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BFE249" w14:textId="77777777" w:rsidR="001E4F0E" w:rsidRPr="00AD7066" w:rsidRDefault="001E4F0E" w:rsidP="001E4F0E">
      <w:pPr>
        <w:spacing w:line="360" w:lineRule="auto"/>
        <w:rPr>
          <w:b/>
          <w:bCs/>
          <w:color w:val="000000" w:themeColor="text1"/>
          <w:lang w:val="en-US"/>
        </w:rPr>
      </w:pPr>
      <w:bookmarkStart w:id="0" w:name="_GoBack"/>
      <w:bookmarkEnd w:id="0"/>
      <w:r w:rsidRPr="00AD7066">
        <w:rPr>
          <w:b/>
          <w:bCs/>
          <w:color w:val="000000" w:themeColor="text1"/>
          <w:lang w:val="en-US"/>
        </w:rPr>
        <w:t>The Saudi Critical Care Society practice guidelines on the management of critical COVID-19: therapy section</w:t>
      </w:r>
    </w:p>
    <w:p w14:paraId="3B58F37F" w14:textId="77777777" w:rsidR="001E4F0E" w:rsidRPr="00AD7066" w:rsidRDefault="001E4F0E" w:rsidP="001E4F0E">
      <w:pPr>
        <w:spacing w:line="360" w:lineRule="auto"/>
        <w:rPr>
          <w:b/>
          <w:bCs/>
          <w:color w:val="000000" w:themeColor="text1"/>
          <w:lang w:val="en-US"/>
        </w:rPr>
      </w:pPr>
    </w:p>
    <w:p w14:paraId="5E82150B" w14:textId="77777777" w:rsidR="001E4F0E" w:rsidRPr="00AD7066" w:rsidRDefault="001E4F0E" w:rsidP="001E4F0E">
      <w:pPr>
        <w:spacing w:line="360" w:lineRule="auto"/>
        <w:rPr>
          <w:b/>
          <w:bCs/>
          <w:color w:val="000000" w:themeColor="text1"/>
          <w:lang w:val="en-US"/>
        </w:rPr>
      </w:pPr>
      <w:r w:rsidRPr="00AD7066">
        <w:rPr>
          <w:b/>
          <w:bCs/>
          <w:color w:val="000000" w:themeColor="text1"/>
          <w:lang w:val="en-US"/>
        </w:rPr>
        <w:t>Authors</w:t>
      </w:r>
    </w:p>
    <w:p w14:paraId="3F6E32E5" w14:textId="77777777" w:rsidR="001E4F0E" w:rsidRPr="00AD7066" w:rsidRDefault="001E4F0E" w:rsidP="001E4F0E">
      <w:pPr>
        <w:spacing w:line="360" w:lineRule="auto"/>
        <w:rPr>
          <w:color w:val="000000" w:themeColor="text1"/>
          <w:vertAlign w:val="superscript"/>
        </w:rPr>
      </w:pPr>
      <w:r w:rsidRPr="00AD7066">
        <w:rPr>
          <w:color w:val="000000" w:themeColor="text1"/>
        </w:rPr>
        <w:t>Waleed Alhazzani</w:t>
      </w:r>
      <w:r w:rsidRPr="00AD7066">
        <w:rPr>
          <w:color w:val="000000" w:themeColor="text1"/>
          <w:vertAlign w:val="superscript"/>
        </w:rPr>
        <w:t>1,2,3</w:t>
      </w:r>
      <w:r w:rsidRPr="00AD7066">
        <w:rPr>
          <w:color w:val="000000" w:themeColor="text1"/>
        </w:rPr>
        <w:t>, Mohammed Alshahrani</w:t>
      </w:r>
      <w:r w:rsidRPr="00AD7066">
        <w:rPr>
          <w:color w:val="000000" w:themeColor="text1"/>
          <w:vertAlign w:val="superscript"/>
        </w:rPr>
        <w:t>4</w:t>
      </w:r>
      <w:r w:rsidRPr="00AD7066">
        <w:rPr>
          <w:color w:val="000000" w:themeColor="text1"/>
        </w:rPr>
        <w:t>, Fayez Alshamsi</w:t>
      </w:r>
      <w:r w:rsidRPr="00AD7066">
        <w:rPr>
          <w:color w:val="000000" w:themeColor="text1"/>
          <w:vertAlign w:val="superscript"/>
        </w:rPr>
        <w:t>5</w:t>
      </w:r>
      <w:r w:rsidRPr="00AD7066">
        <w:rPr>
          <w:color w:val="000000" w:themeColor="text1"/>
        </w:rPr>
        <w:t>, Ohoud Aljuhani</w:t>
      </w:r>
      <w:r w:rsidRPr="00AD7066">
        <w:rPr>
          <w:color w:val="000000" w:themeColor="text1"/>
          <w:vertAlign w:val="superscript"/>
        </w:rPr>
        <w:t>6</w:t>
      </w:r>
      <w:r w:rsidRPr="00AD7066">
        <w:rPr>
          <w:color w:val="000000" w:themeColor="text1"/>
        </w:rPr>
        <w:t>, Khalid Eljaaly</w:t>
      </w:r>
      <w:r w:rsidRPr="00AD7066">
        <w:rPr>
          <w:color w:val="000000" w:themeColor="text1"/>
          <w:vertAlign w:val="superscript"/>
        </w:rPr>
        <w:t>6</w:t>
      </w:r>
      <w:r w:rsidRPr="00AD7066">
        <w:rPr>
          <w:color w:val="000000" w:themeColor="text1"/>
        </w:rPr>
        <w:t>, Samaher Hashim</w:t>
      </w:r>
      <w:r w:rsidRPr="00AD7066">
        <w:rPr>
          <w:color w:val="000000" w:themeColor="text1"/>
          <w:vertAlign w:val="superscript"/>
        </w:rPr>
        <w:t>7</w:t>
      </w:r>
      <w:r w:rsidRPr="00AD7066">
        <w:rPr>
          <w:color w:val="000000" w:themeColor="text1"/>
        </w:rPr>
        <w:t>, Rakan Alqahtani</w:t>
      </w:r>
      <w:r w:rsidRPr="00AD7066">
        <w:rPr>
          <w:color w:val="000000" w:themeColor="text1"/>
          <w:vertAlign w:val="superscript"/>
        </w:rPr>
        <w:t>8</w:t>
      </w:r>
      <w:r w:rsidRPr="00AD7066">
        <w:rPr>
          <w:color w:val="000000" w:themeColor="text1"/>
        </w:rPr>
        <w:t>, Doaa Alsaleh</w:t>
      </w:r>
      <w:r w:rsidRPr="00AD7066">
        <w:rPr>
          <w:color w:val="000000" w:themeColor="text1"/>
          <w:vertAlign w:val="superscript"/>
        </w:rPr>
        <w:t>9,10</w:t>
      </w:r>
      <w:r w:rsidRPr="00AD7066">
        <w:rPr>
          <w:color w:val="000000" w:themeColor="text1"/>
        </w:rPr>
        <w:t>, Zainab Al Duhailib</w:t>
      </w:r>
      <w:r w:rsidRPr="00AD7066">
        <w:rPr>
          <w:color w:val="000000" w:themeColor="text1"/>
          <w:vertAlign w:val="superscript"/>
        </w:rPr>
        <w:t>11</w:t>
      </w:r>
      <w:r w:rsidRPr="00AD7066">
        <w:rPr>
          <w:color w:val="000000" w:themeColor="text1"/>
        </w:rPr>
        <w:t>, Haifa Algethamy</w:t>
      </w:r>
      <w:r w:rsidRPr="00AD7066">
        <w:rPr>
          <w:color w:val="000000" w:themeColor="text1"/>
          <w:vertAlign w:val="superscript"/>
        </w:rPr>
        <w:t>12</w:t>
      </w:r>
      <w:r w:rsidRPr="00AD7066">
        <w:rPr>
          <w:color w:val="000000" w:themeColor="text1"/>
        </w:rPr>
        <w:t>, Tariq Al-Musawi</w:t>
      </w:r>
      <w:r w:rsidRPr="00AD7066">
        <w:rPr>
          <w:color w:val="000000" w:themeColor="text1"/>
          <w:vertAlign w:val="superscript"/>
        </w:rPr>
        <w:t>13,14</w:t>
      </w:r>
      <w:r w:rsidRPr="00AD7066">
        <w:rPr>
          <w:color w:val="000000" w:themeColor="text1"/>
        </w:rPr>
        <w:t>, Thamir Alshammari</w:t>
      </w:r>
      <w:r w:rsidRPr="00AD7066">
        <w:rPr>
          <w:color w:val="000000" w:themeColor="text1"/>
          <w:vertAlign w:val="superscript"/>
        </w:rPr>
        <w:t>15,16</w:t>
      </w:r>
      <w:r w:rsidRPr="00AD7066">
        <w:rPr>
          <w:color w:val="000000" w:themeColor="text1"/>
        </w:rPr>
        <w:t>, Abdullah Alqarni</w:t>
      </w:r>
      <w:r w:rsidRPr="00AD7066">
        <w:rPr>
          <w:color w:val="000000" w:themeColor="text1"/>
          <w:vertAlign w:val="superscript"/>
        </w:rPr>
        <w:t>17</w:t>
      </w:r>
      <w:r w:rsidRPr="00AD7066">
        <w:rPr>
          <w:color w:val="000000" w:themeColor="text1"/>
        </w:rPr>
        <w:t>, Danya Khoujah</w:t>
      </w:r>
      <w:r w:rsidRPr="00AD7066">
        <w:rPr>
          <w:color w:val="000000" w:themeColor="text1"/>
          <w:vertAlign w:val="superscript"/>
        </w:rPr>
        <w:t>18</w:t>
      </w:r>
      <w:r w:rsidRPr="00AD7066">
        <w:rPr>
          <w:color w:val="000000" w:themeColor="text1"/>
        </w:rPr>
        <w:t>, Wail Tashkandi</w:t>
      </w:r>
      <w:r w:rsidRPr="00AD7066">
        <w:rPr>
          <w:color w:val="000000" w:themeColor="text1"/>
          <w:vertAlign w:val="superscript"/>
        </w:rPr>
        <w:t>19,20</w:t>
      </w:r>
      <w:r w:rsidRPr="00AD7066">
        <w:rPr>
          <w:color w:val="000000" w:themeColor="text1"/>
        </w:rPr>
        <w:t>, Talal Dahhan</w:t>
      </w:r>
      <w:r w:rsidRPr="00AD7066">
        <w:rPr>
          <w:color w:val="000000" w:themeColor="text1"/>
          <w:vertAlign w:val="superscript"/>
        </w:rPr>
        <w:t>11,21</w:t>
      </w:r>
      <w:r w:rsidRPr="00AD7066">
        <w:rPr>
          <w:color w:val="000000" w:themeColor="text1"/>
        </w:rPr>
        <w:t>, Najla Almutairi</w:t>
      </w:r>
      <w:r w:rsidRPr="00AD7066">
        <w:rPr>
          <w:color w:val="000000" w:themeColor="text1"/>
          <w:vertAlign w:val="superscript"/>
        </w:rPr>
        <w:t>17</w:t>
      </w:r>
      <w:r w:rsidRPr="00AD7066">
        <w:rPr>
          <w:color w:val="000000" w:themeColor="text1"/>
        </w:rPr>
        <w:t>, Haleema A. Alserehi</w:t>
      </w:r>
      <w:r w:rsidRPr="00AD7066">
        <w:rPr>
          <w:color w:val="000000" w:themeColor="text1"/>
          <w:vertAlign w:val="superscript"/>
        </w:rPr>
        <w:t>22</w:t>
      </w:r>
      <w:r w:rsidRPr="00AD7066">
        <w:rPr>
          <w:color w:val="000000" w:themeColor="text1"/>
        </w:rPr>
        <w:t>, Maytha Al-Yahya</w:t>
      </w:r>
      <w:r w:rsidRPr="00AD7066">
        <w:rPr>
          <w:color w:val="000000" w:themeColor="text1"/>
          <w:vertAlign w:val="superscript"/>
        </w:rPr>
        <w:t>23</w:t>
      </w:r>
      <w:r w:rsidRPr="00AD7066">
        <w:rPr>
          <w:color w:val="000000" w:themeColor="text1"/>
        </w:rPr>
        <w:t>, Bandar Al-Judaibi</w:t>
      </w:r>
      <w:r w:rsidRPr="00AD7066">
        <w:rPr>
          <w:color w:val="000000" w:themeColor="text1"/>
          <w:vertAlign w:val="superscript"/>
        </w:rPr>
        <w:t>24</w:t>
      </w:r>
      <w:r w:rsidRPr="00AD7066">
        <w:rPr>
          <w:color w:val="000000" w:themeColor="text1"/>
        </w:rPr>
        <w:t>, Yaseen M Arabi</w:t>
      </w:r>
      <w:r w:rsidRPr="00AD7066">
        <w:rPr>
          <w:color w:val="000000" w:themeColor="text1"/>
          <w:vertAlign w:val="superscript"/>
        </w:rPr>
        <w:t>25</w:t>
      </w:r>
      <w:r w:rsidRPr="00AD7066">
        <w:rPr>
          <w:color w:val="000000" w:themeColor="text1"/>
        </w:rPr>
        <w:t>, Jameel Abualenain</w:t>
      </w:r>
      <w:r w:rsidRPr="00AD7066">
        <w:rPr>
          <w:color w:val="000000" w:themeColor="text1"/>
          <w:vertAlign w:val="superscript"/>
        </w:rPr>
        <w:t>26</w:t>
      </w:r>
      <w:r w:rsidRPr="00AD7066">
        <w:rPr>
          <w:color w:val="000000" w:themeColor="text1"/>
        </w:rPr>
        <w:t>, Jawaher M. Alotaibi</w:t>
      </w:r>
      <w:r w:rsidRPr="00AD7066">
        <w:rPr>
          <w:color w:val="000000" w:themeColor="text1"/>
          <w:vertAlign w:val="superscript"/>
        </w:rPr>
        <w:t>27</w:t>
      </w:r>
      <w:r w:rsidRPr="00AD7066">
        <w:rPr>
          <w:color w:val="000000" w:themeColor="text1"/>
        </w:rPr>
        <w:t>, Ali Al bshabshe</w:t>
      </w:r>
      <w:r w:rsidRPr="00AD7066">
        <w:rPr>
          <w:color w:val="000000" w:themeColor="text1"/>
          <w:vertAlign w:val="superscript"/>
        </w:rPr>
        <w:t>28</w:t>
      </w:r>
      <w:r w:rsidRPr="00AD7066">
        <w:rPr>
          <w:color w:val="000000" w:themeColor="text1"/>
        </w:rPr>
        <w:t>, Reham Alharbi</w:t>
      </w:r>
      <w:r w:rsidRPr="00AD7066">
        <w:rPr>
          <w:color w:val="000000" w:themeColor="text1"/>
          <w:vertAlign w:val="superscript"/>
        </w:rPr>
        <w:t>29</w:t>
      </w:r>
      <w:r w:rsidRPr="00AD7066">
        <w:rPr>
          <w:color w:val="000000" w:themeColor="text1"/>
        </w:rPr>
        <w:t>, Fahad Al-Hameed</w:t>
      </w:r>
      <w:r w:rsidRPr="00AD7066">
        <w:rPr>
          <w:color w:val="000000" w:themeColor="text1"/>
          <w:vertAlign w:val="superscript"/>
        </w:rPr>
        <w:t>30,31</w:t>
      </w:r>
      <w:r w:rsidRPr="00AD7066">
        <w:rPr>
          <w:color w:val="000000" w:themeColor="text1"/>
        </w:rPr>
        <w:t>, Alyaa Elhazmi</w:t>
      </w:r>
      <w:r w:rsidRPr="00AD7066">
        <w:rPr>
          <w:color w:val="000000" w:themeColor="text1"/>
          <w:vertAlign w:val="superscript"/>
        </w:rPr>
        <w:t>32</w:t>
      </w:r>
      <w:r w:rsidRPr="00AD7066">
        <w:rPr>
          <w:color w:val="000000" w:themeColor="text1"/>
        </w:rPr>
        <w:t>, Reem S. Almaghrabi</w:t>
      </w:r>
      <w:r w:rsidRPr="00AD7066">
        <w:rPr>
          <w:color w:val="000000" w:themeColor="text1"/>
          <w:vertAlign w:val="superscript"/>
        </w:rPr>
        <w:t>33</w:t>
      </w:r>
      <w:r w:rsidRPr="00AD7066">
        <w:rPr>
          <w:color w:val="000000" w:themeColor="text1"/>
        </w:rPr>
        <w:t xml:space="preserve">, </w:t>
      </w:r>
      <w:r w:rsidRPr="00224568">
        <w:rPr>
          <w:color w:val="000000" w:themeColor="text1"/>
        </w:rPr>
        <w:t>Fatma Almaghlouth</w:t>
      </w:r>
      <w:r w:rsidRPr="00224568">
        <w:rPr>
          <w:color w:val="000000" w:themeColor="text1"/>
          <w:vertAlign w:val="superscript"/>
        </w:rPr>
        <w:t>34</w:t>
      </w:r>
      <w:r w:rsidRPr="00224568">
        <w:rPr>
          <w:color w:val="000000" w:themeColor="text1"/>
        </w:rPr>
        <w:t>, Malak Abedalthagafi</w:t>
      </w:r>
      <w:r w:rsidRPr="00224568">
        <w:rPr>
          <w:color w:val="000000" w:themeColor="text1"/>
          <w:vertAlign w:val="superscript"/>
        </w:rPr>
        <w:t>35</w:t>
      </w:r>
      <w:r w:rsidRPr="00224568">
        <w:rPr>
          <w:color w:val="000000" w:themeColor="text1"/>
        </w:rPr>
        <w:t>, Noor Al Khathlan</w:t>
      </w:r>
      <w:r w:rsidRPr="00224568">
        <w:rPr>
          <w:color w:val="000000" w:themeColor="text1"/>
          <w:vertAlign w:val="superscript"/>
        </w:rPr>
        <w:t>36</w:t>
      </w:r>
      <w:r w:rsidRPr="00224568">
        <w:rPr>
          <w:color w:val="000000" w:themeColor="text1"/>
        </w:rPr>
        <w:t>, Faisal A. Al-Suwaidan</w:t>
      </w:r>
      <w:r w:rsidRPr="00224568">
        <w:rPr>
          <w:color w:val="000000" w:themeColor="text1"/>
          <w:vertAlign w:val="superscript"/>
        </w:rPr>
        <w:t>37</w:t>
      </w:r>
      <w:r w:rsidRPr="00224568">
        <w:rPr>
          <w:color w:val="000000" w:themeColor="text1"/>
        </w:rPr>
        <w:t>, Reem F. Bunyan</w:t>
      </w:r>
      <w:r w:rsidRPr="00224568">
        <w:rPr>
          <w:color w:val="000000" w:themeColor="text1"/>
          <w:vertAlign w:val="superscript"/>
        </w:rPr>
        <w:t>38,39</w:t>
      </w:r>
      <w:r w:rsidRPr="00224568">
        <w:rPr>
          <w:color w:val="000000" w:themeColor="text1"/>
        </w:rPr>
        <w:t>, Bandar Baw</w:t>
      </w:r>
      <w:r w:rsidRPr="00224568">
        <w:rPr>
          <w:color w:val="000000" w:themeColor="text1"/>
          <w:vertAlign w:val="superscript"/>
        </w:rPr>
        <w:t>1,23</w:t>
      </w:r>
      <w:r w:rsidRPr="00224568">
        <w:rPr>
          <w:color w:val="000000" w:themeColor="text1"/>
        </w:rPr>
        <w:t>, Ghassan Alghamdi</w:t>
      </w:r>
      <w:r w:rsidRPr="00224568">
        <w:rPr>
          <w:color w:val="000000" w:themeColor="text1"/>
          <w:vertAlign w:val="superscript"/>
        </w:rPr>
        <w:t>40</w:t>
      </w:r>
      <w:r w:rsidRPr="00224568">
        <w:rPr>
          <w:color w:val="000000" w:themeColor="text1"/>
        </w:rPr>
        <w:t>, Manal Al Hazmi</w:t>
      </w:r>
      <w:r w:rsidRPr="00224568">
        <w:rPr>
          <w:color w:val="000000" w:themeColor="text1"/>
          <w:vertAlign w:val="superscript"/>
        </w:rPr>
        <w:t>41</w:t>
      </w:r>
      <w:r w:rsidRPr="00224568">
        <w:rPr>
          <w:color w:val="000000" w:themeColor="text1"/>
        </w:rPr>
        <w:t>, Yasser Mandourah</w:t>
      </w:r>
      <w:r w:rsidRPr="00224568">
        <w:rPr>
          <w:color w:val="000000" w:themeColor="text1"/>
          <w:vertAlign w:val="superscript"/>
        </w:rPr>
        <w:t>42</w:t>
      </w:r>
      <w:r w:rsidRPr="00224568">
        <w:rPr>
          <w:color w:val="000000" w:themeColor="text1"/>
        </w:rPr>
        <w:t>, Abdullah Assiri</w:t>
      </w:r>
      <w:r w:rsidRPr="00224568">
        <w:rPr>
          <w:color w:val="000000" w:themeColor="text1"/>
          <w:vertAlign w:val="superscript"/>
        </w:rPr>
        <w:t>43</w:t>
      </w:r>
      <w:r w:rsidRPr="00224568">
        <w:rPr>
          <w:color w:val="000000" w:themeColor="text1"/>
        </w:rPr>
        <w:t>, Mushira Enani</w:t>
      </w:r>
      <w:r w:rsidRPr="00224568">
        <w:rPr>
          <w:color w:val="000000" w:themeColor="text1"/>
          <w:vertAlign w:val="superscript"/>
        </w:rPr>
        <w:t>44</w:t>
      </w:r>
      <w:r w:rsidRPr="00224568">
        <w:rPr>
          <w:color w:val="000000" w:themeColor="text1"/>
        </w:rPr>
        <w:t>, Maha Alawi</w:t>
      </w:r>
      <w:r w:rsidRPr="00224568">
        <w:rPr>
          <w:color w:val="000000" w:themeColor="text1"/>
          <w:vertAlign w:val="superscript"/>
        </w:rPr>
        <w:t>45</w:t>
      </w:r>
      <w:r w:rsidRPr="00AD7066">
        <w:rPr>
          <w:color w:val="000000" w:themeColor="text1"/>
        </w:rPr>
        <w:t>, Reem Aljindan</w:t>
      </w:r>
      <w:r w:rsidRPr="00AD7066">
        <w:rPr>
          <w:color w:val="000000" w:themeColor="text1"/>
          <w:vertAlign w:val="superscript"/>
        </w:rPr>
        <w:t>46</w:t>
      </w:r>
      <w:r w:rsidRPr="00AD7066">
        <w:rPr>
          <w:color w:val="000000" w:themeColor="text1"/>
        </w:rPr>
        <w:t>, Ahmed Aljabbary</w:t>
      </w:r>
      <w:r w:rsidRPr="00AD7066">
        <w:rPr>
          <w:color w:val="000000" w:themeColor="text1"/>
          <w:vertAlign w:val="superscript"/>
        </w:rPr>
        <w:t>47</w:t>
      </w:r>
      <w:r w:rsidRPr="00AD7066">
        <w:rPr>
          <w:color w:val="000000" w:themeColor="text1"/>
        </w:rPr>
        <w:t>, Fahd Algurashi</w:t>
      </w:r>
      <w:r w:rsidRPr="00AD7066">
        <w:rPr>
          <w:color w:val="000000" w:themeColor="text1"/>
          <w:vertAlign w:val="superscript"/>
        </w:rPr>
        <w:t>48</w:t>
      </w:r>
      <w:r w:rsidRPr="00AD7066">
        <w:rPr>
          <w:color w:val="000000" w:themeColor="text1"/>
        </w:rPr>
        <w:t>, Abdulmohsen Alsaawi</w:t>
      </w:r>
      <w:r w:rsidRPr="00AD7066">
        <w:rPr>
          <w:color w:val="000000" w:themeColor="text1"/>
          <w:vertAlign w:val="superscript"/>
        </w:rPr>
        <w:t>23</w:t>
      </w:r>
      <w:r w:rsidRPr="00AD7066">
        <w:rPr>
          <w:color w:val="000000" w:themeColor="text1"/>
        </w:rPr>
        <w:t>, Thamer H. Alenazi</w:t>
      </w:r>
      <w:r w:rsidRPr="00AD7066">
        <w:rPr>
          <w:color w:val="000000" w:themeColor="text1"/>
          <w:vertAlign w:val="superscript"/>
        </w:rPr>
        <w:t>49</w:t>
      </w:r>
      <w:r w:rsidRPr="00AD7066">
        <w:rPr>
          <w:color w:val="000000" w:themeColor="text1"/>
        </w:rPr>
        <w:t>, Mohammed A. Alsultan</w:t>
      </w:r>
      <w:r w:rsidRPr="00AD7066">
        <w:rPr>
          <w:color w:val="000000" w:themeColor="text1"/>
          <w:vertAlign w:val="superscript"/>
        </w:rPr>
        <w:t>50</w:t>
      </w:r>
      <w:r w:rsidRPr="00AD7066">
        <w:rPr>
          <w:color w:val="000000" w:themeColor="text1"/>
        </w:rPr>
        <w:t>, Saleh A. Alqahtani</w:t>
      </w:r>
      <w:r w:rsidRPr="00AD7066">
        <w:rPr>
          <w:color w:val="000000" w:themeColor="text1"/>
          <w:vertAlign w:val="superscript"/>
        </w:rPr>
        <w:t>51,52</w:t>
      </w:r>
      <w:r w:rsidRPr="00AD7066">
        <w:rPr>
          <w:color w:val="000000" w:themeColor="text1"/>
        </w:rPr>
        <w:t>, Ziad Memish</w:t>
      </w:r>
      <w:r w:rsidRPr="00AD7066">
        <w:rPr>
          <w:color w:val="000000" w:themeColor="text1"/>
          <w:vertAlign w:val="superscript"/>
        </w:rPr>
        <w:t>53</w:t>
      </w:r>
      <w:r>
        <w:rPr>
          <w:color w:val="000000" w:themeColor="text1"/>
          <w:vertAlign w:val="superscript"/>
        </w:rPr>
        <w:t>,54</w:t>
      </w:r>
      <w:r w:rsidRPr="00AD7066">
        <w:rPr>
          <w:color w:val="000000" w:themeColor="text1"/>
        </w:rPr>
        <w:t>, Jaffar A. Al-Tawfiq</w:t>
      </w:r>
      <w:r w:rsidRPr="00AD7066">
        <w:rPr>
          <w:color w:val="000000" w:themeColor="text1"/>
          <w:vertAlign w:val="superscript"/>
        </w:rPr>
        <w:t>55,56,57</w:t>
      </w:r>
      <w:r w:rsidRPr="00AD7066">
        <w:rPr>
          <w:color w:val="000000" w:themeColor="text1"/>
        </w:rPr>
        <w:t>, Ahmed Al-jedai</w:t>
      </w:r>
      <w:r w:rsidRPr="00AD7066">
        <w:rPr>
          <w:color w:val="000000" w:themeColor="text1"/>
          <w:vertAlign w:val="superscript"/>
        </w:rPr>
        <w:t>58</w:t>
      </w:r>
    </w:p>
    <w:p w14:paraId="01A34440" w14:textId="77777777" w:rsidR="001E4F0E" w:rsidRPr="00AD7066" w:rsidRDefault="001E4F0E" w:rsidP="001E4F0E">
      <w:pPr>
        <w:spacing w:line="360" w:lineRule="auto"/>
        <w:rPr>
          <w:color w:val="000000" w:themeColor="text1"/>
        </w:rPr>
      </w:pPr>
    </w:p>
    <w:p w14:paraId="6F7E028B" w14:textId="77777777" w:rsidR="001E4F0E" w:rsidRPr="00AD7066" w:rsidRDefault="001E4F0E" w:rsidP="001E4F0E">
      <w:pPr>
        <w:spacing w:line="360" w:lineRule="auto"/>
        <w:rPr>
          <w:b/>
          <w:bCs/>
          <w:color w:val="000000" w:themeColor="text1"/>
        </w:rPr>
      </w:pPr>
      <w:r w:rsidRPr="00AD7066">
        <w:rPr>
          <w:b/>
          <w:bCs/>
          <w:color w:val="000000" w:themeColor="text1"/>
        </w:rPr>
        <w:t>Affiliations</w:t>
      </w:r>
    </w:p>
    <w:p w14:paraId="503490A6" w14:textId="77777777" w:rsidR="001E4F0E" w:rsidRPr="00AD7066" w:rsidRDefault="001E4F0E" w:rsidP="001E4F0E">
      <w:pPr>
        <w:spacing w:line="360" w:lineRule="auto"/>
        <w:rPr>
          <w:color w:val="000000" w:themeColor="text1"/>
        </w:rPr>
      </w:pPr>
      <w:r w:rsidRPr="00AD7066">
        <w:rPr>
          <w:color w:val="000000" w:themeColor="text1"/>
        </w:rPr>
        <w:t xml:space="preserve">1 Department of Medicine, McMaster University, Canada  </w:t>
      </w:r>
    </w:p>
    <w:p w14:paraId="0B9E02F4" w14:textId="77777777" w:rsidR="001E4F0E" w:rsidRPr="00AD7066" w:rsidRDefault="001E4F0E" w:rsidP="001E4F0E">
      <w:pPr>
        <w:spacing w:line="360" w:lineRule="auto"/>
        <w:rPr>
          <w:color w:val="000000" w:themeColor="text1"/>
        </w:rPr>
      </w:pPr>
      <w:r w:rsidRPr="00AD7066">
        <w:rPr>
          <w:color w:val="000000" w:themeColor="text1"/>
        </w:rPr>
        <w:t>2 Department of Health Research Methods, Evidence, and Impact, McMaster University, Canada</w:t>
      </w:r>
    </w:p>
    <w:p w14:paraId="47E40B87" w14:textId="77777777" w:rsidR="001E4F0E" w:rsidRPr="00AD7066" w:rsidRDefault="001E4F0E" w:rsidP="001E4F0E">
      <w:pPr>
        <w:spacing w:line="360" w:lineRule="auto"/>
        <w:rPr>
          <w:color w:val="000000" w:themeColor="text1"/>
        </w:rPr>
      </w:pPr>
      <w:r w:rsidRPr="00AD7066">
        <w:rPr>
          <w:color w:val="000000" w:themeColor="text1"/>
        </w:rPr>
        <w:t>3 GUIDE Center, St. Joseph’s Healthcare Hamilton, Hamilton, Canada</w:t>
      </w:r>
    </w:p>
    <w:p w14:paraId="129B1F6D" w14:textId="77777777" w:rsidR="001E4F0E" w:rsidRPr="00AD7066" w:rsidRDefault="001E4F0E" w:rsidP="001E4F0E">
      <w:pPr>
        <w:spacing w:line="360" w:lineRule="auto"/>
        <w:rPr>
          <w:color w:val="000000" w:themeColor="text1"/>
        </w:rPr>
      </w:pPr>
      <w:r w:rsidRPr="00AD7066">
        <w:rPr>
          <w:color w:val="000000" w:themeColor="text1"/>
        </w:rPr>
        <w:t>4 Department of Emergency and Critical Care, Imam Abdulrahman Bin Faisal University, Dammam, Saudi Arabia</w:t>
      </w:r>
    </w:p>
    <w:p w14:paraId="641142DB" w14:textId="77777777" w:rsidR="001E4F0E" w:rsidRPr="00AD7066" w:rsidRDefault="001E4F0E" w:rsidP="001E4F0E">
      <w:pPr>
        <w:spacing w:line="360" w:lineRule="auto"/>
        <w:rPr>
          <w:color w:val="000000" w:themeColor="text1"/>
        </w:rPr>
      </w:pPr>
      <w:r w:rsidRPr="00AD7066">
        <w:rPr>
          <w:color w:val="000000" w:themeColor="text1"/>
        </w:rPr>
        <w:t>5 Department of Internal Medicine, College of Medicine and Health Sciences, United Arab Emirates University, Al Ain, United Arab Emirates</w:t>
      </w:r>
    </w:p>
    <w:p w14:paraId="053EB67C" w14:textId="77777777" w:rsidR="001E4F0E" w:rsidRPr="00AD7066" w:rsidRDefault="001E4F0E" w:rsidP="001E4F0E">
      <w:pPr>
        <w:spacing w:line="360" w:lineRule="auto"/>
        <w:rPr>
          <w:color w:val="000000" w:themeColor="text1"/>
        </w:rPr>
      </w:pPr>
      <w:r w:rsidRPr="00AD7066">
        <w:rPr>
          <w:color w:val="000000" w:themeColor="text1"/>
        </w:rPr>
        <w:t>6 Department of Pharmacy Practice, Faculty of Pharmacy, King Abdulaziz University, Jeddah, Saudi Arabia</w:t>
      </w:r>
    </w:p>
    <w:p w14:paraId="51EB6E3D" w14:textId="77777777" w:rsidR="001E4F0E" w:rsidRPr="00AD7066" w:rsidRDefault="001E4F0E" w:rsidP="001E4F0E">
      <w:pPr>
        <w:spacing w:line="360" w:lineRule="auto"/>
        <w:rPr>
          <w:color w:val="000000" w:themeColor="text1"/>
        </w:rPr>
      </w:pPr>
      <w:r w:rsidRPr="00AD7066">
        <w:rPr>
          <w:color w:val="000000" w:themeColor="text1"/>
        </w:rPr>
        <w:t>7 Department of Medicine, University of Tabuk, Tabuk, Saudi Arabia</w:t>
      </w:r>
    </w:p>
    <w:p w14:paraId="4FF10708" w14:textId="77777777" w:rsidR="001E4F0E" w:rsidRPr="00AD7066" w:rsidRDefault="001E4F0E" w:rsidP="001E4F0E">
      <w:pPr>
        <w:spacing w:line="360" w:lineRule="auto"/>
        <w:rPr>
          <w:color w:val="000000" w:themeColor="text1"/>
        </w:rPr>
      </w:pPr>
      <w:r w:rsidRPr="00AD7066">
        <w:rPr>
          <w:color w:val="000000" w:themeColor="text1"/>
        </w:rPr>
        <w:t>8 Department of Critical Care Medicine, College of Medicine, King Saud University, Riyadh, Saudi Arabia</w:t>
      </w:r>
    </w:p>
    <w:p w14:paraId="6CA794D2" w14:textId="77777777" w:rsidR="001E4F0E" w:rsidRPr="00AD7066" w:rsidRDefault="001E4F0E" w:rsidP="001E4F0E">
      <w:pPr>
        <w:spacing w:line="360" w:lineRule="auto"/>
        <w:rPr>
          <w:color w:val="000000" w:themeColor="text1"/>
        </w:rPr>
      </w:pPr>
      <w:r w:rsidRPr="00AD7066">
        <w:rPr>
          <w:color w:val="000000" w:themeColor="text1"/>
        </w:rPr>
        <w:lastRenderedPageBreak/>
        <w:t>9 Department of Population Health Science and Policy, Icahn’s School of Medicine at Mount Sinai, NYC, USA</w:t>
      </w:r>
    </w:p>
    <w:p w14:paraId="74053119" w14:textId="77777777" w:rsidR="001E4F0E" w:rsidRPr="00AD7066" w:rsidRDefault="001E4F0E" w:rsidP="001E4F0E">
      <w:pPr>
        <w:spacing w:line="360" w:lineRule="auto"/>
        <w:rPr>
          <w:color w:val="000000" w:themeColor="text1"/>
        </w:rPr>
      </w:pPr>
      <w:r w:rsidRPr="00AD7066">
        <w:rPr>
          <w:color w:val="000000" w:themeColor="text1"/>
        </w:rPr>
        <w:t>10 King Abdullah International Medical Research Center, NGHA, Riyadh, Saudi Arabia</w:t>
      </w:r>
    </w:p>
    <w:p w14:paraId="0639932E" w14:textId="77777777" w:rsidR="001E4F0E" w:rsidRPr="00AD7066" w:rsidRDefault="001E4F0E" w:rsidP="001E4F0E">
      <w:pPr>
        <w:spacing w:line="360" w:lineRule="auto"/>
        <w:rPr>
          <w:color w:val="000000" w:themeColor="text1"/>
        </w:rPr>
      </w:pPr>
      <w:r w:rsidRPr="00AD7066">
        <w:rPr>
          <w:color w:val="000000" w:themeColor="text1"/>
        </w:rPr>
        <w:t>11 Critical Care Medicine Department, King Faisal Specialist Hospital and Research Center, Riyadh, Saudi Arabia</w:t>
      </w:r>
    </w:p>
    <w:p w14:paraId="69D0125E" w14:textId="77777777" w:rsidR="001E4F0E" w:rsidRPr="00AD7066" w:rsidRDefault="001E4F0E" w:rsidP="001E4F0E">
      <w:pPr>
        <w:spacing w:line="360" w:lineRule="auto"/>
        <w:rPr>
          <w:color w:val="000000" w:themeColor="text1"/>
        </w:rPr>
      </w:pPr>
      <w:r w:rsidRPr="00AD7066">
        <w:rPr>
          <w:color w:val="000000" w:themeColor="text1"/>
        </w:rPr>
        <w:t>12 Department of Anesthesia and Critical Care, King Abdulaziz University, Jeddah, Saudi Arabia</w:t>
      </w:r>
    </w:p>
    <w:p w14:paraId="6E5D8500" w14:textId="77777777" w:rsidR="001E4F0E" w:rsidRPr="00AD7066" w:rsidRDefault="001E4F0E" w:rsidP="001E4F0E">
      <w:pPr>
        <w:spacing w:line="360" w:lineRule="auto"/>
        <w:rPr>
          <w:color w:val="000000" w:themeColor="text1"/>
        </w:rPr>
      </w:pPr>
      <w:r w:rsidRPr="00AD7066">
        <w:rPr>
          <w:color w:val="000000" w:themeColor="text1"/>
        </w:rPr>
        <w:t>13 Department of Critical Care Medicine, Dr Sulaiman AlHabib Hospital, AlKhobar, Saudi Arabia</w:t>
      </w:r>
    </w:p>
    <w:p w14:paraId="14C43D93" w14:textId="77777777" w:rsidR="001E4F0E" w:rsidRPr="00AD7066" w:rsidRDefault="001E4F0E" w:rsidP="001E4F0E">
      <w:pPr>
        <w:spacing w:line="360" w:lineRule="auto"/>
        <w:rPr>
          <w:color w:val="000000" w:themeColor="text1"/>
        </w:rPr>
      </w:pPr>
      <w:r w:rsidRPr="00AD7066">
        <w:rPr>
          <w:color w:val="000000" w:themeColor="text1"/>
        </w:rPr>
        <w:t>14 Royal College of Surgeons in Ireland- Medical University of Bahrain, Bahrain</w:t>
      </w:r>
    </w:p>
    <w:p w14:paraId="477AEB85" w14:textId="77777777" w:rsidR="001E4F0E" w:rsidRPr="00AD7066" w:rsidRDefault="001E4F0E" w:rsidP="001E4F0E">
      <w:pPr>
        <w:spacing w:line="360" w:lineRule="auto"/>
        <w:rPr>
          <w:color w:val="000000" w:themeColor="text1"/>
        </w:rPr>
      </w:pPr>
      <w:r w:rsidRPr="00AD7066">
        <w:rPr>
          <w:color w:val="000000" w:themeColor="text1"/>
        </w:rPr>
        <w:t xml:space="preserve">15 Medication Safety Research Chair, King Saud University, Riyadh, Saudi Arabia </w:t>
      </w:r>
    </w:p>
    <w:p w14:paraId="51AA3338" w14:textId="77777777" w:rsidR="001E4F0E" w:rsidRPr="00AD7066" w:rsidRDefault="001E4F0E" w:rsidP="001E4F0E">
      <w:pPr>
        <w:spacing w:line="360" w:lineRule="auto"/>
        <w:rPr>
          <w:color w:val="000000" w:themeColor="text1"/>
        </w:rPr>
      </w:pPr>
      <w:r w:rsidRPr="00AD7066">
        <w:rPr>
          <w:color w:val="000000" w:themeColor="text1"/>
        </w:rPr>
        <w:t>16 College of Pharmacy, Riyadh Elm University, Riyadh, Saudi Arabia</w:t>
      </w:r>
    </w:p>
    <w:p w14:paraId="097BC663" w14:textId="77777777" w:rsidR="001E4F0E" w:rsidRPr="00AD7066" w:rsidRDefault="001E4F0E" w:rsidP="001E4F0E">
      <w:pPr>
        <w:spacing w:line="360" w:lineRule="auto"/>
        <w:rPr>
          <w:color w:val="000000" w:themeColor="text1"/>
        </w:rPr>
      </w:pPr>
      <w:r w:rsidRPr="00AD7066">
        <w:rPr>
          <w:color w:val="000000" w:themeColor="text1"/>
        </w:rPr>
        <w:t>17 Department of Emergencies, Disasters, and Medical Transportation, Ministry of Health, Riyadh, Saudi Arabia</w:t>
      </w:r>
    </w:p>
    <w:p w14:paraId="6C766BAD" w14:textId="77777777" w:rsidR="001E4F0E" w:rsidRPr="00AD7066" w:rsidRDefault="001E4F0E" w:rsidP="001E4F0E">
      <w:pPr>
        <w:spacing w:line="360" w:lineRule="auto"/>
        <w:rPr>
          <w:color w:val="000000" w:themeColor="text1"/>
        </w:rPr>
      </w:pPr>
      <w:r w:rsidRPr="00AD7066">
        <w:rPr>
          <w:color w:val="000000" w:themeColor="text1"/>
        </w:rPr>
        <w:t>18 Department of Emergency Medicine, University of Maryland School of Medicine, Baltimore, MD, USA</w:t>
      </w:r>
    </w:p>
    <w:p w14:paraId="160DB008" w14:textId="77777777" w:rsidR="001E4F0E" w:rsidRPr="00AD7066" w:rsidRDefault="001E4F0E" w:rsidP="001E4F0E">
      <w:pPr>
        <w:spacing w:line="360" w:lineRule="auto"/>
        <w:rPr>
          <w:color w:val="000000" w:themeColor="text1"/>
        </w:rPr>
      </w:pPr>
      <w:r w:rsidRPr="00AD7066">
        <w:rPr>
          <w:color w:val="000000" w:themeColor="text1"/>
        </w:rPr>
        <w:t>19 Department of Surgery, King Abdulaziz University, Jeddah, Saudi Arabia.</w:t>
      </w:r>
    </w:p>
    <w:p w14:paraId="2626D0D7" w14:textId="77777777" w:rsidR="001E4F0E" w:rsidRPr="00AD7066" w:rsidRDefault="001E4F0E" w:rsidP="001E4F0E">
      <w:pPr>
        <w:spacing w:line="360" w:lineRule="auto"/>
        <w:rPr>
          <w:color w:val="000000" w:themeColor="text1"/>
        </w:rPr>
      </w:pPr>
      <w:r w:rsidRPr="00AD7066">
        <w:rPr>
          <w:color w:val="000000" w:themeColor="text1"/>
        </w:rPr>
        <w:t>20 Department of Critical Care, Fakeeh Care Group, Jeddah, Saudi Arabia</w:t>
      </w:r>
    </w:p>
    <w:p w14:paraId="3A2688D8" w14:textId="77777777" w:rsidR="001E4F0E" w:rsidRPr="00AD7066" w:rsidRDefault="001E4F0E" w:rsidP="001E4F0E">
      <w:pPr>
        <w:spacing w:line="360" w:lineRule="auto"/>
        <w:rPr>
          <w:color w:val="000000" w:themeColor="text1"/>
        </w:rPr>
      </w:pPr>
      <w:r w:rsidRPr="00AD7066">
        <w:rPr>
          <w:color w:val="000000" w:themeColor="text1"/>
        </w:rPr>
        <w:t>21 Division of Pulmonary, Allergy and Critical Care Medicine, Department of Medicine, Duke University, Durham, USA</w:t>
      </w:r>
    </w:p>
    <w:p w14:paraId="735C9DE8" w14:textId="77777777" w:rsidR="001E4F0E" w:rsidRPr="00AD7066" w:rsidRDefault="001E4F0E" w:rsidP="001E4F0E">
      <w:pPr>
        <w:spacing w:line="360" w:lineRule="auto"/>
        <w:rPr>
          <w:color w:val="000000" w:themeColor="text1"/>
        </w:rPr>
      </w:pPr>
      <w:r w:rsidRPr="00AD7066">
        <w:rPr>
          <w:color w:val="000000" w:themeColor="text1"/>
        </w:rPr>
        <w:t>22 Saudi Public Health Authority, Riyadh, Saudi Arabia</w:t>
      </w:r>
    </w:p>
    <w:p w14:paraId="4322CC82" w14:textId="77777777" w:rsidR="001E4F0E" w:rsidRPr="00AD7066" w:rsidRDefault="001E4F0E" w:rsidP="001E4F0E">
      <w:pPr>
        <w:spacing w:line="360" w:lineRule="auto"/>
        <w:rPr>
          <w:color w:val="000000" w:themeColor="text1"/>
        </w:rPr>
      </w:pPr>
      <w:r w:rsidRPr="00AD7066">
        <w:rPr>
          <w:color w:val="000000" w:themeColor="text1"/>
        </w:rPr>
        <w:t>23 Department of Emergency Medicine, King AbdulAziz Medical City (KAMC), Ministry of National Guard Health Affairs, Riyadh, Saudi Arabia</w:t>
      </w:r>
    </w:p>
    <w:p w14:paraId="290C818D" w14:textId="77777777" w:rsidR="001E4F0E" w:rsidRPr="00AD7066" w:rsidRDefault="001E4F0E" w:rsidP="001E4F0E">
      <w:pPr>
        <w:spacing w:line="360" w:lineRule="auto"/>
        <w:rPr>
          <w:color w:val="000000" w:themeColor="text1"/>
        </w:rPr>
      </w:pPr>
      <w:r w:rsidRPr="00AD7066">
        <w:rPr>
          <w:color w:val="000000" w:themeColor="text1"/>
        </w:rPr>
        <w:t>24 Transplant Division, University of Rochester, USA</w:t>
      </w:r>
    </w:p>
    <w:p w14:paraId="5FD2CE65" w14:textId="77777777" w:rsidR="001E4F0E" w:rsidRPr="00AD7066" w:rsidRDefault="001E4F0E" w:rsidP="001E4F0E">
      <w:pPr>
        <w:spacing w:line="360" w:lineRule="auto"/>
        <w:rPr>
          <w:color w:val="000000" w:themeColor="text1"/>
        </w:rPr>
      </w:pPr>
      <w:r w:rsidRPr="00AD7066">
        <w:rPr>
          <w:color w:val="000000" w:themeColor="text1"/>
        </w:rPr>
        <w:t>25 King Saud Bin Abdulaziz University for Health Sciences and King Abdullah International Medical Research Centre, Riyadh, Saudi Arabia</w:t>
      </w:r>
    </w:p>
    <w:p w14:paraId="3544E02B" w14:textId="77777777" w:rsidR="001E4F0E" w:rsidRPr="00AD7066" w:rsidRDefault="001E4F0E" w:rsidP="001E4F0E">
      <w:pPr>
        <w:spacing w:line="360" w:lineRule="auto"/>
        <w:rPr>
          <w:color w:val="000000" w:themeColor="text1"/>
        </w:rPr>
      </w:pPr>
      <w:r w:rsidRPr="00AD7066">
        <w:rPr>
          <w:color w:val="000000" w:themeColor="text1"/>
        </w:rPr>
        <w:t>26 Department of Emergency Medicine, Faculty of Medicine, King Abdulaziz University, Jeddah, Saudi Arabia </w:t>
      </w:r>
    </w:p>
    <w:p w14:paraId="2E58A58B" w14:textId="77777777" w:rsidR="001E4F0E" w:rsidRPr="00AD7066" w:rsidRDefault="001E4F0E" w:rsidP="001E4F0E">
      <w:pPr>
        <w:spacing w:line="360" w:lineRule="auto"/>
        <w:rPr>
          <w:color w:val="000000" w:themeColor="text1"/>
        </w:rPr>
      </w:pPr>
      <w:r w:rsidRPr="00AD7066">
        <w:rPr>
          <w:color w:val="000000" w:themeColor="text1"/>
        </w:rPr>
        <w:t>27 Department of Medicine, King Faisal Specialist Hospital and Research Center Riyadh, Saudi Arabia</w:t>
      </w:r>
    </w:p>
    <w:p w14:paraId="19D389C2" w14:textId="77777777" w:rsidR="001E4F0E" w:rsidRPr="00AD7066" w:rsidRDefault="001E4F0E" w:rsidP="001E4F0E">
      <w:pPr>
        <w:spacing w:line="360" w:lineRule="auto"/>
        <w:rPr>
          <w:color w:val="000000" w:themeColor="text1"/>
        </w:rPr>
      </w:pPr>
      <w:r w:rsidRPr="00AD7066">
        <w:rPr>
          <w:color w:val="000000" w:themeColor="text1"/>
        </w:rPr>
        <w:lastRenderedPageBreak/>
        <w:t>28 Department of Medicine /Adult Critical Care, College of Medicine, King Khalid University, Abha, Saudi Arabia</w:t>
      </w:r>
    </w:p>
    <w:p w14:paraId="63589D28" w14:textId="77777777" w:rsidR="001E4F0E" w:rsidRPr="00AD7066" w:rsidRDefault="001E4F0E" w:rsidP="001E4F0E">
      <w:pPr>
        <w:spacing w:line="360" w:lineRule="auto"/>
        <w:rPr>
          <w:color w:val="000000" w:themeColor="text1"/>
        </w:rPr>
      </w:pPr>
      <w:r w:rsidRPr="00AD7066">
        <w:rPr>
          <w:color w:val="000000" w:themeColor="text1"/>
        </w:rPr>
        <w:t>29 Critical Care Department, King Abdulaziz Medical City, Jeddah, Saudi Arabia</w:t>
      </w:r>
    </w:p>
    <w:p w14:paraId="599204E3" w14:textId="77777777" w:rsidR="001E4F0E" w:rsidRPr="00AD7066" w:rsidRDefault="001E4F0E" w:rsidP="001E4F0E">
      <w:pPr>
        <w:spacing w:line="360" w:lineRule="auto"/>
        <w:rPr>
          <w:color w:val="000000" w:themeColor="text1"/>
        </w:rPr>
      </w:pPr>
      <w:r w:rsidRPr="00AD7066">
        <w:rPr>
          <w:color w:val="000000" w:themeColor="text1"/>
        </w:rPr>
        <w:t>30 Department of Intensive Care, College of Medicine, King Saud bin Abdulaziz University for Health Sciences, Jeddah, Saudi Arabia</w:t>
      </w:r>
    </w:p>
    <w:p w14:paraId="51D24DE2" w14:textId="77777777" w:rsidR="001E4F0E" w:rsidRPr="00AD7066" w:rsidRDefault="001E4F0E" w:rsidP="001E4F0E">
      <w:pPr>
        <w:spacing w:line="360" w:lineRule="auto"/>
        <w:rPr>
          <w:color w:val="000000" w:themeColor="text1"/>
        </w:rPr>
      </w:pPr>
      <w:r w:rsidRPr="00AD7066">
        <w:rPr>
          <w:color w:val="000000" w:themeColor="text1"/>
        </w:rPr>
        <w:t>31 King Abdullah International Medical Research Center, King Abdulaziz Medical City, Jeddah, Saudi Arabia</w:t>
      </w:r>
    </w:p>
    <w:p w14:paraId="0C02B3A4" w14:textId="77777777" w:rsidR="001E4F0E" w:rsidRPr="00AD7066" w:rsidRDefault="001E4F0E" w:rsidP="001E4F0E">
      <w:pPr>
        <w:spacing w:line="360" w:lineRule="auto"/>
        <w:rPr>
          <w:color w:val="000000" w:themeColor="text1"/>
        </w:rPr>
      </w:pPr>
      <w:r w:rsidRPr="00AD7066">
        <w:rPr>
          <w:color w:val="000000" w:themeColor="text1"/>
        </w:rPr>
        <w:t>32 Dr. Sulaiman Al-Habib Medical Group, Critical Care Department, Riyadh, Saudi Arabia</w:t>
      </w:r>
    </w:p>
    <w:p w14:paraId="5EB25A91" w14:textId="77777777" w:rsidR="001E4F0E" w:rsidRPr="00AD7066" w:rsidRDefault="001E4F0E" w:rsidP="001E4F0E">
      <w:pPr>
        <w:spacing w:line="360" w:lineRule="auto"/>
        <w:rPr>
          <w:color w:val="000000" w:themeColor="text1"/>
        </w:rPr>
      </w:pPr>
      <w:r w:rsidRPr="00AD7066">
        <w:rPr>
          <w:color w:val="000000" w:themeColor="text1"/>
        </w:rPr>
        <w:t>33 Department of Medicine, King Faisal Specialist Hospital and Research Center, Saudi Arabia</w:t>
      </w:r>
    </w:p>
    <w:p w14:paraId="7B494B28" w14:textId="77777777" w:rsidR="001E4F0E" w:rsidRPr="00AD7066" w:rsidRDefault="001E4F0E" w:rsidP="001E4F0E">
      <w:pPr>
        <w:spacing w:line="360" w:lineRule="auto"/>
        <w:rPr>
          <w:color w:val="000000" w:themeColor="text1"/>
        </w:rPr>
      </w:pPr>
      <w:r w:rsidRPr="00AD7066">
        <w:rPr>
          <w:color w:val="000000" w:themeColor="text1"/>
        </w:rPr>
        <w:t>34 Respiratory Care Department, Faculty of Rehabilitation Sciences, King Abdulaziz University, Jeddah, Saudi Arabia</w:t>
      </w:r>
    </w:p>
    <w:p w14:paraId="45D53F9B" w14:textId="77777777" w:rsidR="001E4F0E" w:rsidRPr="00AD7066" w:rsidRDefault="001E4F0E" w:rsidP="001E4F0E">
      <w:pPr>
        <w:spacing w:line="360" w:lineRule="auto"/>
        <w:rPr>
          <w:color w:val="000000" w:themeColor="text1"/>
        </w:rPr>
      </w:pPr>
      <w:r w:rsidRPr="00AD7066">
        <w:rPr>
          <w:color w:val="000000" w:themeColor="text1"/>
        </w:rPr>
        <w:t>35 Genomics Research Department, Saudi Human Genome Project, King Fahad Medical City and King Abdulaziz City for Science and Technology, Riyadh, Saudi Arabia</w:t>
      </w:r>
    </w:p>
    <w:p w14:paraId="20F603BD" w14:textId="77777777" w:rsidR="001E4F0E" w:rsidRPr="00AD7066" w:rsidRDefault="001E4F0E" w:rsidP="001E4F0E">
      <w:pPr>
        <w:spacing w:line="360" w:lineRule="auto"/>
        <w:rPr>
          <w:color w:val="000000" w:themeColor="text1"/>
        </w:rPr>
      </w:pPr>
      <w:r w:rsidRPr="00AD7066">
        <w:rPr>
          <w:color w:val="000000" w:themeColor="text1"/>
        </w:rPr>
        <w:t>36 Respiratory Care Department, Imam Abdulrahman Bin Faisal University, Dammam, Saudi Arabia</w:t>
      </w:r>
    </w:p>
    <w:p w14:paraId="18FA28C1" w14:textId="77777777" w:rsidR="001E4F0E" w:rsidRPr="00AD7066" w:rsidRDefault="001E4F0E" w:rsidP="001E4F0E">
      <w:pPr>
        <w:spacing w:line="360" w:lineRule="auto"/>
        <w:rPr>
          <w:color w:val="000000" w:themeColor="text1"/>
        </w:rPr>
      </w:pPr>
      <w:r w:rsidRPr="00AD7066">
        <w:rPr>
          <w:color w:val="000000" w:themeColor="text1"/>
        </w:rPr>
        <w:t>37 Clinical Excellence Administration in Riyadh Second Health Cluster (R2), King Fahad Medical City, Ministry of Health, Saudi Arabia</w:t>
      </w:r>
    </w:p>
    <w:p w14:paraId="4FFA2557" w14:textId="77777777" w:rsidR="001E4F0E" w:rsidRPr="00AD7066" w:rsidRDefault="001E4F0E" w:rsidP="001E4F0E">
      <w:pPr>
        <w:spacing w:line="360" w:lineRule="auto"/>
        <w:rPr>
          <w:color w:val="000000" w:themeColor="text1"/>
        </w:rPr>
      </w:pPr>
      <w:r w:rsidRPr="00AD7066">
        <w:rPr>
          <w:color w:val="000000" w:themeColor="text1"/>
        </w:rPr>
        <w:t xml:space="preserve">38 Center for improving value in health, Saudi Arabia. </w:t>
      </w:r>
    </w:p>
    <w:p w14:paraId="4A776168" w14:textId="77777777" w:rsidR="001E4F0E" w:rsidRPr="00AD7066" w:rsidRDefault="001E4F0E" w:rsidP="001E4F0E">
      <w:pPr>
        <w:spacing w:line="360" w:lineRule="auto"/>
        <w:rPr>
          <w:color w:val="000000" w:themeColor="text1"/>
        </w:rPr>
      </w:pPr>
      <w:r w:rsidRPr="00AD7066">
        <w:rPr>
          <w:color w:val="000000" w:themeColor="text1"/>
        </w:rPr>
        <w:t>39 Department of Neurology, King Fahad Specialist Hospital Dammam, Saudi Arabia</w:t>
      </w:r>
    </w:p>
    <w:p w14:paraId="60E0B4B6" w14:textId="77777777" w:rsidR="001E4F0E" w:rsidRPr="00AD7066" w:rsidRDefault="001E4F0E" w:rsidP="001E4F0E">
      <w:pPr>
        <w:spacing w:line="360" w:lineRule="auto"/>
        <w:rPr>
          <w:color w:val="000000" w:themeColor="text1"/>
        </w:rPr>
      </w:pPr>
      <w:r w:rsidRPr="00AD7066">
        <w:rPr>
          <w:color w:val="000000" w:themeColor="text1"/>
        </w:rPr>
        <w:t>40 Department of medicine and intensive care, king Saud Bin Abdulaziz University for health sciences, Riyadh</w:t>
      </w:r>
    </w:p>
    <w:p w14:paraId="27819378" w14:textId="77777777" w:rsidR="001E4F0E" w:rsidRPr="00AD7066" w:rsidRDefault="001E4F0E" w:rsidP="001E4F0E">
      <w:pPr>
        <w:spacing w:line="360" w:lineRule="auto"/>
        <w:rPr>
          <w:color w:val="000000" w:themeColor="text1"/>
        </w:rPr>
      </w:pPr>
      <w:r w:rsidRPr="00AD7066">
        <w:rPr>
          <w:color w:val="000000" w:themeColor="text1"/>
        </w:rPr>
        <w:t>41 Department of Medicine, King Fahad Specialist-Dammam, E1 cluster, Dammam, Saudi Arabia</w:t>
      </w:r>
    </w:p>
    <w:p w14:paraId="310324E8" w14:textId="77777777" w:rsidR="001E4F0E" w:rsidRPr="00AD7066" w:rsidRDefault="001E4F0E" w:rsidP="001E4F0E">
      <w:pPr>
        <w:spacing w:line="360" w:lineRule="auto"/>
        <w:rPr>
          <w:color w:val="000000" w:themeColor="text1"/>
        </w:rPr>
      </w:pPr>
      <w:r w:rsidRPr="00AD7066">
        <w:rPr>
          <w:color w:val="000000" w:themeColor="text1"/>
        </w:rPr>
        <w:t xml:space="preserve">42 </w:t>
      </w:r>
      <w:r w:rsidRPr="00AD7066">
        <w:rPr>
          <w:color w:val="000000" w:themeColor="text1"/>
          <w:lang w:val="en-US"/>
        </w:rPr>
        <w:t>General Directorate of Military Medical Services, Ministry of Defense, Kingdom of Saudi Arabia</w:t>
      </w:r>
    </w:p>
    <w:p w14:paraId="60ABA89A" w14:textId="77777777" w:rsidR="001E4F0E" w:rsidRPr="00AD7066" w:rsidRDefault="001E4F0E" w:rsidP="001E4F0E">
      <w:pPr>
        <w:spacing w:line="360" w:lineRule="auto"/>
        <w:rPr>
          <w:color w:val="000000" w:themeColor="text1"/>
        </w:rPr>
      </w:pPr>
      <w:r w:rsidRPr="00AD7066">
        <w:rPr>
          <w:color w:val="000000" w:themeColor="text1"/>
        </w:rPr>
        <w:t>43 Infection Prevention and Control, Ministry of Health, Riyadh, Saudi Arabia</w:t>
      </w:r>
    </w:p>
    <w:p w14:paraId="3470115C" w14:textId="77777777" w:rsidR="001E4F0E" w:rsidRPr="00AD7066" w:rsidRDefault="001E4F0E" w:rsidP="001E4F0E">
      <w:pPr>
        <w:spacing w:line="360" w:lineRule="auto"/>
        <w:rPr>
          <w:color w:val="000000" w:themeColor="text1"/>
        </w:rPr>
      </w:pPr>
      <w:r w:rsidRPr="00AD7066">
        <w:rPr>
          <w:color w:val="000000" w:themeColor="text1"/>
        </w:rPr>
        <w:t>44</w:t>
      </w:r>
      <w:r>
        <w:rPr>
          <w:color w:val="000000" w:themeColor="text1"/>
        </w:rPr>
        <w:t xml:space="preserve"> </w:t>
      </w:r>
      <w:r w:rsidRPr="00CD39BF">
        <w:rPr>
          <w:color w:val="000000" w:themeColor="text1"/>
        </w:rPr>
        <w:t>Section of Infectious Diseases</w:t>
      </w:r>
      <w:r>
        <w:rPr>
          <w:color w:val="000000" w:themeColor="text1"/>
        </w:rPr>
        <w:t xml:space="preserve"> </w:t>
      </w:r>
      <w:r w:rsidRPr="00CD39BF">
        <w:rPr>
          <w:color w:val="000000" w:themeColor="text1"/>
        </w:rPr>
        <w:t xml:space="preserve">Medical specialties </w:t>
      </w:r>
      <w:r>
        <w:rPr>
          <w:color w:val="000000" w:themeColor="text1"/>
        </w:rPr>
        <w:t>D</w:t>
      </w:r>
      <w:r w:rsidRPr="00CD39BF">
        <w:rPr>
          <w:color w:val="000000" w:themeColor="text1"/>
        </w:rPr>
        <w:t>epartment</w:t>
      </w:r>
      <w:r>
        <w:rPr>
          <w:color w:val="000000" w:themeColor="text1"/>
        </w:rPr>
        <w:t xml:space="preserve">, </w:t>
      </w:r>
      <w:r w:rsidRPr="00CD39BF">
        <w:rPr>
          <w:color w:val="000000" w:themeColor="text1"/>
        </w:rPr>
        <w:t>King Fahad Medical City</w:t>
      </w:r>
      <w:r>
        <w:rPr>
          <w:color w:val="000000" w:themeColor="text1"/>
        </w:rPr>
        <w:t>, Riyadh, Saudi Arabia</w:t>
      </w:r>
    </w:p>
    <w:p w14:paraId="4A56C219" w14:textId="77777777" w:rsidR="001E4F0E" w:rsidRPr="00AD7066" w:rsidRDefault="001E4F0E" w:rsidP="001E4F0E">
      <w:pPr>
        <w:spacing w:line="360" w:lineRule="auto"/>
        <w:rPr>
          <w:color w:val="000000" w:themeColor="text1"/>
        </w:rPr>
      </w:pPr>
      <w:r w:rsidRPr="00AD7066">
        <w:rPr>
          <w:color w:val="000000" w:themeColor="text1"/>
        </w:rPr>
        <w:t>45</w:t>
      </w:r>
      <w:r>
        <w:rPr>
          <w:color w:val="000000" w:themeColor="text1"/>
        </w:rPr>
        <w:t xml:space="preserve"> </w:t>
      </w:r>
      <w:r w:rsidRPr="00CF051D">
        <w:rPr>
          <w:color w:val="000000" w:themeColor="text1"/>
        </w:rPr>
        <w:t>Dep</w:t>
      </w:r>
      <w:r>
        <w:rPr>
          <w:color w:val="000000" w:themeColor="text1"/>
        </w:rPr>
        <w:t>artment</w:t>
      </w:r>
      <w:r w:rsidRPr="00CF051D">
        <w:rPr>
          <w:color w:val="000000" w:themeColor="text1"/>
        </w:rPr>
        <w:t xml:space="preserve"> of Medical Microbiology</w:t>
      </w:r>
      <w:r>
        <w:rPr>
          <w:color w:val="000000" w:themeColor="text1"/>
        </w:rPr>
        <w:t xml:space="preserve">, </w:t>
      </w:r>
      <w:r w:rsidRPr="00CF051D">
        <w:rPr>
          <w:color w:val="000000" w:themeColor="text1"/>
        </w:rPr>
        <w:t xml:space="preserve">Parasitology, Infection Control </w:t>
      </w:r>
      <w:r>
        <w:rPr>
          <w:color w:val="000000" w:themeColor="text1"/>
        </w:rPr>
        <w:t>and</w:t>
      </w:r>
      <w:r w:rsidRPr="00CF051D">
        <w:rPr>
          <w:color w:val="000000" w:themeColor="text1"/>
        </w:rPr>
        <w:t xml:space="preserve"> Environmental Health Unit, King Abdulaziz Hospital</w:t>
      </w:r>
      <w:r>
        <w:rPr>
          <w:color w:val="000000" w:themeColor="text1"/>
        </w:rPr>
        <w:t>,</w:t>
      </w:r>
      <w:r w:rsidRPr="00CF051D">
        <w:rPr>
          <w:color w:val="000000" w:themeColor="text1"/>
        </w:rPr>
        <w:t xml:space="preserve"> King Abdulaziz University,</w:t>
      </w:r>
      <w:r>
        <w:rPr>
          <w:color w:val="000000" w:themeColor="text1"/>
        </w:rPr>
        <w:t xml:space="preserve"> Jeddah, Saudi Arabia</w:t>
      </w:r>
    </w:p>
    <w:p w14:paraId="12C05B26" w14:textId="5C278A35" w:rsidR="001E4F0E" w:rsidRPr="00436279" w:rsidRDefault="001E4F0E" w:rsidP="001E4F0E">
      <w:pPr>
        <w:spacing w:line="360" w:lineRule="auto"/>
        <w:rPr>
          <w:color w:val="000000" w:themeColor="text1"/>
          <w:lang w:val="en-US"/>
        </w:rPr>
      </w:pPr>
      <w:r w:rsidRPr="00AD7066">
        <w:rPr>
          <w:color w:val="000000" w:themeColor="text1"/>
        </w:rPr>
        <w:lastRenderedPageBreak/>
        <w:t xml:space="preserve">46 </w:t>
      </w:r>
      <w:r w:rsidRPr="00AD7066">
        <w:rPr>
          <w:color w:val="000000" w:themeColor="text1"/>
          <w:lang w:val="en-US"/>
        </w:rPr>
        <w:t>Department of Microbiology, College of Medicine, Imam Abdulrahman Bin Faisal University, Dammam, Saudi Arabia.</w:t>
      </w:r>
    </w:p>
    <w:p w14:paraId="78756E95" w14:textId="77777777" w:rsidR="001E4F0E" w:rsidRPr="00AD7066" w:rsidRDefault="001E4F0E" w:rsidP="001E4F0E">
      <w:pPr>
        <w:spacing w:line="360" w:lineRule="auto"/>
        <w:rPr>
          <w:color w:val="000000" w:themeColor="text1"/>
        </w:rPr>
      </w:pPr>
      <w:r w:rsidRPr="00AD7066">
        <w:rPr>
          <w:color w:val="000000" w:themeColor="text1"/>
        </w:rPr>
        <w:t>47 Department of Intensive Care, Security Forces Hospital Program in Riyadh, Saudi Arabia</w:t>
      </w:r>
    </w:p>
    <w:p w14:paraId="4C2049A8" w14:textId="77777777" w:rsidR="001E4F0E" w:rsidRPr="00AD7066" w:rsidRDefault="001E4F0E" w:rsidP="001E4F0E">
      <w:pPr>
        <w:spacing w:line="360" w:lineRule="auto"/>
        <w:rPr>
          <w:color w:val="000000" w:themeColor="text1"/>
        </w:rPr>
      </w:pPr>
      <w:r w:rsidRPr="00AD7066">
        <w:rPr>
          <w:color w:val="000000" w:themeColor="text1"/>
        </w:rPr>
        <w:t>48</w:t>
      </w:r>
      <w:r w:rsidRPr="003B4C4E">
        <w:rPr>
          <w:color w:val="212121"/>
          <w:shd w:val="clear" w:color="auto" w:fill="FFFFFF"/>
        </w:rPr>
        <w:t xml:space="preserve"> </w:t>
      </w:r>
      <w:r>
        <w:rPr>
          <w:color w:val="212121"/>
          <w:shd w:val="clear" w:color="auto" w:fill="FFFFFF"/>
        </w:rPr>
        <w:t>Division of Anesthesia and Critical Care</w:t>
      </w:r>
      <w:r w:rsidRPr="00786444">
        <w:rPr>
          <w:color w:val="212121"/>
          <w:shd w:val="clear" w:color="auto" w:fill="FFFFFF"/>
        </w:rPr>
        <w:t>, J</w:t>
      </w:r>
      <w:r>
        <w:rPr>
          <w:color w:val="212121"/>
          <w:shd w:val="clear" w:color="auto" w:fill="FFFFFF"/>
        </w:rPr>
        <w:t xml:space="preserve">ohns Hopkins Aramco Healthcare, </w:t>
      </w:r>
      <w:r w:rsidRPr="00786444">
        <w:rPr>
          <w:color w:val="212121"/>
          <w:shd w:val="clear" w:color="auto" w:fill="FFFFFF"/>
        </w:rPr>
        <w:t>Dhahran, Saudi Arabia</w:t>
      </w:r>
    </w:p>
    <w:p w14:paraId="0DB691DE" w14:textId="77777777" w:rsidR="001E4F0E" w:rsidRPr="00AD7066" w:rsidRDefault="001E4F0E" w:rsidP="001E4F0E">
      <w:pPr>
        <w:spacing w:line="360" w:lineRule="auto"/>
        <w:rPr>
          <w:color w:val="000000" w:themeColor="text1"/>
        </w:rPr>
      </w:pPr>
      <w:r w:rsidRPr="00AD7066">
        <w:rPr>
          <w:color w:val="000000" w:themeColor="text1"/>
        </w:rPr>
        <w:t>49 King Abdulaziz Medical City, King Abdullah International Medical Research Center, Ministry of National Guard–Health Affairs, Riyadh, Saudi Arabia</w:t>
      </w:r>
    </w:p>
    <w:p w14:paraId="3006B157" w14:textId="77777777" w:rsidR="001E4F0E" w:rsidRPr="00AD7066" w:rsidRDefault="001E4F0E" w:rsidP="001E4F0E">
      <w:pPr>
        <w:spacing w:line="360" w:lineRule="auto"/>
        <w:rPr>
          <w:color w:val="000000" w:themeColor="text1"/>
        </w:rPr>
      </w:pPr>
      <w:r w:rsidRPr="00AD7066">
        <w:rPr>
          <w:color w:val="000000" w:themeColor="text1"/>
        </w:rPr>
        <w:t>50 Saudi Commission for Health Specialities, Riyadh, Saudi Arabia</w:t>
      </w:r>
    </w:p>
    <w:p w14:paraId="0BCE1938" w14:textId="77777777" w:rsidR="001E4F0E" w:rsidRPr="00AD7066" w:rsidRDefault="001E4F0E" w:rsidP="001E4F0E">
      <w:pPr>
        <w:spacing w:line="360" w:lineRule="auto"/>
        <w:rPr>
          <w:color w:val="000000" w:themeColor="text1"/>
          <w:shd w:val="clear" w:color="auto" w:fill="FFFFFF"/>
        </w:rPr>
      </w:pPr>
      <w:r w:rsidRPr="00AD7066">
        <w:rPr>
          <w:color w:val="000000" w:themeColor="text1"/>
        </w:rPr>
        <w:t>51</w:t>
      </w:r>
      <w:r w:rsidRPr="00AD7066">
        <w:rPr>
          <w:color w:val="000000" w:themeColor="text1"/>
          <w:shd w:val="clear" w:color="auto" w:fill="FFFFFF"/>
        </w:rPr>
        <w:t xml:space="preserve"> Liver Transplant Centre, King Faisal Specialist Hospital and Research Centre, Riyadh, Saudi Arabia </w:t>
      </w:r>
    </w:p>
    <w:p w14:paraId="7CAA3F2C" w14:textId="77777777" w:rsidR="001E4F0E" w:rsidRPr="00AD7066" w:rsidRDefault="001E4F0E" w:rsidP="001E4F0E">
      <w:pPr>
        <w:spacing w:line="360" w:lineRule="auto"/>
        <w:contextualSpacing/>
        <w:rPr>
          <w:color w:val="000000" w:themeColor="text1"/>
          <w:shd w:val="clear" w:color="auto" w:fill="FFFFFF"/>
        </w:rPr>
      </w:pPr>
      <w:r w:rsidRPr="00AD7066">
        <w:rPr>
          <w:color w:val="000000" w:themeColor="text1"/>
          <w:shd w:val="clear" w:color="auto" w:fill="FFFFFF"/>
        </w:rPr>
        <w:t>52 Division of Gastroenterology and Hepatology, Johns Hopkins University, Baltimore, USA.</w:t>
      </w:r>
    </w:p>
    <w:p w14:paraId="2A468647" w14:textId="77777777" w:rsidR="001E4F0E" w:rsidRPr="00AD7066" w:rsidRDefault="001E4F0E" w:rsidP="001E4F0E">
      <w:pPr>
        <w:spacing w:line="360" w:lineRule="auto"/>
        <w:contextualSpacing/>
        <w:rPr>
          <w:color w:val="000000" w:themeColor="text1"/>
          <w:shd w:val="clear" w:color="auto" w:fill="FFFFFF"/>
        </w:rPr>
      </w:pPr>
      <w:r w:rsidRPr="00AD7066">
        <w:rPr>
          <w:color w:val="000000" w:themeColor="text1"/>
          <w:shd w:val="clear" w:color="auto" w:fill="FFFFFF"/>
        </w:rPr>
        <w:t>53</w:t>
      </w:r>
      <w:r w:rsidRPr="00AD7066">
        <w:rPr>
          <w:color w:val="000000" w:themeColor="text1"/>
        </w:rPr>
        <w:t xml:space="preserve"> </w:t>
      </w:r>
      <w:r w:rsidRPr="00A72DBA">
        <w:rPr>
          <w:color w:val="212121"/>
          <w:shd w:val="clear" w:color="auto" w:fill="FFFFFF"/>
        </w:rPr>
        <w:t xml:space="preserve">Research and Innovation Center, King Saud Medical City, Ministry of Health, </w:t>
      </w:r>
      <w:r>
        <w:rPr>
          <w:color w:val="212121"/>
          <w:shd w:val="clear" w:color="auto" w:fill="FFFFFF"/>
        </w:rPr>
        <w:t xml:space="preserve">&amp; </w:t>
      </w:r>
      <w:r w:rsidRPr="00D9362F">
        <w:rPr>
          <w:color w:val="212121"/>
          <w:shd w:val="clear" w:color="auto" w:fill="FFFFFF"/>
        </w:rPr>
        <w:t>College of Medicine, Alfaisal Un</w:t>
      </w:r>
      <w:r>
        <w:rPr>
          <w:color w:val="212121"/>
          <w:shd w:val="clear" w:color="auto" w:fill="FFFFFF"/>
        </w:rPr>
        <w:t xml:space="preserve">iversity, </w:t>
      </w:r>
      <w:r w:rsidRPr="00A72DBA">
        <w:rPr>
          <w:color w:val="212121"/>
          <w:shd w:val="clear" w:color="auto" w:fill="FFFFFF"/>
        </w:rPr>
        <w:t>Riyadh, Saudi Arabia</w:t>
      </w:r>
      <w:r>
        <w:rPr>
          <w:color w:val="212121"/>
          <w:shd w:val="clear" w:color="auto" w:fill="FFFFFF"/>
        </w:rPr>
        <w:t xml:space="preserve"> </w:t>
      </w:r>
    </w:p>
    <w:p w14:paraId="6E9A1F0B" w14:textId="77777777" w:rsidR="001E4F0E" w:rsidRDefault="001E4F0E" w:rsidP="001E4F0E">
      <w:pPr>
        <w:spacing w:line="360" w:lineRule="auto"/>
        <w:rPr>
          <w:color w:val="212121"/>
          <w:shd w:val="clear" w:color="auto" w:fill="FFFFFF"/>
        </w:rPr>
      </w:pPr>
      <w:r w:rsidRPr="00AD7066">
        <w:rPr>
          <w:color w:val="000000" w:themeColor="text1"/>
          <w:shd w:val="clear" w:color="auto" w:fill="FFFFFF"/>
        </w:rPr>
        <w:t>54</w:t>
      </w:r>
      <w:r w:rsidRPr="00AD7066">
        <w:rPr>
          <w:color w:val="000000" w:themeColor="text1"/>
        </w:rPr>
        <w:t xml:space="preserve"> </w:t>
      </w:r>
      <w:r w:rsidRPr="00D9362F">
        <w:rPr>
          <w:color w:val="212121"/>
          <w:shd w:val="clear" w:color="auto" w:fill="FFFFFF"/>
        </w:rPr>
        <w:t>Hubert Department of Global Health, Rollins School of Public Health, Emory University, Atlanta, GA, USA</w:t>
      </w:r>
    </w:p>
    <w:p w14:paraId="29A5CD40" w14:textId="77777777" w:rsidR="001E4F0E" w:rsidRPr="00AD7066" w:rsidRDefault="001E4F0E" w:rsidP="001E4F0E">
      <w:pPr>
        <w:spacing w:line="360" w:lineRule="auto"/>
        <w:rPr>
          <w:color w:val="000000" w:themeColor="text1"/>
          <w:shd w:val="clear" w:color="auto" w:fill="FFFFFF"/>
        </w:rPr>
      </w:pPr>
      <w:r w:rsidRPr="00AD7066">
        <w:rPr>
          <w:color w:val="000000" w:themeColor="text1"/>
          <w:shd w:val="clear" w:color="auto" w:fill="FFFFFF"/>
        </w:rPr>
        <w:t xml:space="preserve">55 Infectious Disease Division, Indiana University School of Medicine, Indiana, USA </w:t>
      </w:r>
    </w:p>
    <w:p w14:paraId="58BFEB96" w14:textId="77777777" w:rsidR="001E4F0E" w:rsidRPr="00AD7066" w:rsidRDefault="001E4F0E" w:rsidP="001E4F0E">
      <w:pPr>
        <w:spacing w:line="360" w:lineRule="auto"/>
        <w:rPr>
          <w:color w:val="000000" w:themeColor="text1"/>
          <w:shd w:val="clear" w:color="auto" w:fill="FFFFFF"/>
        </w:rPr>
      </w:pPr>
      <w:r w:rsidRPr="00AD7066">
        <w:rPr>
          <w:color w:val="000000" w:themeColor="text1"/>
          <w:shd w:val="clear" w:color="auto" w:fill="FFFFFF"/>
        </w:rPr>
        <w:t xml:space="preserve">56 Infectious Disease Division, Johns Hopkins University School of Medicine, Baltimore, USA </w:t>
      </w:r>
    </w:p>
    <w:p w14:paraId="55BDC371" w14:textId="77777777" w:rsidR="001E4F0E" w:rsidRPr="00AD7066" w:rsidRDefault="001E4F0E" w:rsidP="001E4F0E">
      <w:pPr>
        <w:spacing w:line="360" w:lineRule="auto"/>
        <w:rPr>
          <w:color w:val="000000" w:themeColor="text1"/>
          <w:shd w:val="clear" w:color="auto" w:fill="FFFFFF"/>
        </w:rPr>
      </w:pPr>
      <w:r w:rsidRPr="00AD7066">
        <w:rPr>
          <w:color w:val="000000" w:themeColor="text1"/>
          <w:shd w:val="clear" w:color="auto" w:fill="FFFFFF"/>
        </w:rPr>
        <w:t>57 Quality Department, Johns Hopkins Aramco Healthcare, Dhahran, Saudi Arabia</w:t>
      </w:r>
    </w:p>
    <w:p w14:paraId="6BFF99BE" w14:textId="77777777" w:rsidR="001E4F0E" w:rsidRPr="00AD7066" w:rsidRDefault="001E4F0E" w:rsidP="001E4F0E">
      <w:pPr>
        <w:spacing w:line="360" w:lineRule="auto"/>
        <w:rPr>
          <w:color w:val="000000" w:themeColor="text1"/>
          <w:shd w:val="clear" w:color="auto" w:fill="FFFFFF"/>
        </w:rPr>
      </w:pPr>
      <w:r w:rsidRPr="00AD7066">
        <w:rPr>
          <w:color w:val="000000" w:themeColor="text1"/>
          <w:shd w:val="clear" w:color="auto" w:fill="FFFFFF"/>
        </w:rPr>
        <w:t xml:space="preserve">58 </w:t>
      </w:r>
      <w:r w:rsidRPr="00AD7066">
        <w:rPr>
          <w:color w:val="000000" w:themeColor="text1"/>
        </w:rPr>
        <w:t>Colleges of Medicine and Pharmacy, Alfaisal University, Riyadh, Saudi Arabia</w:t>
      </w:r>
    </w:p>
    <w:p w14:paraId="54559794" w14:textId="77777777" w:rsidR="0055060F" w:rsidRDefault="0055060F">
      <w:pPr>
        <w:rPr>
          <w:color w:val="000000" w:themeColor="text1"/>
          <w:shd w:val="clear" w:color="auto" w:fill="FFFFFF"/>
        </w:rPr>
      </w:pPr>
    </w:p>
    <w:p w14:paraId="033A437E" w14:textId="4B5BA0EC" w:rsidR="001E4F0E" w:rsidRDefault="001E4F0E" w:rsidP="001E4F0E">
      <w:pPr>
        <w:rPr>
          <w:color w:val="000000" w:themeColor="text1"/>
          <w:shd w:val="clear" w:color="auto" w:fill="FFFFFF"/>
        </w:rPr>
      </w:pPr>
    </w:p>
    <w:p w14:paraId="754170CA" w14:textId="77777777" w:rsidR="00A21FF5" w:rsidRDefault="00A21FF5" w:rsidP="001E4F0E">
      <w:pPr>
        <w:rPr>
          <w:color w:val="000000" w:themeColor="text1"/>
          <w:shd w:val="clear" w:color="auto" w:fill="FFFFFF"/>
        </w:rPr>
        <w:sectPr w:rsidR="00A21FF5">
          <w:headerReference w:type="default" r:id="rId7"/>
          <w:footerReference w:type="even" r:id="rId8"/>
          <w:footerReference w:type="default" r:id="rId9"/>
          <w:pgSz w:w="12240" w:h="15840"/>
          <w:pgMar w:top="1440" w:right="1440" w:bottom="1440" w:left="1440" w:header="708" w:footer="708" w:gutter="0"/>
          <w:cols w:space="708"/>
          <w:docGrid w:linePitch="360"/>
        </w:sectPr>
      </w:pPr>
    </w:p>
    <w:p w14:paraId="4477B63D" w14:textId="5144C648" w:rsidR="00FF2A28" w:rsidRPr="005F692B" w:rsidRDefault="009512FB" w:rsidP="00BF51E5">
      <w:pPr>
        <w:spacing w:line="276" w:lineRule="auto"/>
        <w:rPr>
          <w:rFonts w:asciiTheme="majorBidi" w:hAnsiTheme="majorBidi" w:cstheme="majorBidi"/>
          <w:b/>
          <w:bCs/>
          <w:color w:val="2F5496" w:themeColor="accent1" w:themeShade="BF"/>
          <w:sz w:val="28"/>
          <w:szCs w:val="28"/>
        </w:rPr>
      </w:pPr>
      <w:r w:rsidRPr="005F692B">
        <w:rPr>
          <w:rFonts w:asciiTheme="majorBidi" w:hAnsiTheme="majorBidi" w:cstheme="majorBidi"/>
          <w:b/>
          <w:bCs/>
          <w:color w:val="2F5496" w:themeColor="accent1" w:themeShade="BF"/>
          <w:sz w:val="28"/>
          <w:szCs w:val="28"/>
        </w:rPr>
        <w:lastRenderedPageBreak/>
        <w:t>Supplementary Information Table of Contents</w:t>
      </w:r>
    </w:p>
    <w:p w14:paraId="222712F7" w14:textId="77777777" w:rsidR="00BF51E5" w:rsidRPr="00BF51E5" w:rsidRDefault="00BF51E5" w:rsidP="00BF51E5">
      <w:pPr>
        <w:spacing w:line="276" w:lineRule="auto"/>
        <w:rPr>
          <w:b/>
          <w:bCs/>
          <w:color w:val="2F5496" w:themeColor="accent1" w:themeShade="BF"/>
        </w:rPr>
      </w:pPr>
    </w:p>
    <w:p w14:paraId="4F330858" w14:textId="14BA1879" w:rsidR="00F12620" w:rsidRPr="00BF51E5" w:rsidRDefault="00BF51E5" w:rsidP="005F692B">
      <w:pPr>
        <w:spacing w:line="360" w:lineRule="auto"/>
        <w:rPr>
          <w:b/>
          <w:bCs/>
        </w:rPr>
      </w:pPr>
      <w:r w:rsidRPr="00BF51E5">
        <w:rPr>
          <w:b/>
          <w:bCs/>
        </w:rPr>
        <w:t>Table of Contents ……………………………………………………………</w:t>
      </w:r>
      <w:r w:rsidR="005224CE">
        <w:rPr>
          <w:b/>
          <w:bCs/>
        </w:rPr>
        <w:t>.</w:t>
      </w:r>
      <w:r w:rsidR="005224CE">
        <w:rPr>
          <w:b/>
          <w:bCs/>
        </w:rPr>
        <w:tab/>
      </w:r>
      <w:r w:rsidRPr="00BF51E5">
        <w:rPr>
          <w:b/>
          <w:bCs/>
        </w:rPr>
        <w:t>5</w:t>
      </w:r>
    </w:p>
    <w:p w14:paraId="73D3EC69" w14:textId="42499227" w:rsidR="00F12620" w:rsidRDefault="00F12620" w:rsidP="005F692B">
      <w:pPr>
        <w:spacing w:line="360" w:lineRule="auto"/>
      </w:pPr>
      <w:r w:rsidRPr="00BF51E5">
        <w:rPr>
          <w:b/>
          <w:bCs/>
        </w:rPr>
        <w:t>Table S1. Definition of COVID-19 severity……………………………</w:t>
      </w:r>
      <w:r w:rsidR="002B7716" w:rsidRPr="00BF51E5">
        <w:rPr>
          <w:b/>
          <w:bCs/>
        </w:rPr>
        <w:t>…</w:t>
      </w:r>
      <w:r w:rsidR="005224CE">
        <w:rPr>
          <w:b/>
          <w:bCs/>
        </w:rPr>
        <w:t>....</w:t>
      </w:r>
      <w:r w:rsidR="002B7716">
        <w:tab/>
      </w:r>
      <w:r w:rsidR="0076353C" w:rsidRPr="00BF51E5">
        <w:rPr>
          <w:b/>
          <w:bCs/>
        </w:rPr>
        <w:t>6</w:t>
      </w:r>
    </w:p>
    <w:p w14:paraId="777CB1D9" w14:textId="6E53535E" w:rsidR="00F12620" w:rsidRPr="00BF51E5" w:rsidRDefault="0076353C" w:rsidP="00E23EB5">
      <w:pPr>
        <w:pStyle w:val="ListParagraph"/>
        <w:numPr>
          <w:ilvl w:val="0"/>
          <w:numId w:val="23"/>
        </w:numPr>
        <w:rPr>
          <w:rFonts w:ascii="Times New Roman" w:eastAsia="Times New Roman" w:hAnsi="Times New Roman" w:cs="Times New Roman"/>
          <w:b/>
          <w:bCs/>
        </w:rPr>
      </w:pPr>
      <w:r w:rsidRPr="00BF51E5">
        <w:rPr>
          <w:rFonts w:ascii="Times New Roman" w:eastAsia="Times New Roman" w:hAnsi="Times New Roman" w:cs="Times New Roman"/>
          <w:b/>
          <w:bCs/>
        </w:rPr>
        <w:t xml:space="preserve">Corticosteroids </w:t>
      </w:r>
    </w:p>
    <w:p w14:paraId="6943A260" w14:textId="2B29E1F5" w:rsidR="0076353C" w:rsidRDefault="0076353C" w:rsidP="00E23EB5">
      <w:pPr>
        <w:pStyle w:val="ListParagraph"/>
        <w:rPr>
          <w:rFonts w:ascii="Times New Roman" w:eastAsia="Times New Roman" w:hAnsi="Times New Roman" w:cs="Times New Roman"/>
        </w:rPr>
      </w:pPr>
      <w:r w:rsidRPr="0076353C">
        <w:rPr>
          <w:rFonts w:ascii="Times New Roman" w:eastAsia="Times New Roman" w:hAnsi="Times New Roman" w:cs="Times New Roman"/>
        </w:rPr>
        <w:t>Table S2. Evidence profile for corticosteroids</w:t>
      </w:r>
      <w:r>
        <w:rPr>
          <w:rFonts w:ascii="Times New Roman" w:eastAsia="Times New Roman" w:hAnsi="Times New Roman" w:cs="Times New Roman"/>
        </w:rPr>
        <w:t xml:space="preserve"> </w:t>
      </w:r>
      <w:r w:rsidRPr="00BF51E5">
        <w:rPr>
          <w:rFonts w:ascii="Times New Roman" w:eastAsia="Times New Roman" w:hAnsi="Times New Roman" w:cs="Times New Roman"/>
          <w:b/>
          <w:bCs/>
        </w:rPr>
        <w:t>………………</w:t>
      </w:r>
      <w:r w:rsidR="00F556D2" w:rsidRPr="00BF51E5">
        <w:rPr>
          <w:rFonts w:ascii="Times New Roman" w:eastAsia="Times New Roman" w:hAnsi="Times New Roman" w:cs="Times New Roman"/>
          <w:b/>
          <w:bCs/>
        </w:rPr>
        <w:t>…</w:t>
      </w:r>
      <w:r w:rsidR="00F556D2">
        <w:rPr>
          <w:rFonts w:ascii="Times New Roman" w:eastAsia="Times New Roman" w:hAnsi="Times New Roman" w:cs="Times New Roman"/>
          <w:b/>
          <w:bCs/>
        </w:rPr>
        <w:t>...</w:t>
      </w:r>
      <w:r w:rsidR="002B7716" w:rsidRPr="00BF51E5">
        <w:rPr>
          <w:rFonts w:ascii="Times New Roman" w:eastAsia="Times New Roman" w:hAnsi="Times New Roman" w:cs="Times New Roman"/>
          <w:b/>
          <w:bCs/>
        </w:rPr>
        <w:t>……</w:t>
      </w:r>
      <w:r w:rsidR="002B7716">
        <w:rPr>
          <w:rFonts w:ascii="Times New Roman" w:eastAsia="Times New Roman" w:hAnsi="Times New Roman" w:cs="Times New Roman"/>
        </w:rPr>
        <w:tab/>
      </w:r>
      <w:r w:rsidRPr="00BF51E5">
        <w:rPr>
          <w:rFonts w:ascii="Times New Roman" w:eastAsia="Times New Roman" w:hAnsi="Times New Roman" w:cs="Times New Roman"/>
          <w:b/>
          <w:bCs/>
        </w:rPr>
        <w:t>7</w:t>
      </w:r>
    </w:p>
    <w:p w14:paraId="5AE305F6" w14:textId="453D6F91" w:rsidR="0076353C" w:rsidRDefault="0076353C" w:rsidP="00E23EB5">
      <w:pPr>
        <w:pStyle w:val="ListParagraph"/>
        <w:rPr>
          <w:rFonts w:ascii="Times New Roman" w:eastAsia="Times New Roman" w:hAnsi="Times New Roman" w:cs="Times New Roman"/>
        </w:rPr>
      </w:pPr>
      <w:r w:rsidRPr="0076353C">
        <w:rPr>
          <w:rFonts w:ascii="Times New Roman" w:eastAsia="Times New Roman" w:hAnsi="Times New Roman" w:cs="Times New Roman"/>
        </w:rPr>
        <w:t xml:space="preserve">Table S3. </w:t>
      </w:r>
      <w:proofErr w:type="spellStart"/>
      <w:r w:rsidRPr="0076353C">
        <w:rPr>
          <w:rFonts w:ascii="Times New Roman" w:eastAsia="Times New Roman" w:hAnsi="Times New Roman" w:cs="Times New Roman"/>
        </w:rPr>
        <w:t>EtD</w:t>
      </w:r>
      <w:proofErr w:type="spellEnd"/>
      <w:r w:rsidRPr="0076353C">
        <w:rPr>
          <w:rFonts w:ascii="Times New Roman" w:eastAsia="Times New Roman" w:hAnsi="Times New Roman" w:cs="Times New Roman"/>
        </w:rPr>
        <w:t xml:space="preserve"> for corticosteroids recommendations</w:t>
      </w:r>
      <w:r>
        <w:rPr>
          <w:rFonts w:ascii="Times New Roman" w:eastAsia="Times New Roman" w:hAnsi="Times New Roman" w:cs="Times New Roman"/>
        </w:rPr>
        <w:t xml:space="preserve"> </w:t>
      </w:r>
      <w:r w:rsidRPr="00BF51E5">
        <w:rPr>
          <w:rFonts w:ascii="Times New Roman" w:eastAsia="Times New Roman" w:hAnsi="Times New Roman" w:cs="Times New Roman"/>
          <w:b/>
          <w:bCs/>
        </w:rPr>
        <w:t>………</w:t>
      </w:r>
      <w:r w:rsidR="002B7716" w:rsidRPr="00BF51E5">
        <w:rPr>
          <w:rFonts w:ascii="Times New Roman" w:eastAsia="Times New Roman" w:hAnsi="Times New Roman" w:cs="Times New Roman"/>
          <w:b/>
          <w:bCs/>
        </w:rPr>
        <w:t>…</w:t>
      </w:r>
      <w:r w:rsidR="005224CE">
        <w:rPr>
          <w:rFonts w:ascii="Times New Roman" w:eastAsia="Times New Roman" w:hAnsi="Times New Roman" w:cs="Times New Roman"/>
          <w:b/>
          <w:bCs/>
        </w:rPr>
        <w:t>.</w:t>
      </w:r>
      <w:r w:rsidR="002B7716" w:rsidRPr="00BF51E5">
        <w:rPr>
          <w:rFonts w:ascii="Times New Roman" w:eastAsia="Times New Roman" w:hAnsi="Times New Roman" w:cs="Times New Roman"/>
          <w:b/>
          <w:bCs/>
        </w:rPr>
        <w:t>……</w:t>
      </w:r>
      <w:r w:rsidR="005224CE">
        <w:rPr>
          <w:rFonts w:ascii="Times New Roman" w:eastAsia="Times New Roman" w:hAnsi="Times New Roman" w:cs="Times New Roman"/>
          <w:b/>
          <w:bCs/>
        </w:rPr>
        <w:t>....</w:t>
      </w:r>
      <w:r>
        <w:rPr>
          <w:rFonts w:ascii="Times New Roman" w:eastAsia="Times New Roman" w:hAnsi="Times New Roman" w:cs="Times New Roman"/>
        </w:rPr>
        <w:tab/>
      </w:r>
      <w:r w:rsidRPr="00BF51E5">
        <w:rPr>
          <w:rFonts w:ascii="Times New Roman" w:eastAsia="Times New Roman" w:hAnsi="Times New Roman" w:cs="Times New Roman"/>
          <w:b/>
          <w:bCs/>
        </w:rPr>
        <w:t>8</w:t>
      </w:r>
    </w:p>
    <w:p w14:paraId="2665872D" w14:textId="77777777" w:rsidR="0076353C" w:rsidRDefault="0076353C" w:rsidP="00E23EB5">
      <w:pPr>
        <w:pStyle w:val="ListParagraph"/>
        <w:rPr>
          <w:rFonts w:ascii="Times New Roman" w:eastAsia="Times New Roman" w:hAnsi="Times New Roman" w:cs="Times New Roman"/>
        </w:rPr>
      </w:pPr>
    </w:p>
    <w:p w14:paraId="1FFF9ADF" w14:textId="43B557D9" w:rsidR="0076353C" w:rsidRPr="00BF51E5" w:rsidRDefault="0076353C" w:rsidP="00E23EB5">
      <w:pPr>
        <w:pStyle w:val="ListParagraph"/>
        <w:numPr>
          <w:ilvl w:val="0"/>
          <w:numId w:val="23"/>
        </w:numPr>
        <w:rPr>
          <w:rFonts w:ascii="Times New Roman" w:eastAsia="Times New Roman" w:hAnsi="Times New Roman" w:cs="Times New Roman"/>
          <w:b/>
          <w:bCs/>
        </w:rPr>
      </w:pPr>
      <w:r w:rsidRPr="00BF51E5">
        <w:rPr>
          <w:rFonts w:ascii="Times New Roman" w:eastAsia="Times New Roman" w:hAnsi="Times New Roman" w:cs="Times New Roman"/>
          <w:b/>
          <w:bCs/>
        </w:rPr>
        <w:t xml:space="preserve">Tocilizumab </w:t>
      </w:r>
    </w:p>
    <w:p w14:paraId="558BAB1E" w14:textId="5DD42B52" w:rsidR="002B7716" w:rsidRPr="0076353C" w:rsidRDefault="002B7716" w:rsidP="00E23EB5">
      <w:pPr>
        <w:pStyle w:val="ListParagraph"/>
        <w:ind w:left="0"/>
        <w:rPr>
          <w:rFonts w:ascii="Times New Roman" w:eastAsia="Times New Roman" w:hAnsi="Times New Roman" w:cs="Times New Roman"/>
        </w:rPr>
      </w:pPr>
      <w:r>
        <w:rPr>
          <w:rFonts w:ascii="Times New Roman" w:eastAsia="Times New Roman" w:hAnsi="Times New Roman" w:cs="Times New Roman"/>
        </w:rPr>
        <w:tab/>
      </w:r>
      <w:r w:rsidRPr="002B7716">
        <w:rPr>
          <w:rFonts w:ascii="Times New Roman" w:eastAsia="Times New Roman" w:hAnsi="Times New Roman" w:cs="Times New Roman"/>
        </w:rPr>
        <w:t>Table S4. Evidence profile for Tocilizumab</w:t>
      </w:r>
      <w:r>
        <w:rPr>
          <w:rFonts w:ascii="Times New Roman" w:eastAsia="Times New Roman" w:hAnsi="Times New Roman" w:cs="Times New Roman"/>
        </w:rPr>
        <w:t xml:space="preserve"> </w:t>
      </w:r>
      <w:r w:rsidRPr="00BF51E5">
        <w:rPr>
          <w:rFonts w:ascii="Times New Roman" w:eastAsia="Times New Roman" w:hAnsi="Times New Roman" w:cs="Times New Roman"/>
          <w:b/>
          <w:bCs/>
        </w:rPr>
        <w:t>……………………</w:t>
      </w:r>
      <w:r w:rsidR="00F556D2" w:rsidRPr="00BF51E5">
        <w:rPr>
          <w:rFonts w:ascii="Times New Roman" w:eastAsia="Times New Roman" w:hAnsi="Times New Roman" w:cs="Times New Roman"/>
          <w:b/>
          <w:bCs/>
        </w:rPr>
        <w:t>…</w:t>
      </w:r>
      <w:r w:rsidR="00F556D2">
        <w:rPr>
          <w:rFonts w:ascii="Times New Roman" w:eastAsia="Times New Roman" w:hAnsi="Times New Roman" w:cs="Times New Roman"/>
          <w:b/>
          <w:bCs/>
        </w:rPr>
        <w:t>...</w:t>
      </w:r>
      <w:r w:rsidRPr="00BF51E5">
        <w:rPr>
          <w:rFonts w:ascii="Times New Roman" w:eastAsia="Times New Roman" w:hAnsi="Times New Roman" w:cs="Times New Roman"/>
          <w:b/>
          <w:bCs/>
        </w:rPr>
        <w:t>…</w:t>
      </w:r>
      <w:r w:rsidR="005224CE">
        <w:rPr>
          <w:rFonts w:ascii="Times New Roman" w:eastAsia="Times New Roman" w:hAnsi="Times New Roman" w:cs="Times New Roman"/>
          <w:b/>
          <w:bCs/>
        </w:rPr>
        <w:tab/>
      </w:r>
      <w:r w:rsidRPr="00BF51E5">
        <w:rPr>
          <w:rFonts w:ascii="Times New Roman" w:eastAsia="Times New Roman" w:hAnsi="Times New Roman" w:cs="Times New Roman"/>
          <w:b/>
          <w:bCs/>
        </w:rPr>
        <w:t>1</w:t>
      </w:r>
      <w:r w:rsidR="008227CA">
        <w:rPr>
          <w:rFonts w:ascii="Times New Roman" w:eastAsia="Times New Roman" w:hAnsi="Times New Roman" w:cs="Times New Roman"/>
          <w:b/>
          <w:bCs/>
        </w:rPr>
        <w:t>8</w:t>
      </w:r>
    </w:p>
    <w:p w14:paraId="3D656FBE" w14:textId="6B8829DD" w:rsidR="00F12620" w:rsidRDefault="0076353C" w:rsidP="00E23EB5">
      <w:r>
        <w:t xml:space="preserve"> </w:t>
      </w:r>
      <w:r w:rsidR="002B7716">
        <w:tab/>
      </w:r>
      <w:r w:rsidR="002B7716" w:rsidRPr="002B7716">
        <w:t>Table S5. EtD table for tocilizumab in invasively ventilated patients</w:t>
      </w:r>
      <w:r w:rsidR="00F556D2">
        <w:t xml:space="preserve"> </w:t>
      </w:r>
      <w:r w:rsidR="00F556D2">
        <w:rPr>
          <w:b/>
          <w:bCs/>
        </w:rPr>
        <w:t>...</w:t>
      </w:r>
      <w:r w:rsidR="002B7716">
        <w:tab/>
      </w:r>
      <w:r w:rsidR="002B7716" w:rsidRPr="00BF51E5">
        <w:rPr>
          <w:b/>
          <w:bCs/>
        </w:rPr>
        <w:t>20</w:t>
      </w:r>
    </w:p>
    <w:p w14:paraId="1F732F76" w14:textId="3B1F8F09" w:rsidR="002B7716" w:rsidRDefault="002B7716" w:rsidP="00E23EB5">
      <w:r>
        <w:tab/>
      </w:r>
      <w:r w:rsidRPr="002B7716">
        <w:t>Table S6. EtD table for tocilizumab in non-invasively ventilated patients</w:t>
      </w:r>
      <w:r>
        <w:t xml:space="preserve"> </w:t>
      </w:r>
      <w:r>
        <w:tab/>
      </w:r>
      <w:r w:rsidRPr="00BF51E5">
        <w:rPr>
          <w:b/>
          <w:bCs/>
        </w:rPr>
        <w:t>28</w:t>
      </w:r>
    </w:p>
    <w:p w14:paraId="744BAE34" w14:textId="77777777" w:rsidR="002B7716" w:rsidRDefault="002B7716" w:rsidP="00E23EB5"/>
    <w:p w14:paraId="4BFB0CF3" w14:textId="2B73FEAC" w:rsidR="002B7716" w:rsidRPr="00BF51E5" w:rsidRDefault="002B7716" w:rsidP="00E23EB5">
      <w:pPr>
        <w:pStyle w:val="ListParagraph"/>
        <w:numPr>
          <w:ilvl w:val="0"/>
          <w:numId w:val="23"/>
        </w:numPr>
        <w:rPr>
          <w:rFonts w:ascii="Times New Roman" w:eastAsia="Times New Roman" w:hAnsi="Times New Roman" w:cs="Times New Roman"/>
          <w:b/>
          <w:bCs/>
        </w:rPr>
      </w:pPr>
      <w:r w:rsidRPr="00BF51E5">
        <w:rPr>
          <w:rFonts w:ascii="Times New Roman" w:eastAsia="Times New Roman" w:hAnsi="Times New Roman" w:cs="Times New Roman"/>
          <w:b/>
          <w:bCs/>
        </w:rPr>
        <w:t>Baricitinib</w:t>
      </w:r>
    </w:p>
    <w:p w14:paraId="75C39C7E" w14:textId="608CCDA5" w:rsidR="002B7716" w:rsidRDefault="002B7716" w:rsidP="00E23EB5">
      <w:pPr>
        <w:pStyle w:val="ListParagraph"/>
        <w:rPr>
          <w:rFonts w:ascii="Times New Roman" w:eastAsia="Times New Roman" w:hAnsi="Times New Roman" w:cs="Times New Roman"/>
        </w:rPr>
      </w:pPr>
      <w:r w:rsidRPr="002B7716">
        <w:rPr>
          <w:rFonts w:ascii="Times New Roman" w:eastAsia="Times New Roman" w:hAnsi="Times New Roman" w:cs="Times New Roman"/>
        </w:rPr>
        <w:t xml:space="preserve">Table S7. Evidence profile </w:t>
      </w:r>
      <w:proofErr w:type="spellStart"/>
      <w:r w:rsidRPr="002B7716">
        <w:rPr>
          <w:rFonts w:ascii="Times New Roman" w:eastAsia="Times New Roman" w:hAnsi="Times New Roman" w:cs="Times New Roman"/>
        </w:rPr>
        <w:t>baricitinib</w:t>
      </w:r>
      <w:proofErr w:type="spellEnd"/>
      <w:r w:rsidRPr="002B7716">
        <w:rPr>
          <w:rFonts w:ascii="Times New Roman" w:eastAsia="Times New Roman" w:hAnsi="Times New Roman" w:cs="Times New Roman"/>
        </w:rPr>
        <w:t xml:space="preserve"> recommendation</w:t>
      </w:r>
      <w:r>
        <w:rPr>
          <w:rFonts w:ascii="Times New Roman" w:eastAsia="Times New Roman" w:hAnsi="Times New Roman" w:cs="Times New Roman"/>
        </w:rPr>
        <w:t xml:space="preserve"> </w:t>
      </w:r>
      <w:r w:rsidRPr="00BF51E5">
        <w:rPr>
          <w:rFonts w:ascii="Times New Roman" w:eastAsia="Times New Roman" w:hAnsi="Times New Roman" w:cs="Times New Roman"/>
          <w:b/>
          <w:bCs/>
        </w:rPr>
        <w:t>………………</w:t>
      </w:r>
      <w:r>
        <w:rPr>
          <w:rFonts w:ascii="Times New Roman" w:eastAsia="Times New Roman" w:hAnsi="Times New Roman" w:cs="Times New Roman"/>
        </w:rPr>
        <w:tab/>
      </w:r>
      <w:r w:rsidRPr="00BF51E5">
        <w:rPr>
          <w:rFonts w:ascii="Times New Roman" w:eastAsia="Times New Roman" w:hAnsi="Times New Roman" w:cs="Times New Roman"/>
          <w:b/>
          <w:bCs/>
        </w:rPr>
        <w:t>39</w:t>
      </w:r>
    </w:p>
    <w:p w14:paraId="5F813575" w14:textId="759E5529" w:rsidR="002B7716" w:rsidRDefault="002B7716" w:rsidP="00E23EB5">
      <w:pPr>
        <w:pStyle w:val="ListParagraph"/>
        <w:rPr>
          <w:rFonts w:ascii="Times New Roman" w:eastAsia="Times New Roman" w:hAnsi="Times New Roman" w:cs="Times New Roman"/>
        </w:rPr>
      </w:pPr>
      <w:r w:rsidRPr="002B7716">
        <w:rPr>
          <w:rFonts w:ascii="Times New Roman" w:eastAsia="Times New Roman" w:hAnsi="Times New Roman" w:cs="Times New Roman"/>
        </w:rPr>
        <w:t xml:space="preserve">Table S8. </w:t>
      </w:r>
      <w:proofErr w:type="spellStart"/>
      <w:r w:rsidRPr="002B7716">
        <w:rPr>
          <w:rFonts w:ascii="Times New Roman" w:eastAsia="Times New Roman" w:hAnsi="Times New Roman" w:cs="Times New Roman"/>
        </w:rPr>
        <w:t>EtD</w:t>
      </w:r>
      <w:proofErr w:type="spellEnd"/>
      <w:r w:rsidRPr="002B7716">
        <w:rPr>
          <w:rFonts w:ascii="Times New Roman" w:eastAsia="Times New Roman" w:hAnsi="Times New Roman" w:cs="Times New Roman"/>
        </w:rPr>
        <w:t xml:space="preserve"> for </w:t>
      </w:r>
      <w:proofErr w:type="spellStart"/>
      <w:r w:rsidRPr="002B7716">
        <w:rPr>
          <w:rFonts w:ascii="Times New Roman" w:eastAsia="Times New Roman" w:hAnsi="Times New Roman" w:cs="Times New Roman"/>
        </w:rPr>
        <w:t>baricitinib</w:t>
      </w:r>
      <w:proofErr w:type="spellEnd"/>
      <w:r w:rsidRPr="002B7716">
        <w:rPr>
          <w:rFonts w:ascii="Times New Roman" w:eastAsia="Times New Roman" w:hAnsi="Times New Roman" w:cs="Times New Roman"/>
        </w:rPr>
        <w:t xml:space="preserve"> recommendations</w:t>
      </w:r>
      <w:r>
        <w:rPr>
          <w:rFonts w:ascii="Times New Roman" w:eastAsia="Times New Roman" w:hAnsi="Times New Roman" w:cs="Times New Roman"/>
        </w:rPr>
        <w:t xml:space="preserve"> </w:t>
      </w:r>
      <w:r w:rsidRPr="00BF51E5">
        <w:rPr>
          <w:rFonts w:ascii="Times New Roman" w:eastAsia="Times New Roman" w:hAnsi="Times New Roman" w:cs="Times New Roman"/>
          <w:b/>
          <w:bCs/>
        </w:rPr>
        <w:t>………………………</w:t>
      </w:r>
      <w:r w:rsidR="00E23EB5">
        <w:rPr>
          <w:rFonts w:ascii="Times New Roman" w:eastAsia="Times New Roman" w:hAnsi="Times New Roman" w:cs="Times New Roman"/>
          <w:b/>
          <w:bCs/>
        </w:rPr>
        <w:t>.</w:t>
      </w:r>
      <w:r>
        <w:rPr>
          <w:rFonts w:ascii="Times New Roman" w:eastAsia="Times New Roman" w:hAnsi="Times New Roman" w:cs="Times New Roman"/>
        </w:rPr>
        <w:tab/>
      </w:r>
      <w:r w:rsidRPr="00BF51E5">
        <w:rPr>
          <w:rFonts w:ascii="Times New Roman" w:eastAsia="Times New Roman" w:hAnsi="Times New Roman" w:cs="Times New Roman"/>
          <w:b/>
          <w:bCs/>
        </w:rPr>
        <w:t>40</w:t>
      </w:r>
    </w:p>
    <w:p w14:paraId="4B2A7F31" w14:textId="77777777" w:rsidR="002B7716" w:rsidRPr="002B7716" w:rsidRDefault="002B7716" w:rsidP="00E23EB5">
      <w:pPr>
        <w:pStyle w:val="ListParagraph"/>
        <w:rPr>
          <w:rFonts w:ascii="Times New Roman" w:eastAsia="Times New Roman" w:hAnsi="Times New Roman" w:cs="Times New Roman"/>
        </w:rPr>
      </w:pPr>
    </w:p>
    <w:p w14:paraId="772DA7F6" w14:textId="6F64C327" w:rsidR="002B7716" w:rsidRPr="00BF51E5" w:rsidRDefault="002B7716" w:rsidP="00E23EB5">
      <w:pPr>
        <w:pStyle w:val="ListParagraph"/>
        <w:numPr>
          <w:ilvl w:val="0"/>
          <w:numId w:val="23"/>
        </w:numPr>
        <w:rPr>
          <w:rFonts w:ascii="Times New Roman" w:eastAsia="Times New Roman" w:hAnsi="Times New Roman" w:cs="Times New Roman"/>
          <w:b/>
          <w:bCs/>
        </w:rPr>
      </w:pPr>
      <w:r w:rsidRPr="00BF51E5">
        <w:rPr>
          <w:rFonts w:ascii="Times New Roman" w:eastAsia="Times New Roman" w:hAnsi="Times New Roman" w:cs="Times New Roman"/>
          <w:b/>
          <w:bCs/>
        </w:rPr>
        <w:t>Convalescent plasma</w:t>
      </w:r>
    </w:p>
    <w:p w14:paraId="67E58C91" w14:textId="5D5CC10A" w:rsidR="002B7716" w:rsidRDefault="002B7716" w:rsidP="00E23EB5">
      <w:pPr>
        <w:pStyle w:val="ListParagraph"/>
        <w:rPr>
          <w:rFonts w:ascii="Times New Roman" w:eastAsia="Times New Roman" w:hAnsi="Times New Roman" w:cs="Times New Roman"/>
        </w:rPr>
      </w:pPr>
      <w:r w:rsidRPr="002B7716">
        <w:rPr>
          <w:rFonts w:ascii="Times New Roman" w:eastAsia="Times New Roman" w:hAnsi="Times New Roman" w:cs="Times New Roman"/>
        </w:rPr>
        <w:t>Table S9. Evidence profile for convalescent plasma recommendation</w:t>
      </w:r>
      <w:r>
        <w:rPr>
          <w:rFonts w:ascii="Times New Roman" w:eastAsia="Times New Roman" w:hAnsi="Times New Roman" w:cs="Times New Roman"/>
        </w:rPr>
        <w:t xml:space="preserve"> </w:t>
      </w:r>
      <w:r w:rsidR="00E23EB5">
        <w:rPr>
          <w:rFonts w:ascii="Times New Roman" w:eastAsia="Times New Roman" w:hAnsi="Times New Roman" w:cs="Times New Roman"/>
          <w:b/>
          <w:bCs/>
        </w:rPr>
        <w:t>.</w:t>
      </w:r>
      <w:r w:rsidRPr="00BF51E5">
        <w:rPr>
          <w:rFonts w:ascii="Times New Roman" w:eastAsia="Times New Roman" w:hAnsi="Times New Roman" w:cs="Times New Roman"/>
          <w:b/>
          <w:bCs/>
        </w:rPr>
        <w:t>.</w:t>
      </w:r>
      <w:r>
        <w:rPr>
          <w:rFonts w:ascii="Times New Roman" w:eastAsia="Times New Roman" w:hAnsi="Times New Roman" w:cs="Times New Roman"/>
        </w:rPr>
        <w:tab/>
      </w:r>
      <w:r w:rsidRPr="00BF51E5">
        <w:rPr>
          <w:rFonts w:ascii="Times New Roman" w:eastAsia="Times New Roman" w:hAnsi="Times New Roman" w:cs="Times New Roman"/>
          <w:b/>
          <w:bCs/>
        </w:rPr>
        <w:t>51</w:t>
      </w:r>
    </w:p>
    <w:p w14:paraId="4EB17974" w14:textId="70C7F5E5" w:rsidR="002B7716" w:rsidRDefault="002B7716" w:rsidP="00E23EB5">
      <w:pPr>
        <w:pStyle w:val="ListParagraph"/>
        <w:rPr>
          <w:rFonts w:ascii="Times New Roman" w:eastAsia="Times New Roman" w:hAnsi="Times New Roman" w:cs="Times New Roman"/>
        </w:rPr>
      </w:pPr>
      <w:r w:rsidRPr="002B7716">
        <w:rPr>
          <w:rFonts w:ascii="Times New Roman" w:eastAsia="Times New Roman" w:hAnsi="Times New Roman" w:cs="Times New Roman"/>
        </w:rPr>
        <w:t xml:space="preserve">Table S10. </w:t>
      </w:r>
      <w:proofErr w:type="spellStart"/>
      <w:r w:rsidRPr="002B7716">
        <w:rPr>
          <w:rFonts w:ascii="Times New Roman" w:eastAsia="Times New Roman" w:hAnsi="Times New Roman" w:cs="Times New Roman"/>
        </w:rPr>
        <w:t>EtD</w:t>
      </w:r>
      <w:proofErr w:type="spellEnd"/>
      <w:r w:rsidRPr="002B7716">
        <w:rPr>
          <w:rFonts w:ascii="Times New Roman" w:eastAsia="Times New Roman" w:hAnsi="Times New Roman" w:cs="Times New Roman"/>
        </w:rPr>
        <w:t xml:space="preserve"> for convalescent plasma recommendation</w:t>
      </w:r>
      <w:r>
        <w:rPr>
          <w:rFonts w:ascii="Times New Roman" w:eastAsia="Times New Roman" w:hAnsi="Times New Roman" w:cs="Times New Roman"/>
        </w:rPr>
        <w:t xml:space="preserve"> </w:t>
      </w:r>
      <w:r w:rsidRPr="00BF51E5">
        <w:rPr>
          <w:rFonts w:ascii="Times New Roman" w:eastAsia="Times New Roman" w:hAnsi="Times New Roman" w:cs="Times New Roman"/>
          <w:b/>
          <w:bCs/>
        </w:rPr>
        <w:t>……………</w:t>
      </w:r>
      <w:r w:rsidR="009401E2">
        <w:rPr>
          <w:rFonts w:ascii="Times New Roman" w:eastAsia="Times New Roman" w:hAnsi="Times New Roman" w:cs="Times New Roman"/>
        </w:rPr>
        <w:tab/>
      </w:r>
      <w:r w:rsidR="009401E2" w:rsidRPr="00BF51E5">
        <w:rPr>
          <w:rFonts w:ascii="Times New Roman" w:eastAsia="Times New Roman" w:hAnsi="Times New Roman" w:cs="Times New Roman"/>
          <w:b/>
          <w:bCs/>
        </w:rPr>
        <w:t>53</w:t>
      </w:r>
    </w:p>
    <w:p w14:paraId="28DBC6C1" w14:textId="77777777" w:rsidR="009401E2" w:rsidRDefault="009401E2" w:rsidP="00E23EB5">
      <w:pPr>
        <w:pStyle w:val="ListParagraph"/>
        <w:rPr>
          <w:rFonts w:ascii="Times New Roman" w:eastAsia="Times New Roman" w:hAnsi="Times New Roman" w:cs="Times New Roman"/>
        </w:rPr>
      </w:pPr>
    </w:p>
    <w:p w14:paraId="1264A545" w14:textId="102690EE" w:rsidR="009401E2" w:rsidRPr="00BF51E5" w:rsidRDefault="009401E2" w:rsidP="00E23EB5">
      <w:pPr>
        <w:pStyle w:val="ListParagraph"/>
        <w:numPr>
          <w:ilvl w:val="0"/>
          <w:numId w:val="23"/>
        </w:numPr>
        <w:rPr>
          <w:rFonts w:ascii="Times New Roman" w:eastAsia="Times New Roman" w:hAnsi="Times New Roman" w:cs="Times New Roman"/>
          <w:b/>
          <w:bCs/>
        </w:rPr>
      </w:pPr>
      <w:r w:rsidRPr="00BF51E5">
        <w:rPr>
          <w:rFonts w:ascii="Times New Roman" w:eastAsia="Times New Roman" w:hAnsi="Times New Roman" w:cs="Times New Roman"/>
          <w:b/>
          <w:bCs/>
        </w:rPr>
        <w:t>Intravenous immunoglobulins (IVIG)</w:t>
      </w:r>
    </w:p>
    <w:p w14:paraId="47A29690" w14:textId="624DE9FE" w:rsidR="009401E2" w:rsidRPr="002B7716" w:rsidRDefault="009401E2" w:rsidP="00E23EB5">
      <w:pPr>
        <w:pStyle w:val="ListParagraph"/>
        <w:rPr>
          <w:rFonts w:ascii="Times New Roman" w:eastAsia="Times New Roman" w:hAnsi="Times New Roman" w:cs="Times New Roman"/>
        </w:rPr>
      </w:pPr>
      <w:r w:rsidRPr="009401E2">
        <w:rPr>
          <w:rFonts w:ascii="Times New Roman" w:eastAsia="Times New Roman" w:hAnsi="Times New Roman" w:cs="Times New Roman"/>
        </w:rPr>
        <w:t>Figure S1. IVIG in COVID-19: mortality outcome</w:t>
      </w:r>
      <w:r>
        <w:rPr>
          <w:rFonts w:ascii="Times New Roman" w:eastAsia="Times New Roman" w:hAnsi="Times New Roman" w:cs="Times New Roman"/>
        </w:rPr>
        <w:t xml:space="preserve"> </w:t>
      </w:r>
      <w:r w:rsidRPr="00BF51E5">
        <w:rPr>
          <w:rFonts w:ascii="Times New Roman" w:eastAsia="Times New Roman" w:hAnsi="Times New Roman" w:cs="Times New Roman"/>
          <w:b/>
          <w:bCs/>
        </w:rPr>
        <w:t>……………………</w:t>
      </w:r>
      <w:r>
        <w:rPr>
          <w:rFonts w:ascii="Times New Roman" w:eastAsia="Times New Roman" w:hAnsi="Times New Roman" w:cs="Times New Roman"/>
        </w:rPr>
        <w:tab/>
      </w:r>
      <w:r w:rsidRPr="00BF51E5">
        <w:rPr>
          <w:rFonts w:ascii="Times New Roman" w:eastAsia="Times New Roman" w:hAnsi="Times New Roman" w:cs="Times New Roman"/>
          <w:b/>
          <w:bCs/>
        </w:rPr>
        <w:t>63</w:t>
      </w:r>
    </w:p>
    <w:p w14:paraId="20F09650" w14:textId="5E4473E2" w:rsidR="002B7716" w:rsidRDefault="002B7716" w:rsidP="00E23EB5">
      <w:r>
        <w:tab/>
      </w:r>
      <w:r w:rsidR="009401E2" w:rsidRPr="009401E2">
        <w:t>Figure S2. IVIG in COVID-19: Invasive ventilation</w:t>
      </w:r>
      <w:r w:rsidR="009401E2">
        <w:t xml:space="preserve"> </w:t>
      </w:r>
      <w:r w:rsidR="009401E2" w:rsidRPr="00BF51E5">
        <w:rPr>
          <w:b/>
          <w:bCs/>
        </w:rPr>
        <w:t>…………………</w:t>
      </w:r>
      <w:r w:rsidR="00E23EB5">
        <w:rPr>
          <w:b/>
          <w:bCs/>
        </w:rPr>
        <w:t>..</w:t>
      </w:r>
      <w:r w:rsidR="009401E2">
        <w:tab/>
      </w:r>
      <w:r w:rsidR="009401E2" w:rsidRPr="00BF51E5">
        <w:rPr>
          <w:b/>
          <w:bCs/>
        </w:rPr>
        <w:t>63</w:t>
      </w:r>
    </w:p>
    <w:p w14:paraId="65EE94A9" w14:textId="46A362B7" w:rsidR="009401E2" w:rsidRPr="00BF51E5" w:rsidRDefault="009401E2" w:rsidP="00E23EB5">
      <w:pPr>
        <w:rPr>
          <w:b/>
          <w:bCs/>
        </w:rPr>
      </w:pPr>
      <w:r>
        <w:tab/>
      </w:r>
      <w:r w:rsidRPr="009401E2">
        <w:t>Figure S3. IVIG in COVID-19: ICU length of stay</w:t>
      </w:r>
      <w:r>
        <w:t xml:space="preserve"> </w:t>
      </w:r>
      <w:r w:rsidRPr="00BF51E5">
        <w:rPr>
          <w:b/>
          <w:bCs/>
        </w:rPr>
        <w:t>……………………</w:t>
      </w:r>
      <w:r>
        <w:tab/>
      </w:r>
      <w:r w:rsidRPr="00BF51E5">
        <w:rPr>
          <w:b/>
          <w:bCs/>
        </w:rPr>
        <w:t>64</w:t>
      </w:r>
    </w:p>
    <w:p w14:paraId="0CC9F32F" w14:textId="6E23BAAF" w:rsidR="009401E2" w:rsidRDefault="009401E2" w:rsidP="00E23EB5">
      <w:r>
        <w:tab/>
      </w:r>
      <w:r w:rsidRPr="009401E2">
        <w:t>Table S11. Evidence profile for IV IG recommendation</w:t>
      </w:r>
      <w:r>
        <w:t xml:space="preserve"> </w:t>
      </w:r>
      <w:r w:rsidRPr="00BF51E5">
        <w:rPr>
          <w:b/>
          <w:bCs/>
        </w:rPr>
        <w:t>………………</w:t>
      </w:r>
      <w:r>
        <w:tab/>
      </w:r>
      <w:r w:rsidRPr="00BF51E5">
        <w:rPr>
          <w:b/>
          <w:bCs/>
        </w:rPr>
        <w:t>65</w:t>
      </w:r>
    </w:p>
    <w:p w14:paraId="79AA05ED" w14:textId="68D5789B" w:rsidR="009401E2" w:rsidRDefault="009401E2" w:rsidP="00E23EB5">
      <w:r>
        <w:tab/>
      </w:r>
      <w:r w:rsidRPr="009401E2">
        <w:t>Table S12. EtD IV IG recommendation</w:t>
      </w:r>
      <w:r>
        <w:t xml:space="preserve"> </w:t>
      </w:r>
      <w:r w:rsidRPr="00BF51E5">
        <w:rPr>
          <w:b/>
          <w:bCs/>
        </w:rPr>
        <w:t>……………………………</w:t>
      </w:r>
      <w:r w:rsidR="00E23EB5">
        <w:rPr>
          <w:b/>
          <w:bCs/>
        </w:rPr>
        <w:t>..</w:t>
      </w:r>
      <w:r w:rsidRPr="00BF51E5">
        <w:rPr>
          <w:b/>
          <w:bCs/>
        </w:rPr>
        <w:t>…</w:t>
      </w:r>
      <w:r>
        <w:tab/>
      </w:r>
      <w:r w:rsidRPr="00BF51E5">
        <w:rPr>
          <w:b/>
          <w:bCs/>
        </w:rPr>
        <w:t>66</w:t>
      </w:r>
    </w:p>
    <w:p w14:paraId="474F4C7C" w14:textId="77777777" w:rsidR="009401E2" w:rsidRDefault="009401E2" w:rsidP="00E23EB5"/>
    <w:p w14:paraId="48361813" w14:textId="40D9D9D7" w:rsidR="009401E2" w:rsidRPr="00BF51E5" w:rsidRDefault="009401E2" w:rsidP="00E23EB5">
      <w:pPr>
        <w:pStyle w:val="ListParagraph"/>
        <w:numPr>
          <w:ilvl w:val="0"/>
          <w:numId w:val="23"/>
        </w:numPr>
        <w:rPr>
          <w:rFonts w:ascii="Times New Roman" w:eastAsia="Times New Roman" w:hAnsi="Times New Roman" w:cs="Times New Roman"/>
          <w:b/>
          <w:bCs/>
        </w:rPr>
      </w:pPr>
      <w:r w:rsidRPr="00BF51E5">
        <w:rPr>
          <w:rFonts w:ascii="Times New Roman" w:eastAsia="Times New Roman" w:hAnsi="Times New Roman" w:cs="Times New Roman"/>
          <w:b/>
          <w:bCs/>
        </w:rPr>
        <w:t>Remdesivir</w:t>
      </w:r>
    </w:p>
    <w:p w14:paraId="17773209" w14:textId="4EDBB4A9" w:rsidR="009401E2" w:rsidRPr="009401E2" w:rsidRDefault="009401E2" w:rsidP="00E23EB5">
      <w:pPr>
        <w:pStyle w:val="ListParagraph"/>
        <w:rPr>
          <w:rFonts w:ascii="Times New Roman" w:eastAsia="Times New Roman" w:hAnsi="Times New Roman" w:cs="Times New Roman"/>
        </w:rPr>
      </w:pPr>
      <w:r w:rsidRPr="009401E2">
        <w:rPr>
          <w:rFonts w:ascii="Times New Roman" w:eastAsia="Times New Roman" w:hAnsi="Times New Roman" w:cs="Times New Roman"/>
        </w:rPr>
        <w:t xml:space="preserve">Table S13. Evidence table for </w:t>
      </w:r>
      <w:proofErr w:type="spellStart"/>
      <w:r w:rsidRPr="009401E2">
        <w:rPr>
          <w:rFonts w:ascii="Times New Roman" w:eastAsia="Times New Roman" w:hAnsi="Times New Roman" w:cs="Times New Roman"/>
        </w:rPr>
        <w:t>remdesivir</w:t>
      </w:r>
      <w:proofErr w:type="spellEnd"/>
      <w:r w:rsidRPr="009401E2">
        <w:rPr>
          <w:rFonts w:ascii="Times New Roman" w:eastAsia="Times New Roman" w:hAnsi="Times New Roman" w:cs="Times New Roman"/>
        </w:rPr>
        <w:t xml:space="preserve"> recommendation</w:t>
      </w:r>
      <w:r>
        <w:rPr>
          <w:rFonts w:ascii="Times New Roman" w:eastAsia="Times New Roman" w:hAnsi="Times New Roman" w:cs="Times New Roman"/>
        </w:rPr>
        <w:t xml:space="preserve"> </w:t>
      </w:r>
      <w:r w:rsidRPr="00BF51E5">
        <w:rPr>
          <w:rFonts w:ascii="Times New Roman" w:eastAsia="Times New Roman" w:hAnsi="Times New Roman" w:cs="Times New Roman"/>
          <w:b/>
          <w:bCs/>
        </w:rPr>
        <w:t>………</w:t>
      </w:r>
      <w:r w:rsidR="00E23EB5">
        <w:rPr>
          <w:rFonts w:ascii="Times New Roman" w:eastAsia="Times New Roman" w:hAnsi="Times New Roman" w:cs="Times New Roman"/>
          <w:b/>
          <w:bCs/>
        </w:rPr>
        <w:t>…</w:t>
      </w:r>
      <w:r w:rsidRPr="00BF51E5">
        <w:rPr>
          <w:rFonts w:ascii="Times New Roman" w:eastAsia="Times New Roman" w:hAnsi="Times New Roman" w:cs="Times New Roman"/>
          <w:b/>
          <w:bCs/>
        </w:rPr>
        <w:t>…</w:t>
      </w:r>
      <w:r>
        <w:rPr>
          <w:rFonts w:ascii="Times New Roman" w:eastAsia="Times New Roman" w:hAnsi="Times New Roman" w:cs="Times New Roman"/>
        </w:rPr>
        <w:tab/>
      </w:r>
      <w:r w:rsidRPr="00BF51E5">
        <w:rPr>
          <w:rFonts w:ascii="Times New Roman" w:eastAsia="Times New Roman" w:hAnsi="Times New Roman" w:cs="Times New Roman"/>
          <w:b/>
          <w:bCs/>
        </w:rPr>
        <w:t>78</w:t>
      </w:r>
    </w:p>
    <w:p w14:paraId="0AB25707" w14:textId="646F4064" w:rsidR="009401E2" w:rsidRDefault="009401E2" w:rsidP="00E23EB5">
      <w:r>
        <w:tab/>
      </w:r>
      <w:r w:rsidRPr="009401E2">
        <w:t>Table S14. EtD table for remdesivir recommendation</w:t>
      </w:r>
      <w:r>
        <w:t xml:space="preserve"> </w:t>
      </w:r>
      <w:r w:rsidRPr="00BF51E5">
        <w:rPr>
          <w:b/>
          <w:bCs/>
        </w:rPr>
        <w:t>…………………</w:t>
      </w:r>
      <w:r>
        <w:tab/>
      </w:r>
      <w:r w:rsidRPr="00BF51E5">
        <w:rPr>
          <w:b/>
          <w:bCs/>
        </w:rPr>
        <w:t>79</w:t>
      </w:r>
    </w:p>
    <w:p w14:paraId="4186AC99" w14:textId="77777777" w:rsidR="009401E2" w:rsidRDefault="009401E2" w:rsidP="00E23EB5"/>
    <w:p w14:paraId="79AFFFCB" w14:textId="1402108C" w:rsidR="009401E2" w:rsidRDefault="009401E2" w:rsidP="00E23EB5">
      <w:r w:rsidRPr="00BF51E5">
        <w:rPr>
          <w:b/>
          <w:bCs/>
        </w:rPr>
        <w:t>VII.</w:t>
      </w:r>
      <w:r>
        <w:tab/>
      </w:r>
      <w:r w:rsidRPr="00BF51E5">
        <w:rPr>
          <w:b/>
          <w:bCs/>
        </w:rPr>
        <w:t>Hydroxychloroquine</w:t>
      </w:r>
    </w:p>
    <w:p w14:paraId="2E418CB9" w14:textId="1D737D98" w:rsidR="009401E2" w:rsidRDefault="009401E2" w:rsidP="00E23EB5">
      <w:r>
        <w:tab/>
      </w:r>
      <w:r w:rsidRPr="009401E2">
        <w:t>Table S15. Evidence profile hydroxychloroquine recommendation</w:t>
      </w:r>
      <w:r>
        <w:t xml:space="preserve"> </w:t>
      </w:r>
      <w:r w:rsidRPr="00BF51E5">
        <w:rPr>
          <w:b/>
          <w:bCs/>
        </w:rPr>
        <w:t>…</w:t>
      </w:r>
      <w:r w:rsidR="00E23EB5">
        <w:rPr>
          <w:b/>
          <w:bCs/>
        </w:rPr>
        <w:t>.</w:t>
      </w:r>
      <w:r w:rsidRPr="00BF51E5">
        <w:rPr>
          <w:b/>
          <w:bCs/>
        </w:rPr>
        <w:t>..</w:t>
      </w:r>
      <w:r>
        <w:tab/>
      </w:r>
      <w:r w:rsidRPr="00BF51E5">
        <w:rPr>
          <w:b/>
          <w:bCs/>
        </w:rPr>
        <w:t>90</w:t>
      </w:r>
    </w:p>
    <w:p w14:paraId="23C06216" w14:textId="7B3A6B03" w:rsidR="009401E2" w:rsidRDefault="009401E2" w:rsidP="00E23EB5">
      <w:r>
        <w:tab/>
      </w:r>
      <w:r w:rsidRPr="009401E2">
        <w:t>Table S16. EtD for hydroxychloroquine recommendation</w:t>
      </w:r>
      <w:r>
        <w:t xml:space="preserve"> </w:t>
      </w:r>
      <w:r w:rsidRPr="00BF51E5">
        <w:rPr>
          <w:b/>
          <w:bCs/>
        </w:rPr>
        <w:t>…………….</w:t>
      </w:r>
      <w:r>
        <w:tab/>
      </w:r>
      <w:r w:rsidRPr="00BF51E5">
        <w:rPr>
          <w:b/>
          <w:bCs/>
        </w:rPr>
        <w:t>92</w:t>
      </w:r>
    </w:p>
    <w:p w14:paraId="7A2564A5" w14:textId="6655C05D" w:rsidR="009401E2" w:rsidRDefault="009401E2" w:rsidP="00E23EB5">
      <w:r>
        <w:tab/>
      </w:r>
    </w:p>
    <w:p w14:paraId="57701DC9" w14:textId="0E4B5510" w:rsidR="009401E2" w:rsidRPr="00F556D2" w:rsidRDefault="009401E2" w:rsidP="00F556D2">
      <w:pPr>
        <w:pStyle w:val="ListParagraph"/>
        <w:numPr>
          <w:ilvl w:val="0"/>
          <w:numId w:val="25"/>
        </w:numPr>
        <w:rPr>
          <w:rFonts w:ascii="Times New Roman" w:eastAsia="Times New Roman" w:hAnsi="Times New Roman" w:cs="Times New Roman"/>
          <w:b/>
          <w:bCs/>
        </w:rPr>
      </w:pPr>
      <w:r w:rsidRPr="00F556D2">
        <w:rPr>
          <w:rFonts w:ascii="Times New Roman" w:eastAsia="Times New Roman" w:hAnsi="Times New Roman" w:cs="Times New Roman"/>
          <w:b/>
          <w:bCs/>
        </w:rPr>
        <w:t>Therapeutic anticoagulation</w:t>
      </w:r>
    </w:p>
    <w:p w14:paraId="0B284A94" w14:textId="77777777" w:rsidR="00E23EB5" w:rsidRDefault="009401E2" w:rsidP="00E23EB5">
      <w:r>
        <w:tab/>
      </w:r>
      <w:r w:rsidR="00BF51E5" w:rsidRPr="00BF51E5">
        <w:t xml:space="preserve">Table S17. Evidence profile for the therapeutic anticoagulation </w:t>
      </w:r>
    </w:p>
    <w:p w14:paraId="2F75B47C" w14:textId="02064312" w:rsidR="00BF51E5" w:rsidRDefault="00E23EB5" w:rsidP="00E23EB5">
      <w:r>
        <w:t xml:space="preserve">            </w:t>
      </w:r>
      <w:r w:rsidR="00F556D2">
        <w:tab/>
        <w:t xml:space="preserve">       </w:t>
      </w:r>
      <w:r>
        <w:t xml:space="preserve">recommendation </w:t>
      </w:r>
      <w:r w:rsidRPr="00E23EB5">
        <w:rPr>
          <w:b/>
          <w:bCs/>
        </w:rPr>
        <w:t>……………………………………………</w:t>
      </w:r>
      <w:r w:rsidR="00BF51E5">
        <w:tab/>
      </w:r>
      <w:r w:rsidR="00BF51E5" w:rsidRPr="00BF51E5">
        <w:rPr>
          <w:b/>
          <w:bCs/>
        </w:rPr>
        <w:t>102</w:t>
      </w:r>
    </w:p>
    <w:p w14:paraId="405C54CA" w14:textId="5E777720" w:rsidR="00F556D2" w:rsidRDefault="00BF51E5" w:rsidP="00F556D2">
      <w:pPr>
        <w:ind w:firstLine="720"/>
        <w:rPr>
          <w:b/>
          <w:bCs/>
        </w:rPr>
      </w:pPr>
      <w:r w:rsidRPr="00BF51E5">
        <w:t>Table S18. EtD for the anticoagulation recommendation</w:t>
      </w:r>
      <w:r>
        <w:t xml:space="preserve"> </w:t>
      </w:r>
      <w:r w:rsidRPr="00BF51E5">
        <w:rPr>
          <w:b/>
          <w:bCs/>
        </w:rPr>
        <w:t>…</w:t>
      </w:r>
      <w:r w:rsidR="00F556D2" w:rsidRPr="00BF51E5">
        <w:rPr>
          <w:b/>
          <w:bCs/>
        </w:rPr>
        <w:t>…</w:t>
      </w:r>
      <w:r w:rsidR="00F556D2">
        <w:rPr>
          <w:b/>
          <w:bCs/>
        </w:rPr>
        <w:t>...</w:t>
      </w:r>
      <w:r w:rsidRPr="00BF51E5">
        <w:rPr>
          <w:b/>
          <w:bCs/>
        </w:rPr>
        <w:t>…</w:t>
      </w:r>
      <w:r w:rsidR="00F556D2" w:rsidRPr="00BF51E5">
        <w:rPr>
          <w:b/>
          <w:bCs/>
        </w:rPr>
        <w:t>…</w:t>
      </w:r>
      <w:r w:rsidR="00F556D2">
        <w:rPr>
          <w:b/>
          <w:bCs/>
        </w:rPr>
        <w:t>...</w:t>
      </w:r>
      <w:r w:rsidRPr="00BF51E5">
        <w:rPr>
          <w:b/>
          <w:bCs/>
        </w:rPr>
        <w:t>…</w:t>
      </w:r>
      <w:r>
        <w:tab/>
      </w:r>
      <w:r w:rsidRPr="00BF51E5">
        <w:rPr>
          <w:b/>
          <w:bCs/>
        </w:rPr>
        <w:t>1</w:t>
      </w:r>
      <w:r w:rsidR="00F556D2">
        <w:rPr>
          <w:b/>
          <w:bCs/>
        </w:rPr>
        <w:t>03</w:t>
      </w:r>
    </w:p>
    <w:p w14:paraId="2821E915" w14:textId="77777777" w:rsidR="00195FE6" w:rsidRDefault="00195FE6" w:rsidP="00F556D2">
      <w:pPr>
        <w:ind w:firstLine="720"/>
        <w:rPr>
          <w:b/>
          <w:bCs/>
        </w:rPr>
      </w:pPr>
    </w:p>
    <w:p w14:paraId="341BD651" w14:textId="614DD41B" w:rsidR="00F556D2" w:rsidRPr="00195FE6" w:rsidRDefault="00F556D2" w:rsidP="00195FE6">
      <w:pPr>
        <w:pStyle w:val="ListParagraph"/>
        <w:numPr>
          <w:ilvl w:val="0"/>
          <w:numId w:val="25"/>
        </w:numPr>
        <w:rPr>
          <w:rFonts w:asciiTheme="majorBidi" w:hAnsiTheme="majorBidi" w:cstheme="majorBidi"/>
          <w:b/>
          <w:bCs/>
        </w:rPr>
      </w:pPr>
      <w:r w:rsidRPr="00195FE6">
        <w:rPr>
          <w:rFonts w:asciiTheme="majorBidi" w:hAnsiTheme="majorBidi" w:cstheme="majorBidi"/>
          <w:b/>
          <w:bCs/>
          <w:lang w:val="en"/>
        </w:rPr>
        <w:t xml:space="preserve">Table S19. </w:t>
      </w:r>
      <w:r w:rsidR="00195FE6">
        <w:rPr>
          <w:rFonts w:asciiTheme="majorBidi" w:hAnsiTheme="majorBidi" w:cstheme="majorBidi"/>
          <w:b/>
          <w:bCs/>
          <w:lang w:val="en"/>
        </w:rPr>
        <w:t>C</w:t>
      </w:r>
      <w:r w:rsidRPr="00195FE6">
        <w:rPr>
          <w:rFonts w:asciiTheme="majorBidi" w:hAnsiTheme="majorBidi" w:cstheme="majorBidi"/>
          <w:b/>
          <w:bCs/>
          <w:lang w:val="en"/>
        </w:rPr>
        <w:t>haracteristics of agents used in COVID-19</w:t>
      </w:r>
      <w:r w:rsidRPr="00195FE6">
        <w:rPr>
          <w:rFonts w:asciiTheme="majorBidi" w:hAnsiTheme="majorBidi" w:cstheme="majorBidi"/>
          <w:lang w:val="en"/>
        </w:rPr>
        <w:t xml:space="preserve"> </w:t>
      </w:r>
      <w:r w:rsidRPr="00195FE6">
        <w:rPr>
          <w:rFonts w:asciiTheme="majorBidi" w:hAnsiTheme="majorBidi" w:cstheme="majorBidi"/>
          <w:b/>
          <w:bCs/>
          <w:lang w:val="en"/>
        </w:rPr>
        <w:t>...</w:t>
      </w:r>
      <w:r w:rsidR="00195FE6">
        <w:rPr>
          <w:rFonts w:asciiTheme="majorBidi" w:hAnsiTheme="majorBidi" w:cstheme="majorBidi"/>
          <w:b/>
          <w:bCs/>
          <w:lang w:val="en"/>
        </w:rPr>
        <w:t>..................</w:t>
      </w:r>
      <w:r w:rsidRPr="00195FE6">
        <w:rPr>
          <w:rFonts w:asciiTheme="majorBidi" w:hAnsiTheme="majorBidi" w:cstheme="majorBidi"/>
          <w:lang w:val="en"/>
        </w:rPr>
        <w:tab/>
      </w:r>
      <w:r w:rsidRPr="00195FE6">
        <w:rPr>
          <w:rFonts w:asciiTheme="majorBidi" w:hAnsiTheme="majorBidi" w:cstheme="majorBidi"/>
          <w:b/>
          <w:bCs/>
          <w:lang w:val="en"/>
        </w:rPr>
        <w:t>112</w:t>
      </w:r>
    </w:p>
    <w:p w14:paraId="6FFC10C2" w14:textId="77777777" w:rsidR="00F556D2" w:rsidRPr="00F556D2" w:rsidRDefault="00F556D2" w:rsidP="00E23EB5">
      <w:pPr>
        <w:ind w:firstLine="720"/>
        <w:rPr>
          <w:b/>
          <w:bCs/>
          <w:lang w:val="en"/>
        </w:rPr>
      </w:pPr>
    </w:p>
    <w:p w14:paraId="48B9D082" w14:textId="77777777" w:rsidR="003046D6" w:rsidRDefault="003046D6" w:rsidP="003046D6"/>
    <w:p w14:paraId="61A2EFC1" w14:textId="77777777" w:rsidR="00E23EB5" w:rsidRDefault="00E23EB5" w:rsidP="00F12620">
      <w:pPr>
        <w:pStyle w:val="Heading1"/>
        <w:rPr>
          <w:rFonts w:eastAsia="Times New Roman"/>
          <w:sz w:val="24"/>
          <w:szCs w:val="24"/>
          <w:shd w:val="clear" w:color="auto" w:fill="FFFFFF"/>
        </w:rPr>
      </w:pPr>
    </w:p>
    <w:p w14:paraId="42D4BB58" w14:textId="77777777" w:rsidR="00E23EB5" w:rsidRDefault="00E23EB5" w:rsidP="00F12620">
      <w:pPr>
        <w:pStyle w:val="Heading1"/>
        <w:rPr>
          <w:rFonts w:eastAsia="Times New Roman"/>
          <w:sz w:val="24"/>
          <w:szCs w:val="24"/>
          <w:shd w:val="clear" w:color="auto" w:fill="FFFFFF"/>
        </w:rPr>
      </w:pPr>
    </w:p>
    <w:p w14:paraId="15396031" w14:textId="6A554B61" w:rsidR="001E4F0E" w:rsidRPr="00F12620" w:rsidRDefault="001E4F0E" w:rsidP="00F12620">
      <w:pPr>
        <w:pStyle w:val="Heading1"/>
        <w:rPr>
          <w:rFonts w:eastAsia="Times New Roman"/>
          <w:sz w:val="24"/>
          <w:szCs w:val="24"/>
          <w:shd w:val="clear" w:color="auto" w:fill="FFFFFF"/>
        </w:rPr>
      </w:pPr>
      <w:r w:rsidRPr="00F12620">
        <w:rPr>
          <w:rFonts w:eastAsia="Times New Roman"/>
          <w:sz w:val="24"/>
          <w:szCs w:val="24"/>
          <w:shd w:val="clear" w:color="auto" w:fill="FFFFFF"/>
        </w:rPr>
        <w:t>Table S1. Definition of COVID-19 severity</w:t>
      </w:r>
    </w:p>
    <w:p w14:paraId="788B577E" w14:textId="14A86D05" w:rsidR="001E4F0E" w:rsidRDefault="001E4F0E" w:rsidP="001E4F0E">
      <w:pPr>
        <w:rPr>
          <w:color w:val="000000" w:themeColor="text1"/>
          <w:shd w:val="clear" w:color="auto" w:fill="FFFFFF"/>
        </w:rPr>
      </w:pPr>
    </w:p>
    <w:tbl>
      <w:tblPr>
        <w:tblStyle w:val="TableGrid"/>
        <w:tblW w:w="8849" w:type="dxa"/>
        <w:tblLook w:val="04A0" w:firstRow="1" w:lastRow="0" w:firstColumn="1" w:lastColumn="0" w:noHBand="0" w:noVBand="1"/>
      </w:tblPr>
      <w:tblGrid>
        <w:gridCol w:w="2263"/>
        <w:gridCol w:w="6586"/>
      </w:tblGrid>
      <w:tr w:rsidR="00025E76" w:rsidRPr="00025E76" w14:paraId="643D0192" w14:textId="77777777" w:rsidTr="00025E76">
        <w:trPr>
          <w:trHeight w:val="566"/>
        </w:trPr>
        <w:tc>
          <w:tcPr>
            <w:tcW w:w="2263" w:type="dxa"/>
          </w:tcPr>
          <w:p w14:paraId="57305B9C" w14:textId="6238B132" w:rsidR="001E4F0E" w:rsidRPr="00025E76" w:rsidRDefault="001E4F0E" w:rsidP="001E4F0E">
            <w:pPr>
              <w:rPr>
                <w:b/>
                <w:bCs/>
                <w:color w:val="000000" w:themeColor="text1"/>
                <w:shd w:val="clear" w:color="auto" w:fill="FFFFFF"/>
              </w:rPr>
            </w:pPr>
            <w:r w:rsidRPr="00025E76">
              <w:rPr>
                <w:b/>
                <w:bCs/>
                <w:color w:val="000000" w:themeColor="text1"/>
                <w:shd w:val="clear" w:color="auto" w:fill="FFFFFF"/>
              </w:rPr>
              <w:t>Category</w:t>
            </w:r>
          </w:p>
        </w:tc>
        <w:tc>
          <w:tcPr>
            <w:tcW w:w="6586" w:type="dxa"/>
          </w:tcPr>
          <w:p w14:paraId="7537441D" w14:textId="0E2FD69A" w:rsidR="001E4F0E" w:rsidRPr="00025E76" w:rsidRDefault="001E4F0E" w:rsidP="001E4F0E">
            <w:pPr>
              <w:rPr>
                <w:b/>
                <w:bCs/>
                <w:color w:val="000000" w:themeColor="text1"/>
                <w:shd w:val="clear" w:color="auto" w:fill="FFFFFF"/>
              </w:rPr>
            </w:pPr>
            <w:r w:rsidRPr="00025E76">
              <w:rPr>
                <w:b/>
                <w:bCs/>
                <w:color w:val="000000" w:themeColor="text1"/>
                <w:shd w:val="clear" w:color="auto" w:fill="FFFFFF"/>
              </w:rPr>
              <w:t xml:space="preserve">Definition </w:t>
            </w:r>
          </w:p>
        </w:tc>
      </w:tr>
      <w:tr w:rsidR="00025E76" w:rsidRPr="00025E76" w14:paraId="4A3B48DC" w14:textId="77777777" w:rsidTr="00A21FF5">
        <w:trPr>
          <w:trHeight w:val="985"/>
        </w:trPr>
        <w:tc>
          <w:tcPr>
            <w:tcW w:w="2263" w:type="dxa"/>
          </w:tcPr>
          <w:p w14:paraId="137233C1" w14:textId="26461D59" w:rsidR="001E4F0E" w:rsidRPr="00025E76" w:rsidRDefault="001E4F0E" w:rsidP="001E4F0E">
            <w:pPr>
              <w:rPr>
                <w:b/>
                <w:bCs/>
                <w:color w:val="000000" w:themeColor="text1"/>
                <w:shd w:val="clear" w:color="auto" w:fill="FFFFFF"/>
              </w:rPr>
            </w:pPr>
            <w:r w:rsidRPr="00025E76">
              <w:rPr>
                <w:b/>
                <w:bCs/>
                <w:color w:val="000000" w:themeColor="text1"/>
                <w:shd w:val="clear" w:color="auto" w:fill="FFFFFF"/>
              </w:rPr>
              <w:t>Severe COVID-19</w:t>
            </w:r>
          </w:p>
        </w:tc>
        <w:tc>
          <w:tcPr>
            <w:tcW w:w="6586" w:type="dxa"/>
          </w:tcPr>
          <w:p w14:paraId="16BD9B1B" w14:textId="2BAF24AF" w:rsidR="001E4F0E" w:rsidRPr="00025E76" w:rsidRDefault="00025E76" w:rsidP="00025E76">
            <w:pPr>
              <w:rPr>
                <w:color w:val="000000" w:themeColor="text1"/>
              </w:rPr>
            </w:pPr>
            <w:r w:rsidRPr="00025E76">
              <w:rPr>
                <w:color w:val="000000" w:themeColor="text1"/>
              </w:rPr>
              <w:t xml:space="preserve">Hypoxia requiring </w:t>
            </w:r>
            <w:r w:rsidR="00A21FF5">
              <w:rPr>
                <w:color w:val="000000" w:themeColor="text1"/>
              </w:rPr>
              <w:t>low flow or high flow oxygen</w:t>
            </w:r>
          </w:p>
          <w:p w14:paraId="1F38344E" w14:textId="3A993A2F" w:rsidR="00025E76" w:rsidRPr="00A21FF5" w:rsidRDefault="00025E76" w:rsidP="00025E76">
            <w:pPr>
              <w:shd w:val="clear" w:color="auto" w:fill="FFFFFF"/>
              <w:rPr>
                <w:color w:val="000000" w:themeColor="text1"/>
                <w:sz w:val="10"/>
                <w:szCs w:val="10"/>
              </w:rPr>
            </w:pPr>
          </w:p>
        </w:tc>
      </w:tr>
      <w:tr w:rsidR="00025E76" w:rsidRPr="00025E76" w14:paraId="380C8581" w14:textId="77777777" w:rsidTr="00025E76">
        <w:trPr>
          <w:trHeight w:val="1081"/>
        </w:trPr>
        <w:tc>
          <w:tcPr>
            <w:tcW w:w="2263" w:type="dxa"/>
          </w:tcPr>
          <w:p w14:paraId="5F67066C" w14:textId="16805B54" w:rsidR="001E4F0E" w:rsidRPr="00025E76" w:rsidRDefault="001E4F0E" w:rsidP="001E4F0E">
            <w:pPr>
              <w:rPr>
                <w:b/>
                <w:bCs/>
                <w:color w:val="000000" w:themeColor="text1"/>
                <w:shd w:val="clear" w:color="auto" w:fill="FFFFFF"/>
              </w:rPr>
            </w:pPr>
            <w:r w:rsidRPr="00025E76">
              <w:rPr>
                <w:b/>
                <w:bCs/>
                <w:color w:val="000000" w:themeColor="text1"/>
                <w:shd w:val="clear" w:color="auto" w:fill="FFFFFF"/>
              </w:rPr>
              <w:t>Critical COVID-19</w:t>
            </w:r>
          </w:p>
        </w:tc>
        <w:tc>
          <w:tcPr>
            <w:tcW w:w="6586" w:type="dxa"/>
          </w:tcPr>
          <w:p w14:paraId="7CD4B909" w14:textId="77777777" w:rsidR="00025E76" w:rsidRPr="00025E76" w:rsidRDefault="00025E76" w:rsidP="00025E76">
            <w:pPr>
              <w:shd w:val="clear" w:color="auto" w:fill="FFFFFF"/>
              <w:rPr>
                <w:color w:val="000000" w:themeColor="text1"/>
              </w:rPr>
            </w:pPr>
            <w:r w:rsidRPr="00025E76">
              <w:rPr>
                <w:color w:val="000000" w:themeColor="text1"/>
              </w:rPr>
              <w:t>Admission to the ICU</w:t>
            </w:r>
          </w:p>
          <w:p w14:paraId="5E0FCE98" w14:textId="6F4A4DB7" w:rsidR="00025E76" w:rsidRPr="00025E76" w:rsidRDefault="00025E76" w:rsidP="001E4F0E">
            <w:pPr>
              <w:rPr>
                <w:b/>
                <w:bCs/>
                <w:color w:val="000000" w:themeColor="text1"/>
                <w:shd w:val="clear" w:color="auto" w:fill="FFFFFF"/>
              </w:rPr>
            </w:pPr>
            <w:r w:rsidRPr="00025E76">
              <w:rPr>
                <w:b/>
                <w:bCs/>
                <w:color w:val="000000" w:themeColor="text1"/>
                <w:shd w:val="clear" w:color="auto" w:fill="FFFFFF"/>
              </w:rPr>
              <w:t>and</w:t>
            </w:r>
          </w:p>
          <w:p w14:paraId="10944DA2" w14:textId="647B6F6E" w:rsidR="00025E76" w:rsidRDefault="00025E76" w:rsidP="001E4F0E">
            <w:pPr>
              <w:rPr>
                <w:color w:val="000000" w:themeColor="text1"/>
                <w:shd w:val="clear" w:color="auto" w:fill="FFFFFF"/>
              </w:rPr>
            </w:pPr>
            <w:r>
              <w:rPr>
                <w:color w:val="000000" w:themeColor="text1"/>
                <w:shd w:val="clear" w:color="auto" w:fill="FFFFFF"/>
              </w:rPr>
              <w:t>any of the following:</w:t>
            </w:r>
          </w:p>
          <w:p w14:paraId="12C3FB81" w14:textId="1A523033" w:rsidR="001E4F0E" w:rsidRPr="00025E76" w:rsidRDefault="001E4F0E" w:rsidP="00025E76">
            <w:pPr>
              <w:pStyle w:val="ListParagraph"/>
              <w:numPr>
                <w:ilvl w:val="0"/>
                <w:numId w:val="15"/>
              </w:numPr>
              <w:rPr>
                <w:color w:val="000000" w:themeColor="text1"/>
                <w:shd w:val="clear" w:color="auto" w:fill="FFFFFF"/>
              </w:rPr>
            </w:pPr>
            <w:r w:rsidRPr="00025E76">
              <w:rPr>
                <w:color w:val="000000" w:themeColor="text1"/>
                <w:shd w:val="clear" w:color="auto" w:fill="FFFFFF"/>
              </w:rPr>
              <w:t xml:space="preserve">ARDS, </w:t>
            </w:r>
          </w:p>
          <w:p w14:paraId="349468D3" w14:textId="19E8C911" w:rsidR="001E4F0E" w:rsidRPr="00025E76" w:rsidRDefault="00025E76" w:rsidP="00025E76">
            <w:pPr>
              <w:pStyle w:val="ListParagraph"/>
              <w:numPr>
                <w:ilvl w:val="0"/>
                <w:numId w:val="15"/>
              </w:numPr>
              <w:rPr>
                <w:color w:val="000000" w:themeColor="text1"/>
                <w:shd w:val="clear" w:color="auto" w:fill="FFFFFF"/>
              </w:rPr>
            </w:pPr>
            <w:r>
              <w:rPr>
                <w:color w:val="000000" w:themeColor="text1"/>
                <w:shd w:val="clear" w:color="auto" w:fill="FFFFFF"/>
              </w:rPr>
              <w:t>L</w:t>
            </w:r>
            <w:r w:rsidR="001E4F0E" w:rsidRPr="00025E76">
              <w:rPr>
                <w:color w:val="000000" w:themeColor="text1"/>
                <w:shd w:val="clear" w:color="auto" w:fill="FFFFFF"/>
              </w:rPr>
              <w:t>ife-sustaining therapies</w:t>
            </w:r>
            <w:r>
              <w:rPr>
                <w:color w:val="000000" w:themeColor="text1"/>
                <w:shd w:val="clear" w:color="auto" w:fill="FFFFFF"/>
              </w:rPr>
              <w:t>:</w:t>
            </w:r>
            <w:r w:rsidR="001E4F0E" w:rsidRPr="00025E76">
              <w:rPr>
                <w:color w:val="000000" w:themeColor="text1"/>
                <w:shd w:val="clear" w:color="auto" w:fill="FFFFFF"/>
              </w:rPr>
              <w:t xml:space="preserve"> </w:t>
            </w:r>
            <w:r>
              <w:rPr>
                <w:color w:val="000000" w:themeColor="text1"/>
                <w:shd w:val="clear" w:color="auto" w:fill="FFFFFF"/>
              </w:rPr>
              <w:t>invasive or non-invasive</w:t>
            </w:r>
            <w:r w:rsidR="001E4F0E" w:rsidRPr="00025E76">
              <w:rPr>
                <w:color w:val="000000" w:themeColor="text1"/>
                <w:shd w:val="clear" w:color="auto" w:fill="FFFFFF"/>
              </w:rPr>
              <w:t xml:space="preserve"> mechanical ventilation</w:t>
            </w:r>
            <w:r>
              <w:rPr>
                <w:color w:val="000000" w:themeColor="text1"/>
                <w:shd w:val="clear" w:color="auto" w:fill="FFFFFF"/>
              </w:rPr>
              <w:t xml:space="preserve">, </w:t>
            </w:r>
            <w:r w:rsidR="001E4F0E" w:rsidRPr="00025E76">
              <w:rPr>
                <w:color w:val="000000" w:themeColor="text1"/>
                <w:shd w:val="clear" w:color="auto" w:fill="FFFFFF"/>
              </w:rPr>
              <w:t>or vasopressor therapy.</w:t>
            </w:r>
          </w:p>
          <w:p w14:paraId="0E6E49A9" w14:textId="77777777" w:rsidR="001E4F0E" w:rsidRPr="00025E76" w:rsidRDefault="001E4F0E" w:rsidP="001E4F0E">
            <w:pPr>
              <w:rPr>
                <w:color w:val="000000" w:themeColor="text1"/>
                <w:sz w:val="16"/>
                <w:szCs w:val="16"/>
                <w:shd w:val="clear" w:color="auto" w:fill="FFFFFF"/>
              </w:rPr>
            </w:pPr>
          </w:p>
        </w:tc>
      </w:tr>
    </w:tbl>
    <w:p w14:paraId="1C6B1031" w14:textId="77777777" w:rsidR="001E4F0E" w:rsidRDefault="001E4F0E" w:rsidP="001E4F0E">
      <w:pPr>
        <w:rPr>
          <w:color w:val="000000" w:themeColor="text1"/>
          <w:shd w:val="clear" w:color="auto" w:fill="FFFFFF"/>
        </w:rPr>
      </w:pPr>
    </w:p>
    <w:p w14:paraId="629BAE3A" w14:textId="36496D8F" w:rsidR="001E4F0E" w:rsidRPr="00A21FF5" w:rsidRDefault="00A21FF5" w:rsidP="001E4F0E">
      <w:pPr>
        <w:rPr>
          <w:sz w:val="16"/>
          <w:szCs w:val="16"/>
        </w:rPr>
        <w:sectPr w:rsidR="001E4F0E" w:rsidRPr="00A21FF5" w:rsidSect="005224CE">
          <w:pgSz w:w="12240" w:h="15840"/>
          <w:pgMar w:top="1440" w:right="1800" w:bottom="1440" w:left="1800" w:header="708" w:footer="708" w:gutter="0"/>
          <w:cols w:space="708"/>
          <w:docGrid w:linePitch="360"/>
        </w:sectPr>
      </w:pPr>
      <w:r w:rsidRPr="00A21FF5">
        <w:rPr>
          <w:sz w:val="16"/>
          <w:szCs w:val="16"/>
        </w:rPr>
        <w:t>ARDS: Acute respiratory distress syndrome</w:t>
      </w:r>
      <w:r>
        <w:rPr>
          <w:sz w:val="16"/>
          <w:szCs w:val="16"/>
        </w:rPr>
        <w:t>, ICU: intensive care unit</w:t>
      </w:r>
      <w:r w:rsidRPr="00A21FF5">
        <w:rPr>
          <w:sz w:val="16"/>
          <w:szCs w:val="16"/>
        </w:rPr>
        <w:t xml:space="preserve"> </w:t>
      </w:r>
    </w:p>
    <w:p w14:paraId="47C81AF6" w14:textId="0746EB0A" w:rsidR="0055060F" w:rsidRPr="00F12620" w:rsidRDefault="0055060F" w:rsidP="006D0805">
      <w:pPr>
        <w:pStyle w:val="Heading1"/>
        <w:numPr>
          <w:ilvl w:val="0"/>
          <w:numId w:val="24"/>
        </w:numPr>
        <w:rPr>
          <w:sz w:val="24"/>
          <w:szCs w:val="24"/>
        </w:rPr>
      </w:pPr>
      <w:r w:rsidRPr="00F12620">
        <w:rPr>
          <w:sz w:val="24"/>
          <w:szCs w:val="24"/>
        </w:rPr>
        <w:lastRenderedPageBreak/>
        <w:t>Corticosteroids</w:t>
      </w:r>
    </w:p>
    <w:p w14:paraId="35EAE3BC" w14:textId="6E62E007" w:rsidR="0055060F" w:rsidRPr="00F12620" w:rsidRDefault="00F12620" w:rsidP="00F12620">
      <w:pPr>
        <w:pStyle w:val="Heading2"/>
        <w:rPr>
          <w:sz w:val="24"/>
          <w:szCs w:val="24"/>
        </w:rPr>
      </w:pPr>
      <w:r w:rsidRPr="00F12620">
        <w:rPr>
          <w:sz w:val="24"/>
          <w:szCs w:val="24"/>
        </w:rPr>
        <w:t xml:space="preserve">Supplementary </w:t>
      </w:r>
      <w:r w:rsidR="0055060F" w:rsidRPr="00F12620">
        <w:rPr>
          <w:sz w:val="24"/>
          <w:szCs w:val="24"/>
        </w:rPr>
        <w:t xml:space="preserve">Table </w:t>
      </w:r>
      <w:r w:rsidR="00A21FF5" w:rsidRPr="00F12620">
        <w:rPr>
          <w:sz w:val="24"/>
          <w:szCs w:val="24"/>
        </w:rPr>
        <w:t>S2</w:t>
      </w:r>
      <w:r w:rsidR="0055060F" w:rsidRPr="00F12620">
        <w:rPr>
          <w:sz w:val="24"/>
          <w:szCs w:val="24"/>
        </w:rPr>
        <w:t xml:space="preserve">. </w:t>
      </w:r>
      <w:r w:rsidR="00A21FF5" w:rsidRPr="00F12620">
        <w:rPr>
          <w:sz w:val="24"/>
          <w:szCs w:val="24"/>
        </w:rPr>
        <w:t>E</w:t>
      </w:r>
      <w:r w:rsidR="0055060F" w:rsidRPr="00F12620">
        <w:rPr>
          <w:sz w:val="24"/>
          <w:szCs w:val="24"/>
        </w:rPr>
        <w:t xml:space="preserve">vidence profile for corticosteroids </w:t>
      </w:r>
    </w:p>
    <w:tbl>
      <w:tblPr>
        <w:tblStyle w:val="TableGrid"/>
        <w:tblW w:w="5000" w:type="pct"/>
        <w:tblLook w:val="04A0" w:firstRow="1" w:lastRow="0" w:firstColumn="1" w:lastColumn="0" w:noHBand="0" w:noVBand="1"/>
      </w:tblPr>
      <w:tblGrid>
        <w:gridCol w:w="747"/>
        <w:gridCol w:w="1186"/>
        <w:gridCol w:w="726"/>
        <w:gridCol w:w="1257"/>
        <w:gridCol w:w="1156"/>
        <w:gridCol w:w="1136"/>
        <w:gridCol w:w="1327"/>
        <w:gridCol w:w="1396"/>
        <w:gridCol w:w="1346"/>
        <w:gridCol w:w="846"/>
        <w:gridCol w:w="897"/>
        <w:gridCol w:w="1103"/>
        <w:gridCol w:w="1267"/>
      </w:tblGrid>
      <w:tr w:rsidR="0055060F" w:rsidRPr="00681F57" w14:paraId="2EFAF47A" w14:textId="77777777" w:rsidTr="00F12620">
        <w:tc>
          <w:tcPr>
            <w:tcW w:w="2598" w:type="pct"/>
            <w:gridSpan w:val="7"/>
            <w:hideMark/>
          </w:tcPr>
          <w:p w14:paraId="2483FCCB"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Certainty assessment</w:t>
            </w:r>
          </w:p>
        </w:tc>
        <w:tc>
          <w:tcPr>
            <w:tcW w:w="938" w:type="pct"/>
            <w:gridSpan w:val="2"/>
            <w:hideMark/>
          </w:tcPr>
          <w:p w14:paraId="7685C478"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 of patients</w:t>
            </w:r>
          </w:p>
        </w:tc>
        <w:tc>
          <w:tcPr>
            <w:tcW w:w="619" w:type="pct"/>
            <w:gridSpan w:val="2"/>
            <w:hideMark/>
          </w:tcPr>
          <w:p w14:paraId="04CF2FCD"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Effect</w:t>
            </w:r>
          </w:p>
        </w:tc>
        <w:tc>
          <w:tcPr>
            <w:tcW w:w="412" w:type="pct"/>
            <w:vMerge w:val="restart"/>
            <w:hideMark/>
          </w:tcPr>
          <w:p w14:paraId="1B6976DC"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Certainty</w:t>
            </w:r>
          </w:p>
        </w:tc>
        <w:tc>
          <w:tcPr>
            <w:tcW w:w="433" w:type="pct"/>
            <w:vMerge w:val="restart"/>
            <w:hideMark/>
          </w:tcPr>
          <w:p w14:paraId="38018FEB"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Importance</w:t>
            </w:r>
          </w:p>
        </w:tc>
      </w:tr>
      <w:tr w:rsidR="0055060F" w:rsidRPr="00681F57" w14:paraId="4EA095F4" w14:textId="77777777" w:rsidTr="00F12620">
        <w:tc>
          <w:tcPr>
            <w:tcW w:w="256" w:type="pct"/>
            <w:hideMark/>
          </w:tcPr>
          <w:p w14:paraId="6C81B872"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 of studies</w:t>
            </w:r>
          </w:p>
        </w:tc>
        <w:tc>
          <w:tcPr>
            <w:tcW w:w="406" w:type="pct"/>
            <w:hideMark/>
          </w:tcPr>
          <w:p w14:paraId="478DDC3C"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Study design</w:t>
            </w:r>
          </w:p>
        </w:tc>
        <w:tc>
          <w:tcPr>
            <w:tcW w:w="261" w:type="pct"/>
            <w:hideMark/>
          </w:tcPr>
          <w:p w14:paraId="2846B627"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Risk of bias</w:t>
            </w:r>
          </w:p>
        </w:tc>
        <w:tc>
          <w:tcPr>
            <w:tcW w:w="430" w:type="pct"/>
            <w:hideMark/>
          </w:tcPr>
          <w:p w14:paraId="3BC6AD2A"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Inconsistency</w:t>
            </w:r>
          </w:p>
        </w:tc>
        <w:tc>
          <w:tcPr>
            <w:tcW w:w="395" w:type="pct"/>
            <w:hideMark/>
          </w:tcPr>
          <w:p w14:paraId="4FEE0A89"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Indirectness</w:t>
            </w:r>
          </w:p>
        </w:tc>
        <w:tc>
          <w:tcPr>
            <w:tcW w:w="389" w:type="pct"/>
            <w:hideMark/>
          </w:tcPr>
          <w:p w14:paraId="7A170148"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Imprecision</w:t>
            </w:r>
          </w:p>
        </w:tc>
        <w:tc>
          <w:tcPr>
            <w:tcW w:w="461" w:type="pct"/>
            <w:hideMark/>
          </w:tcPr>
          <w:p w14:paraId="5F992D5A"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Other considerations</w:t>
            </w:r>
          </w:p>
        </w:tc>
        <w:tc>
          <w:tcPr>
            <w:tcW w:w="478" w:type="pct"/>
            <w:hideMark/>
          </w:tcPr>
          <w:p w14:paraId="126DBBD3"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 xml:space="preserve">Corticosteroids </w:t>
            </w:r>
          </w:p>
        </w:tc>
        <w:tc>
          <w:tcPr>
            <w:tcW w:w="460" w:type="pct"/>
            <w:hideMark/>
          </w:tcPr>
          <w:p w14:paraId="16CB573C"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No corticosteroids</w:t>
            </w:r>
          </w:p>
        </w:tc>
        <w:tc>
          <w:tcPr>
            <w:tcW w:w="312" w:type="pct"/>
            <w:hideMark/>
          </w:tcPr>
          <w:p w14:paraId="11DE5A83"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Relative</w:t>
            </w:r>
            <w:r w:rsidRPr="00681F57">
              <w:rPr>
                <w:b/>
                <w:bCs/>
                <w:color w:val="000000" w:themeColor="text1"/>
                <w:sz w:val="18"/>
                <w:szCs w:val="18"/>
              </w:rPr>
              <w:br/>
              <w:t>(95% CI)</w:t>
            </w:r>
          </w:p>
        </w:tc>
        <w:tc>
          <w:tcPr>
            <w:tcW w:w="307" w:type="pct"/>
            <w:hideMark/>
          </w:tcPr>
          <w:p w14:paraId="1A431288" w14:textId="77777777" w:rsidR="0055060F" w:rsidRPr="00681F57" w:rsidRDefault="0055060F" w:rsidP="00FF2A28">
            <w:pPr>
              <w:jc w:val="center"/>
              <w:rPr>
                <w:b/>
                <w:bCs/>
                <w:color w:val="000000" w:themeColor="text1"/>
                <w:sz w:val="18"/>
                <w:szCs w:val="18"/>
              </w:rPr>
            </w:pPr>
            <w:r w:rsidRPr="00681F57">
              <w:rPr>
                <w:b/>
                <w:bCs/>
                <w:color w:val="000000" w:themeColor="text1"/>
                <w:sz w:val="18"/>
                <w:szCs w:val="18"/>
              </w:rPr>
              <w:t>Absolute</w:t>
            </w:r>
            <w:r w:rsidRPr="00681F57">
              <w:rPr>
                <w:b/>
                <w:bCs/>
                <w:color w:val="000000" w:themeColor="text1"/>
                <w:sz w:val="18"/>
                <w:szCs w:val="18"/>
              </w:rPr>
              <w:br/>
              <w:t>(95% CI)</w:t>
            </w:r>
          </w:p>
        </w:tc>
        <w:tc>
          <w:tcPr>
            <w:tcW w:w="412" w:type="pct"/>
            <w:vMerge/>
            <w:hideMark/>
          </w:tcPr>
          <w:p w14:paraId="1A2AB510" w14:textId="77777777" w:rsidR="0055060F" w:rsidRPr="00681F57" w:rsidRDefault="0055060F" w:rsidP="00FF2A28">
            <w:pPr>
              <w:rPr>
                <w:b/>
                <w:bCs/>
                <w:color w:val="000000" w:themeColor="text1"/>
                <w:sz w:val="18"/>
                <w:szCs w:val="18"/>
              </w:rPr>
            </w:pPr>
          </w:p>
        </w:tc>
        <w:tc>
          <w:tcPr>
            <w:tcW w:w="433" w:type="pct"/>
            <w:vMerge/>
            <w:hideMark/>
          </w:tcPr>
          <w:p w14:paraId="7370EF7D" w14:textId="77777777" w:rsidR="0055060F" w:rsidRPr="00681F57" w:rsidRDefault="0055060F" w:rsidP="00FF2A28">
            <w:pPr>
              <w:rPr>
                <w:b/>
                <w:bCs/>
                <w:color w:val="000000" w:themeColor="text1"/>
                <w:sz w:val="18"/>
                <w:szCs w:val="18"/>
              </w:rPr>
            </w:pPr>
          </w:p>
        </w:tc>
      </w:tr>
      <w:tr w:rsidR="0055060F" w:rsidRPr="00681F57" w14:paraId="4A48D84C" w14:textId="77777777" w:rsidTr="00F12620">
        <w:tc>
          <w:tcPr>
            <w:tcW w:w="5000" w:type="pct"/>
            <w:gridSpan w:val="13"/>
            <w:hideMark/>
          </w:tcPr>
          <w:p w14:paraId="01A5A21D" w14:textId="77777777" w:rsidR="0055060F" w:rsidRPr="00681F57" w:rsidRDefault="0055060F" w:rsidP="00FF2A28">
            <w:pPr>
              <w:rPr>
                <w:b/>
                <w:bCs/>
                <w:color w:val="000000" w:themeColor="text1"/>
                <w:sz w:val="18"/>
                <w:szCs w:val="18"/>
              </w:rPr>
            </w:pPr>
            <w:r w:rsidRPr="00681F57">
              <w:rPr>
                <w:rStyle w:val="label"/>
                <w:b/>
                <w:bCs/>
                <w:color w:val="000000" w:themeColor="text1"/>
                <w:sz w:val="18"/>
                <w:szCs w:val="18"/>
              </w:rPr>
              <w:t>28 days Mortality (ICU COVID-19 cases)</w:t>
            </w:r>
          </w:p>
        </w:tc>
      </w:tr>
      <w:tr w:rsidR="0055060F" w:rsidRPr="00681F57" w14:paraId="3581C443" w14:textId="77777777" w:rsidTr="00F12620">
        <w:tc>
          <w:tcPr>
            <w:tcW w:w="256" w:type="pct"/>
            <w:hideMark/>
          </w:tcPr>
          <w:p w14:paraId="679ECA6D"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7 </w:t>
            </w:r>
          </w:p>
        </w:tc>
        <w:tc>
          <w:tcPr>
            <w:tcW w:w="406" w:type="pct"/>
            <w:hideMark/>
          </w:tcPr>
          <w:p w14:paraId="51C8B5B4"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randomised trials </w:t>
            </w:r>
          </w:p>
        </w:tc>
        <w:tc>
          <w:tcPr>
            <w:tcW w:w="261" w:type="pct"/>
            <w:hideMark/>
          </w:tcPr>
          <w:p w14:paraId="1BEF88C5"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30" w:type="pct"/>
            <w:hideMark/>
          </w:tcPr>
          <w:p w14:paraId="4F5EA0E4"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395" w:type="pct"/>
            <w:hideMark/>
          </w:tcPr>
          <w:p w14:paraId="7C4F34EC"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389" w:type="pct"/>
            <w:hideMark/>
          </w:tcPr>
          <w:p w14:paraId="05AE49BC"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61" w:type="pct"/>
            <w:hideMark/>
          </w:tcPr>
          <w:p w14:paraId="0A4F587D"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none </w:t>
            </w:r>
          </w:p>
        </w:tc>
        <w:tc>
          <w:tcPr>
            <w:tcW w:w="478" w:type="pct"/>
            <w:hideMark/>
          </w:tcPr>
          <w:p w14:paraId="210266D0"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222/678 (32.7%) </w:t>
            </w:r>
          </w:p>
        </w:tc>
        <w:tc>
          <w:tcPr>
            <w:tcW w:w="460" w:type="pct"/>
            <w:hideMark/>
          </w:tcPr>
          <w:p w14:paraId="742F0443" w14:textId="77777777" w:rsidR="0055060F" w:rsidRPr="00681F57" w:rsidRDefault="0055060F" w:rsidP="00FF2A28">
            <w:pPr>
              <w:jc w:val="center"/>
              <w:rPr>
                <w:color w:val="000000" w:themeColor="text1"/>
                <w:sz w:val="18"/>
                <w:szCs w:val="18"/>
              </w:rPr>
            </w:pPr>
            <w:r w:rsidRPr="00681F57">
              <w:rPr>
                <w:rStyle w:val="cell-value"/>
                <w:color w:val="000000" w:themeColor="text1"/>
                <w:sz w:val="18"/>
                <w:szCs w:val="18"/>
              </w:rPr>
              <w:t xml:space="preserve">425/1025 (41.5%) </w:t>
            </w:r>
          </w:p>
        </w:tc>
        <w:tc>
          <w:tcPr>
            <w:tcW w:w="312" w:type="pct"/>
            <w:hideMark/>
          </w:tcPr>
          <w:p w14:paraId="4AC38237" w14:textId="77777777" w:rsidR="0055060F" w:rsidRPr="00681F57" w:rsidRDefault="0055060F" w:rsidP="00FF2A28">
            <w:pPr>
              <w:jc w:val="center"/>
              <w:rPr>
                <w:color w:val="000000" w:themeColor="text1"/>
                <w:sz w:val="18"/>
                <w:szCs w:val="18"/>
              </w:rPr>
            </w:pPr>
            <w:r w:rsidRPr="00681F57">
              <w:rPr>
                <w:rStyle w:val="block"/>
                <w:b/>
                <w:bCs/>
                <w:color w:val="000000" w:themeColor="text1"/>
                <w:sz w:val="18"/>
                <w:szCs w:val="18"/>
              </w:rPr>
              <w:t>OR 0.66</w:t>
            </w:r>
            <w:r w:rsidRPr="00681F57">
              <w:rPr>
                <w:color w:val="000000" w:themeColor="text1"/>
                <w:sz w:val="18"/>
                <w:szCs w:val="18"/>
              </w:rPr>
              <w:br/>
            </w:r>
            <w:r w:rsidRPr="00681F57">
              <w:rPr>
                <w:rStyle w:val="cell"/>
                <w:color w:val="000000" w:themeColor="text1"/>
                <w:sz w:val="18"/>
                <w:szCs w:val="18"/>
              </w:rPr>
              <w:t>(0.53 to 0.82)</w:t>
            </w:r>
            <w:r w:rsidRPr="00681F57">
              <w:rPr>
                <w:color w:val="000000" w:themeColor="text1"/>
                <w:sz w:val="18"/>
                <w:szCs w:val="18"/>
              </w:rPr>
              <w:t xml:space="preserve"> </w:t>
            </w:r>
          </w:p>
        </w:tc>
        <w:tc>
          <w:tcPr>
            <w:tcW w:w="307" w:type="pct"/>
            <w:hideMark/>
          </w:tcPr>
          <w:p w14:paraId="496745D5" w14:textId="77777777" w:rsidR="0055060F" w:rsidRPr="00681F57" w:rsidRDefault="0055060F" w:rsidP="00FF2A28">
            <w:pPr>
              <w:jc w:val="center"/>
              <w:rPr>
                <w:color w:val="000000" w:themeColor="text1"/>
                <w:sz w:val="18"/>
                <w:szCs w:val="18"/>
              </w:rPr>
            </w:pPr>
            <w:r w:rsidRPr="00681F57">
              <w:rPr>
                <w:b/>
                <w:bCs/>
                <w:color w:val="000000" w:themeColor="text1"/>
                <w:sz w:val="18"/>
                <w:szCs w:val="18"/>
              </w:rPr>
              <w:t>96 fewer per 1,000</w:t>
            </w:r>
            <w:r w:rsidRPr="00681F57">
              <w:rPr>
                <w:color w:val="000000" w:themeColor="text1"/>
                <w:sz w:val="18"/>
                <w:szCs w:val="18"/>
              </w:rPr>
              <w:br/>
              <w:t xml:space="preserve">(from 142 fewer to 47 fewer) </w:t>
            </w:r>
          </w:p>
        </w:tc>
        <w:tc>
          <w:tcPr>
            <w:tcW w:w="412" w:type="pct"/>
            <w:hideMark/>
          </w:tcPr>
          <w:p w14:paraId="19EECBA8" w14:textId="77777777" w:rsidR="0055060F" w:rsidRPr="00681F57" w:rsidRDefault="0055060F"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HIGH</w:t>
            </w:r>
            <w:r w:rsidRPr="00681F57">
              <w:rPr>
                <w:color w:val="000000" w:themeColor="text1"/>
                <w:sz w:val="18"/>
                <w:szCs w:val="18"/>
              </w:rPr>
              <w:t xml:space="preserve"> </w:t>
            </w:r>
          </w:p>
        </w:tc>
        <w:tc>
          <w:tcPr>
            <w:tcW w:w="433" w:type="pct"/>
            <w:hideMark/>
          </w:tcPr>
          <w:p w14:paraId="7907A63F"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CRITICAL </w:t>
            </w:r>
          </w:p>
        </w:tc>
      </w:tr>
      <w:tr w:rsidR="0055060F" w:rsidRPr="00681F57" w14:paraId="60EB1B63" w14:textId="77777777" w:rsidTr="00F12620">
        <w:tc>
          <w:tcPr>
            <w:tcW w:w="5000" w:type="pct"/>
            <w:gridSpan w:val="13"/>
            <w:hideMark/>
          </w:tcPr>
          <w:p w14:paraId="4E52FE1A" w14:textId="77777777" w:rsidR="0055060F" w:rsidRPr="00681F57" w:rsidRDefault="0055060F" w:rsidP="00FF2A28">
            <w:pPr>
              <w:rPr>
                <w:b/>
                <w:bCs/>
                <w:color w:val="000000" w:themeColor="text1"/>
                <w:sz w:val="18"/>
                <w:szCs w:val="18"/>
              </w:rPr>
            </w:pPr>
            <w:r w:rsidRPr="00681F57">
              <w:rPr>
                <w:rStyle w:val="label"/>
                <w:b/>
                <w:bCs/>
                <w:color w:val="000000" w:themeColor="text1"/>
                <w:sz w:val="18"/>
                <w:szCs w:val="18"/>
              </w:rPr>
              <w:t>28 days Mortality- Dexamethasone</w:t>
            </w:r>
          </w:p>
        </w:tc>
      </w:tr>
      <w:tr w:rsidR="0055060F" w:rsidRPr="00681F57" w14:paraId="4F6F1F06" w14:textId="77777777" w:rsidTr="00F12620">
        <w:tc>
          <w:tcPr>
            <w:tcW w:w="256" w:type="pct"/>
            <w:hideMark/>
          </w:tcPr>
          <w:p w14:paraId="36868D0B"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3 </w:t>
            </w:r>
          </w:p>
        </w:tc>
        <w:tc>
          <w:tcPr>
            <w:tcW w:w="406" w:type="pct"/>
            <w:hideMark/>
          </w:tcPr>
          <w:p w14:paraId="62DD9DEF"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randomised trials </w:t>
            </w:r>
          </w:p>
        </w:tc>
        <w:tc>
          <w:tcPr>
            <w:tcW w:w="261" w:type="pct"/>
            <w:hideMark/>
          </w:tcPr>
          <w:p w14:paraId="6B00C9D7"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30" w:type="pct"/>
            <w:hideMark/>
          </w:tcPr>
          <w:p w14:paraId="184C2C27"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395" w:type="pct"/>
            <w:hideMark/>
          </w:tcPr>
          <w:p w14:paraId="3D468F23"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389" w:type="pct"/>
            <w:hideMark/>
          </w:tcPr>
          <w:p w14:paraId="56EE09AE"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61" w:type="pct"/>
            <w:hideMark/>
          </w:tcPr>
          <w:p w14:paraId="04F63B7F"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none </w:t>
            </w:r>
          </w:p>
        </w:tc>
        <w:tc>
          <w:tcPr>
            <w:tcW w:w="478" w:type="pct"/>
            <w:hideMark/>
          </w:tcPr>
          <w:p w14:paraId="75551E19"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166/459 (36.2%) </w:t>
            </w:r>
          </w:p>
        </w:tc>
        <w:tc>
          <w:tcPr>
            <w:tcW w:w="460" w:type="pct"/>
            <w:hideMark/>
          </w:tcPr>
          <w:p w14:paraId="5D70904E" w14:textId="77777777" w:rsidR="0055060F" w:rsidRPr="00681F57" w:rsidRDefault="0055060F" w:rsidP="00FF2A28">
            <w:pPr>
              <w:jc w:val="center"/>
              <w:rPr>
                <w:color w:val="000000" w:themeColor="text1"/>
                <w:sz w:val="18"/>
                <w:szCs w:val="18"/>
              </w:rPr>
            </w:pPr>
            <w:r w:rsidRPr="00681F57">
              <w:rPr>
                <w:rStyle w:val="cell-value"/>
                <w:color w:val="000000" w:themeColor="text1"/>
                <w:sz w:val="18"/>
                <w:szCs w:val="18"/>
              </w:rPr>
              <w:t xml:space="preserve">361/823 (43.9%) </w:t>
            </w:r>
          </w:p>
        </w:tc>
        <w:tc>
          <w:tcPr>
            <w:tcW w:w="312" w:type="pct"/>
            <w:hideMark/>
          </w:tcPr>
          <w:p w14:paraId="425CD77A" w14:textId="77777777" w:rsidR="0055060F" w:rsidRPr="00681F57" w:rsidRDefault="0055060F" w:rsidP="00FF2A28">
            <w:pPr>
              <w:jc w:val="center"/>
              <w:rPr>
                <w:color w:val="000000" w:themeColor="text1"/>
                <w:sz w:val="18"/>
                <w:szCs w:val="18"/>
              </w:rPr>
            </w:pPr>
            <w:r w:rsidRPr="00681F57">
              <w:rPr>
                <w:rStyle w:val="block"/>
                <w:b/>
                <w:bCs/>
                <w:color w:val="000000" w:themeColor="text1"/>
                <w:sz w:val="18"/>
                <w:szCs w:val="18"/>
              </w:rPr>
              <w:t>OR 0.64</w:t>
            </w:r>
            <w:r w:rsidRPr="00681F57">
              <w:rPr>
                <w:color w:val="000000" w:themeColor="text1"/>
                <w:sz w:val="18"/>
                <w:szCs w:val="18"/>
              </w:rPr>
              <w:br/>
            </w:r>
            <w:r w:rsidRPr="00681F57">
              <w:rPr>
                <w:rStyle w:val="cell"/>
                <w:color w:val="000000" w:themeColor="text1"/>
                <w:sz w:val="18"/>
                <w:szCs w:val="18"/>
              </w:rPr>
              <w:t>(0.50 to 0.82)</w:t>
            </w:r>
            <w:r w:rsidRPr="00681F57">
              <w:rPr>
                <w:color w:val="000000" w:themeColor="text1"/>
                <w:sz w:val="18"/>
                <w:szCs w:val="18"/>
              </w:rPr>
              <w:t xml:space="preserve"> </w:t>
            </w:r>
          </w:p>
        </w:tc>
        <w:tc>
          <w:tcPr>
            <w:tcW w:w="307" w:type="pct"/>
            <w:hideMark/>
          </w:tcPr>
          <w:p w14:paraId="7EC346AC" w14:textId="77777777" w:rsidR="0055060F" w:rsidRPr="00681F57" w:rsidRDefault="0055060F" w:rsidP="00FF2A28">
            <w:pPr>
              <w:jc w:val="center"/>
              <w:rPr>
                <w:color w:val="000000" w:themeColor="text1"/>
                <w:sz w:val="18"/>
                <w:szCs w:val="18"/>
              </w:rPr>
            </w:pPr>
            <w:r w:rsidRPr="00681F57">
              <w:rPr>
                <w:b/>
                <w:bCs/>
                <w:color w:val="000000" w:themeColor="text1"/>
                <w:sz w:val="18"/>
                <w:szCs w:val="18"/>
              </w:rPr>
              <w:t>105 fewer per 1,000</w:t>
            </w:r>
            <w:r w:rsidRPr="00681F57">
              <w:rPr>
                <w:color w:val="000000" w:themeColor="text1"/>
                <w:sz w:val="18"/>
                <w:szCs w:val="18"/>
              </w:rPr>
              <w:br/>
              <w:t xml:space="preserve">(from 158 fewer to 48 fewer) </w:t>
            </w:r>
          </w:p>
        </w:tc>
        <w:tc>
          <w:tcPr>
            <w:tcW w:w="412" w:type="pct"/>
            <w:hideMark/>
          </w:tcPr>
          <w:p w14:paraId="247B2F25" w14:textId="77777777" w:rsidR="0055060F" w:rsidRPr="00681F57" w:rsidRDefault="0055060F"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HIGH</w:t>
            </w:r>
            <w:r w:rsidRPr="00681F57">
              <w:rPr>
                <w:color w:val="000000" w:themeColor="text1"/>
                <w:sz w:val="18"/>
                <w:szCs w:val="18"/>
              </w:rPr>
              <w:t xml:space="preserve"> </w:t>
            </w:r>
          </w:p>
        </w:tc>
        <w:tc>
          <w:tcPr>
            <w:tcW w:w="433" w:type="pct"/>
            <w:hideMark/>
          </w:tcPr>
          <w:p w14:paraId="24CC5F42"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CRITICAL </w:t>
            </w:r>
          </w:p>
        </w:tc>
      </w:tr>
      <w:tr w:rsidR="0055060F" w:rsidRPr="00681F57" w14:paraId="01EB3149" w14:textId="77777777" w:rsidTr="00F12620">
        <w:tc>
          <w:tcPr>
            <w:tcW w:w="5000" w:type="pct"/>
            <w:gridSpan w:val="13"/>
            <w:hideMark/>
          </w:tcPr>
          <w:p w14:paraId="7505FDEC" w14:textId="77777777" w:rsidR="0055060F" w:rsidRPr="00681F57" w:rsidRDefault="0055060F" w:rsidP="00FF2A28">
            <w:pPr>
              <w:rPr>
                <w:b/>
                <w:bCs/>
                <w:color w:val="000000" w:themeColor="text1"/>
                <w:sz w:val="18"/>
                <w:szCs w:val="18"/>
              </w:rPr>
            </w:pPr>
            <w:r w:rsidRPr="00681F57">
              <w:rPr>
                <w:rStyle w:val="label"/>
                <w:b/>
                <w:bCs/>
                <w:color w:val="000000" w:themeColor="text1"/>
                <w:sz w:val="18"/>
                <w:szCs w:val="18"/>
              </w:rPr>
              <w:t>SAE: GI bleeding</w:t>
            </w:r>
          </w:p>
        </w:tc>
      </w:tr>
      <w:tr w:rsidR="0055060F" w:rsidRPr="00681F57" w14:paraId="2ADE1D4C" w14:textId="77777777" w:rsidTr="00F12620">
        <w:tc>
          <w:tcPr>
            <w:tcW w:w="256" w:type="pct"/>
            <w:hideMark/>
          </w:tcPr>
          <w:p w14:paraId="36CE7C63"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1 </w:t>
            </w:r>
            <w:r w:rsidRPr="00681F57">
              <w:rPr>
                <w:color w:val="000000" w:themeColor="text1"/>
                <w:sz w:val="18"/>
                <w:szCs w:val="18"/>
                <w:vertAlign w:val="superscript"/>
              </w:rPr>
              <w:t>a</w:t>
            </w:r>
          </w:p>
        </w:tc>
        <w:tc>
          <w:tcPr>
            <w:tcW w:w="406" w:type="pct"/>
            <w:hideMark/>
          </w:tcPr>
          <w:p w14:paraId="2A86A4A8"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observational studies </w:t>
            </w:r>
          </w:p>
        </w:tc>
        <w:tc>
          <w:tcPr>
            <w:tcW w:w="261" w:type="pct"/>
            <w:hideMark/>
          </w:tcPr>
          <w:p w14:paraId="0A677E7A"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30" w:type="pct"/>
            <w:hideMark/>
          </w:tcPr>
          <w:p w14:paraId="3F6BBFB3"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395" w:type="pct"/>
            <w:hideMark/>
          </w:tcPr>
          <w:p w14:paraId="23A60468"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b</w:t>
            </w:r>
          </w:p>
        </w:tc>
        <w:tc>
          <w:tcPr>
            <w:tcW w:w="389" w:type="pct"/>
            <w:hideMark/>
          </w:tcPr>
          <w:p w14:paraId="3303BD1C"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61" w:type="pct"/>
            <w:hideMark/>
          </w:tcPr>
          <w:p w14:paraId="317A9EE9"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none </w:t>
            </w:r>
          </w:p>
        </w:tc>
        <w:tc>
          <w:tcPr>
            <w:tcW w:w="1557" w:type="pct"/>
            <w:gridSpan w:val="4"/>
            <w:hideMark/>
          </w:tcPr>
          <w:p w14:paraId="482F0BEA" w14:textId="77777777" w:rsidR="0055060F" w:rsidRPr="00681F57" w:rsidRDefault="0055060F" w:rsidP="00FF2A28">
            <w:pPr>
              <w:rPr>
                <w:color w:val="000000" w:themeColor="text1"/>
                <w:sz w:val="18"/>
                <w:szCs w:val="18"/>
              </w:rPr>
            </w:pPr>
            <w:r w:rsidRPr="00681F57">
              <w:rPr>
                <w:color w:val="000000" w:themeColor="text1"/>
                <w:sz w:val="18"/>
                <w:szCs w:val="18"/>
              </w:rPr>
              <w:t>Rate Difference per 1000 Person-Years: 10.3 (95% CI 9.9–10.7)</w:t>
            </w:r>
          </w:p>
        </w:tc>
        <w:tc>
          <w:tcPr>
            <w:tcW w:w="412" w:type="pct"/>
            <w:hideMark/>
          </w:tcPr>
          <w:p w14:paraId="4FE8DD7C" w14:textId="77777777" w:rsidR="0055060F" w:rsidRPr="00681F57" w:rsidRDefault="0055060F"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VERY LOW</w:t>
            </w:r>
            <w:r w:rsidRPr="00681F57">
              <w:rPr>
                <w:color w:val="000000" w:themeColor="text1"/>
                <w:sz w:val="18"/>
                <w:szCs w:val="18"/>
              </w:rPr>
              <w:t xml:space="preserve"> </w:t>
            </w:r>
          </w:p>
        </w:tc>
        <w:tc>
          <w:tcPr>
            <w:tcW w:w="433" w:type="pct"/>
            <w:hideMark/>
          </w:tcPr>
          <w:p w14:paraId="3385B0D8"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IMPORTANT </w:t>
            </w:r>
          </w:p>
        </w:tc>
      </w:tr>
      <w:tr w:rsidR="0055060F" w:rsidRPr="00681F57" w14:paraId="4D86B7F9" w14:textId="77777777" w:rsidTr="00F12620">
        <w:tc>
          <w:tcPr>
            <w:tcW w:w="5000" w:type="pct"/>
            <w:gridSpan w:val="13"/>
            <w:hideMark/>
          </w:tcPr>
          <w:p w14:paraId="2616A362" w14:textId="77777777" w:rsidR="0055060F" w:rsidRPr="00681F57" w:rsidRDefault="0055060F" w:rsidP="00FF2A28">
            <w:pPr>
              <w:rPr>
                <w:b/>
                <w:bCs/>
                <w:color w:val="000000" w:themeColor="text1"/>
                <w:sz w:val="18"/>
                <w:szCs w:val="18"/>
              </w:rPr>
            </w:pPr>
            <w:r w:rsidRPr="00681F57">
              <w:rPr>
                <w:rStyle w:val="label"/>
                <w:b/>
                <w:bCs/>
                <w:color w:val="000000" w:themeColor="text1"/>
                <w:sz w:val="18"/>
                <w:szCs w:val="18"/>
              </w:rPr>
              <w:t>SAE: sepsis</w:t>
            </w:r>
          </w:p>
        </w:tc>
      </w:tr>
      <w:tr w:rsidR="0055060F" w:rsidRPr="00681F57" w14:paraId="108D8C14" w14:textId="77777777" w:rsidTr="00F12620">
        <w:tc>
          <w:tcPr>
            <w:tcW w:w="256" w:type="pct"/>
            <w:hideMark/>
          </w:tcPr>
          <w:p w14:paraId="444CAF56"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1 </w:t>
            </w:r>
            <w:r w:rsidRPr="00681F57">
              <w:rPr>
                <w:color w:val="000000" w:themeColor="text1"/>
                <w:sz w:val="18"/>
                <w:szCs w:val="18"/>
                <w:vertAlign w:val="superscript"/>
              </w:rPr>
              <w:t>a</w:t>
            </w:r>
          </w:p>
        </w:tc>
        <w:tc>
          <w:tcPr>
            <w:tcW w:w="406" w:type="pct"/>
            <w:hideMark/>
          </w:tcPr>
          <w:p w14:paraId="4CEF54F3"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observational studies </w:t>
            </w:r>
          </w:p>
        </w:tc>
        <w:tc>
          <w:tcPr>
            <w:tcW w:w="261" w:type="pct"/>
            <w:hideMark/>
          </w:tcPr>
          <w:p w14:paraId="149ADEE6"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30" w:type="pct"/>
            <w:hideMark/>
          </w:tcPr>
          <w:p w14:paraId="1465D142"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395" w:type="pct"/>
            <w:hideMark/>
          </w:tcPr>
          <w:p w14:paraId="21199131"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b</w:t>
            </w:r>
          </w:p>
        </w:tc>
        <w:tc>
          <w:tcPr>
            <w:tcW w:w="389" w:type="pct"/>
            <w:hideMark/>
          </w:tcPr>
          <w:p w14:paraId="6CE3D1D3"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61" w:type="pct"/>
            <w:hideMark/>
          </w:tcPr>
          <w:p w14:paraId="7AF5815D"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none </w:t>
            </w:r>
          </w:p>
        </w:tc>
        <w:tc>
          <w:tcPr>
            <w:tcW w:w="1557" w:type="pct"/>
            <w:gridSpan w:val="4"/>
            <w:hideMark/>
          </w:tcPr>
          <w:p w14:paraId="3770B469" w14:textId="77777777" w:rsidR="0055060F" w:rsidRPr="00681F57" w:rsidRDefault="0055060F" w:rsidP="00FF2A28">
            <w:pPr>
              <w:rPr>
                <w:color w:val="000000" w:themeColor="text1"/>
                <w:sz w:val="18"/>
                <w:szCs w:val="18"/>
              </w:rPr>
            </w:pPr>
            <w:r w:rsidRPr="00681F57">
              <w:rPr>
                <w:color w:val="000000" w:themeColor="text1"/>
                <w:sz w:val="18"/>
                <w:szCs w:val="18"/>
              </w:rPr>
              <w:t>Rate Difference per 1000 Person-Years: 0.1 (95% CI 0.01–0.2)</w:t>
            </w:r>
          </w:p>
        </w:tc>
        <w:tc>
          <w:tcPr>
            <w:tcW w:w="412" w:type="pct"/>
            <w:hideMark/>
          </w:tcPr>
          <w:p w14:paraId="79C60213" w14:textId="77777777" w:rsidR="0055060F" w:rsidRPr="00681F57" w:rsidRDefault="0055060F"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VERY LOW</w:t>
            </w:r>
            <w:r w:rsidRPr="00681F57">
              <w:rPr>
                <w:color w:val="000000" w:themeColor="text1"/>
                <w:sz w:val="18"/>
                <w:szCs w:val="18"/>
              </w:rPr>
              <w:t xml:space="preserve"> </w:t>
            </w:r>
          </w:p>
        </w:tc>
        <w:tc>
          <w:tcPr>
            <w:tcW w:w="433" w:type="pct"/>
            <w:hideMark/>
          </w:tcPr>
          <w:p w14:paraId="3C4A7C41"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IMPORTANT </w:t>
            </w:r>
          </w:p>
        </w:tc>
      </w:tr>
      <w:tr w:rsidR="0055060F" w:rsidRPr="00681F57" w14:paraId="38717911" w14:textId="77777777" w:rsidTr="00F12620">
        <w:tc>
          <w:tcPr>
            <w:tcW w:w="5000" w:type="pct"/>
            <w:gridSpan w:val="13"/>
            <w:hideMark/>
          </w:tcPr>
          <w:p w14:paraId="2143932A" w14:textId="77777777" w:rsidR="0055060F" w:rsidRPr="00681F57" w:rsidRDefault="0055060F" w:rsidP="00FF2A28">
            <w:pPr>
              <w:rPr>
                <w:b/>
                <w:bCs/>
                <w:color w:val="000000" w:themeColor="text1"/>
                <w:sz w:val="18"/>
                <w:szCs w:val="18"/>
              </w:rPr>
            </w:pPr>
            <w:r w:rsidRPr="00681F57">
              <w:rPr>
                <w:rStyle w:val="label"/>
                <w:b/>
                <w:bCs/>
                <w:color w:val="000000" w:themeColor="text1"/>
                <w:sz w:val="18"/>
                <w:szCs w:val="18"/>
              </w:rPr>
              <w:t>SAE: heart failure</w:t>
            </w:r>
          </w:p>
        </w:tc>
      </w:tr>
      <w:tr w:rsidR="0055060F" w:rsidRPr="00681F57" w14:paraId="5071152D" w14:textId="77777777" w:rsidTr="00F12620">
        <w:tc>
          <w:tcPr>
            <w:tcW w:w="256" w:type="pct"/>
            <w:hideMark/>
          </w:tcPr>
          <w:p w14:paraId="743E4D9A"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1 </w:t>
            </w:r>
            <w:r w:rsidRPr="00681F57">
              <w:rPr>
                <w:color w:val="000000" w:themeColor="text1"/>
                <w:sz w:val="18"/>
                <w:szCs w:val="18"/>
                <w:vertAlign w:val="superscript"/>
              </w:rPr>
              <w:t>a</w:t>
            </w:r>
          </w:p>
        </w:tc>
        <w:tc>
          <w:tcPr>
            <w:tcW w:w="406" w:type="pct"/>
            <w:hideMark/>
          </w:tcPr>
          <w:p w14:paraId="1533F147"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observational studies </w:t>
            </w:r>
          </w:p>
        </w:tc>
        <w:tc>
          <w:tcPr>
            <w:tcW w:w="261" w:type="pct"/>
            <w:hideMark/>
          </w:tcPr>
          <w:p w14:paraId="04BBECAA"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30" w:type="pct"/>
            <w:hideMark/>
          </w:tcPr>
          <w:p w14:paraId="3872EE41"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395" w:type="pct"/>
            <w:hideMark/>
          </w:tcPr>
          <w:p w14:paraId="2C2B0BCE"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b</w:t>
            </w:r>
          </w:p>
        </w:tc>
        <w:tc>
          <w:tcPr>
            <w:tcW w:w="389" w:type="pct"/>
            <w:hideMark/>
          </w:tcPr>
          <w:p w14:paraId="0A70AFA9"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not serious </w:t>
            </w:r>
          </w:p>
        </w:tc>
        <w:tc>
          <w:tcPr>
            <w:tcW w:w="461" w:type="pct"/>
            <w:hideMark/>
          </w:tcPr>
          <w:p w14:paraId="200FA75C"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none </w:t>
            </w:r>
          </w:p>
        </w:tc>
        <w:tc>
          <w:tcPr>
            <w:tcW w:w="1557" w:type="pct"/>
            <w:gridSpan w:val="4"/>
            <w:hideMark/>
          </w:tcPr>
          <w:p w14:paraId="13943A68" w14:textId="77777777" w:rsidR="0055060F" w:rsidRPr="00681F57" w:rsidRDefault="0055060F" w:rsidP="00FF2A28">
            <w:pPr>
              <w:rPr>
                <w:color w:val="000000" w:themeColor="text1"/>
                <w:sz w:val="18"/>
                <w:szCs w:val="18"/>
              </w:rPr>
            </w:pPr>
            <w:r w:rsidRPr="00681F57">
              <w:rPr>
                <w:color w:val="000000" w:themeColor="text1"/>
                <w:sz w:val="18"/>
                <w:szCs w:val="18"/>
              </w:rPr>
              <w:t>Rate Difference per 1000 Person-Years: 1.0 (95% CI 0.9–1.1)</w:t>
            </w:r>
          </w:p>
        </w:tc>
        <w:tc>
          <w:tcPr>
            <w:tcW w:w="412" w:type="pct"/>
            <w:hideMark/>
          </w:tcPr>
          <w:p w14:paraId="38917449" w14:textId="77777777" w:rsidR="0055060F" w:rsidRPr="00681F57" w:rsidRDefault="0055060F"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VERY LOW</w:t>
            </w:r>
            <w:r w:rsidRPr="00681F57">
              <w:rPr>
                <w:color w:val="000000" w:themeColor="text1"/>
                <w:sz w:val="18"/>
                <w:szCs w:val="18"/>
              </w:rPr>
              <w:t xml:space="preserve"> </w:t>
            </w:r>
          </w:p>
        </w:tc>
        <w:tc>
          <w:tcPr>
            <w:tcW w:w="433" w:type="pct"/>
            <w:hideMark/>
          </w:tcPr>
          <w:p w14:paraId="3F26D974" w14:textId="77777777" w:rsidR="0055060F" w:rsidRPr="00681F57" w:rsidRDefault="0055060F" w:rsidP="00FF2A28">
            <w:pPr>
              <w:jc w:val="center"/>
              <w:rPr>
                <w:color w:val="000000" w:themeColor="text1"/>
                <w:sz w:val="18"/>
                <w:szCs w:val="18"/>
              </w:rPr>
            </w:pPr>
            <w:r w:rsidRPr="00681F57">
              <w:rPr>
                <w:color w:val="000000" w:themeColor="text1"/>
                <w:sz w:val="18"/>
                <w:szCs w:val="18"/>
              </w:rPr>
              <w:t xml:space="preserve">IMPORTANT </w:t>
            </w:r>
          </w:p>
        </w:tc>
      </w:tr>
    </w:tbl>
    <w:p w14:paraId="1D46379E" w14:textId="77777777" w:rsidR="0055060F" w:rsidRPr="00681F57" w:rsidRDefault="0055060F" w:rsidP="0055060F">
      <w:pPr>
        <w:pStyle w:val="NormalWeb"/>
        <w:spacing w:line="140" w:lineRule="atLeast"/>
        <w:rPr>
          <w:color w:val="000000"/>
          <w:sz w:val="14"/>
          <w:szCs w:val="14"/>
          <w:lang w:val="en"/>
        </w:rPr>
      </w:pPr>
      <w:r w:rsidRPr="00681F57">
        <w:rPr>
          <w:b/>
          <w:bCs/>
          <w:color w:val="000000"/>
          <w:sz w:val="14"/>
          <w:szCs w:val="14"/>
          <w:lang w:val="en"/>
        </w:rPr>
        <w:t>CI:</w:t>
      </w:r>
      <w:r w:rsidRPr="00681F57">
        <w:rPr>
          <w:color w:val="000000"/>
          <w:sz w:val="14"/>
          <w:szCs w:val="14"/>
          <w:lang w:val="en"/>
        </w:rPr>
        <w:t xml:space="preserve"> Confidence interval; </w:t>
      </w:r>
      <w:r w:rsidRPr="00681F57">
        <w:rPr>
          <w:b/>
          <w:bCs/>
          <w:color w:val="000000"/>
          <w:sz w:val="14"/>
          <w:szCs w:val="14"/>
          <w:lang w:val="en"/>
        </w:rPr>
        <w:t>OR:</w:t>
      </w:r>
      <w:r w:rsidRPr="00681F57">
        <w:rPr>
          <w:color w:val="000000"/>
          <w:sz w:val="14"/>
          <w:szCs w:val="14"/>
          <w:lang w:val="en"/>
        </w:rPr>
        <w:t xml:space="preserve"> Odds ratio</w:t>
      </w:r>
    </w:p>
    <w:p w14:paraId="29D05AD4" w14:textId="77777777" w:rsidR="0055060F" w:rsidRPr="00681F57" w:rsidRDefault="0055060F" w:rsidP="0055060F">
      <w:pPr>
        <w:pStyle w:val="Heading4"/>
        <w:spacing w:line="140" w:lineRule="atLeast"/>
        <w:rPr>
          <w:rFonts w:ascii="Times New Roman" w:eastAsia="Times New Roman" w:hAnsi="Times New Roman" w:cs="Times New Roman"/>
          <w:color w:val="000000"/>
          <w:lang w:val="en"/>
        </w:rPr>
      </w:pPr>
      <w:r w:rsidRPr="00681F57">
        <w:rPr>
          <w:rFonts w:ascii="Times New Roman" w:eastAsia="Times New Roman" w:hAnsi="Times New Roman" w:cs="Times New Roman"/>
          <w:color w:val="000000"/>
          <w:lang w:val="en"/>
        </w:rPr>
        <w:t>Explanations</w:t>
      </w:r>
    </w:p>
    <w:p w14:paraId="393933DC" w14:textId="77777777" w:rsidR="0055060F" w:rsidRPr="00681F57" w:rsidRDefault="0055060F" w:rsidP="0055060F">
      <w:pPr>
        <w:spacing w:line="140" w:lineRule="atLeast"/>
        <w:rPr>
          <w:color w:val="000000"/>
          <w:sz w:val="14"/>
          <w:szCs w:val="14"/>
          <w:lang w:val="en"/>
        </w:rPr>
      </w:pPr>
      <w:r w:rsidRPr="00681F57">
        <w:rPr>
          <w:color w:val="000000"/>
          <w:sz w:val="14"/>
          <w:szCs w:val="14"/>
          <w:lang w:val="en"/>
        </w:rPr>
        <w:t xml:space="preserve">a. Ann Intern Med. 2020 Sep 1;173(5):325-330. </w:t>
      </w:r>
    </w:p>
    <w:p w14:paraId="62874547" w14:textId="77777777" w:rsidR="0055060F" w:rsidRPr="00681F57" w:rsidRDefault="0055060F" w:rsidP="0055060F">
      <w:pPr>
        <w:spacing w:line="140" w:lineRule="atLeast"/>
        <w:rPr>
          <w:color w:val="000000"/>
          <w:sz w:val="14"/>
          <w:szCs w:val="14"/>
          <w:lang w:val="en"/>
        </w:rPr>
      </w:pPr>
      <w:r w:rsidRPr="00681F57">
        <w:rPr>
          <w:color w:val="000000"/>
          <w:sz w:val="14"/>
          <w:szCs w:val="14"/>
          <w:lang w:val="en"/>
        </w:rPr>
        <w:t xml:space="preserve">b. We downgraded the quality of evidence by one level for serious indirectness, this study included largely outpatients and longer duration of corticosteroids </w:t>
      </w:r>
    </w:p>
    <w:p w14:paraId="7A79A422" w14:textId="77777777" w:rsidR="0055060F" w:rsidRPr="00681F57" w:rsidRDefault="0055060F" w:rsidP="0055060F"/>
    <w:p w14:paraId="51D7A362" w14:textId="77777777" w:rsidR="00A6636D" w:rsidRPr="00681F57" w:rsidRDefault="00A6636D" w:rsidP="0055060F"/>
    <w:p w14:paraId="1AA3D9C4" w14:textId="04BEEB44" w:rsidR="0055060F" w:rsidRPr="00F12620" w:rsidRDefault="00F12620" w:rsidP="00F12620">
      <w:pPr>
        <w:pStyle w:val="Heading2"/>
        <w:rPr>
          <w:sz w:val="24"/>
          <w:szCs w:val="24"/>
        </w:rPr>
      </w:pPr>
      <w:r w:rsidRPr="00F12620">
        <w:rPr>
          <w:sz w:val="24"/>
          <w:szCs w:val="24"/>
        </w:rPr>
        <w:t xml:space="preserve">Supplementary </w:t>
      </w:r>
      <w:r w:rsidR="0055060F" w:rsidRPr="00F12620">
        <w:rPr>
          <w:sz w:val="24"/>
          <w:szCs w:val="24"/>
        </w:rPr>
        <w:t xml:space="preserve">Table </w:t>
      </w:r>
      <w:r w:rsidR="00647936" w:rsidRPr="00F12620">
        <w:rPr>
          <w:sz w:val="24"/>
          <w:szCs w:val="24"/>
        </w:rPr>
        <w:t>S3</w:t>
      </w:r>
      <w:r w:rsidR="0055060F" w:rsidRPr="00F12620">
        <w:rPr>
          <w:sz w:val="24"/>
          <w:szCs w:val="24"/>
        </w:rPr>
        <w:t xml:space="preserve">. </w:t>
      </w:r>
      <w:proofErr w:type="spellStart"/>
      <w:r w:rsidR="0055060F" w:rsidRPr="00F12620">
        <w:rPr>
          <w:sz w:val="24"/>
          <w:szCs w:val="24"/>
        </w:rPr>
        <w:t>EtD</w:t>
      </w:r>
      <w:proofErr w:type="spellEnd"/>
      <w:r w:rsidR="0055060F" w:rsidRPr="00F12620">
        <w:rPr>
          <w:sz w:val="24"/>
          <w:szCs w:val="24"/>
        </w:rPr>
        <w:t xml:space="preserve"> for corticosteroids recommendations</w:t>
      </w:r>
    </w:p>
    <w:tbl>
      <w:tblPr>
        <w:tblW w:w="5000" w:type="pct"/>
        <w:tblCellMar>
          <w:top w:w="15" w:type="dxa"/>
          <w:left w:w="15" w:type="dxa"/>
          <w:bottom w:w="15" w:type="dxa"/>
          <w:right w:w="15" w:type="dxa"/>
        </w:tblCellMar>
        <w:tblLook w:val="04A0" w:firstRow="1" w:lastRow="0" w:firstColumn="1" w:lastColumn="0" w:noHBand="0" w:noVBand="1"/>
      </w:tblPr>
      <w:tblGrid>
        <w:gridCol w:w="2154"/>
        <w:gridCol w:w="12246"/>
      </w:tblGrid>
      <w:tr w:rsidR="0055060F" w:rsidRPr="00681F57" w14:paraId="53191324" w14:textId="77777777" w:rsidTr="00FF2A28">
        <w:tc>
          <w:tcPr>
            <w:tcW w:w="0" w:type="auto"/>
            <w:gridSpan w:val="2"/>
            <w:tcBorders>
              <w:bottom w:val="single" w:sz="6" w:space="0" w:color="2E74B5"/>
            </w:tcBorders>
            <w:tcMar>
              <w:top w:w="0" w:type="dxa"/>
              <w:left w:w="0" w:type="dxa"/>
              <w:bottom w:w="0" w:type="dxa"/>
              <w:right w:w="0" w:type="dxa"/>
            </w:tcMar>
            <w:hideMark/>
          </w:tcPr>
          <w:p w14:paraId="04628871" w14:textId="77777777" w:rsidR="0055060F" w:rsidRPr="00681F57" w:rsidRDefault="0055060F" w:rsidP="00FF2A28">
            <w:pPr>
              <w:pStyle w:val="Heading1"/>
              <w:spacing w:after="20" w:afterAutospacing="0"/>
              <w:rPr>
                <w:rFonts w:eastAsia="Times New Roman"/>
                <w:caps/>
                <w:sz w:val="24"/>
                <w:szCs w:val="24"/>
              </w:rPr>
            </w:pPr>
            <w:r w:rsidRPr="00681F57">
              <w:rPr>
                <w:rFonts w:eastAsia="Times New Roman"/>
                <w:caps/>
                <w:sz w:val="24"/>
                <w:szCs w:val="24"/>
              </w:rPr>
              <w:t>Question</w:t>
            </w:r>
          </w:p>
        </w:tc>
      </w:tr>
      <w:tr w:rsidR="0055060F" w:rsidRPr="00681F57" w14:paraId="189E0D4D"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04003FD9" w14:textId="77777777" w:rsidR="0055060F" w:rsidRPr="00681F57" w:rsidRDefault="0055060F" w:rsidP="00FF2A28">
            <w:pPr>
              <w:pStyle w:val="NormalWeb"/>
              <w:spacing w:before="0" w:beforeAutospacing="0" w:after="0" w:afterAutospacing="0"/>
              <w:rPr>
                <w:b/>
                <w:bCs/>
                <w:color w:val="FFFFFF"/>
              </w:rPr>
            </w:pPr>
            <w:r w:rsidRPr="00681F57">
              <w:rPr>
                <w:b/>
                <w:bCs/>
                <w:color w:val="FFFFFF"/>
              </w:rPr>
              <w:t>Should Corticosteroids vs. No corticosteroids be used for Critical COVID-19?</w:t>
            </w:r>
          </w:p>
        </w:tc>
      </w:tr>
      <w:tr w:rsidR="0055060F" w:rsidRPr="00681F57" w14:paraId="23F7E63B"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0270EF8F" w14:textId="77777777" w:rsidR="0055060F" w:rsidRPr="00681F57" w:rsidRDefault="0055060F" w:rsidP="00FF2A28">
            <w:pPr>
              <w:pStyle w:val="section-name"/>
              <w:spacing w:before="0" w:beforeAutospacing="0" w:after="0" w:afterAutospacing="0"/>
              <w:rPr>
                <w:b/>
                <w:bCs/>
                <w:caps/>
                <w:color w:val="FFFFFF"/>
              </w:rPr>
            </w:pPr>
            <w:r w:rsidRPr="00681F57">
              <w:rPr>
                <w:b/>
                <w:bCs/>
                <w:caps/>
                <w:color w:val="FFFFFF"/>
              </w:rPr>
              <w:t>Population: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41A2F759" w14:textId="77777777" w:rsidR="0055060F" w:rsidRPr="00681F57" w:rsidRDefault="0055060F" w:rsidP="00FF2A28">
            <w:pPr>
              <w:pStyle w:val="NormalWeb"/>
              <w:spacing w:before="0" w:beforeAutospacing="0" w:after="0" w:afterAutospacing="0" w:line="200" w:lineRule="atLeast"/>
            </w:pPr>
            <w:r w:rsidRPr="00681F57">
              <w:t>Critical COVID-19</w:t>
            </w:r>
          </w:p>
        </w:tc>
      </w:tr>
      <w:tr w:rsidR="0055060F" w:rsidRPr="00681F57" w14:paraId="03C782AA"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78482831" w14:textId="77777777" w:rsidR="0055060F" w:rsidRPr="00681F57" w:rsidRDefault="0055060F" w:rsidP="00FF2A28">
            <w:pPr>
              <w:pStyle w:val="section-name"/>
              <w:spacing w:before="0" w:beforeAutospacing="0" w:after="0" w:afterAutospacing="0"/>
              <w:rPr>
                <w:b/>
                <w:bCs/>
                <w:caps/>
                <w:color w:val="FFFFFF"/>
              </w:rPr>
            </w:pPr>
            <w:r w:rsidRPr="00681F57">
              <w:rPr>
                <w:b/>
                <w:bCs/>
                <w:caps/>
                <w:color w:val="FFFFFF"/>
              </w:rPr>
              <w:t>Intervention: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033AD9F0" w14:textId="77777777" w:rsidR="0055060F" w:rsidRPr="00681F57" w:rsidRDefault="0055060F" w:rsidP="00FF2A28">
            <w:pPr>
              <w:pStyle w:val="NormalWeb"/>
              <w:spacing w:before="0" w:beforeAutospacing="0" w:after="0" w:afterAutospacing="0" w:line="200" w:lineRule="atLeast"/>
            </w:pPr>
            <w:r w:rsidRPr="00681F57">
              <w:t xml:space="preserve">Corticosteroids </w:t>
            </w:r>
          </w:p>
        </w:tc>
      </w:tr>
      <w:tr w:rsidR="0055060F" w:rsidRPr="00681F57" w14:paraId="7D4C2E5A"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7EC6943" w14:textId="77777777" w:rsidR="0055060F" w:rsidRPr="00681F57" w:rsidRDefault="0055060F" w:rsidP="00FF2A28">
            <w:pPr>
              <w:pStyle w:val="section-name"/>
              <w:spacing w:before="0" w:beforeAutospacing="0" w:after="0" w:afterAutospacing="0"/>
              <w:rPr>
                <w:b/>
                <w:bCs/>
                <w:caps/>
                <w:color w:val="FFFFFF"/>
              </w:rPr>
            </w:pPr>
            <w:r w:rsidRPr="00681F57">
              <w:rPr>
                <w:b/>
                <w:bCs/>
                <w:caps/>
                <w:color w:val="FFFFFF"/>
              </w:rPr>
              <w:t>Comparison: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638EEDF8" w14:textId="77777777" w:rsidR="0055060F" w:rsidRPr="00681F57" w:rsidRDefault="0055060F" w:rsidP="00FF2A28">
            <w:pPr>
              <w:pStyle w:val="NormalWeb"/>
              <w:spacing w:before="0" w:beforeAutospacing="0" w:after="0" w:afterAutospacing="0" w:line="200" w:lineRule="atLeast"/>
            </w:pPr>
            <w:r w:rsidRPr="00681F57">
              <w:t>No corticosteroids</w:t>
            </w:r>
          </w:p>
        </w:tc>
      </w:tr>
      <w:tr w:rsidR="0055060F" w:rsidRPr="00681F57" w14:paraId="53ED268A"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6E9B2063" w14:textId="77777777" w:rsidR="0055060F" w:rsidRPr="00681F57" w:rsidRDefault="0055060F" w:rsidP="00FF2A28">
            <w:pPr>
              <w:pStyle w:val="section-name"/>
              <w:spacing w:before="0" w:beforeAutospacing="0" w:after="0" w:afterAutospacing="0"/>
              <w:rPr>
                <w:b/>
                <w:bCs/>
                <w:caps/>
                <w:color w:val="FFFFFF"/>
              </w:rPr>
            </w:pPr>
            <w:r w:rsidRPr="00681F57">
              <w:rPr>
                <w:b/>
                <w:bCs/>
                <w:caps/>
                <w:color w:val="FFFFFF"/>
              </w:rPr>
              <w:t>Main outcomes: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5036732B" w14:textId="77777777" w:rsidR="0055060F" w:rsidRPr="00681F57" w:rsidRDefault="0055060F" w:rsidP="00FF2A28">
            <w:pPr>
              <w:spacing w:line="200" w:lineRule="atLeast"/>
            </w:pPr>
            <w:r w:rsidRPr="00681F57">
              <w:t>28 days Mortality (ICU COVID-19 cases); 28 days Mortality- Dexamethasone; SAE: GI bleeding; SAE: sepsis; SAE: heart failure;</w:t>
            </w:r>
          </w:p>
        </w:tc>
      </w:tr>
      <w:tr w:rsidR="0055060F" w:rsidRPr="00681F57" w14:paraId="6360BE3F"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4BEC67E1" w14:textId="77777777" w:rsidR="0055060F" w:rsidRPr="00681F57" w:rsidRDefault="0055060F" w:rsidP="00FF2A28">
            <w:pPr>
              <w:pStyle w:val="section-name"/>
              <w:spacing w:before="0" w:beforeAutospacing="0" w:after="0" w:afterAutospacing="0"/>
              <w:rPr>
                <w:b/>
                <w:bCs/>
                <w:caps/>
                <w:color w:val="FFFFFF"/>
              </w:rPr>
            </w:pPr>
            <w:r w:rsidRPr="00681F57">
              <w:rPr>
                <w:b/>
                <w:bCs/>
                <w:caps/>
                <w:color w:val="FFFFFF"/>
              </w:rPr>
              <w:t>Setting:</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475A0438" w14:textId="77777777" w:rsidR="0055060F" w:rsidRPr="00681F57" w:rsidRDefault="0055060F" w:rsidP="00FF2A28">
            <w:pPr>
              <w:pStyle w:val="NormalWeb"/>
              <w:spacing w:before="0" w:beforeAutospacing="0" w:after="0" w:afterAutospacing="0" w:line="200" w:lineRule="atLeast"/>
            </w:pPr>
            <w:r w:rsidRPr="00681F57">
              <w:t>Intensive Care Unit</w:t>
            </w:r>
          </w:p>
        </w:tc>
      </w:tr>
      <w:tr w:rsidR="0055060F" w:rsidRPr="00681F57" w14:paraId="7600DF29"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16F51EE" w14:textId="77777777" w:rsidR="0055060F" w:rsidRPr="00681F57" w:rsidRDefault="0055060F" w:rsidP="00FF2A28">
            <w:pPr>
              <w:pStyle w:val="section-name"/>
              <w:spacing w:before="0" w:beforeAutospacing="0" w:after="0" w:afterAutospacing="0"/>
              <w:rPr>
                <w:b/>
                <w:bCs/>
                <w:caps/>
                <w:color w:val="FFFFFF"/>
              </w:rPr>
            </w:pPr>
            <w:r w:rsidRPr="00681F57">
              <w:rPr>
                <w:b/>
                <w:bCs/>
                <w:caps/>
                <w:color w:val="FFFFFF"/>
              </w:rPr>
              <w:t>Perspective:</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76A6BF2C" w14:textId="77777777" w:rsidR="0055060F" w:rsidRPr="00681F57" w:rsidRDefault="0055060F" w:rsidP="00FF2A28">
            <w:pPr>
              <w:rPr>
                <w:caps/>
                <w:color w:val="000000" w:themeColor="text1"/>
              </w:rPr>
            </w:pPr>
            <w:r w:rsidRPr="00681F57">
              <w:rPr>
                <w:color w:val="000000" w:themeColor="text1"/>
              </w:rPr>
              <w:t>Patients and policymakers</w:t>
            </w:r>
          </w:p>
        </w:tc>
      </w:tr>
      <w:tr w:rsidR="0055060F" w:rsidRPr="00681F57" w14:paraId="4DCBC177"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A7E228E" w14:textId="77777777" w:rsidR="0055060F" w:rsidRPr="00681F57" w:rsidRDefault="0055060F" w:rsidP="00FF2A28">
            <w:pPr>
              <w:pStyle w:val="section-name"/>
              <w:spacing w:before="0" w:beforeAutospacing="0" w:after="0" w:afterAutospacing="0"/>
              <w:rPr>
                <w:b/>
                <w:bCs/>
                <w:caps/>
                <w:color w:val="FFFFFF"/>
              </w:rPr>
            </w:pPr>
            <w:r w:rsidRPr="00681F57">
              <w:rPr>
                <w:b/>
                <w:bCs/>
                <w:caps/>
                <w:color w:val="FFFFFF"/>
              </w:rPr>
              <w:t>Conflict of interests: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74006265" w14:textId="77777777" w:rsidR="0055060F" w:rsidRPr="00681F57" w:rsidRDefault="0055060F" w:rsidP="00FF2A28">
            <w:pPr>
              <w:spacing w:line="200" w:lineRule="atLeast"/>
            </w:pPr>
            <w:r w:rsidRPr="00681F57">
              <w:t>None identified</w:t>
            </w:r>
            <w:r w:rsidRPr="00681F57">
              <w:br/>
            </w:r>
          </w:p>
        </w:tc>
      </w:tr>
    </w:tbl>
    <w:p w14:paraId="1CC9C6FA" w14:textId="77777777" w:rsidR="0055060F" w:rsidRPr="00681F57" w:rsidRDefault="0055060F" w:rsidP="0055060F">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3128"/>
        <w:gridCol w:w="6955"/>
        <w:gridCol w:w="4301"/>
      </w:tblGrid>
      <w:tr w:rsidR="0055060F" w:rsidRPr="00681F57" w14:paraId="381CFA2A"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3E32902"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Problem</w:t>
            </w:r>
          </w:p>
          <w:p w14:paraId="3CA8F071" w14:textId="77777777" w:rsidR="0055060F" w:rsidRPr="00681F57" w:rsidRDefault="0055060F" w:rsidP="00FF2A28">
            <w:pPr>
              <w:pStyle w:val="Subtitle1"/>
              <w:spacing w:before="0" w:beforeAutospacing="0" w:after="0" w:afterAutospacing="0"/>
              <w:rPr>
                <w:color w:val="FFFFFF"/>
              </w:rPr>
            </w:pPr>
            <w:r w:rsidRPr="00681F57">
              <w:rPr>
                <w:color w:val="FFFFFF"/>
              </w:rPr>
              <w:t>Is the problem a priority?</w:t>
            </w:r>
          </w:p>
        </w:tc>
      </w:tr>
      <w:tr w:rsidR="0055060F" w:rsidRPr="00681F57" w14:paraId="774D8A1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AB5F24D"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1D5408"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2D8B81"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59FC382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4B8417D" w14:textId="77777777" w:rsidR="0055060F" w:rsidRPr="00681F57" w:rsidRDefault="0055060F"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BB55936" w14:textId="77777777" w:rsidR="0055060F" w:rsidRPr="00681F57" w:rsidRDefault="0055060F" w:rsidP="00FF2A28">
            <w:r w:rsidRPr="00681F57">
              <w:t>Mortality of critical COVID-19 in Saudi Arabia is high. Interventions that may help reduce risk of death are of foremost priority.</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72C4FBF" w14:textId="77777777" w:rsidR="0055060F" w:rsidRPr="00681F57" w:rsidRDefault="0055060F" w:rsidP="00FF2A28">
            <w:r w:rsidRPr="00681F57">
              <w:t>Due to the considerable burden of critical COVID-19 in the community and on the overall healthcare system in Saudi Arabia, favorable interventions are significantly vital</w:t>
            </w:r>
          </w:p>
        </w:tc>
      </w:tr>
      <w:tr w:rsidR="0055060F" w:rsidRPr="00681F57" w14:paraId="52DB38F9"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C028A2E"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Desirable Effects</w:t>
            </w:r>
          </w:p>
          <w:p w14:paraId="487BDD07" w14:textId="77777777" w:rsidR="0055060F" w:rsidRPr="00681F57" w:rsidRDefault="0055060F" w:rsidP="00FF2A28">
            <w:pPr>
              <w:pStyle w:val="Subtitle1"/>
              <w:spacing w:before="0" w:beforeAutospacing="0" w:after="0" w:afterAutospacing="0"/>
              <w:rPr>
                <w:color w:val="FFFFFF"/>
              </w:rPr>
            </w:pPr>
            <w:r w:rsidRPr="00681F57">
              <w:rPr>
                <w:color w:val="FFFFFF"/>
              </w:rPr>
              <w:t>How substantial are the desirable anticipated effects?</w:t>
            </w:r>
          </w:p>
        </w:tc>
      </w:tr>
      <w:tr w:rsidR="0055060F" w:rsidRPr="00681F57" w14:paraId="13021AF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F2583B8"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lastRenderedPageBreak/>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3B0CD4"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D67D277"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432CBCD6"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2D03ED4" w14:textId="77777777" w:rsidR="0055060F" w:rsidRPr="00681F57" w:rsidRDefault="0055060F" w:rsidP="00FF2A28">
            <w:r w:rsidRPr="00681F57">
              <w:rPr>
                <w:rStyle w:val="unchecked-marker"/>
              </w:rPr>
              <w:t>○</w:t>
            </w:r>
            <w:r w:rsidRPr="00681F57">
              <w:t> </w:t>
            </w:r>
            <w:r w:rsidRPr="00681F57">
              <w:rPr>
                <w:rStyle w:val="ep-radiobuttonlabel"/>
              </w:rPr>
              <w:t>Trivial</w:t>
            </w:r>
            <w:r w:rsidRPr="00681F57">
              <w:br/>
            </w:r>
            <w:r w:rsidRPr="00681F57">
              <w:rPr>
                <w:rStyle w:val="unchecked-marker"/>
              </w:rPr>
              <w:t>○</w:t>
            </w:r>
            <w:r w:rsidRPr="00681F57">
              <w:t> </w:t>
            </w:r>
            <w:r w:rsidRPr="00681F57">
              <w:rPr>
                <w:rStyle w:val="ep-radiobuttonlabel"/>
              </w:rPr>
              <w:t>Small</w:t>
            </w:r>
            <w:r w:rsidRPr="00681F57">
              <w:br/>
            </w:r>
            <w:r w:rsidRPr="00681F57">
              <w:rPr>
                <w:rStyle w:val="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A073C76" w14:textId="77777777" w:rsidR="0055060F" w:rsidRPr="00681F57" w:rsidRDefault="0055060F" w:rsidP="00FF2A28">
            <w:r w:rsidRPr="00681F57">
              <w:t>The desirable effect is a reduction in the risk of death at 28 days by about 10% (from 32% to 22%)</w:t>
            </w:r>
          </w:p>
          <w:p w14:paraId="22A72E7F" w14:textId="77777777" w:rsidR="0055060F" w:rsidRPr="00681F57" w:rsidRDefault="0055060F" w:rsidP="00FF2A28">
            <w:r w:rsidRPr="00681F57">
              <w:br/>
            </w:r>
          </w:p>
          <w:p w14:paraId="02AF7763" w14:textId="77777777" w:rsidR="0055060F" w:rsidRPr="00681F57" w:rsidRDefault="0055060F"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683"/>
              <w:gridCol w:w="1537"/>
              <w:gridCol w:w="1603"/>
              <w:gridCol w:w="1096"/>
              <w:gridCol w:w="870"/>
            </w:tblGrid>
            <w:tr w:rsidR="0055060F" w:rsidRPr="00681F57" w14:paraId="179A8A98"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083BBC0" w14:textId="77777777" w:rsidR="0055060F" w:rsidRPr="00681F57" w:rsidRDefault="0055060F"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8C683B9" w14:textId="77777777" w:rsidR="0055060F" w:rsidRPr="00681F57" w:rsidRDefault="0055060F" w:rsidP="00FF2A28">
                  <w:pPr>
                    <w:jc w:val="center"/>
                    <w:rPr>
                      <w:b/>
                      <w:bCs/>
                    </w:rPr>
                  </w:pPr>
                  <w:r w:rsidRPr="00681F57">
                    <w:rPr>
                      <w:b/>
                      <w:bCs/>
                    </w:rPr>
                    <w:t>With No corticosteroids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2B85248" w14:textId="77777777" w:rsidR="0055060F" w:rsidRPr="00681F57" w:rsidRDefault="0055060F" w:rsidP="00FF2A28">
                  <w:pPr>
                    <w:jc w:val="center"/>
                    <w:rPr>
                      <w:b/>
                      <w:bCs/>
                    </w:rPr>
                  </w:pPr>
                  <w:r w:rsidRPr="00681F57">
                    <w:rPr>
                      <w:b/>
                      <w:bCs/>
                    </w:rPr>
                    <w:t xml:space="preserve">With Corticosteroids </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4397A96" w14:textId="77777777" w:rsidR="0055060F" w:rsidRPr="00681F57" w:rsidRDefault="0055060F"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C208BA8" w14:textId="77777777" w:rsidR="0055060F" w:rsidRPr="00681F57" w:rsidRDefault="0055060F" w:rsidP="00FF2A28">
                  <w:pPr>
                    <w:jc w:val="center"/>
                    <w:rPr>
                      <w:b/>
                      <w:bCs/>
                    </w:rPr>
                  </w:pPr>
                  <w:r w:rsidRPr="00681F57">
                    <w:rPr>
                      <w:b/>
                      <w:bCs/>
                    </w:rPr>
                    <w:t>Relative effect</w:t>
                  </w:r>
                  <w:r w:rsidRPr="00681F57">
                    <w:rPr>
                      <w:b/>
                      <w:bCs/>
                    </w:rPr>
                    <w:br/>
                    <w:t>(95% CI)</w:t>
                  </w:r>
                </w:p>
              </w:tc>
            </w:tr>
            <w:tr w:rsidR="0055060F" w:rsidRPr="00681F57" w14:paraId="11A594C2"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EC3A58A" w14:textId="77777777" w:rsidR="0055060F" w:rsidRPr="00681F57" w:rsidRDefault="0055060F" w:rsidP="00FF2A28">
                  <w:pPr>
                    <w:jc w:val="center"/>
                  </w:pPr>
                  <w:r w:rsidRPr="00681F57">
                    <w:rPr>
                      <w:rStyle w:val="label"/>
                    </w:rPr>
                    <w:t>28 days Mortality (ICU COVID-19 cases)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2B25B13" w14:textId="77777777" w:rsidR="0055060F" w:rsidRPr="00681F57" w:rsidRDefault="0055060F" w:rsidP="00FF2A28">
                  <w:pPr>
                    <w:jc w:val="center"/>
                  </w:pPr>
                  <w:r w:rsidRPr="00681F57">
                    <w:t>415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F5CCDBB" w14:textId="77777777" w:rsidR="0055060F" w:rsidRPr="00681F57" w:rsidRDefault="0055060F" w:rsidP="00FF2A28">
                  <w:pPr>
                    <w:jc w:val="center"/>
                  </w:pPr>
                  <w:r w:rsidRPr="00681F57">
                    <w:rPr>
                      <w:rStyle w:val="cell-value"/>
                      <w:b/>
                      <w:bCs/>
                    </w:rPr>
                    <w:t>319 per 1,000</w:t>
                  </w:r>
                  <w:r w:rsidRPr="00681F57">
                    <w:br/>
                  </w:r>
                  <w:r w:rsidRPr="00681F57">
                    <w:rPr>
                      <w:rStyle w:val="cell-value"/>
                    </w:rPr>
                    <w:t>(273 to 367)</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64D5301" w14:textId="77777777" w:rsidR="0055060F" w:rsidRPr="00681F57" w:rsidRDefault="0055060F" w:rsidP="00FF2A28">
                  <w:pPr>
                    <w:jc w:val="center"/>
                  </w:pPr>
                  <w:r w:rsidRPr="00681F57">
                    <w:rPr>
                      <w:rStyle w:val="cell-value"/>
                      <w:b/>
                      <w:bCs/>
                    </w:rPr>
                    <w:t>96 fewer per 1,000</w:t>
                  </w:r>
                  <w:r w:rsidRPr="00681F57">
                    <w:br/>
                  </w:r>
                  <w:r w:rsidRPr="00681F57">
                    <w:rPr>
                      <w:rStyle w:val="cell-value"/>
                    </w:rPr>
                    <w:t>(142 fewer to 47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F761F90" w14:textId="77777777" w:rsidR="0055060F" w:rsidRPr="00681F57" w:rsidRDefault="0055060F" w:rsidP="00FF2A28">
                  <w:pPr>
                    <w:jc w:val="center"/>
                  </w:pPr>
                  <w:r w:rsidRPr="00681F57">
                    <w:rPr>
                      <w:rStyle w:val="block"/>
                      <w:b/>
                      <w:bCs/>
                    </w:rPr>
                    <w:t>OR 0.66</w:t>
                  </w:r>
                  <w:r w:rsidRPr="00681F57">
                    <w:br/>
                  </w:r>
                  <w:r w:rsidRPr="00681F57">
                    <w:rPr>
                      <w:rStyle w:val="cell"/>
                    </w:rPr>
                    <w:t>(0.53 to 0.82)</w:t>
                  </w:r>
                </w:p>
              </w:tc>
            </w:tr>
            <w:tr w:rsidR="0055060F" w:rsidRPr="00681F57" w14:paraId="6A7B8A83"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84887DB" w14:textId="77777777" w:rsidR="0055060F" w:rsidRPr="00681F57" w:rsidRDefault="0055060F" w:rsidP="00FF2A28">
                  <w:pPr>
                    <w:jc w:val="center"/>
                  </w:pPr>
                  <w:r w:rsidRPr="00681F57">
                    <w:rPr>
                      <w:rStyle w:val="label"/>
                    </w:rPr>
                    <w:t>28 days Mortality- Dexamethasone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190AAEF" w14:textId="77777777" w:rsidR="0055060F" w:rsidRPr="00681F57" w:rsidRDefault="0055060F" w:rsidP="00FF2A28">
                  <w:pPr>
                    <w:jc w:val="center"/>
                  </w:pPr>
                  <w:r w:rsidRPr="00681F57">
                    <w:t>439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5FA6C84" w14:textId="77777777" w:rsidR="0055060F" w:rsidRPr="00681F57" w:rsidRDefault="0055060F" w:rsidP="00FF2A28">
                  <w:pPr>
                    <w:jc w:val="center"/>
                  </w:pPr>
                  <w:r w:rsidRPr="00681F57">
                    <w:rPr>
                      <w:rStyle w:val="cell-value"/>
                      <w:b/>
                      <w:bCs/>
                    </w:rPr>
                    <w:t>333 per 1,000</w:t>
                  </w:r>
                  <w:r w:rsidRPr="00681F57">
                    <w:br/>
                  </w:r>
                  <w:r w:rsidRPr="00681F57">
                    <w:rPr>
                      <w:rStyle w:val="cell-value"/>
                    </w:rPr>
                    <w:t>(281 to 391)</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321C7B0" w14:textId="77777777" w:rsidR="0055060F" w:rsidRPr="00681F57" w:rsidRDefault="0055060F" w:rsidP="00FF2A28">
                  <w:pPr>
                    <w:jc w:val="center"/>
                  </w:pPr>
                  <w:r w:rsidRPr="00681F57">
                    <w:rPr>
                      <w:rStyle w:val="cell-value"/>
                      <w:b/>
                      <w:bCs/>
                    </w:rPr>
                    <w:t>105 fewer per 1,000</w:t>
                  </w:r>
                  <w:r w:rsidRPr="00681F57">
                    <w:br/>
                  </w:r>
                  <w:r w:rsidRPr="00681F57">
                    <w:rPr>
                      <w:rStyle w:val="cell-value"/>
                    </w:rPr>
                    <w:t>(158 fewer to 48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1F68C93" w14:textId="77777777" w:rsidR="0055060F" w:rsidRPr="00681F57" w:rsidRDefault="0055060F" w:rsidP="00FF2A28">
                  <w:pPr>
                    <w:jc w:val="center"/>
                  </w:pPr>
                  <w:r w:rsidRPr="00681F57">
                    <w:rPr>
                      <w:rStyle w:val="block"/>
                      <w:b/>
                      <w:bCs/>
                    </w:rPr>
                    <w:t>OR 0.64</w:t>
                  </w:r>
                  <w:r w:rsidRPr="00681F57">
                    <w:br/>
                  </w:r>
                  <w:r w:rsidRPr="00681F57">
                    <w:rPr>
                      <w:rStyle w:val="cell"/>
                    </w:rPr>
                    <w:t>(0.50 to 0.82)</w:t>
                  </w:r>
                </w:p>
              </w:tc>
            </w:tr>
          </w:tbl>
          <w:p w14:paraId="207DBCC1" w14:textId="77777777" w:rsidR="0055060F" w:rsidRPr="00681F57" w:rsidRDefault="0055060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BEF795" w14:textId="77777777" w:rsidR="0055060F" w:rsidRPr="00681F57" w:rsidRDefault="0055060F" w:rsidP="00FF2A28">
            <w:r w:rsidRPr="00681F57">
              <w:t>one panel member felt that the effect size is large.</w:t>
            </w:r>
          </w:p>
        </w:tc>
      </w:tr>
      <w:tr w:rsidR="0055060F" w:rsidRPr="00681F57" w14:paraId="49E30104"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6552FF1"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Undesirable Effects</w:t>
            </w:r>
          </w:p>
          <w:p w14:paraId="2D1CEDFE" w14:textId="77777777" w:rsidR="0055060F" w:rsidRPr="00681F57" w:rsidRDefault="0055060F" w:rsidP="00FF2A28">
            <w:pPr>
              <w:pStyle w:val="Subtitle1"/>
              <w:spacing w:before="0" w:beforeAutospacing="0" w:after="0" w:afterAutospacing="0"/>
              <w:rPr>
                <w:color w:val="FFFFFF"/>
              </w:rPr>
            </w:pPr>
            <w:r w:rsidRPr="00681F57">
              <w:rPr>
                <w:color w:val="FFFFFF"/>
              </w:rPr>
              <w:t>How substantial are the undesirable anticipated effects?</w:t>
            </w:r>
          </w:p>
        </w:tc>
      </w:tr>
      <w:tr w:rsidR="0055060F" w:rsidRPr="00681F57" w14:paraId="3972F60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4AAC4D5"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64DD2B4"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2992D7D"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19672B53"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A55D17A" w14:textId="77777777" w:rsidR="0055060F" w:rsidRPr="00681F57" w:rsidRDefault="0055060F" w:rsidP="00FF2A28">
            <w:r w:rsidRPr="00681F57">
              <w:rPr>
                <w:rStyle w:val="unchecked-marker"/>
              </w:rPr>
              <w:lastRenderedPageBreak/>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Small</w:t>
            </w:r>
            <w:r w:rsidRPr="00681F57">
              <w:br/>
            </w:r>
            <w:r w:rsidRPr="00681F57">
              <w:rPr>
                <w:rStyle w:val="checked-marker"/>
              </w:rPr>
              <w:t>●</w:t>
            </w:r>
            <w:r w:rsidRPr="00681F57">
              <w:t> </w:t>
            </w:r>
            <w:r w:rsidRPr="00681F57">
              <w:rPr>
                <w:rStyle w:val="ep-radiobuttonlabel"/>
              </w:rPr>
              <w:t>Trivial</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951E1C1" w14:textId="77777777" w:rsidR="0055060F" w:rsidRPr="00681F57" w:rsidRDefault="0055060F" w:rsidP="00FF2A28">
            <w:r w:rsidRPr="00681F57">
              <w:t xml:space="preserve">One large database study from Taiwan showed that </w:t>
            </w:r>
            <w:r w:rsidRPr="00681F57">
              <w:rPr>
                <w:u w:val="single"/>
              </w:rPr>
              <w:t>outpatient</w:t>
            </w:r>
            <w:r w:rsidRPr="00681F57">
              <w:t xml:space="preserve"> short courses of corticosteroids are associated with a small increase in risks of GI bleeding, sepsis, and heart failure</w:t>
            </w:r>
          </w:p>
          <w:tbl>
            <w:tblPr>
              <w:tblW w:w="5000" w:type="pct"/>
              <w:jc w:val="center"/>
              <w:tblCellMar>
                <w:top w:w="15" w:type="dxa"/>
                <w:left w:w="15" w:type="dxa"/>
                <w:bottom w:w="15" w:type="dxa"/>
                <w:right w:w="15" w:type="dxa"/>
              </w:tblCellMar>
              <w:tblLook w:val="04A0" w:firstRow="1" w:lastRow="0" w:firstColumn="1" w:lastColumn="0" w:noHBand="0" w:noVBand="1"/>
            </w:tblPr>
            <w:tblGrid>
              <w:gridCol w:w="1683"/>
              <w:gridCol w:w="1537"/>
              <w:gridCol w:w="1603"/>
              <w:gridCol w:w="1096"/>
              <w:gridCol w:w="870"/>
            </w:tblGrid>
            <w:tr w:rsidR="0055060F" w:rsidRPr="00681F57" w14:paraId="05A245EE"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54E77EF" w14:textId="77777777" w:rsidR="0055060F" w:rsidRPr="00681F57" w:rsidRDefault="0055060F"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E5C0F52" w14:textId="77777777" w:rsidR="0055060F" w:rsidRPr="00681F57" w:rsidRDefault="0055060F" w:rsidP="00FF2A28">
                  <w:pPr>
                    <w:jc w:val="center"/>
                    <w:rPr>
                      <w:b/>
                      <w:bCs/>
                    </w:rPr>
                  </w:pPr>
                  <w:r w:rsidRPr="00681F57">
                    <w:rPr>
                      <w:b/>
                      <w:bCs/>
                    </w:rPr>
                    <w:t>With No corticosteroids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CC4B49A" w14:textId="77777777" w:rsidR="0055060F" w:rsidRPr="00681F57" w:rsidRDefault="0055060F" w:rsidP="00FF2A28">
                  <w:pPr>
                    <w:jc w:val="center"/>
                    <w:rPr>
                      <w:b/>
                      <w:bCs/>
                    </w:rPr>
                  </w:pPr>
                  <w:r w:rsidRPr="00681F57">
                    <w:rPr>
                      <w:b/>
                      <w:bCs/>
                    </w:rPr>
                    <w:t xml:space="preserve">With Corticosteroids </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1513C6D" w14:textId="77777777" w:rsidR="0055060F" w:rsidRPr="00681F57" w:rsidRDefault="0055060F"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488228C" w14:textId="77777777" w:rsidR="0055060F" w:rsidRPr="00681F57" w:rsidRDefault="0055060F" w:rsidP="00FF2A28">
                  <w:pPr>
                    <w:jc w:val="center"/>
                    <w:rPr>
                      <w:b/>
                      <w:bCs/>
                    </w:rPr>
                  </w:pPr>
                  <w:r w:rsidRPr="00681F57">
                    <w:rPr>
                      <w:b/>
                      <w:bCs/>
                    </w:rPr>
                    <w:t>Relative effect</w:t>
                  </w:r>
                  <w:r w:rsidRPr="00681F57">
                    <w:rPr>
                      <w:b/>
                      <w:bCs/>
                    </w:rPr>
                    <w:br/>
                    <w:t>(95% CI)</w:t>
                  </w:r>
                </w:p>
              </w:tc>
            </w:tr>
            <w:tr w:rsidR="0055060F" w:rsidRPr="00681F57" w14:paraId="06C61BF5"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D61729C" w14:textId="77777777" w:rsidR="0055060F" w:rsidRPr="00681F57" w:rsidRDefault="0055060F" w:rsidP="00FF2A28">
                  <w:pPr>
                    <w:jc w:val="center"/>
                  </w:pPr>
                  <w:r w:rsidRPr="00681F57">
                    <w:rPr>
                      <w:rStyle w:val="label"/>
                    </w:rPr>
                    <w:t>SAE: GI bleeding</w:t>
                  </w:r>
                </w:p>
              </w:tc>
              <w:tc>
                <w:tcPr>
                  <w:tcW w:w="0" w:type="auto"/>
                  <w:gridSpan w:val="4"/>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E769885" w14:textId="77777777" w:rsidR="0055060F" w:rsidRPr="00681F57" w:rsidRDefault="0055060F" w:rsidP="00FF2A28">
                  <w:pPr>
                    <w:jc w:val="center"/>
                  </w:pPr>
                  <w:r w:rsidRPr="00681F57">
                    <w:t>Rate Difference per 1000 Person-Years: 10.3 (95% CI 9.9–10.7)</w:t>
                  </w:r>
                </w:p>
              </w:tc>
            </w:tr>
            <w:tr w:rsidR="0055060F" w:rsidRPr="00681F57" w14:paraId="70BAB79B"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92B4038" w14:textId="77777777" w:rsidR="0055060F" w:rsidRPr="00681F57" w:rsidRDefault="0055060F" w:rsidP="00FF2A28">
                  <w:pPr>
                    <w:jc w:val="center"/>
                  </w:pPr>
                  <w:r w:rsidRPr="00681F57">
                    <w:rPr>
                      <w:rStyle w:val="label"/>
                    </w:rPr>
                    <w:t>SAE: sepsis</w:t>
                  </w:r>
                </w:p>
              </w:tc>
              <w:tc>
                <w:tcPr>
                  <w:tcW w:w="0" w:type="auto"/>
                  <w:gridSpan w:val="4"/>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B4BA9B8" w14:textId="77777777" w:rsidR="0055060F" w:rsidRPr="00681F57" w:rsidRDefault="0055060F" w:rsidP="00FF2A28">
                  <w:pPr>
                    <w:jc w:val="center"/>
                  </w:pPr>
                  <w:r w:rsidRPr="00681F57">
                    <w:t>Rate Difference per 1000 Person-Years: 0.1 (95% CI 0.01–0.2)</w:t>
                  </w:r>
                </w:p>
              </w:tc>
            </w:tr>
            <w:tr w:rsidR="0055060F" w:rsidRPr="00681F57" w14:paraId="0929C533"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622A540" w14:textId="77777777" w:rsidR="0055060F" w:rsidRPr="00681F57" w:rsidRDefault="0055060F" w:rsidP="00FF2A28">
                  <w:pPr>
                    <w:jc w:val="center"/>
                  </w:pPr>
                  <w:r w:rsidRPr="00681F57">
                    <w:rPr>
                      <w:rStyle w:val="label"/>
                    </w:rPr>
                    <w:t>SAE: heart failure</w:t>
                  </w:r>
                </w:p>
              </w:tc>
              <w:tc>
                <w:tcPr>
                  <w:tcW w:w="0" w:type="auto"/>
                  <w:gridSpan w:val="4"/>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A2A707A" w14:textId="77777777" w:rsidR="0055060F" w:rsidRPr="00681F57" w:rsidRDefault="0055060F" w:rsidP="00FF2A28">
                  <w:pPr>
                    <w:jc w:val="center"/>
                  </w:pPr>
                  <w:r w:rsidRPr="00681F57">
                    <w:t>Rate Difference per 1000 Person-Years: 1.0 (95% CI 0.9–1.1)</w:t>
                  </w:r>
                </w:p>
              </w:tc>
            </w:tr>
          </w:tbl>
          <w:p w14:paraId="227EF6F1" w14:textId="77777777" w:rsidR="0055060F" w:rsidRPr="00681F57" w:rsidRDefault="0055060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BD444FA" w14:textId="77777777" w:rsidR="0055060F" w:rsidRPr="00681F57" w:rsidRDefault="0055060F" w:rsidP="00FF2A28">
            <w:r w:rsidRPr="00681F57">
              <w:t xml:space="preserve">Evidence from COVID-19 critical care studies, especially risk of secondary infections. </w:t>
            </w:r>
          </w:p>
        </w:tc>
      </w:tr>
      <w:tr w:rsidR="0055060F" w:rsidRPr="00681F57" w14:paraId="28376D6C"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5F5D669"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Certainty of evidence</w:t>
            </w:r>
          </w:p>
          <w:p w14:paraId="632F4A04" w14:textId="77777777" w:rsidR="0055060F" w:rsidRPr="00681F57" w:rsidRDefault="0055060F" w:rsidP="00FF2A28">
            <w:pPr>
              <w:pStyle w:val="Subtitle1"/>
              <w:spacing w:before="0" w:beforeAutospacing="0" w:after="0" w:afterAutospacing="0"/>
              <w:rPr>
                <w:color w:val="FFFFFF"/>
              </w:rPr>
            </w:pPr>
            <w:r w:rsidRPr="00681F57">
              <w:rPr>
                <w:color w:val="FFFFFF"/>
              </w:rPr>
              <w:t>What is the overall certainty of the evidence of effects?</w:t>
            </w:r>
          </w:p>
        </w:tc>
      </w:tr>
      <w:tr w:rsidR="0055060F" w:rsidRPr="00681F57" w14:paraId="6603E29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16D8646"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1C5148F"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0B25F6E"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69F3117B"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E199134" w14:textId="77777777" w:rsidR="0055060F" w:rsidRPr="00681F57" w:rsidRDefault="0055060F"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checked-marker"/>
              </w:rPr>
              <w:t>●</w:t>
            </w:r>
            <w:r w:rsidRPr="00681F57">
              <w:t> </w:t>
            </w:r>
            <w:r w:rsidRPr="00681F57">
              <w:rPr>
                <w:rStyle w:val="ep-radiobuttonlabel"/>
              </w:rPr>
              <w:t>High</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5E44E81" w14:textId="77777777" w:rsidR="0055060F" w:rsidRPr="00681F57" w:rsidRDefault="0055060F"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3205"/>
              <w:gridCol w:w="1551"/>
              <w:gridCol w:w="2033"/>
            </w:tblGrid>
            <w:tr w:rsidR="0055060F" w:rsidRPr="00681F57" w14:paraId="2ABF8264" w14:textId="77777777" w:rsidTr="00FF2A28">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2A4AA2A" w14:textId="77777777" w:rsidR="0055060F" w:rsidRPr="00681F57" w:rsidRDefault="0055060F"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220FE7A" w14:textId="77777777" w:rsidR="0055060F" w:rsidRPr="00681F57" w:rsidRDefault="0055060F" w:rsidP="00FF2A28">
                  <w:pPr>
                    <w:jc w:val="center"/>
                    <w:rPr>
                      <w:b/>
                      <w:bCs/>
                    </w:rPr>
                  </w:pPr>
                  <w:r w:rsidRPr="00681F57">
                    <w:rPr>
                      <w:b/>
                      <w:bCs/>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6CF5368" w14:textId="77777777" w:rsidR="0055060F" w:rsidRPr="00681F57" w:rsidRDefault="0055060F" w:rsidP="00FF2A28">
                  <w:pPr>
                    <w:jc w:val="center"/>
                    <w:rPr>
                      <w:b/>
                      <w:bCs/>
                    </w:rPr>
                  </w:pPr>
                  <w:r w:rsidRPr="00681F57">
                    <w:rPr>
                      <w:b/>
                      <w:bCs/>
                    </w:rPr>
                    <w:t>Certainty of the evidence</w:t>
                  </w:r>
                  <w:r w:rsidRPr="00681F57">
                    <w:rPr>
                      <w:b/>
                      <w:bCs/>
                    </w:rPr>
                    <w:br/>
                    <w:t>(GRADE)</w:t>
                  </w:r>
                </w:p>
              </w:tc>
            </w:tr>
            <w:tr w:rsidR="0055060F" w:rsidRPr="00681F57" w14:paraId="2A1519E1"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FFA065B" w14:textId="77777777" w:rsidR="0055060F" w:rsidRPr="00681F57" w:rsidRDefault="0055060F" w:rsidP="00FF2A28">
                  <w:pPr>
                    <w:jc w:val="center"/>
                  </w:pPr>
                  <w:r w:rsidRPr="00681F57">
                    <w:rPr>
                      <w:rStyle w:val="label"/>
                    </w:rPr>
                    <w:t>28 days Mortality (ICU COVID-19 cases)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5D2843D" w14:textId="77777777" w:rsidR="0055060F" w:rsidRPr="00681F57" w:rsidRDefault="0055060F"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827CDF5" w14:textId="77777777" w:rsidR="0055060F" w:rsidRPr="00681F57" w:rsidRDefault="0055060F" w:rsidP="00FF2A28">
                  <w:pPr>
                    <w:jc w:val="center"/>
                  </w:pPr>
                  <w:r w:rsidRPr="00681F57">
                    <w:rPr>
                      <w:rStyle w:val="quality-sign"/>
                      <w:rFonts w:ascii="Cambria Math" w:hAnsi="Cambria Math" w:cs="Cambria Math"/>
                    </w:rPr>
                    <w:t>⨁⨁⨁⨁</w:t>
                  </w:r>
                  <w:r w:rsidRPr="00681F57">
                    <w:br/>
                  </w:r>
                  <w:r w:rsidRPr="00681F57">
                    <w:rPr>
                      <w:rStyle w:val="quality-text"/>
                    </w:rPr>
                    <w:t>HIGH</w:t>
                  </w:r>
                </w:p>
              </w:tc>
            </w:tr>
            <w:tr w:rsidR="0055060F" w:rsidRPr="00681F57" w14:paraId="67379935"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68E998B" w14:textId="77777777" w:rsidR="0055060F" w:rsidRPr="00681F57" w:rsidRDefault="0055060F" w:rsidP="00FF2A28">
                  <w:pPr>
                    <w:jc w:val="center"/>
                  </w:pPr>
                  <w:r w:rsidRPr="00681F57">
                    <w:rPr>
                      <w:rStyle w:val="label"/>
                    </w:rPr>
                    <w:t>28 days Mortality- Dexamethasone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7A523F1" w14:textId="77777777" w:rsidR="0055060F" w:rsidRPr="00681F57" w:rsidRDefault="0055060F"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560A21B" w14:textId="77777777" w:rsidR="0055060F" w:rsidRPr="00681F57" w:rsidRDefault="0055060F" w:rsidP="00FF2A28">
                  <w:pPr>
                    <w:jc w:val="center"/>
                  </w:pPr>
                  <w:r w:rsidRPr="00681F57">
                    <w:rPr>
                      <w:rStyle w:val="quality-sign"/>
                      <w:rFonts w:ascii="Cambria Math" w:hAnsi="Cambria Math" w:cs="Cambria Math"/>
                    </w:rPr>
                    <w:t>⨁⨁⨁⨁</w:t>
                  </w:r>
                  <w:r w:rsidRPr="00681F57">
                    <w:br/>
                  </w:r>
                  <w:r w:rsidRPr="00681F57">
                    <w:rPr>
                      <w:rStyle w:val="quality-text"/>
                    </w:rPr>
                    <w:t>HIGH</w:t>
                  </w:r>
                </w:p>
              </w:tc>
            </w:tr>
            <w:tr w:rsidR="0055060F" w:rsidRPr="00681F57" w14:paraId="6263FAED"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AFD7752" w14:textId="77777777" w:rsidR="0055060F" w:rsidRPr="00681F57" w:rsidRDefault="0055060F" w:rsidP="00FF2A28">
                  <w:pPr>
                    <w:jc w:val="center"/>
                  </w:pPr>
                  <w:r w:rsidRPr="00681F57">
                    <w:rPr>
                      <w:rStyle w:val="label"/>
                    </w:rPr>
                    <w:t>SAE: GI bleeding</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8D7624D" w14:textId="77777777" w:rsidR="0055060F" w:rsidRPr="00681F57" w:rsidRDefault="0055060F"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9E2F1D4" w14:textId="77777777" w:rsidR="0055060F" w:rsidRPr="00681F57" w:rsidRDefault="0055060F"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VERY LOW</w:t>
                  </w:r>
                  <w:r w:rsidRPr="00681F57">
                    <w:rPr>
                      <w:vertAlign w:val="superscript"/>
                    </w:rPr>
                    <w:t>a</w:t>
                  </w:r>
                </w:p>
              </w:tc>
            </w:tr>
            <w:tr w:rsidR="0055060F" w:rsidRPr="00681F57" w14:paraId="4A5BDD89"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09E36AE" w14:textId="77777777" w:rsidR="0055060F" w:rsidRPr="00681F57" w:rsidRDefault="0055060F" w:rsidP="00FF2A28">
                  <w:pPr>
                    <w:jc w:val="center"/>
                  </w:pPr>
                  <w:r w:rsidRPr="00681F57">
                    <w:rPr>
                      <w:rStyle w:val="label"/>
                    </w:rPr>
                    <w:lastRenderedPageBreak/>
                    <w:t>SAE: sepsis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0A49038" w14:textId="77777777" w:rsidR="0055060F" w:rsidRPr="00681F57" w:rsidRDefault="0055060F"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43D9A7A" w14:textId="77777777" w:rsidR="0055060F" w:rsidRPr="00681F57" w:rsidRDefault="0055060F"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VERY LOW</w:t>
                  </w:r>
                  <w:r w:rsidRPr="00681F57">
                    <w:rPr>
                      <w:vertAlign w:val="superscript"/>
                    </w:rPr>
                    <w:t>a</w:t>
                  </w:r>
                </w:p>
              </w:tc>
            </w:tr>
            <w:tr w:rsidR="0055060F" w:rsidRPr="00681F57" w14:paraId="7337F72B"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14EB8D8" w14:textId="77777777" w:rsidR="0055060F" w:rsidRPr="00681F57" w:rsidRDefault="0055060F" w:rsidP="00FF2A28">
                  <w:pPr>
                    <w:jc w:val="center"/>
                  </w:pPr>
                  <w:r w:rsidRPr="00681F57">
                    <w:rPr>
                      <w:rStyle w:val="label"/>
                    </w:rPr>
                    <w:t>SAE: heart failure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4161BC7" w14:textId="77777777" w:rsidR="0055060F" w:rsidRPr="00681F57" w:rsidRDefault="0055060F"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F344495" w14:textId="77777777" w:rsidR="0055060F" w:rsidRPr="00681F57" w:rsidRDefault="0055060F"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VERY LOW</w:t>
                  </w:r>
                  <w:r w:rsidRPr="00681F57">
                    <w:rPr>
                      <w:vertAlign w:val="superscript"/>
                    </w:rPr>
                    <w:t>a</w:t>
                  </w:r>
                </w:p>
              </w:tc>
            </w:tr>
          </w:tbl>
          <w:p w14:paraId="4512342B" w14:textId="77777777" w:rsidR="0055060F" w:rsidRPr="00681F57" w:rsidRDefault="0055060F" w:rsidP="00FF2A28">
            <w:pPr>
              <w:numPr>
                <w:ilvl w:val="0"/>
                <w:numId w:val="1"/>
              </w:numPr>
              <w:spacing w:before="100" w:beforeAutospacing="1" w:after="100" w:afterAutospacing="1"/>
            </w:pPr>
            <w:r w:rsidRPr="00681F57">
              <w:t>We downgraded the quality of evidence by one level for serious indirectness, this study included largely outpatients and longer duration of corticosteroids</w:t>
            </w:r>
          </w:p>
          <w:p w14:paraId="66681FB9" w14:textId="77777777" w:rsidR="0055060F" w:rsidRPr="00681F57" w:rsidRDefault="0055060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395EEB3" w14:textId="77777777" w:rsidR="0055060F" w:rsidRPr="00681F57" w:rsidRDefault="0055060F" w:rsidP="00FF2A28">
            <w:r w:rsidRPr="00681F57">
              <w:lastRenderedPageBreak/>
              <w:br/>
            </w:r>
          </w:p>
        </w:tc>
      </w:tr>
      <w:tr w:rsidR="0055060F" w:rsidRPr="00681F57" w14:paraId="02FBAAE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CF28E53"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Values</w:t>
            </w:r>
          </w:p>
          <w:p w14:paraId="704ADC8B" w14:textId="77777777" w:rsidR="0055060F" w:rsidRPr="00681F57" w:rsidRDefault="0055060F" w:rsidP="00FF2A28">
            <w:pPr>
              <w:pStyle w:val="Subtitle1"/>
              <w:spacing w:before="0" w:beforeAutospacing="0" w:after="0" w:afterAutospacing="0"/>
              <w:rPr>
                <w:color w:val="FFFFFF"/>
              </w:rPr>
            </w:pPr>
            <w:r w:rsidRPr="00681F57">
              <w:rPr>
                <w:color w:val="FFFFFF"/>
              </w:rPr>
              <w:t>Is there important uncertainty about or variability in how much people value the main outcomes?</w:t>
            </w:r>
          </w:p>
        </w:tc>
      </w:tr>
      <w:tr w:rsidR="0055060F" w:rsidRPr="00681F57" w14:paraId="0CE1F1E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BD7EA56"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545A23C"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B6DC317"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46F297B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3099BEE" w14:textId="77777777" w:rsidR="0055060F" w:rsidRPr="00681F57" w:rsidRDefault="0055060F" w:rsidP="00FF2A28">
            <w:r w:rsidRPr="00681F57">
              <w:rPr>
                <w:rStyle w:val="unchecked-marker"/>
              </w:rPr>
              <w:t>○</w:t>
            </w:r>
            <w:r w:rsidRPr="00681F57">
              <w:t> </w:t>
            </w:r>
            <w:r w:rsidRPr="00681F57">
              <w:rPr>
                <w:rStyle w:val="ep-radiobuttonlabel"/>
              </w:rPr>
              <w:t>Important uncertainty or variability</w:t>
            </w:r>
            <w:r w:rsidRPr="00681F57">
              <w:br/>
            </w:r>
            <w:r w:rsidRPr="00681F57">
              <w:rPr>
                <w:rStyle w:val="unchecked-marker"/>
              </w:rPr>
              <w:t>○</w:t>
            </w:r>
            <w:r w:rsidRPr="00681F57">
              <w:t> </w:t>
            </w:r>
            <w:r w:rsidRPr="00681F57">
              <w:rPr>
                <w:rStyle w:val="ep-radiobuttonlabel"/>
              </w:rPr>
              <w:t>Possibly important uncertainty or variability</w:t>
            </w:r>
            <w:r w:rsidRPr="00681F57">
              <w:br/>
            </w:r>
            <w:r w:rsidRPr="00681F57">
              <w:rPr>
                <w:rStyle w:val="checked-marker"/>
              </w:rPr>
              <w:t>●</w:t>
            </w:r>
            <w:r w:rsidRPr="00681F57">
              <w:t> </w:t>
            </w:r>
            <w:r w:rsidRPr="00681F57">
              <w:rPr>
                <w:rStyle w:val="ep-radiobuttonlabel"/>
              </w:rPr>
              <w:t>Probably no important uncertainty or variability</w:t>
            </w:r>
            <w:r w:rsidRPr="00681F57">
              <w:br/>
            </w:r>
            <w:r w:rsidRPr="00681F57">
              <w:rPr>
                <w:rStyle w:val="unchecked-marker"/>
              </w:rPr>
              <w:t>○</w:t>
            </w:r>
            <w:r w:rsidRPr="00681F57">
              <w:t> </w:t>
            </w:r>
            <w:r w:rsidRPr="00681F57">
              <w:rPr>
                <w:rStyle w:val="ep-radiobuttonlabel"/>
              </w:rPr>
              <w:t>No important uncertainty or variability</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2AFED14" w14:textId="77777777" w:rsidR="0055060F" w:rsidRPr="00681F57" w:rsidRDefault="0055060F" w:rsidP="00FF2A28">
            <w:r w:rsidRPr="00681F57">
              <w:t>It is likely that patients would value avoiding death more than avoiding side effects of short course of corticosteroids.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226D629" w14:textId="77777777" w:rsidR="0055060F" w:rsidRPr="00681F57" w:rsidRDefault="0055060F" w:rsidP="00FF2A28">
            <w:r w:rsidRPr="00681F57">
              <w:br/>
            </w:r>
          </w:p>
        </w:tc>
      </w:tr>
      <w:tr w:rsidR="0055060F" w:rsidRPr="00681F57" w14:paraId="5E0F071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3B349DB"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Balance of effects</w:t>
            </w:r>
          </w:p>
          <w:p w14:paraId="7025327E" w14:textId="77777777" w:rsidR="0055060F" w:rsidRPr="00681F57" w:rsidRDefault="0055060F" w:rsidP="00FF2A28">
            <w:pPr>
              <w:pStyle w:val="Subtitle1"/>
              <w:spacing w:before="0" w:beforeAutospacing="0" w:after="0" w:afterAutospacing="0"/>
              <w:rPr>
                <w:color w:val="FFFFFF"/>
              </w:rPr>
            </w:pPr>
            <w:r w:rsidRPr="00681F57">
              <w:rPr>
                <w:color w:val="FFFFFF"/>
              </w:rPr>
              <w:t>Does the balance between desirable and undesirable effects favor the intervention or the comparison?</w:t>
            </w:r>
          </w:p>
        </w:tc>
      </w:tr>
      <w:tr w:rsidR="0055060F" w:rsidRPr="00681F57" w14:paraId="3C70A8B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190700D"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276303"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B0E3E17"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5B0E6416"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905916B" w14:textId="77777777" w:rsidR="0055060F" w:rsidRPr="00681F57" w:rsidRDefault="0055060F" w:rsidP="00FF2A28">
            <w:r w:rsidRPr="00681F57">
              <w:rPr>
                <w:rStyle w:val="unchecked-marker"/>
              </w:rPr>
              <w:lastRenderedPageBreak/>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5A88DAF" w14:textId="77777777" w:rsidR="0055060F" w:rsidRPr="00681F57" w:rsidRDefault="0055060F" w:rsidP="00FF2A28">
            <w:r w:rsidRPr="00681F57">
              <w:rPr>
                <w:b/>
                <w:bCs/>
              </w:rPr>
              <w:t xml:space="preserve">High-quality </w:t>
            </w:r>
            <w:r w:rsidRPr="00681F57">
              <w:t>evidence shows a moderate reduction in risk of death</w:t>
            </w:r>
          </w:p>
          <w:p w14:paraId="5E506E48" w14:textId="77777777" w:rsidR="0055060F" w:rsidRPr="00681F57" w:rsidRDefault="0055060F" w:rsidP="00FF2A28">
            <w:r w:rsidRPr="00681F57">
              <w:rPr>
                <w:b/>
                <w:bCs/>
              </w:rPr>
              <w:t>Very low quality</w:t>
            </w:r>
            <w:r w:rsidRPr="00681F57">
              <w:t xml:space="preserve"> evidence shows trivial to small increase risk of adverse events</w:t>
            </w:r>
          </w:p>
          <w:p w14:paraId="4EA395CC" w14:textId="77777777" w:rsidR="0055060F" w:rsidRPr="00681F57" w:rsidRDefault="0055060F" w:rsidP="00FF2A28">
            <w:r w:rsidRPr="00681F57">
              <w:t>Patients probably value avoiding death over avoiding adverse events.</w:t>
            </w:r>
          </w:p>
          <w:p w14:paraId="74B6A48C" w14:textId="77777777" w:rsidR="0055060F" w:rsidRPr="00681F57" w:rsidRDefault="0055060F" w:rsidP="00FF2A28">
            <w:r w:rsidRPr="00681F57">
              <w:t>Overall benefit of the intervention outweighs potential small risk of serious adverse events.</w:t>
            </w:r>
          </w:p>
          <w:p w14:paraId="1DD38F37" w14:textId="77777777" w:rsidR="0055060F" w:rsidRPr="00681F57" w:rsidRDefault="0055060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829EA4D" w14:textId="77777777" w:rsidR="0055060F" w:rsidRPr="00681F57" w:rsidRDefault="0055060F" w:rsidP="00FF2A28">
            <w:r w:rsidRPr="00681F57">
              <w:br/>
            </w:r>
          </w:p>
        </w:tc>
      </w:tr>
      <w:tr w:rsidR="0055060F" w:rsidRPr="00681F57" w14:paraId="3B94840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2229135"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Resources required</w:t>
            </w:r>
          </w:p>
          <w:p w14:paraId="132989B4" w14:textId="77777777" w:rsidR="0055060F" w:rsidRPr="00681F57" w:rsidRDefault="0055060F" w:rsidP="00FF2A28">
            <w:pPr>
              <w:pStyle w:val="Subtitle1"/>
              <w:spacing w:before="0" w:beforeAutospacing="0" w:after="0" w:afterAutospacing="0"/>
              <w:rPr>
                <w:color w:val="FFFFFF"/>
              </w:rPr>
            </w:pPr>
            <w:r w:rsidRPr="00681F57">
              <w:rPr>
                <w:color w:val="FFFFFF"/>
              </w:rPr>
              <w:t>How large are the resource requirements (costs)?</w:t>
            </w:r>
          </w:p>
        </w:tc>
      </w:tr>
      <w:tr w:rsidR="0055060F" w:rsidRPr="00681F57" w14:paraId="3D212E3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B98C406"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EA4F3B8"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926B601"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08070934"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CF7A6E3" w14:textId="77777777" w:rsidR="0055060F" w:rsidRPr="00681F57" w:rsidRDefault="0055060F" w:rsidP="00FF2A28">
            <w:r w:rsidRPr="00681F57">
              <w:rPr>
                <w:rStyle w:val="unchecked-marker"/>
              </w:rPr>
              <w:t>○</w:t>
            </w:r>
            <w:r w:rsidRPr="00681F57">
              <w:t> </w:t>
            </w:r>
            <w:r w:rsidRPr="00681F57">
              <w:rPr>
                <w:rStyle w:val="ep-radiobuttonlabel"/>
              </w:rPr>
              <w:t>Large costs</w:t>
            </w:r>
            <w:r w:rsidRPr="00681F57">
              <w:br/>
            </w:r>
            <w:r w:rsidRPr="00681F57">
              <w:rPr>
                <w:rStyle w:val="unchecked-marker"/>
              </w:rPr>
              <w:t>○</w:t>
            </w:r>
            <w:r w:rsidRPr="00681F57">
              <w:t> </w:t>
            </w:r>
            <w:r w:rsidRPr="00681F57">
              <w:rPr>
                <w:rStyle w:val="ep-radiobuttonlabel"/>
              </w:rPr>
              <w:t>Moderate costs</w:t>
            </w:r>
            <w:r w:rsidRPr="00681F57">
              <w:br/>
            </w:r>
            <w:r w:rsidRPr="00681F57">
              <w:rPr>
                <w:rStyle w:val="checked-marker"/>
              </w:rPr>
              <w:t>●</w:t>
            </w:r>
            <w:r w:rsidRPr="00681F57">
              <w:t> </w:t>
            </w:r>
            <w:r w:rsidRPr="00681F57">
              <w:rPr>
                <w:rStyle w:val="ep-radiobuttonlabel"/>
              </w:rPr>
              <w:t>Negligible costs and savings</w:t>
            </w:r>
            <w:r w:rsidRPr="00681F57">
              <w:br/>
            </w:r>
            <w:r w:rsidRPr="00681F57">
              <w:rPr>
                <w:rStyle w:val="unchecked-marker"/>
              </w:rPr>
              <w:t>○</w:t>
            </w:r>
            <w:r w:rsidRPr="00681F57">
              <w:t> </w:t>
            </w:r>
            <w:r w:rsidRPr="00681F57">
              <w:rPr>
                <w:rStyle w:val="ep-radiobuttonlabel"/>
              </w:rPr>
              <w:t>Moderate savings</w:t>
            </w:r>
            <w:r w:rsidRPr="00681F57">
              <w:br/>
            </w:r>
            <w:r w:rsidRPr="00681F57">
              <w:rPr>
                <w:rStyle w:val="unchecked-marker"/>
              </w:rPr>
              <w:t>○</w:t>
            </w:r>
            <w:r w:rsidRPr="00681F57">
              <w:t> </w:t>
            </w:r>
            <w:r w:rsidRPr="00681F57">
              <w:rPr>
                <w:rStyle w:val="ep-radiobuttonlabel"/>
              </w:rPr>
              <w:t>Large savings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3CA2C4F" w14:textId="77777777" w:rsidR="0055060F" w:rsidRPr="00681F57" w:rsidRDefault="0055060F" w:rsidP="00FF2A28">
            <w:r w:rsidRPr="00681F57">
              <w:t xml:space="preserve">Dexamethasone is cheap and affordable. </w:t>
            </w:r>
          </w:p>
          <w:p w14:paraId="7E127E01" w14:textId="77777777" w:rsidR="0055060F" w:rsidRPr="00681F57" w:rsidRDefault="0055060F" w:rsidP="00FF2A28">
            <w:r w:rsidRPr="00681F57">
              <w:t>If we take all direct and indirect cost into consideration, then there might be some degree of saving.</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678EC1E" w14:textId="77777777" w:rsidR="0055060F" w:rsidRPr="00681F57" w:rsidRDefault="0055060F" w:rsidP="00FF2A28">
            <w:r w:rsidRPr="00681F57">
              <w:t xml:space="preserve">One panelist felt there is moderate savings with corticosteroids use, taking into account cost and cost-effectiveness. </w:t>
            </w:r>
          </w:p>
        </w:tc>
      </w:tr>
      <w:tr w:rsidR="0055060F" w:rsidRPr="00681F57" w14:paraId="7E630C1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0F8BC40"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Certainty of evidence of required resources</w:t>
            </w:r>
          </w:p>
          <w:p w14:paraId="315AAB1C" w14:textId="77777777" w:rsidR="0055060F" w:rsidRPr="00681F57" w:rsidRDefault="0055060F" w:rsidP="00FF2A28">
            <w:pPr>
              <w:pStyle w:val="Subtitle1"/>
              <w:spacing w:before="0" w:beforeAutospacing="0" w:after="0" w:afterAutospacing="0"/>
              <w:rPr>
                <w:color w:val="FFFFFF"/>
              </w:rPr>
            </w:pPr>
            <w:r w:rsidRPr="00681F57">
              <w:rPr>
                <w:color w:val="FFFFFF"/>
              </w:rPr>
              <w:t>What is the certainty of the evidence of resource requirements (costs)?</w:t>
            </w:r>
          </w:p>
        </w:tc>
      </w:tr>
      <w:tr w:rsidR="0055060F" w:rsidRPr="00681F57" w14:paraId="1C4397A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8D2B92D"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716B477"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D15E6CA"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14F45EF7" w14:textId="77777777" w:rsidTr="00647936">
        <w:trPr>
          <w:trHeight w:val="2176"/>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81D5A9F" w14:textId="77777777" w:rsidR="0055060F" w:rsidRPr="00681F57" w:rsidRDefault="0055060F"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92A831E" w14:textId="77777777" w:rsidR="0055060F" w:rsidRPr="00681F57" w:rsidRDefault="0055060F" w:rsidP="00FF2A28">
            <w:r w:rsidRPr="00681F57">
              <w:t>No available Studies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EF4EB50" w14:textId="77777777" w:rsidR="0055060F" w:rsidRPr="00681F57" w:rsidRDefault="0055060F" w:rsidP="00FF2A28">
            <w:r w:rsidRPr="00681F57">
              <w:br/>
            </w:r>
          </w:p>
        </w:tc>
      </w:tr>
      <w:tr w:rsidR="0055060F" w:rsidRPr="00681F57" w14:paraId="4815DA45"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DEBE9CA"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lastRenderedPageBreak/>
              <w:t>Cost effectiveness</w:t>
            </w:r>
          </w:p>
          <w:p w14:paraId="5E74F633" w14:textId="77777777" w:rsidR="0055060F" w:rsidRPr="00681F57" w:rsidRDefault="0055060F" w:rsidP="00FF2A28">
            <w:pPr>
              <w:pStyle w:val="Subtitle1"/>
              <w:spacing w:before="0" w:beforeAutospacing="0" w:after="0" w:afterAutospacing="0"/>
              <w:rPr>
                <w:color w:val="FFFFFF"/>
              </w:rPr>
            </w:pPr>
            <w:r w:rsidRPr="00681F57">
              <w:rPr>
                <w:color w:val="FFFFFF"/>
              </w:rPr>
              <w:t>Does the cost-effectiveness of the intervention favor the intervention or the comparison?</w:t>
            </w:r>
          </w:p>
        </w:tc>
      </w:tr>
      <w:tr w:rsidR="0055060F" w:rsidRPr="00681F57" w14:paraId="16FF7B1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9635772"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31E63BD"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FE533C1"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0D8AD969"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222AEB9" w14:textId="77777777" w:rsidR="0055060F" w:rsidRPr="00681F57" w:rsidRDefault="0055060F" w:rsidP="00FF2A28">
            <w:r w:rsidRPr="00681F57">
              <w:rPr>
                <w:rStyle w:val="unchecked-marker"/>
              </w:rPr>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95C8F8" w14:textId="77777777" w:rsidR="0055060F" w:rsidRPr="00681F57" w:rsidRDefault="0055060F" w:rsidP="00FF2A28">
            <w:r w:rsidRPr="00681F57">
              <w:t>Although likely cost-effective, there are no formal CEA studies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84BC328" w14:textId="77777777" w:rsidR="0055060F" w:rsidRPr="00681F57" w:rsidRDefault="0055060F" w:rsidP="00FF2A28">
            <w:r w:rsidRPr="00681F57">
              <w:br/>
            </w:r>
          </w:p>
        </w:tc>
      </w:tr>
      <w:tr w:rsidR="0055060F" w:rsidRPr="00681F57" w14:paraId="2C6DA23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2C338A2"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Equity</w:t>
            </w:r>
          </w:p>
          <w:p w14:paraId="36606E20" w14:textId="77777777" w:rsidR="0055060F" w:rsidRPr="00681F57" w:rsidRDefault="0055060F" w:rsidP="00FF2A28">
            <w:pPr>
              <w:pStyle w:val="Subtitle1"/>
              <w:spacing w:before="0" w:beforeAutospacing="0" w:after="0" w:afterAutospacing="0"/>
              <w:rPr>
                <w:color w:val="FFFFFF"/>
              </w:rPr>
            </w:pPr>
            <w:r w:rsidRPr="00681F57">
              <w:rPr>
                <w:color w:val="FFFFFF"/>
              </w:rPr>
              <w:t>What would be the impact on health equity?</w:t>
            </w:r>
          </w:p>
        </w:tc>
      </w:tr>
      <w:tr w:rsidR="0055060F" w:rsidRPr="00681F57" w14:paraId="2648D31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4F4AA44"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934B278"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5AF6F2D"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602DBC3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2D5CBC0" w14:textId="77777777" w:rsidR="0055060F" w:rsidRPr="00681F57" w:rsidRDefault="0055060F" w:rsidP="00FF2A28">
            <w:r w:rsidRPr="00681F57">
              <w:rPr>
                <w:rStyle w:val="unchecked-marker"/>
              </w:rPr>
              <w:t>○</w:t>
            </w:r>
            <w:r w:rsidRPr="00681F57">
              <w:t> </w:t>
            </w:r>
            <w:r w:rsidRPr="00681F57">
              <w:rPr>
                <w:rStyle w:val="ep-radiobuttonlabel"/>
              </w:rPr>
              <w:t>Reduced</w:t>
            </w:r>
            <w:r w:rsidRPr="00681F57">
              <w:br/>
            </w:r>
            <w:r w:rsidRPr="00681F57">
              <w:rPr>
                <w:rStyle w:val="unchecked-marker"/>
              </w:rPr>
              <w:t>○</w:t>
            </w:r>
            <w:r w:rsidRPr="00681F57">
              <w:t> </w:t>
            </w:r>
            <w:r w:rsidRPr="00681F57">
              <w:rPr>
                <w:rStyle w:val="ep-radiobuttonlabel"/>
              </w:rPr>
              <w:t>Probably reduced</w:t>
            </w:r>
            <w:r w:rsidRPr="00681F57">
              <w:br/>
            </w:r>
            <w:r w:rsidRPr="00681F57">
              <w:rPr>
                <w:rStyle w:val="unchecked-marker"/>
              </w:rPr>
              <w:t>○</w:t>
            </w:r>
            <w:r w:rsidRPr="00681F57">
              <w:t> </w:t>
            </w:r>
            <w:r w:rsidRPr="00681F57">
              <w:rPr>
                <w:rStyle w:val="ep-radiobuttonlabel"/>
              </w:rPr>
              <w:t>Probably no impact</w:t>
            </w:r>
            <w:r w:rsidRPr="00681F57">
              <w:br/>
            </w:r>
            <w:r w:rsidRPr="00681F57">
              <w:rPr>
                <w:rStyle w:val="checked-marker"/>
              </w:rPr>
              <w:t>●</w:t>
            </w:r>
            <w:r w:rsidRPr="00681F57">
              <w:t> </w:t>
            </w:r>
            <w:r w:rsidRPr="00681F57">
              <w:rPr>
                <w:rStyle w:val="ep-radiobuttonlabel"/>
              </w:rPr>
              <w:t>Probably increased</w:t>
            </w:r>
            <w:r w:rsidRPr="00681F57">
              <w:br/>
            </w:r>
            <w:r w:rsidRPr="00681F57">
              <w:rPr>
                <w:rStyle w:val="unchecked-marker"/>
              </w:rPr>
              <w:t>○</w:t>
            </w:r>
            <w:r w:rsidRPr="00681F57">
              <w:t> </w:t>
            </w:r>
            <w:r w:rsidRPr="00681F57">
              <w:rPr>
                <w:rStyle w:val="ep-radiobuttonlabel"/>
              </w:rPr>
              <w:t>Increased</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EF674C4" w14:textId="77777777" w:rsidR="0055060F" w:rsidRPr="00681F57" w:rsidRDefault="0055060F" w:rsidP="00FF2A28">
            <w:r w:rsidRPr="00681F57">
              <w:t>Corticosteroids are widely available and cheap, and will probably reduce risk of death from critical COVID-19, which in turn will increase equity</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FEA723E" w14:textId="77777777" w:rsidR="0055060F" w:rsidRPr="00681F57" w:rsidRDefault="0055060F" w:rsidP="00FF2A28">
            <w:r w:rsidRPr="00681F57">
              <w:br/>
            </w:r>
          </w:p>
        </w:tc>
      </w:tr>
      <w:tr w:rsidR="0055060F" w:rsidRPr="00681F57" w14:paraId="51A6D16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59A8862"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Acceptability</w:t>
            </w:r>
          </w:p>
          <w:p w14:paraId="246F01DA" w14:textId="77777777" w:rsidR="0055060F" w:rsidRPr="00681F57" w:rsidRDefault="0055060F" w:rsidP="00FF2A28">
            <w:pPr>
              <w:pStyle w:val="Subtitle1"/>
              <w:spacing w:before="0" w:beforeAutospacing="0" w:after="0" w:afterAutospacing="0"/>
              <w:rPr>
                <w:color w:val="FFFFFF"/>
              </w:rPr>
            </w:pPr>
            <w:r w:rsidRPr="00681F57">
              <w:rPr>
                <w:color w:val="FFFFFF"/>
              </w:rPr>
              <w:t>Is the intervention acceptable to key stakeholders?</w:t>
            </w:r>
          </w:p>
        </w:tc>
      </w:tr>
      <w:tr w:rsidR="0055060F" w:rsidRPr="00681F57" w14:paraId="4CA9B32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7BC21A8"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763D736"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C4420C3"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22483CF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549CE1C" w14:textId="77777777" w:rsidR="0055060F" w:rsidRPr="00681F57" w:rsidRDefault="0055060F"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lastRenderedPageBreak/>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B74C8D6" w14:textId="77777777" w:rsidR="0055060F" w:rsidRPr="00681F57" w:rsidRDefault="0055060F" w:rsidP="00FF2A28">
            <w:r w:rsidRPr="00681F57">
              <w:lastRenderedPageBreak/>
              <w:t>Corticosteroids are acceptable to patients, healthcare workers, and policymakers.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A498A37" w14:textId="77777777" w:rsidR="0055060F" w:rsidRPr="00681F57" w:rsidRDefault="0055060F" w:rsidP="00FF2A28">
            <w:r w:rsidRPr="00681F57">
              <w:br/>
            </w:r>
          </w:p>
        </w:tc>
      </w:tr>
      <w:tr w:rsidR="0055060F" w:rsidRPr="00681F57" w14:paraId="795D9537"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857B987"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Feasibility</w:t>
            </w:r>
          </w:p>
          <w:p w14:paraId="68755C2A" w14:textId="77777777" w:rsidR="0055060F" w:rsidRPr="00681F57" w:rsidRDefault="0055060F" w:rsidP="00FF2A28">
            <w:pPr>
              <w:pStyle w:val="Subtitle1"/>
              <w:spacing w:before="0" w:beforeAutospacing="0" w:after="0" w:afterAutospacing="0"/>
              <w:rPr>
                <w:color w:val="FFFFFF"/>
              </w:rPr>
            </w:pPr>
            <w:r w:rsidRPr="00681F57">
              <w:rPr>
                <w:color w:val="FFFFFF"/>
              </w:rPr>
              <w:t>Is the intervention feasible to implement?</w:t>
            </w:r>
          </w:p>
        </w:tc>
      </w:tr>
      <w:tr w:rsidR="0055060F" w:rsidRPr="00681F57" w14:paraId="3D8D824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63256A5"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432AE91"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75FB41C" w14:textId="77777777" w:rsidR="0055060F" w:rsidRPr="00681F57" w:rsidRDefault="0055060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5060F" w:rsidRPr="00681F57" w14:paraId="640E1C0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8CC5534" w14:textId="77777777" w:rsidR="0055060F" w:rsidRPr="00681F57" w:rsidRDefault="0055060F"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1EDA38D" w14:textId="77777777" w:rsidR="0055060F" w:rsidRPr="00681F57" w:rsidRDefault="0055060F" w:rsidP="00FF2A28">
            <w:r w:rsidRPr="00681F57">
              <w:t>No feasibility issues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4A83536" w14:textId="77777777" w:rsidR="0055060F" w:rsidRPr="00681F57" w:rsidRDefault="0055060F" w:rsidP="00FF2A28">
            <w:r w:rsidRPr="00681F57">
              <w:br/>
            </w:r>
          </w:p>
        </w:tc>
      </w:tr>
    </w:tbl>
    <w:p w14:paraId="0C570AD9" w14:textId="77777777" w:rsidR="0055060F" w:rsidRPr="00681F57" w:rsidRDefault="0055060F" w:rsidP="0055060F">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503"/>
        <w:gridCol w:w="1722"/>
        <w:gridCol w:w="1722"/>
        <w:gridCol w:w="1744"/>
        <w:gridCol w:w="1735"/>
        <w:gridCol w:w="1767"/>
        <w:gridCol w:w="1557"/>
        <w:gridCol w:w="1642"/>
      </w:tblGrid>
      <w:tr w:rsidR="0055060F" w:rsidRPr="00681F57" w14:paraId="497D07E4" w14:textId="77777777" w:rsidTr="00FF2A28">
        <w:trPr>
          <w:tblHeader/>
        </w:trPr>
        <w:tc>
          <w:tcPr>
            <w:tcW w:w="0" w:type="auto"/>
            <w:tcBorders>
              <w:top w:val="nil"/>
              <w:left w:val="nil"/>
              <w:bottom w:val="nil"/>
              <w:right w:val="nil"/>
            </w:tcBorders>
            <w:tcMar>
              <w:top w:w="75" w:type="dxa"/>
              <w:left w:w="75" w:type="dxa"/>
              <w:bottom w:w="75" w:type="dxa"/>
              <w:right w:w="75" w:type="dxa"/>
            </w:tcMar>
            <w:vAlign w:val="center"/>
            <w:hideMark/>
          </w:tcPr>
          <w:p w14:paraId="0247DE6F" w14:textId="77777777" w:rsidR="0055060F" w:rsidRPr="00681F57" w:rsidRDefault="0055060F" w:rsidP="00FF2A28">
            <w:pPr>
              <w:rPr>
                <w:caps/>
                <w:color w:val="00000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A2CF343"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Judgement</w:t>
            </w:r>
          </w:p>
        </w:tc>
      </w:tr>
      <w:tr w:rsidR="0055060F" w:rsidRPr="00681F57" w14:paraId="21FD088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CA4894C"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340FC9" w14:textId="77777777" w:rsidR="0055060F" w:rsidRPr="00681F57" w:rsidRDefault="0055060F"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B4E706D"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3C00B5"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F3E404"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27F3324" w14:textId="77777777" w:rsidR="0055060F" w:rsidRPr="00681F57" w:rsidRDefault="0055060F"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4D99CB4"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5DA12E"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Don't know</w:t>
            </w:r>
          </w:p>
        </w:tc>
      </w:tr>
      <w:tr w:rsidR="0055060F" w:rsidRPr="00681F57" w14:paraId="1D24D71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33CD9F8"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082B80A" w14:textId="77777777" w:rsidR="0055060F" w:rsidRPr="00681F57" w:rsidRDefault="0055060F" w:rsidP="00FF2A28">
            <w:pPr>
              <w:pStyle w:val="NormalWeb"/>
              <w:spacing w:before="0" w:beforeAutospacing="0" w:after="0" w:afterAutospacing="0"/>
              <w:jc w:val="center"/>
              <w:rPr>
                <w:color w:val="AEAAAA"/>
              </w:rPr>
            </w:pPr>
            <w:r w:rsidRPr="00681F57">
              <w:rPr>
                <w:color w:val="AEAAAA"/>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DB3346" w14:textId="77777777" w:rsidR="0055060F" w:rsidRPr="00681F57" w:rsidRDefault="0055060F"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4AD488"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C81F8C" w14:textId="77777777" w:rsidR="0055060F" w:rsidRPr="00681F57" w:rsidRDefault="0055060F"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E6F3C43" w14:textId="77777777" w:rsidR="0055060F" w:rsidRPr="00681F57" w:rsidRDefault="0055060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67C0A9"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35709EE"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Don't know</w:t>
            </w:r>
          </w:p>
        </w:tc>
      </w:tr>
      <w:tr w:rsidR="0055060F" w:rsidRPr="00681F57" w14:paraId="4BA44EC0"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95C48DA"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638F36" w14:textId="77777777" w:rsidR="0055060F" w:rsidRPr="00681F57" w:rsidRDefault="0055060F"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A79F76B" w14:textId="77777777" w:rsidR="0055060F" w:rsidRPr="00681F57" w:rsidRDefault="0055060F"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4156D76" w14:textId="77777777" w:rsidR="0055060F" w:rsidRPr="00681F57" w:rsidRDefault="0055060F"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14F413"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FE45D2F" w14:textId="77777777" w:rsidR="0055060F" w:rsidRPr="00681F57" w:rsidRDefault="0055060F"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D7BD94"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9080A7"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Don't know</w:t>
            </w:r>
          </w:p>
        </w:tc>
      </w:tr>
      <w:tr w:rsidR="0055060F" w:rsidRPr="00681F57" w14:paraId="7D48577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96DEB8C"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F244DC" w14:textId="77777777" w:rsidR="0055060F" w:rsidRPr="00681F57" w:rsidRDefault="0055060F"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486E15" w14:textId="77777777" w:rsidR="0055060F" w:rsidRPr="00681F57" w:rsidRDefault="0055060F"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B40460" w14:textId="77777777" w:rsidR="0055060F" w:rsidRPr="00681F57" w:rsidRDefault="0055060F"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18D488"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69E3055" w14:textId="77777777" w:rsidR="0055060F" w:rsidRPr="00681F57" w:rsidRDefault="0055060F"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DB11F4B" w14:textId="77777777" w:rsidR="0055060F" w:rsidRPr="00681F57" w:rsidRDefault="0055060F"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0A6818" w14:textId="77777777" w:rsidR="0055060F" w:rsidRPr="00681F57" w:rsidRDefault="0055060F" w:rsidP="00FF2A28">
            <w:pPr>
              <w:pStyle w:val="NormalWeb"/>
              <w:spacing w:before="0" w:beforeAutospacing="0" w:after="0" w:afterAutospacing="0"/>
              <w:jc w:val="center"/>
              <w:rPr>
                <w:color w:val="AEAAAA"/>
              </w:rPr>
            </w:pPr>
            <w:r w:rsidRPr="00681F57">
              <w:rPr>
                <w:color w:val="AEAAAA"/>
              </w:rPr>
              <w:t>No included studies</w:t>
            </w:r>
          </w:p>
        </w:tc>
      </w:tr>
      <w:tr w:rsidR="0055060F" w:rsidRPr="00681F57" w14:paraId="7863B6B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B50DFC6"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A5A3E4" w14:textId="77777777" w:rsidR="0055060F" w:rsidRPr="00681F57" w:rsidRDefault="0055060F" w:rsidP="00FF2A28">
            <w:pPr>
              <w:pStyle w:val="NormalWeb"/>
              <w:spacing w:before="0" w:beforeAutospacing="0" w:after="0" w:afterAutospacing="0"/>
              <w:jc w:val="center"/>
              <w:rPr>
                <w:color w:val="AEAAAA"/>
              </w:rPr>
            </w:pPr>
            <w:r w:rsidRPr="00681F57">
              <w:rPr>
                <w:color w:val="AEAAAA"/>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8D506D" w14:textId="77777777" w:rsidR="0055060F" w:rsidRPr="00681F57" w:rsidRDefault="0055060F" w:rsidP="00FF2A28">
            <w:pPr>
              <w:pStyle w:val="NormalWeb"/>
              <w:spacing w:before="0" w:beforeAutospacing="0" w:after="0" w:afterAutospacing="0"/>
              <w:jc w:val="center"/>
              <w:rPr>
                <w:color w:val="AEAAAA"/>
              </w:rPr>
            </w:pPr>
            <w:r w:rsidRPr="00681F57">
              <w:rPr>
                <w:color w:val="AEAAAA"/>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531CF8"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8B38DA" w14:textId="77777777" w:rsidR="0055060F" w:rsidRPr="00681F57" w:rsidRDefault="0055060F" w:rsidP="00FF2A28">
            <w:pPr>
              <w:pStyle w:val="NormalWeb"/>
              <w:spacing w:before="0" w:beforeAutospacing="0" w:after="0" w:afterAutospacing="0"/>
              <w:jc w:val="center"/>
              <w:rPr>
                <w:color w:val="AEAAAA"/>
              </w:rPr>
            </w:pPr>
            <w:r w:rsidRPr="00681F57">
              <w:rPr>
                <w:color w:val="AEAAAA"/>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C10C61B" w14:textId="77777777" w:rsidR="0055060F" w:rsidRPr="00681F57" w:rsidRDefault="0055060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A8CDB85" w14:textId="77777777" w:rsidR="0055060F" w:rsidRPr="00681F57" w:rsidRDefault="0055060F" w:rsidP="00FF2A28">
            <w:pPr>
              <w:jc w:val="cente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8CE2B65" w14:textId="77777777" w:rsidR="0055060F" w:rsidRPr="00681F57" w:rsidRDefault="0055060F" w:rsidP="00FF2A28">
            <w:pPr>
              <w:jc w:val="center"/>
            </w:pPr>
          </w:p>
        </w:tc>
      </w:tr>
      <w:tr w:rsidR="0055060F" w:rsidRPr="00681F57" w14:paraId="5BACA394"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465F323"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2D390A" w14:textId="77777777" w:rsidR="0055060F" w:rsidRPr="00681F57" w:rsidRDefault="0055060F"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F21EBB"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691CD91"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880126"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6A107F7"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BB5D8E"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00EDB9"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Don't know</w:t>
            </w:r>
          </w:p>
        </w:tc>
      </w:tr>
      <w:tr w:rsidR="0055060F" w:rsidRPr="00681F57" w14:paraId="4A55E38D"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90C48A6"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lastRenderedPageBreak/>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4BC0A7" w14:textId="77777777" w:rsidR="0055060F" w:rsidRPr="00681F57" w:rsidRDefault="0055060F" w:rsidP="00FF2A28">
            <w:pPr>
              <w:pStyle w:val="NormalWeb"/>
              <w:spacing w:before="0" w:beforeAutospacing="0" w:after="0" w:afterAutospacing="0"/>
              <w:jc w:val="center"/>
              <w:rPr>
                <w:color w:val="AEAAAA"/>
              </w:rPr>
            </w:pPr>
            <w:r w:rsidRPr="00681F57">
              <w:rPr>
                <w:color w:val="AEAAAA"/>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02A90EB" w14:textId="77777777" w:rsidR="0055060F" w:rsidRPr="00681F57" w:rsidRDefault="0055060F" w:rsidP="00FF2A28">
            <w:pPr>
              <w:pStyle w:val="NormalWeb"/>
              <w:spacing w:before="0" w:beforeAutospacing="0" w:after="0" w:afterAutospacing="0"/>
              <w:jc w:val="center"/>
              <w:rPr>
                <w:color w:val="AEAAAA"/>
              </w:rPr>
            </w:pPr>
            <w:r w:rsidRPr="00681F57">
              <w:rPr>
                <w:color w:val="AEAAAA"/>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0687CD"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9483D7" w14:textId="77777777" w:rsidR="0055060F" w:rsidRPr="00681F57" w:rsidRDefault="0055060F" w:rsidP="00FF2A28">
            <w:pPr>
              <w:pStyle w:val="NormalWeb"/>
              <w:spacing w:before="0" w:beforeAutospacing="0" w:after="0" w:afterAutospacing="0"/>
              <w:jc w:val="center"/>
              <w:rPr>
                <w:color w:val="AEAAAA"/>
              </w:rPr>
            </w:pPr>
            <w:r w:rsidRPr="00681F57">
              <w:rPr>
                <w:color w:val="AEAAAA"/>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9283B5" w14:textId="77777777" w:rsidR="0055060F" w:rsidRPr="00681F57" w:rsidRDefault="0055060F" w:rsidP="00FF2A28">
            <w:pPr>
              <w:pStyle w:val="NormalWeb"/>
              <w:spacing w:before="0" w:beforeAutospacing="0" w:after="0" w:afterAutospacing="0"/>
              <w:jc w:val="center"/>
              <w:rPr>
                <w:color w:val="AEAAAA"/>
              </w:rPr>
            </w:pPr>
            <w:r w:rsidRPr="00681F57">
              <w:rPr>
                <w:color w:val="AEAAAA"/>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D37DDC"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0904939"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Don't know</w:t>
            </w:r>
          </w:p>
        </w:tc>
      </w:tr>
      <w:tr w:rsidR="0055060F" w:rsidRPr="00681F57" w14:paraId="093E4328"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C077BE0"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628308B" w14:textId="77777777" w:rsidR="0055060F" w:rsidRPr="00681F57" w:rsidRDefault="0055060F"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DB1B1C" w14:textId="77777777" w:rsidR="0055060F" w:rsidRPr="00681F57" w:rsidRDefault="0055060F"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6AC0079" w14:textId="77777777" w:rsidR="0055060F" w:rsidRPr="00681F57" w:rsidRDefault="0055060F"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9B132C" w14:textId="77777777" w:rsidR="0055060F" w:rsidRPr="00681F57" w:rsidRDefault="0055060F"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B3B6A6F" w14:textId="77777777" w:rsidR="0055060F" w:rsidRPr="00681F57" w:rsidRDefault="0055060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16EEA16" w14:textId="77777777" w:rsidR="0055060F" w:rsidRPr="00681F57" w:rsidRDefault="0055060F"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170597"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No included studies</w:t>
            </w:r>
          </w:p>
        </w:tc>
      </w:tr>
      <w:tr w:rsidR="0055060F" w:rsidRPr="00681F57" w14:paraId="762D499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4A30C14"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133E18" w14:textId="77777777" w:rsidR="0055060F" w:rsidRPr="00681F57" w:rsidRDefault="0055060F"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3420EF5"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44D11A"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16B547"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352EAC" w14:textId="77777777" w:rsidR="0055060F" w:rsidRPr="00681F57" w:rsidRDefault="0055060F"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4C5A12"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428395B"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No included studies</w:t>
            </w:r>
          </w:p>
        </w:tc>
      </w:tr>
      <w:tr w:rsidR="0055060F" w:rsidRPr="00681F57" w14:paraId="5F42D99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26C6D5C"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AC3E0F" w14:textId="77777777" w:rsidR="0055060F" w:rsidRPr="00681F57" w:rsidRDefault="0055060F" w:rsidP="00FF2A28">
            <w:pPr>
              <w:pStyle w:val="NormalWeb"/>
              <w:spacing w:before="0" w:beforeAutospacing="0" w:after="0" w:afterAutospacing="0"/>
              <w:jc w:val="center"/>
              <w:rPr>
                <w:color w:val="AEAAAA"/>
              </w:rPr>
            </w:pPr>
            <w:r w:rsidRPr="00681F57">
              <w:rPr>
                <w:color w:val="AEAAAA"/>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D5A4E8"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2441DC"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FF45DA"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E278720" w14:textId="77777777" w:rsidR="0055060F" w:rsidRPr="00681F57" w:rsidRDefault="0055060F" w:rsidP="00FF2A28">
            <w:pPr>
              <w:pStyle w:val="NormalWeb"/>
              <w:spacing w:before="0" w:beforeAutospacing="0" w:after="0" w:afterAutospacing="0"/>
              <w:jc w:val="center"/>
              <w:rPr>
                <w:color w:val="AEAAAA"/>
              </w:rPr>
            </w:pPr>
            <w:r w:rsidRPr="00681F57">
              <w:rPr>
                <w:color w:val="AEAAAA"/>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D77A2AD"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A8AEB3"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Don't know</w:t>
            </w:r>
          </w:p>
        </w:tc>
      </w:tr>
      <w:tr w:rsidR="0055060F" w:rsidRPr="00681F57" w14:paraId="5E0DE03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2A1C05C"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5D48BD" w14:textId="77777777" w:rsidR="0055060F" w:rsidRPr="00681F57" w:rsidRDefault="0055060F"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BC40CB"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0E8630"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3E9C22"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8F87CC5" w14:textId="77777777" w:rsidR="0055060F" w:rsidRPr="00681F57" w:rsidRDefault="0055060F"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D78926"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B5731D"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Don't know</w:t>
            </w:r>
          </w:p>
        </w:tc>
      </w:tr>
      <w:tr w:rsidR="0055060F" w:rsidRPr="00681F57" w14:paraId="75A5B8E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55ED500" w14:textId="77777777" w:rsidR="0055060F" w:rsidRPr="00681F57" w:rsidRDefault="0055060F" w:rsidP="00FF2A28">
            <w:pPr>
              <w:pStyle w:val="NormalWeb"/>
              <w:spacing w:before="0" w:beforeAutospacing="0" w:after="0" w:afterAutospacing="0" w:line="260" w:lineRule="atLeast"/>
              <w:jc w:val="center"/>
              <w:rPr>
                <w:b/>
                <w:bCs/>
                <w:caps/>
                <w:color w:val="FFFFFF"/>
              </w:rPr>
            </w:pPr>
            <w:r w:rsidRPr="00681F57">
              <w:rPr>
                <w:b/>
                <w:bCs/>
                <w:caps/>
                <w:color w:val="FFFFFF"/>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1E3DFD" w14:textId="77777777" w:rsidR="0055060F" w:rsidRPr="00681F57" w:rsidRDefault="0055060F"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3CD658"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F7DA17" w14:textId="77777777" w:rsidR="0055060F" w:rsidRPr="00681F57" w:rsidRDefault="0055060F"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768252" w14:textId="77777777" w:rsidR="0055060F" w:rsidRPr="00681F57" w:rsidRDefault="0055060F" w:rsidP="00FF2A28">
            <w:pPr>
              <w:pStyle w:val="NormalWeb"/>
              <w:spacing w:before="0" w:beforeAutospacing="0" w:after="0" w:afterAutospacing="0"/>
              <w:jc w:val="center"/>
              <w:rPr>
                <w:b/>
                <w:bCs/>
                <w:color w:val="000000"/>
              </w:rPr>
            </w:pPr>
            <w:r w:rsidRPr="00681F57">
              <w:rPr>
                <w:b/>
                <w:bCs/>
                <w:color w:val="00000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9722EB9" w14:textId="77777777" w:rsidR="0055060F" w:rsidRPr="00681F57" w:rsidRDefault="0055060F"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774C1E" w14:textId="77777777" w:rsidR="0055060F" w:rsidRPr="00681F57" w:rsidRDefault="0055060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AFFDBB" w14:textId="77777777" w:rsidR="0055060F" w:rsidRPr="00681F57" w:rsidRDefault="0055060F" w:rsidP="00FF2A28">
            <w:pPr>
              <w:pStyle w:val="NormalWeb"/>
              <w:spacing w:before="0" w:beforeAutospacing="0" w:after="0" w:afterAutospacing="0"/>
              <w:jc w:val="center"/>
              <w:rPr>
                <w:color w:val="AEAAAA"/>
              </w:rPr>
            </w:pPr>
            <w:r w:rsidRPr="00681F57">
              <w:rPr>
                <w:color w:val="AEAAAA"/>
              </w:rPr>
              <w:t>Don't know</w:t>
            </w:r>
          </w:p>
        </w:tc>
      </w:tr>
    </w:tbl>
    <w:p w14:paraId="71A3ADA9" w14:textId="77777777" w:rsidR="0055060F" w:rsidRPr="00681F57" w:rsidRDefault="0055060F" w:rsidP="0055060F">
      <w:pPr>
        <w:pStyle w:val="Heading1"/>
        <w:pageBreakBefore/>
        <w:spacing w:after="20" w:afterAutospacing="0"/>
        <w:rPr>
          <w:rFonts w:eastAsia="Times New Roman"/>
          <w:caps/>
          <w:color w:val="000000"/>
          <w:sz w:val="24"/>
          <w:szCs w:val="24"/>
          <w:lang w:val="en"/>
        </w:rPr>
      </w:pPr>
      <w:r w:rsidRPr="00681F57">
        <w:rPr>
          <w:rFonts w:eastAsia="Times New Roman"/>
          <w:caps/>
          <w:color w:val="000000"/>
          <w:sz w:val="24"/>
          <w:szCs w:val="24"/>
          <w:lang w:val="en"/>
        </w:rPr>
        <w:lastRenderedPageBreak/>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55060F" w:rsidRPr="00681F57" w14:paraId="2BCD6665" w14:textId="77777777" w:rsidTr="00FF2A28">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2F4A2C4C" w14:textId="77777777" w:rsidR="0055060F" w:rsidRPr="00681F57" w:rsidRDefault="0055060F" w:rsidP="00FF2A28">
            <w:pPr>
              <w:pStyle w:val="NormalWeb"/>
              <w:spacing w:before="0" w:beforeAutospacing="0" w:after="0" w:afterAutospacing="0"/>
              <w:jc w:val="center"/>
              <w:rPr>
                <w:color w:val="000000"/>
              </w:rPr>
            </w:pPr>
            <w:r w:rsidRPr="00681F57">
              <w:rPr>
                <w:color w:val="000000"/>
              </w:rPr>
              <w:t>Strong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B923BD9" w14:textId="77777777" w:rsidR="0055060F" w:rsidRPr="00681F57" w:rsidRDefault="0055060F" w:rsidP="00FF2A28">
            <w:pPr>
              <w:pStyle w:val="NormalWeb"/>
              <w:spacing w:before="0" w:beforeAutospacing="0" w:after="0" w:afterAutospacing="0"/>
              <w:jc w:val="center"/>
              <w:rPr>
                <w:color w:val="000000"/>
              </w:rPr>
            </w:pPr>
            <w:r w:rsidRPr="00681F57">
              <w:rPr>
                <w:color w:val="000000"/>
              </w:rPr>
              <w:t>Conditional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40EBE50" w14:textId="77777777" w:rsidR="0055060F" w:rsidRPr="00681F57" w:rsidRDefault="0055060F" w:rsidP="00FF2A28">
            <w:pPr>
              <w:pStyle w:val="NormalWeb"/>
              <w:spacing w:before="0" w:beforeAutospacing="0" w:after="0" w:afterAutospacing="0"/>
              <w:jc w:val="center"/>
              <w:rPr>
                <w:color w:val="000000"/>
              </w:rPr>
            </w:pPr>
            <w:r w:rsidRPr="00681F57">
              <w:rPr>
                <w:color w:val="000000"/>
              </w:rPr>
              <w:t>Conditional recommendation for either the intervention or the comparison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04A7CBAC" w14:textId="77777777" w:rsidR="0055060F" w:rsidRPr="00681F57" w:rsidRDefault="0055060F" w:rsidP="00FF2A28">
            <w:pPr>
              <w:pStyle w:val="NormalWeb"/>
              <w:spacing w:before="0" w:beforeAutospacing="0" w:after="0" w:afterAutospacing="0"/>
              <w:jc w:val="center"/>
              <w:rPr>
                <w:color w:val="000000"/>
              </w:rPr>
            </w:pPr>
            <w:r w:rsidRPr="00681F57">
              <w:rPr>
                <w:color w:val="000000"/>
              </w:rPr>
              <w:t>Conditional recommendation for the intervention</w:t>
            </w:r>
          </w:p>
        </w:tc>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343D3956" w14:textId="77777777" w:rsidR="0055060F" w:rsidRPr="00681F57" w:rsidRDefault="0055060F" w:rsidP="00FF2A28">
            <w:pPr>
              <w:pStyle w:val="NormalWeb"/>
              <w:spacing w:before="0" w:beforeAutospacing="0" w:after="0" w:afterAutospacing="0"/>
              <w:jc w:val="center"/>
              <w:rPr>
                <w:b/>
                <w:bCs/>
                <w:color w:val="FFFFFF"/>
              </w:rPr>
            </w:pPr>
            <w:r w:rsidRPr="00681F57">
              <w:rPr>
                <w:b/>
                <w:bCs/>
                <w:color w:val="FFFFFF"/>
              </w:rPr>
              <w:t>Strong recommendation for the intervention</w:t>
            </w:r>
          </w:p>
        </w:tc>
      </w:tr>
      <w:tr w:rsidR="0055060F" w:rsidRPr="00681F57" w14:paraId="1E4920A3" w14:textId="77777777" w:rsidTr="00FF2A28">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1DDF57B" w14:textId="77777777" w:rsidR="0055060F" w:rsidRPr="00681F57" w:rsidRDefault="0055060F"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3B1F196B" w14:textId="77777777" w:rsidR="0055060F" w:rsidRPr="00681F57" w:rsidRDefault="0055060F"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331EFE62" w14:textId="77777777" w:rsidR="0055060F" w:rsidRPr="00681F57" w:rsidRDefault="0055060F"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4711BE48" w14:textId="77777777" w:rsidR="0055060F" w:rsidRPr="00681F57" w:rsidRDefault="0055060F"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0EBDB157" w14:textId="77777777" w:rsidR="0055060F" w:rsidRPr="00681F57" w:rsidRDefault="0055060F" w:rsidP="00FF2A28">
            <w:pPr>
              <w:pStyle w:val="marker"/>
              <w:spacing w:before="0" w:beforeAutospacing="0" w:after="0" w:afterAutospacing="0"/>
              <w:jc w:val="center"/>
              <w:rPr>
                <w:b/>
                <w:bCs/>
                <w:color w:val="FFFFFF"/>
              </w:rPr>
            </w:pPr>
            <w:r w:rsidRPr="00681F57">
              <w:rPr>
                <w:b/>
                <w:bCs/>
                <w:color w:val="FFFFFF"/>
              </w:rPr>
              <w:t xml:space="preserve">● </w:t>
            </w:r>
          </w:p>
        </w:tc>
      </w:tr>
    </w:tbl>
    <w:p w14:paraId="7675D25F" w14:textId="77777777" w:rsidR="0055060F" w:rsidRPr="00681F57" w:rsidRDefault="0055060F" w:rsidP="0055060F">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55060F" w:rsidRPr="00681F57" w14:paraId="29842332" w14:textId="77777777" w:rsidTr="00FF2A28">
        <w:tc>
          <w:tcPr>
            <w:tcW w:w="0" w:type="auto"/>
            <w:shd w:val="clear" w:color="auto" w:fill="2E74B5"/>
            <w:tcMar>
              <w:top w:w="75" w:type="dxa"/>
              <w:left w:w="75" w:type="dxa"/>
              <w:bottom w:w="75" w:type="dxa"/>
              <w:right w:w="75" w:type="dxa"/>
            </w:tcMar>
            <w:hideMark/>
          </w:tcPr>
          <w:p w14:paraId="21147974"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Recommendation</w:t>
            </w:r>
          </w:p>
        </w:tc>
      </w:tr>
      <w:tr w:rsidR="0055060F" w:rsidRPr="00681F57" w14:paraId="163A7CB9" w14:textId="77777777" w:rsidTr="00FF2A28">
        <w:trPr>
          <w:trHeight w:val="1080"/>
        </w:trPr>
        <w:tc>
          <w:tcPr>
            <w:tcW w:w="0" w:type="auto"/>
            <w:tcMar>
              <w:top w:w="75" w:type="dxa"/>
              <w:left w:w="75" w:type="dxa"/>
              <w:bottom w:w="75" w:type="dxa"/>
              <w:right w:w="75" w:type="dxa"/>
            </w:tcMar>
            <w:hideMark/>
          </w:tcPr>
          <w:p w14:paraId="7F3B7669" w14:textId="453EB28B" w:rsidR="00647936" w:rsidRDefault="00647936" w:rsidP="00647936">
            <w:pPr>
              <w:numPr>
                <w:ilvl w:val="0"/>
                <w:numId w:val="16"/>
              </w:numPr>
              <w:rPr>
                <w:lang w:val="en-US"/>
              </w:rPr>
            </w:pPr>
            <w:r w:rsidRPr="00647936">
              <w:rPr>
                <w:lang w:val="en-US"/>
              </w:rPr>
              <w:t xml:space="preserve">For adults with severe or critical COVID-19 in the ICU, the panel recommends using systemic corticosteroids (strong recommendation, high quality evidence). </w:t>
            </w:r>
          </w:p>
          <w:p w14:paraId="11545292" w14:textId="77777777" w:rsidR="00647936" w:rsidRPr="00647936" w:rsidRDefault="00647936" w:rsidP="00647936">
            <w:pPr>
              <w:ind w:left="360"/>
              <w:rPr>
                <w:lang w:val="en-US"/>
              </w:rPr>
            </w:pPr>
          </w:p>
          <w:p w14:paraId="405B28A5" w14:textId="2139E624" w:rsidR="00647936" w:rsidRPr="00736A67" w:rsidRDefault="00647936" w:rsidP="00647936">
            <w:pPr>
              <w:pStyle w:val="ListParagraph"/>
              <w:numPr>
                <w:ilvl w:val="0"/>
                <w:numId w:val="16"/>
              </w:numPr>
              <w:spacing w:line="480" w:lineRule="auto"/>
              <w:rPr>
                <w:rFonts w:ascii="Times New Roman" w:hAnsi="Times New Roman" w:cs="Times New Roman"/>
              </w:rPr>
            </w:pPr>
            <w:r w:rsidRPr="00736A67">
              <w:rPr>
                <w:rFonts w:ascii="Times New Roman" w:hAnsi="Times New Roman" w:cs="Times New Roman"/>
              </w:rPr>
              <w:t>The panel suggests using dexamethasone 6 mg daily for 10 days over other corticosteroids (weak recommendation, low quality evidence).</w:t>
            </w:r>
          </w:p>
          <w:p w14:paraId="36713511" w14:textId="04332779" w:rsidR="0055060F" w:rsidRPr="00681F57" w:rsidRDefault="0055060F" w:rsidP="00FF2A28"/>
          <w:p w14:paraId="300DA332" w14:textId="77777777" w:rsidR="0055060F" w:rsidRPr="00681F57" w:rsidRDefault="0055060F" w:rsidP="00FF2A28"/>
        </w:tc>
      </w:tr>
      <w:tr w:rsidR="0055060F" w:rsidRPr="00681F57" w14:paraId="2104A457" w14:textId="77777777" w:rsidTr="00FF2A28">
        <w:tc>
          <w:tcPr>
            <w:tcW w:w="0" w:type="auto"/>
            <w:tcMar>
              <w:top w:w="0" w:type="dxa"/>
              <w:left w:w="0" w:type="dxa"/>
              <w:bottom w:w="0" w:type="dxa"/>
              <w:right w:w="0" w:type="dxa"/>
            </w:tcMar>
            <w:hideMark/>
          </w:tcPr>
          <w:p w14:paraId="5CCF8A97" w14:textId="77777777" w:rsidR="0055060F" w:rsidRPr="00681F57" w:rsidRDefault="0055060F" w:rsidP="00FF2A28"/>
        </w:tc>
      </w:tr>
    </w:tbl>
    <w:p w14:paraId="4A215D25" w14:textId="77777777" w:rsidR="0055060F" w:rsidRPr="00681F57" w:rsidRDefault="0055060F" w:rsidP="0055060F">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55060F" w:rsidRPr="00681F57" w14:paraId="64CD4FC2" w14:textId="77777777" w:rsidTr="00FF2A28">
        <w:tc>
          <w:tcPr>
            <w:tcW w:w="0" w:type="auto"/>
            <w:shd w:val="clear" w:color="auto" w:fill="2E74B5"/>
            <w:tcMar>
              <w:top w:w="75" w:type="dxa"/>
              <w:left w:w="75" w:type="dxa"/>
              <w:bottom w:w="75" w:type="dxa"/>
              <w:right w:w="75" w:type="dxa"/>
            </w:tcMar>
            <w:hideMark/>
          </w:tcPr>
          <w:p w14:paraId="7CFF2F7A"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Subgroup considerations</w:t>
            </w:r>
          </w:p>
        </w:tc>
      </w:tr>
      <w:tr w:rsidR="0055060F" w:rsidRPr="00681F57" w14:paraId="5D7425FE" w14:textId="77777777" w:rsidTr="00FF2A28">
        <w:trPr>
          <w:trHeight w:val="1080"/>
        </w:trPr>
        <w:tc>
          <w:tcPr>
            <w:tcW w:w="0" w:type="auto"/>
            <w:tcMar>
              <w:top w:w="75" w:type="dxa"/>
              <w:left w:w="75" w:type="dxa"/>
              <w:bottom w:w="75" w:type="dxa"/>
              <w:right w:w="75" w:type="dxa"/>
            </w:tcMar>
            <w:hideMark/>
          </w:tcPr>
          <w:p w14:paraId="3379A9CE" w14:textId="21418CD2" w:rsidR="0055060F" w:rsidRPr="00681F57" w:rsidRDefault="0055060F" w:rsidP="00FF2A28">
            <w:r w:rsidRPr="00681F57">
              <w:t xml:space="preserve">No definitive subgroup effect </w:t>
            </w:r>
            <w:r w:rsidR="00647936" w:rsidRPr="00681F57">
              <w:t>has</w:t>
            </w:r>
            <w:r w:rsidRPr="00681F57">
              <w:t xml:space="preserve"> been identified, some panelists felt that higher dosing could be warranted in patients with features of ARDS or those with organizing pneumonia features on radiological imaging, but these need to be further studied before we can make any recommendations.</w:t>
            </w:r>
          </w:p>
        </w:tc>
      </w:tr>
      <w:tr w:rsidR="0055060F" w:rsidRPr="00681F57" w14:paraId="45837C92" w14:textId="77777777" w:rsidTr="00FF2A28">
        <w:tc>
          <w:tcPr>
            <w:tcW w:w="0" w:type="auto"/>
            <w:shd w:val="clear" w:color="auto" w:fill="2E74B5"/>
            <w:tcMar>
              <w:top w:w="75" w:type="dxa"/>
              <w:left w:w="75" w:type="dxa"/>
              <w:bottom w:w="75" w:type="dxa"/>
              <w:right w:w="75" w:type="dxa"/>
            </w:tcMar>
            <w:hideMark/>
          </w:tcPr>
          <w:p w14:paraId="4BE2592A"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Implementation considerations</w:t>
            </w:r>
          </w:p>
        </w:tc>
      </w:tr>
      <w:tr w:rsidR="0055060F" w:rsidRPr="00681F57" w14:paraId="32700538" w14:textId="77777777" w:rsidTr="00FF2A28">
        <w:trPr>
          <w:trHeight w:val="1080"/>
        </w:trPr>
        <w:tc>
          <w:tcPr>
            <w:tcW w:w="0" w:type="auto"/>
            <w:tcMar>
              <w:top w:w="75" w:type="dxa"/>
              <w:left w:w="75" w:type="dxa"/>
              <w:bottom w:w="75" w:type="dxa"/>
              <w:right w:w="75" w:type="dxa"/>
            </w:tcMar>
            <w:hideMark/>
          </w:tcPr>
          <w:p w14:paraId="604EBE7C" w14:textId="77777777" w:rsidR="0055060F" w:rsidRPr="00681F57" w:rsidRDefault="0055060F" w:rsidP="00FF2A28">
            <w:r w:rsidRPr="00681F57">
              <w:rPr>
                <w:b/>
                <w:bCs/>
              </w:rPr>
              <w:t xml:space="preserve">For clinicians: </w:t>
            </w:r>
          </w:p>
          <w:p w14:paraId="47EE85E5" w14:textId="77777777" w:rsidR="0055060F" w:rsidRPr="00681F57" w:rsidRDefault="0055060F" w:rsidP="00FF2A28">
            <w:r w:rsidRPr="00681F57">
              <w:t>- Dexamethasone is a moderate cytochrome P450 (CYP) 3A4 inducer. It may reduce the concentration and potential efficacy of concomitant medications that are CYP3A4 substrates. Patient’s medication regimen should be reviewed for potential interactions.</w:t>
            </w:r>
          </w:p>
          <w:p w14:paraId="24937CC8" w14:textId="77777777" w:rsidR="0055060F" w:rsidRPr="00681F57" w:rsidRDefault="0055060F" w:rsidP="00FF2A28">
            <w:r w:rsidRPr="00681F57">
              <w:t xml:space="preserve">- Use of intravenous or oral dexamethasone based on the patient status. </w:t>
            </w:r>
          </w:p>
          <w:p w14:paraId="4926CF49" w14:textId="77777777" w:rsidR="0055060F" w:rsidRPr="00681F57" w:rsidRDefault="0055060F" w:rsidP="00FF2A28">
            <w:r w:rsidRPr="00681F57">
              <w:br/>
            </w:r>
          </w:p>
          <w:p w14:paraId="70EAFA0F" w14:textId="77777777" w:rsidR="0055060F" w:rsidRPr="00681F57" w:rsidRDefault="0055060F" w:rsidP="00FF2A28">
            <w:r w:rsidRPr="00681F57">
              <w:rPr>
                <w:b/>
                <w:bCs/>
              </w:rPr>
              <w:t>For Policymakers:</w:t>
            </w:r>
            <w:r w:rsidRPr="00681F57">
              <w:t xml:space="preserve"> </w:t>
            </w:r>
          </w:p>
          <w:p w14:paraId="018809CA" w14:textId="77777777" w:rsidR="0055060F" w:rsidRPr="00681F57" w:rsidRDefault="0055060F" w:rsidP="00FF2A28">
            <w:r w:rsidRPr="00681F57">
              <w:t>-Development of electronic ICU admission clinical pathway for COVID-19 patients, when applicable.</w:t>
            </w:r>
          </w:p>
          <w:p w14:paraId="4C9E2C26" w14:textId="77777777" w:rsidR="0055060F" w:rsidRDefault="0055060F" w:rsidP="00FF2A28">
            <w:r w:rsidRPr="00681F57">
              <w:t>-Make sure of the planning to make dexamethasone available especially at planning stage.</w:t>
            </w:r>
          </w:p>
          <w:p w14:paraId="5AEC3311" w14:textId="79EB22AC" w:rsidR="005D129E" w:rsidRPr="00681F57" w:rsidRDefault="005D129E" w:rsidP="00FF2A28"/>
        </w:tc>
      </w:tr>
    </w:tbl>
    <w:p w14:paraId="0E8505D2" w14:textId="77777777" w:rsidR="0055060F" w:rsidRPr="00681F57" w:rsidRDefault="0055060F" w:rsidP="0055060F">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55060F" w:rsidRPr="00681F57" w14:paraId="5F327771" w14:textId="77777777" w:rsidTr="00FF2A28">
        <w:tc>
          <w:tcPr>
            <w:tcW w:w="0" w:type="auto"/>
            <w:shd w:val="clear" w:color="auto" w:fill="2E74B5"/>
            <w:tcMar>
              <w:top w:w="75" w:type="dxa"/>
              <w:left w:w="75" w:type="dxa"/>
              <w:bottom w:w="75" w:type="dxa"/>
              <w:right w:w="75" w:type="dxa"/>
            </w:tcMar>
            <w:hideMark/>
          </w:tcPr>
          <w:p w14:paraId="203CFFEA"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Monitoring and evaluation</w:t>
            </w:r>
          </w:p>
        </w:tc>
      </w:tr>
      <w:tr w:rsidR="0055060F" w:rsidRPr="00681F57" w14:paraId="12627DE0" w14:textId="77777777" w:rsidTr="00FF2A28">
        <w:trPr>
          <w:trHeight w:val="1080"/>
        </w:trPr>
        <w:tc>
          <w:tcPr>
            <w:tcW w:w="0" w:type="auto"/>
            <w:tcMar>
              <w:top w:w="75" w:type="dxa"/>
              <w:left w:w="75" w:type="dxa"/>
              <w:bottom w:w="75" w:type="dxa"/>
              <w:right w:w="75" w:type="dxa"/>
            </w:tcMar>
            <w:hideMark/>
          </w:tcPr>
          <w:p w14:paraId="2E1D162C" w14:textId="77777777" w:rsidR="0055060F" w:rsidRPr="00681F57" w:rsidRDefault="0055060F" w:rsidP="00FF2A28">
            <w:r w:rsidRPr="00681F57">
              <w:lastRenderedPageBreak/>
              <w:t>-The use of corticosteroids needs to be monitored as a therapeutic KPI for COVID cases in the ICU in the early phase of the illness.</w:t>
            </w:r>
          </w:p>
          <w:p w14:paraId="2CE873F2" w14:textId="77777777" w:rsidR="0055060F" w:rsidRPr="00681F57" w:rsidRDefault="0055060F" w:rsidP="00FF2A28">
            <w:r w:rsidRPr="00681F57">
              <w:br/>
            </w:r>
          </w:p>
          <w:p w14:paraId="6CB4DC35" w14:textId="77777777" w:rsidR="0055060F" w:rsidRPr="00681F57" w:rsidRDefault="0055060F" w:rsidP="00FF2A28">
            <w:r w:rsidRPr="00681F57">
              <w:t>-Monitoring of adverse effects (e.g., hyperglycemia, secondary infections).</w:t>
            </w:r>
          </w:p>
          <w:p w14:paraId="7170E087" w14:textId="77777777" w:rsidR="0055060F" w:rsidRPr="00681F57" w:rsidRDefault="0055060F" w:rsidP="00FF2A28"/>
        </w:tc>
      </w:tr>
      <w:tr w:rsidR="0055060F" w:rsidRPr="00681F57" w14:paraId="450FAF12" w14:textId="77777777" w:rsidTr="00FF2A28">
        <w:tc>
          <w:tcPr>
            <w:tcW w:w="0" w:type="auto"/>
            <w:shd w:val="clear" w:color="auto" w:fill="2E74B5"/>
            <w:tcMar>
              <w:top w:w="75" w:type="dxa"/>
              <w:left w:w="75" w:type="dxa"/>
              <w:bottom w:w="75" w:type="dxa"/>
              <w:right w:w="75" w:type="dxa"/>
            </w:tcMar>
            <w:hideMark/>
          </w:tcPr>
          <w:p w14:paraId="6783C454" w14:textId="77777777" w:rsidR="0055060F" w:rsidRPr="00681F57" w:rsidRDefault="0055060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Research priorities</w:t>
            </w:r>
          </w:p>
        </w:tc>
      </w:tr>
      <w:tr w:rsidR="0055060F" w:rsidRPr="00681F57" w14:paraId="7A84565F" w14:textId="77777777" w:rsidTr="00FF2A28">
        <w:trPr>
          <w:trHeight w:val="1080"/>
        </w:trPr>
        <w:tc>
          <w:tcPr>
            <w:tcW w:w="0" w:type="auto"/>
            <w:tcMar>
              <w:top w:w="75" w:type="dxa"/>
              <w:left w:w="75" w:type="dxa"/>
              <w:bottom w:w="75" w:type="dxa"/>
              <w:right w:w="75" w:type="dxa"/>
            </w:tcMar>
            <w:hideMark/>
          </w:tcPr>
          <w:p w14:paraId="05BC163E" w14:textId="6B109DD2" w:rsidR="0055060F" w:rsidRPr="00681F57" w:rsidRDefault="0055060F" w:rsidP="00FF2A28">
            <w:r w:rsidRPr="00681F57">
              <w:t>Trials comparing different types and doses of corticosteroids</w:t>
            </w:r>
            <w:r w:rsidR="005D129E">
              <w:t>.</w:t>
            </w:r>
          </w:p>
          <w:p w14:paraId="3D5B4A4F" w14:textId="723E802E" w:rsidR="00A6636D" w:rsidRPr="00681F57" w:rsidRDefault="00A6636D" w:rsidP="00FF2A28"/>
          <w:p w14:paraId="62C8497D" w14:textId="38B82617" w:rsidR="00A6636D" w:rsidRPr="00681F57" w:rsidRDefault="00A6636D" w:rsidP="00FF2A28"/>
          <w:p w14:paraId="0B9A067E" w14:textId="77777777" w:rsidR="00A6636D" w:rsidRPr="00681F57" w:rsidRDefault="00A6636D" w:rsidP="00FF2A28"/>
          <w:p w14:paraId="1BADEDB1" w14:textId="77777777" w:rsidR="0055060F" w:rsidRPr="00681F57" w:rsidRDefault="0055060F" w:rsidP="00FF2A28"/>
        </w:tc>
      </w:tr>
    </w:tbl>
    <w:p w14:paraId="41F267C2" w14:textId="77777777" w:rsidR="0055060F" w:rsidRPr="00681F57" w:rsidRDefault="0055060F" w:rsidP="0055060F"/>
    <w:p w14:paraId="3CC4E1AB" w14:textId="5E933725" w:rsidR="00FF2A28" w:rsidRPr="00681F57" w:rsidRDefault="00FF2A28"/>
    <w:p w14:paraId="50B779C1" w14:textId="29C6CFDC" w:rsidR="00A6636D" w:rsidRPr="00681F57" w:rsidRDefault="00A6636D"/>
    <w:p w14:paraId="0864EAF1" w14:textId="77777777" w:rsidR="00A6636D" w:rsidRPr="00681F57" w:rsidRDefault="00A6636D">
      <w:pPr>
        <w:sectPr w:rsidR="00A6636D" w:rsidRPr="00681F57">
          <w:pgSz w:w="15840" w:h="12240" w:orient="landscape"/>
          <w:pgMar w:top="720" w:right="720" w:bottom="720" w:left="720" w:header="720" w:footer="720" w:gutter="0"/>
          <w:cols w:space="720"/>
        </w:sectPr>
      </w:pPr>
    </w:p>
    <w:p w14:paraId="42120FEE" w14:textId="51568071" w:rsidR="003F15B3" w:rsidRPr="006D0805" w:rsidRDefault="003F15B3" w:rsidP="006D0805">
      <w:pPr>
        <w:pStyle w:val="ListParagraph"/>
        <w:numPr>
          <w:ilvl w:val="0"/>
          <w:numId w:val="24"/>
        </w:numPr>
        <w:rPr>
          <w:rFonts w:ascii="Times New Roman" w:hAnsi="Times New Roman" w:cs="Times New Roman"/>
          <w:b/>
          <w:bCs/>
          <w:sz w:val="32"/>
          <w:szCs w:val="32"/>
        </w:rPr>
      </w:pPr>
      <w:r w:rsidRPr="006D0805">
        <w:rPr>
          <w:rFonts w:ascii="Times New Roman" w:hAnsi="Times New Roman" w:cs="Times New Roman"/>
          <w:b/>
          <w:bCs/>
          <w:sz w:val="32"/>
          <w:szCs w:val="32"/>
        </w:rPr>
        <w:lastRenderedPageBreak/>
        <w:t>Tocilizumab</w:t>
      </w:r>
    </w:p>
    <w:p w14:paraId="143DE5E8" w14:textId="77777777" w:rsidR="003F15B3" w:rsidRPr="00681F57" w:rsidRDefault="003F15B3" w:rsidP="00A6636D">
      <w:pPr>
        <w:rPr>
          <w:b/>
          <w:bCs/>
        </w:rPr>
      </w:pPr>
    </w:p>
    <w:p w14:paraId="3EA1E3B8" w14:textId="61891B5C" w:rsidR="00A6636D" w:rsidRPr="00681F57" w:rsidRDefault="00A6636D" w:rsidP="00A6636D">
      <w:pPr>
        <w:rPr>
          <w:b/>
          <w:bCs/>
        </w:rPr>
      </w:pPr>
      <w:r w:rsidRPr="00681F57">
        <w:rPr>
          <w:b/>
          <w:bCs/>
        </w:rPr>
        <w:t xml:space="preserve">Table </w:t>
      </w:r>
      <w:r w:rsidR="005D129E">
        <w:rPr>
          <w:b/>
          <w:bCs/>
        </w:rPr>
        <w:t>S4</w:t>
      </w:r>
      <w:r w:rsidRPr="00681F57">
        <w:rPr>
          <w:b/>
          <w:bCs/>
        </w:rPr>
        <w:t xml:space="preserve">. </w:t>
      </w:r>
      <w:r w:rsidR="005D129E">
        <w:rPr>
          <w:b/>
          <w:bCs/>
        </w:rPr>
        <w:t>E</w:t>
      </w:r>
      <w:r w:rsidRPr="00681F57">
        <w:rPr>
          <w:b/>
          <w:bCs/>
        </w:rPr>
        <w:t xml:space="preserve">vidence profile for Tocilizumab </w:t>
      </w:r>
    </w:p>
    <w:p w14:paraId="63A9DC7D" w14:textId="77777777" w:rsidR="00A6636D" w:rsidRPr="00681F57" w:rsidRDefault="00A6636D" w:rsidP="00A6636D">
      <w:pPr>
        <w:spacing w:line="140" w:lineRule="atLeast"/>
        <w:rPr>
          <w:color w:val="000000"/>
          <w:sz w:val="14"/>
          <w:szCs w:val="14"/>
          <w:lang w:val="en"/>
        </w:rPr>
      </w:pPr>
    </w:p>
    <w:tbl>
      <w:tblPr>
        <w:tblStyle w:val="TableGrid"/>
        <w:tblW w:w="5000" w:type="pct"/>
        <w:tblLook w:val="04A0" w:firstRow="1" w:lastRow="0" w:firstColumn="1" w:lastColumn="0" w:noHBand="0" w:noVBand="1"/>
      </w:tblPr>
      <w:tblGrid>
        <w:gridCol w:w="747"/>
        <w:gridCol w:w="1056"/>
        <w:gridCol w:w="840"/>
        <w:gridCol w:w="1257"/>
        <w:gridCol w:w="1156"/>
        <w:gridCol w:w="1136"/>
        <w:gridCol w:w="1416"/>
        <w:gridCol w:w="1177"/>
        <w:gridCol w:w="1177"/>
        <w:gridCol w:w="985"/>
        <w:gridCol w:w="897"/>
        <w:gridCol w:w="1273"/>
        <w:gridCol w:w="1273"/>
      </w:tblGrid>
      <w:tr w:rsidR="00A6636D" w:rsidRPr="00681F57" w14:paraId="068B6583" w14:textId="77777777" w:rsidTr="00FF2A28">
        <w:tc>
          <w:tcPr>
            <w:tcW w:w="0" w:type="auto"/>
            <w:gridSpan w:val="7"/>
            <w:hideMark/>
          </w:tcPr>
          <w:p w14:paraId="067C8EAA"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Certainty assessment</w:t>
            </w:r>
          </w:p>
        </w:tc>
        <w:tc>
          <w:tcPr>
            <w:tcW w:w="0" w:type="auto"/>
            <w:gridSpan w:val="2"/>
            <w:hideMark/>
          </w:tcPr>
          <w:p w14:paraId="7379CEC5"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 of patients</w:t>
            </w:r>
          </w:p>
        </w:tc>
        <w:tc>
          <w:tcPr>
            <w:tcW w:w="0" w:type="auto"/>
            <w:gridSpan w:val="2"/>
            <w:hideMark/>
          </w:tcPr>
          <w:p w14:paraId="22FE528E"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Effect</w:t>
            </w:r>
          </w:p>
        </w:tc>
        <w:tc>
          <w:tcPr>
            <w:tcW w:w="500" w:type="pct"/>
            <w:vMerge w:val="restart"/>
            <w:hideMark/>
          </w:tcPr>
          <w:p w14:paraId="11B1D626"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Certainty</w:t>
            </w:r>
          </w:p>
        </w:tc>
        <w:tc>
          <w:tcPr>
            <w:tcW w:w="0" w:type="auto"/>
            <w:vMerge w:val="restart"/>
            <w:hideMark/>
          </w:tcPr>
          <w:p w14:paraId="6E712AFF"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Importance</w:t>
            </w:r>
          </w:p>
        </w:tc>
      </w:tr>
      <w:tr w:rsidR="00A6636D" w:rsidRPr="00681F57" w14:paraId="4A70A85D" w14:textId="77777777" w:rsidTr="00FF2A28">
        <w:tc>
          <w:tcPr>
            <w:tcW w:w="0" w:type="auto"/>
            <w:hideMark/>
          </w:tcPr>
          <w:p w14:paraId="2CC20338"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 of studies</w:t>
            </w:r>
          </w:p>
        </w:tc>
        <w:tc>
          <w:tcPr>
            <w:tcW w:w="0" w:type="auto"/>
            <w:hideMark/>
          </w:tcPr>
          <w:p w14:paraId="2A0250C3"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Study design</w:t>
            </w:r>
          </w:p>
        </w:tc>
        <w:tc>
          <w:tcPr>
            <w:tcW w:w="0" w:type="auto"/>
            <w:hideMark/>
          </w:tcPr>
          <w:p w14:paraId="35E12561"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Risk of bias</w:t>
            </w:r>
          </w:p>
        </w:tc>
        <w:tc>
          <w:tcPr>
            <w:tcW w:w="0" w:type="auto"/>
            <w:hideMark/>
          </w:tcPr>
          <w:p w14:paraId="1963BA3B"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Inconsistency</w:t>
            </w:r>
          </w:p>
        </w:tc>
        <w:tc>
          <w:tcPr>
            <w:tcW w:w="0" w:type="auto"/>
            <w:hideMark/>
          </w:tcPr>
          <w:p w14:paraId="21EC218F"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Indirectness</w:t>
            </w:r>
          </w:p>
        </w:tc>
        <w:tc>
          <w:tcPr>
            <w:tcW w:w="0" w:type="auto"/>
            <w:hideMark/>
          </w:tcPr>
          <w:p w14:paraId="7AD0204B"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Imprecision</w:t>
            </w:r>
          </w:p>
        </w:tc>
        <w:tc>
          <w:tcPr>
            <w:tcW w:w="0" w:type="auto"/>
            <w:hideMark/>
          </w:tcPr>
          <w:p w14:paraId="1D73EA0A"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Other considerations</w:t>
            </w:r>
          </w:p>
        </w:tc>
        <w:tc>
          <w:tcPr>
            <w:tcW w:w="0" w:type="auto"/>
            <w:hideMark/>
          </w:tcPr>
          <w:p w14:paraId="02E640CD"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Tocilizumab</w:t>
            </w:r>
          </w:p>
        </w:tc>
        <w:tc>
          <w:tcPr>
            <w:tcW w:w="0" w:type="auto"/>
            <w:hideMark/>
          </w:tcPr>
          <w:p w14:paraId="5650B0AB"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No Tocilizumab</w:t>
            </w:r>
          </w:p>
        </w:tc>
        <w:tc>
          <w:tcPr>
            <w:tcW w:w="0" w:type="auto"/>
            <w:hideMark/>
          </w:tcPr>
          <w:p w14:paraId="709672CD"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Relative</w:t>
            </w:r>
            <w:r w:rsidRPr="00681F57">
              <w:rPr>
                <w:b/>
                <w:bCs/>
                <w:color w:val="000000" w:themeColor="text1"/>
                <w:sz w:val="18"/>
                <w:szCs w:val="18"/>
              </w:rPr>
              <w:br/>
              <w:t>(95% CI)</w:t>
            </w:r>
          </w:p>
        </w:tc>
        <w:tc>
          <w:tcPr>
            <w:tcW w:w="0" w:type="auto"/>
            <w:hideMark/>
          </w:tcPr>
          <w:p w14:paraId="56BF1BC8" w14:textId="77777777" w:rsidR="00A6636D" w:rsidRPr="00681F57" w:rsidRDefault="00A6636D" w:rsidP="00FF2A28">
            <w:pPr>
              <w:jc w:val="center"/>
              <w:rPr>
                <w:b/>
                <w:bCs/>
                <w:color w:val="000000" w:themeColor="text1"/>
                <w:sz w:val="18"/>
                <w:szCs w:val="18"/>
              </w:rPr>
            </w:pPr>
            <w:r w:rsidRPr="00681F57">
              <w:rPr>
                <w:b/>
                <w:bCs/>
                <w:color w:val="000000" w:themeColor="text1"/>
                <w:sz w:val="18"/>
                <w:szCs w:val="18"/>
              </w:rPr>
              <w:t>Absolute</w:t>
            </w:r>
            <w:r w:rsidRPr="00681F57">
              <w:rPr>
                <w:b/>
                <w:bCs/>
                <w:color w:val="000000" w:themeColor="text1"/>
                <w:sz w:val="18"/>
                <w:szCs w:val="18"/>
              </w:rPr>
              <w:br/>
              <w:t>(95% CI)</w:t>
            </w:r>
          </w:p>
        </w:tc>
        <w:tc>
          <w:tcPr>
            <w:tcW w:w="0" w:type="auto"/>
            <w:vMerge/>
            <w:hideMark/>
          </w:tcPr>
          <w:p w14:paraId="7C99A47D" w14:textId="77777777" w:rsidR="00A6636D" w:rsidRPr="00681F57" w:rsidRDefault="00A6636D" w:rsidP="00FF2A28">
            <w:pPr>
              <w:rPr>
                <w:b/>
                <w:bCs/>
                <w:color w:val="000000" w:themeColor="text1"/>
                <w:sz w:val="18"/>
                <w:szCs w:val="18"/>
              </w:rPr>
            </w:pPr>
          </w:p>
        </w:tc>
        <w:tc>
          <w:tcPr>
            <w:tcW w:w="0" w:type="auto"/>
            <w:vMerge/>
            <w:hideMark/>
          </w:tcPr>
          <w:p w14:paraId="2D4851A3" w14:textId="77777777" w:rsidR="00A6636D" w:rsidRPr="00681F57" w:rsidRDefault="00A6636D" w:rsidP="00FF2A28">
            <w:pPr>
              <w:rPr>
                <w:b/>
                <w:bCs/>
                <w:color w:val="000000" w:themeColor="text1"/>
                <w:sz w:val="18"/>
                <w:szCs w:val="18"/>
              </w:rPr>
            </w:pPr>
          </w:p>
        </w:tc>
      </w:tr>
      <w:tr w:rsidR="00A6636D" w:rsidRPr="00681F57" w14:paraId="66C9BAEC" w14:textId="77777777" w:rsidTr="00FF2A28">
        <w:tc>
          <w:tcPr>
            <w:tcW w:w="0" w:type="auto"/>
            <w:gridSpan w:val="13"/>
            <w:hideMark/>
          </w:tcPr>
          <w:p w14:paraId="5EF7E2EE" w14:textId="77777777" w:rsidR="00A6636D" w:rsidRPr="00681F57" w:rsidRDefault="00A6636D" w:rsidP="00FF2A28">
            <w:pPr>
              <w:rPr>
                <w:b/>
                <w:bCs/>
                <w:color w:val="000000" w:themeColor="text1"/>
                <w:sz w:val="18"/>
                <w:szCs w:val="18"/>
              </w:rPr>
            </w:pPr>
            <w:r w:rsidRPr="00681F57">
              <w:rPr>
                <w:rStyle w:val="label"/>
                <w:b/>
                <w:bCs/>
                <w:color w:val="000000" w:themeColor="text1"/>
                <w:sz w:val="18"/>
                <w:szCs w:val="18"/>
              </w:rPr>
              <w:t>Mortality-IMV at baseline</w:t>
            </w:r>
          </w:p>
        </w:tc>
      </w:tr>
      <w:tr w:rsidR="00A6636D" w:rsidRPr="00681F57" w14:paraId="52BFA323" w14:textId="77777777" w:rsidTr="00FF2A28">
        <w:tc>
          <w:tcPr>
            <w:tcW w:w="250" w:type="pct"/>
            <w:vMerge w:val="restart"/>
            <w:hideMark/>
          </w:tcPr>
          <w:p w14:paraId="6414D03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2 </w:t>
            </w:r>
          </w:p>
        </w:tc>
        <w:tc>
          <w:tcPr>
            <w:tcW w:w="300" w:type="pct"/>
            <w:vMerge w:val="restart"/>
            <w:hideMark/>
          </w:tcPr>
          <w:p w14:paraId="0D85B291"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vMerge w:val="restart"/>
            <w:hideMark/>
          </w:tcPr>
          <w:p w14:paraId="5D20288F"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a</w:t>
            </w:r>
          </w:p>
        </w:tc>
        <w:tc>
          <w:tcPr>
            <w:tcW w:w="350" w:type="pct"/>
            <w:vMerge w:val="restart"/>
            <w:hideMark/>
          </w:tcPr>
          <w:p w14:paraId="35C0E585"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4431E48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4919C8C4"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b</w:t>
            </w:r>
          </w:p>
        </w:tc>
        <w:tc>
          <w:tcPr>
            <w:tcW w:w="550" w:type="pct"/>
            <w:vMerge w:val="restart"/>
            <w:hideMark/>
          </w:tcPr>
          <w:p w14:paraId="7D37F558"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none </w:t>
            </w:r>
          </w:p>
        </w:tc>
        <w:tc>
          <w:tcPr>
            <w:tcW w:w="400" w:type="pct"/>
            <w:vMerge w:val="restart"/>
            <w:hideMark/>
          </w:tcPr>
          <w:p w14:paraId="66CC319E"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167/370 (45.1%) </w:t>
            </w:r>
          </w:p>
        </w:tc>
        <w:tc>
          <w:tcPr>
            <w:tcW w:w="400" w:type="pct"/>
            <w:hideMark/>
          </w:tcPr>
          <w:p w14:paraId="429875F5"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 xml:space="preserve">200/413 (48.4%) </w:t>
            </w:r>
          </w:p>
        </w:tc>
        <w:tc>
          <w:tcPr>
            <w:tcW w:w="400" w:type="pct"/>
            <w:vMerge w:val="restart"/>
            <w:hideMark/>
          </w:tcPr>
          <w:p w14:paraId="6DF1FFA2" w14:textId="77777777" w:rsidR="00A6636D" w:rsidRPr="00681F57" w:rsidRDefault="00A6636D" w:rsidP="00FF2A28">
            <w:pPr>
              <w:jc w:val="center"/>
              <w:rPr>
                <w:color w:val="000000" w:themeColor="text1"/>
                <w:sz w:val="18"/>
                <w:szCs w:val="18"/>
              </w:rPr>
            </w:pPr>
            <w:r w:rsidRPr="00681F57">
              <w:rPr>
                <w:rStyle w:val="block"/>
                <w:b/>
                <w:bCs/>
                <w:color w:val="000000" w:themeColor="text1"/>
                <w:sz w:val="18"/>
                <w:szCs w:val="18"/>
              </w:rPr>
              <w:t>RR 0.93</w:t>
            </w:r>
            <w:r w:rsidRPr="00681F57">
              <w:rPr>
                <w:color w:val="000000" w:themeColor="text1"/>
                <w:sz w:val="18"/>
                <w:szCs w:val="18"/>
              </w:rPr>
              <w:br/>
            </w:r>
            <w:r w:rsidRPr="00681F57">
              <w:rPr>
                <w:rStyle w:val="cell"/>
                <w:color w:val="000000" w:themeColor="text1"/>
                <w:sz w:val="18"/>
                <w:szCs w:val="18"/>
              </w:rPr>
              <w:t>(0.80 to 1.08)</w:t>
            </w:r>
            <w:r w:rsidRPr="00681F57">
              <w:rPr>
                <w:color w:val="000000" w:themeColor="text1"/>
                <w:sz w:val="18"/>
                <w:szCs w:val="18"/>
              </w:rPr>
              <w:t xml:space="preserve"> </w:t>
            </w:r>
          </w:p>
        </w:tc>
        <w:tc>
          <w:tcPr>
            <w:tcW w:w="0" w:type="auto"/>
            <w:hideMark/>
          </w:tcPr>
          <w:p w14:paraId="77E8DC90" w14:textId="77777777" w:rsidR="00A6636D" w:rsidRPr="00681F57" w:rsidRDefault="00A6636D" w:rsidP="00FF2A28">
            <w:pPr>
              <w:jc w:val="center"/>
              <w:rPr>
                <w:color w:val="000000" w:themeColor="text1"/>
                <w:sz w:val="18"/>
                <w:szCs w:val="18"/>
              </w:rPr>
            </w:pPr>
            <w:r w:rsidRPr="00681F57">
              <w:rPr>
                <w:b/>
                <w:bCs/>
                <w:color w:val="000000" w:themeColor="text1"/>
                <w:sz w:val="18"/>
                <w:szCs w:val="18"/>
              </w:rPr>
              <w:t>34 fewer per 1,000</w:t>
            </w:r>
            <w:r w:rsidRPr="00681F57">
              <w:rPr>
                <w:color w:val="000000" w:themeColor="text1"/>
                <w:sz w:val="18"/>
                <w:szCs w:val="18"/>
              </w:rPr>
              <w:br/>
              <w:t xml:space="preserve">(from 97 fewer to 39 more) </w:t>
            </w:r>
          </w:p>
        </w:tc>
        <w:tc>
          <w:tcPr>
            <w:tcW w:w="750" w:type="dxa"/>
            <w:vMerge w:val="restart"/>
            <w:hideMark/>
          </w:tcPr>
          <w:p w14:paraId="3B62841D" w14:textId="77777777" w:rsidR="00A6636D" w:rsidRPr="00681F57" w:rsidRDefault="00A6636D"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vMerge w:val="restart"/>
            <w:hideMark/>
          </w:tcPr>
          <w:p w14:paraId="4D73137E"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CRITICAL </w:t>
            </w:r>
          </w:p>
        </w:tc>
      </w:tr>
      <w:tr w:rsidR="00A6636D" w:rsidRPr="00681F57" w14:paraId="6711CB2B" w14:textId="77777777" w:rsidTr="00FF2A28">
        <w:tc>
          <w:tcPr>
            <w:tcW w:w="0" w:type="auto"/>
            <w:vMerge/>
            <w:hideMark/>
          </w:tcPr>
          <w:p w14:paraId="1CE251CE" w14:textId="77777777" w:rsidR="00A6636D" w:rsidRPr="00681F57" w:rsidRDefault="00A6636D" w:rsidP="00FF2A28">
            <w:pPr>
              <w:rPr>
                <w:color w:val="000000" w:themeColor="text1"/>
                <w:sz w:val="18"/>
                <w:szCs w:val="18"/>
              </w:rPr>
            </w:pPr>
          </w:p>
        </w:tc>
        <w:tc>
          <w:tcPr>
            <w:tcW w:w="0" w:type="auto"/>
            <w:vMerge/>
            <w:hideMark/>
          </w:tcPr>
          <w:p w14:paraId="31690861" w14:textId="77777777" w:rsidR="00A6636D" w:rsidRPr="00681F57" w:rsidRDefault="00A6636D" w:rsidP="00FF2A28">
            <w:pPr>
              <w:rPr>
                <w:color w:val="000000" w:themeColor="text1"/>
                <w:sz w:val="18"/>
                <w:szCs w:val="18"/>
              </w:rPr>
            </w:pPr>
          </w:p>
        </w:tc>
        <w:tc>
          <w:tcPr>
            <w:tcW w:w="0" w:type="auto"/>
            <w:vMerge/>
            <w:hideMark/>
          </w:tcPr>
          <w:p w14:paraId="25734216" w14:textId="77777777" w:rsidR="00A6636D" w:rsidRPr="00681F57" w:rsidRDefault="00A6636D" w:rsidP="00FF2A28">
            <w:pPr>
              <w:rPr>
                <w:color w:val="000000" w:themeColor="text1"/>
                <w:sz w:val="18"/>
                <w:szCs w:val="18"/>
              </w:rPr>
            </w:pPr>
          </w:p>
        </w:tc>
        <w:tc>
          <w:tcPr>
            <w:tcW w:w="0" w:type="auto"/>
            <w:vMerge/>
            <w:hideMark/>
          </w:tcPr>
          <w:p w14:paraId="51BB1F75" w14:textId="77777777" w:rsidR="00A6636D" w:rsidRPr="00681F57" w:rsidRDefault="00A6636D" w:rsidP="00FF2A28">
            <w:pPr>
              <w:rPr>
                <w:color w:val="000000" w:themeColor="text1"/>
                <w:sz w:val="18"/>
                <w:szCs w:val="18"/>
              </w:rPr>
            </w:pPr>
          </w:p>
        </w:tc>
        <w:tc>
          <w:tcPr>
            <w:tcW w:w="0" w:type="auto"/>
            <w:vMerge/>
            <w:hideMark/>
          </w:tcPr>
          <w:p w14:paraId="12B2A0B3" w14:textId="77777777" w:rsidR="00A6636D" w:rsidRPr="00681F57" w:rsidRDefault="00A6636D" w:rsidP="00FF2A28">
            <w:pPr>
              <w:rPr>
                <w:color w:val="000000" w:themeColor="text1"/>
                <w:sz w:val="18"/>
                <w:szCs w:val="18"/>
              </w:rPr>
            </w:pPr>
          </w:p>
        </w:tc>
        <w:tc>
          <w:tcPr>
            <w:tcW w:w="0" w:type="auto"/>
            <w:vMerge/>
            <w:hideMark/>
          </w:tcPr>
          <w:p w14:paraId="69CBBAA8" w14:textId="77777777" w:rsidR="00A6636D" w:rsidRPr="00681F57" w:rsidRDefault="00A6636D" w:rsidP="00FF2A28">
            <w:pPr>
              <w:rPr>
                <w:color w:val="000000" w:themeColor="text1"/>
                <w:sz w:val="18"/>
                <w:szCs w:val="18"/>
              </w:rPr>
            </w:pPr>
          </w:p>
        </w:tc>
        <w:tc>
          <w:tcPr>
            <w:tcW w:w="0" w:type="auto"/>
            <w:vMerge/>
            <w:hideMark/>
          </w:tcPr>
          <w:p w14:paraId="47C4B1BF" w14:textId="77777777" w:rsidR="00A6636D" w:rsidRPr="00681F57" w:rsidRDefault="00A6636D" w:rsidP="00FF2A28">
            <w:pPr>
              <w:rPr>
                <w:color w:val="000000" w:themeColor="text1"/>
                <w:sz w:val="18"/>
                <w:szCs w:val="18"/>
              </w:rPr>
            </w:pPr>
          </w:p>
        </w:tc>
        <w:tc>
          <w:tcPr>
            <w:tcW w:w="0" w:type="auto"/>
            <w:vMerge/>
            <w:hideMark/>
          </w:tcPr>
          <w:p w14:paraId="5FE3C9BF" w14:textId="77777777" w:rsidR="00A6636D" w:rsidRPr="00681F57" w:rsidRDefault="00A6636D" w:rsidP="00FF2A28">
            <w:pPr>
              <w:rPr>
                <w:color w:val="000000" w:themeColor="text1"/>
                <w:sz w:val="18"/>
                <w:szCs w:val="18"/>
              </w:rPr>
            </w:pPr>
          </w:p>
        </w:tc>
        <w:tc>
          <w:tcPr>
            <w:tcW w:w="400" w:type="pct"/>
            <w:hideMark/>
          </w:tcPr>
          <w:p w14:paraId="40BF8AAA"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80.0%</w:t>
            </w:r>
            <w:r w:rsidRPr="00681F57">
              <w:rPr>
                <w:color w:val="000000" w:themeColor="text1"/>
                <w:sz w:val="18"/>
                <w:szCs w:val="18"/>
              </w:rPr>
              <w:t xml:space="preserve"> </w:t>
            </w:r>
          </w:p>
        </w:tc>
        <w:tc>
          <w:tcPr>
            <w:tcW w:w="0" w:type="auto"/>
            <w:vMerge/>
            <w:hideMark/>
          </w:tcPr>
          <w:p w14:paraId="0F377347" w14:textId="77777777" w:rsidR="00A6636D" w:rsidRPr="00681F57" w:rsidRDefault="00A6636D" w:rsidP="00FF2A28">
            <w:pPr>
              <w:rPr>
                <w:color w:val="000000" w:themeColor="text1"/>
                <w:sz w:val="18"/>
                <w:szCs w:val="18"/>
              </w:rPr>
            </w:pPr>
          </w:p>
        </w:tc>
        <w:tc>
          <w:tcPr>
            <w:tcW w:w="0" w:type="auto"/>
            <w:hideMark/>
          </w:tcPr>
          <w:p w14:paraId="5D4E2443" w14:textId="77777777" w:rsidR="00A6636D" w:rsidRPr="00681F57" w:rsidRDefault="00A6636D" w:rsidP="00FF2A28">
            <w:pPr>
              <w:jc w:val="center"/>
              <w:rPr>
                <w:color w:val="000000" w:themeColor="text1"/>
                <w:sz w:val="18"/>
                <w:szCs w:val="18"/>
              </w:rPr>
            </w:pPr>
            <w:r w:rsidRPr="00681F57">
              <w:rPr>
                <w:b/>
                <w:bCs/>
                <w:color w:val="000000" w:themeColor="text1"/>
                <w:sz w:val="18"/>
                <w:szCs w:val="18"/>
              </w:rPr>
              <w:t>56 fewer per 1,000</w:t>
            </w:r>
            <w:r w:rsidRPr="00681F57">
              <w:rPr>
                <w:color w:val="000000" w:themeColor="text1"/>
                <w:sz w:val="18"/>
                <w:szCs w:val="18"/>
              </w:rPr>
              <w:br/>
              <w:t xml:space="preserve">(from 160 fewer to 64 more) </w:t>
            </w:r>
          </w:p>
        </w:tc>
        <w:tc>
          <w:tcPr>
            <w:tcW w:w="0" w:type="auto"/>
            <w:vMerge/>
            <w:hideMark/>
          </w:tcPr>
          <w:p w14:paraId="19D20465" w14:textId="77777777" w:rsidR="00A6636D" w:rsidRPr="00681F57" w:rsidRDefault="00A6636D" w:rsidP="00FF2A28">
            <w:pPr>
              <w:rPr>
                <w:color w:val="000000" w:themeColor="text1"/>
                <w:sz w:val="18"/>
                <w:szCs w:val="18"/>
              </w:rPr>
            </w:pPr>
          </w:p>
        </w:tc>
        <w:tc>
          <w:tcPr>
            <w:tcW w:w="0" w:type="auto"/>
            <w:vMerge/>
            <w:hideMark/>
          </w:tcPr>
          <w:p w14:paraId="28FF594E" w14:textId="77777777" w:rsidR="00A6636D" w:rsidRPr="00681F57" w:rsidRDefault="00A6636D" w:rsidP="00FF2A28">
            <w:pPr>
              <w:rPr>
                <w:color w:val="000000" w:themeColor="text1"/>
                <w:sz w:val="18"/>
                <w:szCs w:val="18"/>
              </w:rPr>
            </w:pPr>
          </w:p>
        </w:tc>
      </w:tr>
      <w:tr w:rsidR="00A6636D" w:rsidRPr="00681F57" w14:paraId="54C38F66" w14:textId="77777777" w:rsidTr="00FF2A28">
        <w:tc>
          <w:tcPr>
            <w:tcW w:w="0" w:type="auto"/>
            <w:gridSpan w:val="13"/>
            <w:hideMark/>
          </w:tcPr>
          <w:p w14:paraId="30AC158D" w14:textId="77777777" w:rsidR="00A6636D" w:rsidRPr="00681F57" w:rsidRDefault="00A6636D" w:rsidP="00FF2A28">
            <w:pPr>
              <w:rPr>
                <w:b/>
                <w:bCs/>
                <w:color w:val="000000" w:themeColor="text1"/>
                <w:sz w:val="18"/>
                <w:szCs w:val="18"/>
              </w:rPr>
            </w:pPr>
            <w:r w:rsidRPr="00681F57">
              <w:rPr>
                <w:rStyle w:val="label"/>
                <w:b/>
                <w:bCs/>
                <w:color w:val="000000" w:themeColor="text1"/>
                <w:sz w:val="18"/>
                <w:szCs w:val="18"/>
              </w:rPr>
              <w:t>28 days Mortality (All patients)</w:t>
            </w:r>
          </w:p>
        </w:tc>
      </w:tr>
      <w:tr w:rsidR="00A6636D" w:rsidRPr="00681F57" w14:paraId="2CB35C7C" w14:textId="77777777" w:rsidTr="00FF2A28">
        <w:tc>
          <w:tcPr>
            <w:tcW w:w="250" w:type="pct"/>
            <w:hideMark/>
          </w:tcPr>
          <w:p w14:paraId="6D611957"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9 </w:t>
            </w:r>
          </w:p>
        </w:tc>
        <w:tc>
          <w:tcPr>
            <w:tcW w:w="300" w:type="pct"/>
            <w:hideMark/>
          </w:tcPr>
          <w:p w14:paraId="4115FDEA"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03BAD5A6"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c</w:t>
            </w:r>
          </w:p>
        </w:tc>
        <w:tc>
          <w:tcPr>
            <w:tcW w:w="350" w:type="pct"/>
            <w:hideMark/>
          </w:tcPr>
          <w:p w14:paraId="31A2FA67"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546D04A1"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75576BB4"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d</w:t>
            </w:r>
          </w:p>
        </w:tc>
        <w:tc>
          <w:tcPr>
            <w:tcW w:w="550" w:type="pct"/>
            <w:hideMark/>
          </w:tcPr>
          <w:p w14:paraId="35CBC2B7"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64F9B6BA"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821/3359 (24.4%) </w:t>
            </w:r>
          </w:p>
        </w:tc>
        <w:tc>
          <w:tcPr>
            <w:tcW w:w="400" w:type="pct"/>
            <w:hideMark/>
          </w:tcPr>
          <w:p w14:paraId="5AE3EC03"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 xml:space="preserve">908/3135 (29.0%) </w:t>
            </w:r>
          </w:p>
        </w:tc>
        <w:tc>
          <w:tcPr>
            <w:tcW w:w="400" w:type="pct"/>
            <w:hideMark/>
          </w:tcPr>
          <w:p w14:paraId="74E22540" w14:textId="77777777" w:rsidR="00A6636D" w:rsidRPr="00681F57" w:rsidRDefault="00A6636D" w:rsidP="00FF2A28">
            <w:pPr>
              <w:jc w:val="center"/>
              <w:rPr>
                <w:color w:val="000000" w:themeColor="text1"/>
                <w:sz w:val="18"/>
                <w:szCs w:val="18"/>
              </w:rPr>
            </w:pPr>
            <w:r w:rsidRPr="00681F57">
              <w:rPr>
                <w:rStyle w:val="block"/>
                <w:b/>
                <w:bCs/>
                <w:color w:val="000000" w:themeColor="text1"/>
                <w:sz w:val="18"/>
                <w:szCs w:val="18"/>
              </w:rPr>
              <w:t>RR 0.89</w:t>
            </w:r>
            <w:r w:rsidRPr="00681F57">
              <w:rPr>
                <w:color w:val="000000" w:themeColor="text1"/>
                <w:sz w:val="18"/>
                <w:szCs w:val="18"/>
              </w:rPr>
              <w:br/>
            </w:r>
            <w:r w:rsidRPr="00681F57">
              <w:rPr>
                <w:rStyle w:val="cell"/>
                <w:color w:val="000000" w:themeColor="text1"/>
                <w:sz w:val="18"/>
                <w:szCs w:val="18"/>
              </w:rPr>
              <w:t>(0.80 to 0.99)</w:t>
            </w:r>
            <w:r w:rsidRPr="00681F57">
              <w:rPr>
                <w:color w:val="000000" w:themeColor="text1"/>
                <w:sz w:val="18"/>
                <w:szCs w:val="18"/>
              </w:rPr>
              <w:t xml:space="preserve"> </w:t>
            </w:r>
          </w:p>
        </w:tc>
        <w:tc>
          <w:tcPr>
            <w:tcW w:w="0" w:type="auto"/>
            <w:hideMark/>
          </w:tcPr>
          <w:p w14:paraId="22BBF340" w14:textId="77777777" w:rsidR="00A6636D" w:rsidRPr="00681F57" w:rsidRDefault="00A6636D" w:rsidP="00FF2A28">
            <w:pPr>
              <w:jc w:val="center"/>
              <w:rPr>
                <w:color w:val="000000" w:themeColor="text1"/>
                <w:sz w:val="18"/>
                <w:szCs w:val="18"/>
              </w:rPr>
            </w:pPr>
            <w:r w:rsidRPr="00681F57">
              <w:rPr>
                <w:b/>
                <w:bCs/>
                <w:color w:val="000000" w:themeColor="text1"/>
                <w:sz w:val="18"/>
                <w:szCs w:val="18"/>
              </w:rPr>
              <w:t>32 fewer per 1,000</w:t>
            </w:r>
            <w:r w:rsidRPr="00681F57">
              <w:rPr>
                <w:color w:val="000000" w:themeColor="text1"/>
                <w:sz w:val="18"/>
                <w:szCs w:val="18"/>
              </w:rPr>
              <w:br/>
              <w:t xml:space="preserve">(from 58 fewer to 3 fewer) </w:t>
            </w:r>
          </w:p>
        </w:tc>
        <w:tc>
          <w:tcPr>
            <w:tcW w:w="750" w:type="dxa"/>
            <w:hideMark/>
          </w:tcPr>
          <w:p w14:paraId="1F6FA06A" w14:textId="77777777" w:rsidR="00A6636D" w:rsidRPr="00681F57" w:rsidRDefault="00A6636D"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hideMark/>
          </w:tcPr>
          <w:p w14:paraId="1869C4E6"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CRITICAL </w:t>
            </w:r>
          </w:p>
        </w:tc>
      </w:tr>
      <w:tr w:rsidR="00A6636D" w:rsidRPr="00681F57" w14:paraId="457101DF" w14:textId="77777777" w:rsidTr="00FF2A28">
        <w:tc>
          <w:tcPr>
            <w:tcW w:w="0" w:type="auto"/>
            <w:gridSpan w:val="13"/>
            <w:hideMark/>
          </w:tcPr>
          <w:p w14:paraId="77EFCBF9" w14:textId="77777777" w:rsidR="00A6636D" w:rsidRPr="00681F57" w:rsidRDefault="00A6636D" w:rsidP="00FF2A28">
            <w:pPr>
              <w:rPr>
                <w:b/>
                <w:bCs/>
                <w:color w:val="000000" w:themeColor="text1"/>
                <w:sz w:val="18"/>
                <w:szCs w:val="18"/>
              </w:rPr>
            </w:pPr>
            <w:r w:rsidRPr="00681F57">
              <w:rPr>
                <w:rStyle w:val="label"/>
                <w:b/>
                <w:bCs/>
                <w:color w:val="000000" w:themeColor="text1"/>
                <w:sz w:val="18"/>
                <w:szCs w:val="18"/>
              </w:rPr>
              <w:t>28 days Mortality subgroups by blinding - Blinded</w:t>
            </w:r>
          </w:p>
        </w:tc>
      </w:tr>
      <w:tr w:rsidR="00A6636D" w:rsidRPr="00681F57" w14:paraId="59326017" w14:textId="77777777" w:rsidTr="00FF2A28">
        <w:tc>
          <w:tcPr>
            <w:tcW w:w="250" w:type="pct"/>
            <w:hideMark/>
          </w:tcPr>
          <w:p w14:paraId="1B61AFF1"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3 </w:t>
            </w:r>
          </w:p>
        </w:tc>
        <w:tc>
          <w:tcPr>
            <w:tcW w:w="300" w:type="pct"/>
            <w:hideMark/>
          </w:tcPr>
          <w:p w14:paraId="0DA7618F"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6956567B"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30409AFB"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3986510C"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70E0063C"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very serious </w:t>
            </w:r>
            <w:r w:rsidRPr="00681F57">
              <w:rPr>
                <w:color w:val="000000" w:themeColor="text1"/>
                <w:sz w:val="18"/>
                <w:szCs w:val="18"/>
                <w:vertAlign w:val="superscript"/>
              </w:rPr>
              <w:t>e</w:t>
            </w:r>
          </w:p>
        </w:tc>
        <w:tc>
          <w:tcPr>
            <w:tcW w:w="550" w:type="pct"/>
            <w:hideMark/>
          </w:tcPr>
          <w:p w14:paraId="5D5C1392"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3067B7E9"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93/704 (13.2%) </w:t>
            </w:r>
          </w:p>
        </w:tc>
        <w:tc>
          <w:tcPr>
            <w:tcW w:w="400" w:type="pct"/>
            <w:hideMark/>
          </w:tcPr>
          <w:p w14:paraId="16072064"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 xml:space="preserve">42/354 (11.9%) </w:t>
            </w:r>
          </w:p>
        </w:tc>
        <w:tc>
          <w:tcPr>
            <w:tcW w:w="400" w:type="pct"/>
            <w:hideMark/>
          </w:tcPr>
          <w:p w14:paraId="2A725F64" w14:textId="77777777" w:rsidR="00A6636D" w:rsidRPr="00681F57" w:rsidRDefault="00A6636D" w:rsidP="00FF2A28">
            <w:pPr>
              <w:jc w:val="center"/>
              <w:rPr>
                <w:color w:val="000000" w:themeColor="text1"/>
                <w:sz w:val="18"/>
                <w:szCs w:val="18"/>
              </w:rPr>
            </w:pPr>
            <w:r w:rsidRPr="00681F57">
              <w:rPr>
                <w:rStyle w:val="block"/>
                <w:b/>
                <w:bCs/>
                <w:color w:val="000000" w:themeColor="text1"/>
                <w:sz w:val="18"/>
                <w:szCs w:val="18"/>
              </w:rPr>
              <w:t>RR 1.09</w:t>
            </w:r>
            <w:r w:rsidRPr="00681F57">
              <w:rPr>
                <w:color w:val="000000" w:themeColor="text1"/>
                <w:sz w:val="18"/>
                <w:szCs w:val="18"/>
              </w:rPr>
              <w:br/>
            </w:r>
            <w:r w:rsidRPr="00681F57">
              <w:rPr>
                <w:rStyle w:val="cell"/>
                <w:color w:val="000000" w:themeColor="text1"/>
                <w:sz w:val="18"/>
                <w:szCs w:val="18"/>
              </w:rPr>
              <w:t>(0.78 to 1.52)</w:t>
            </w:r>
            <w:r w:rsidRPr="00681F57">
              <w:rPr>
                <w:color w:val="000000" w:themeColor="text1"/>
                <w:sz w:val="18"/>
                <w:szCs w:val="18"/>
              </w:rPr>
              <w:t xml:space="preserve"> </w:t>
            </w:r>
          </w:p>
        </w:tc>
        <w:tc>
          <w:tcPr>
            <w:tcW w:w="0" w:type="auto"/>
            <w:hideMark/>
          </w:tcPr>
          <w:p w14:paraId="00C2489D" w14:textId="77777777" w:rsidR="00A6636D" w:rsidRPr="00681F57" w:rsidRDefault="00A6636D" w:rsidP="00FF2A28">
            <w:pPr>
              <w:jc w:val="center"/>
              <w:rPr>
                <w:color w:val="000000" w:themeColor="text1"/>
                <w:sz w:val="18"/>
                <w:szCs w:val="18"/>
              </w:rPr>
            </w:pPr>
            <w:r w:rsidRPr="00681F57">
              <w:rPr>
                <w:b/>
                <w:bCs/>
                <w:color w:val="000000" w:themeColor="text1"/>
                <w:sz w:val="18"/>
                <w:szCs w:val="18"/>
              </w:rPr>
              <w:t>11 more per 1,000</w:t>
            </w:r>
            <w:r w:rsidRPr="00681F57">
              <w:rPr>
                <w:color w:val="000000" w:themeColor="text1"/>
                <w:sz w:val="18"/>
                <w:szCs w:val="18"/>
              </w:rPr>
              <w:br/>
              <w:t xml:space="preserve">(from 26 fewer to 62 more) </w:t>
            </w:r>
          </w:p>
        </w:tc>
        <w:tc>
          <w:tcPr>
            <w:tcW w:w="750" w:type="dxa"/>
            <w:hideMark/>
          </w:tcPr>
          <w:p w14:paraId="386854E0" w14:textId="77777777" w:rsidR="00A6636D" w:rsidRPr="00681F57" w:rsidRDefault="00A6636D"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hideMark/>
          </w:tcPr>
          <w:p w14:paraId="158CE4CE"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CRITICAL </w:t>
            </w:r>
          </w:p>
        </w:tc>
      </w:tr>
      <w:tr w:rsidR="00A6636D" w:rsidRPr="00681F57" w14:paraId="38CB9CC3" w14:textId="77777777" w:rsidTr="00FF2A28">
        <w:tc>
          <w:tcPr>
            <w:tcW w:w="0" w:type="auto"/>
            <w:gridSpan w:val="13"/>
            <w:hideMark/>
          </w:tcPr>
          <w:p w14:paraId="7C9D4777" w14:textId="77777777" w:rsidR="00A6636D" w:rsidRPr="00681F57" w:rsidRDefault="00A6636D" w:rsidP="00FF2A28">
            <w:pPr>
              <w:rPr>
                <w:b/>
                <w:bCs/>
                <w:color w:val="000000" w:themeColor="text1"/>
                <w:sz w:val="18"/>
                <w:szCs w:val="18"/>
              </w:rPr>
            </w:pPr>
            <w:r w:rsidRPr="00681F57">
              <w:rPr>
                <w:rStyle w:val="label"/>
                <w:b/>
                <w:bCs/>
                <w:color w:val="000000" w:themeColor="text1"/>
                <w:sz w:val="18"/>
                <w:szCs w:val="18"/>
              </w:rPr>
              <w:t>28 days Mortality subgroups by blinding - Unblinded</w:t>
            </w:r>
          </w:p>
        </w:tc>
      </w:tr>
      <w:tr w:rsidR="00A6636D" w:rsidRPr="00681F57" w14:paraId="5586D1BF" w14:textId="77777777" w:rsidTr="00FF2A28">
        <w:tc>
          <w:tcPr>
            <w:tcW w:w="250" w:type="pct"/>
            <w:hideMark/>
          </w:tcPr>
          <w:p w14:paraId="7649BA7B"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6 </w:t>
            </w:r>
          </w:p>
        </w:tc>
        <w:tc>
          <w:tcPr>
            <w:tcW w:w="300" w:type="pct"/>
            <w:hideMark/>
          </w:tcPr>
          <w:p w14:paraId="0583F221"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31EC8FC4"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f</w:t>
            </w:r>
          </w:p>
        </w:tc>
        <w:tc>
          <w:tcPr>
            <w:tcW w:w="350" w:type="pct"/>
            <w:hideMark/>
          </w:tcPr>
          <w:p w14:paraId="5B541962"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445EB3DF"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002741B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g</w:t>
            </w:r>
          </w:p>
        </w:tc>
        <w:tc>
          <w:tcPr>
            <w:tcW w:w="550" w:type="pct"/>
            <w:hideMark/>
          </w:tcPr>
          <w:p w14:paraId="7D11AD53"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2A3335C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728/2655 (27.4%) </w:t>
            </w:r>
          </w:p>
        </w:tc>
        <w:tc>
          <w:tcPr>
            <w:tcW w:w="400" w:type="pct"/>
            <w:hideMark/>
          </w:tcPr>
          <w:p w14:paraId="09A3C9E0"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 xml:space="preserve">866/2781 (31.1%) </w:t>
            </w:r>
          </w:p>
        </w:tc>
        <w:tc>
          <w:tcPr>
            <w:tcW w:w="400" w:type="pct"/>
            <w:hideMark/>
          </w:tcPr>
          <w:p w14:paraId="6B844607" w14:textId="77777777" w:rsidR="00A6636D" w:rsidRPr="00681F57" w:rsidRDefault="00A6636D" w:rsidP="00FF2A28">
            <w:pPr>
              <w:jc w:val="center"/>
              <w:rPr>
                <w:color w:val="000000" w:themeColor="text1"/>
                <w:sz w:val="18"/>
                <w:szCs w:val="18"/>
              </w:rPr>
            </w:pPr>
            <w:r w:rsidRPr="00681F57">
              <w:rPr>
                <w:rStyle w:val="block"/>
                <w:b/>
                <w:bCs/>
                <w:color w:val="000000" w:themeColor="text1"/>
                <w:sz w:val="18"/>
                <w:szCs w:val="18"/>
              </w:rPr>
              <w:t>RR 0.88</w:t>
            </w:r>
            <w:r w:rsidRPr="00681F57">
              <w:rPr>
                <w:color w:val="000000" w:themeColor="text1"/>
                <w:sz w:val="18"/>
                <w:szCs w:val="18"/>
              </w:rPr>
              <w:br/>
            </w:r>
            <w:r w:rsidRPr="00681F57">
              <w:rPr>
                <w:rStyle w:val="cell"/>
                <w:color w:val="000000" w:themeColor="text1"/>
                <w:sz w:val="18"/>
                <w:szCs w:val="18"/>
              </w:rPr>
              <w:t>(0.75 to 1.02)</w:t>
            </w:r>
            <w:r w:rsidRPr="00681F57">
              <w:rPr>
                <w:color w:val="000000" w:themeColor="text1"/>
                <w:sz w:val="18"/>
                <w:szCs w:val="18"/>
              </w:rPr>
              <w:t xml:space="preserve"> </w:t>
            </w:r>
          </w:p>
        </w:tc>
        <w:tc>
          <w:tcPr>
            <w:tcW w:w="0" w:type="auto"/>
            <w:hideMark/>
          </w:tcPr>
          <w:p w14:paraId="4C7F6876" w14:textId="77777777" w:rsidR="00A6636D" w:rsidRPr="00681F57" w:rsidRDefault="00A6636D" w:rsidP="00FF2A28">
            <w:pPr>
              <w:jc w:val="center"/>
              <w:rPr>
                <w:color w:val="000000" w:themeColor="text1"/>
                <w:sz w:val="18"/>
                <w:szCs w:val="18"/>
              </w:rPr>
            </w:pPr>
            <w:r w:rsidRPr="00681F57">
              <w:rPr>
                <w:b/>
                <w:bCs/>
                <w:color w:val="000000" w:themeColor="text1"/>
                <w:sz w:val="18"/>
                <w:szCs w:val="18"/>
              </w:rPr>
              <w:t>37 fewer per 1,000</w:t>
            </w:r>
            <w:r w:rsidRPr="00681F57">
              <w:rPr>
                <w:color w:val="000000" w:themeColor="text1"/>
                <w:sz w:val="18"/>
                <w:szCs w:val="18"/>
              </w:rPr>
              <w:br/>
              <w:t xml:space="preserve">(from 78 fewer to 6 more) </w:t>
            </w:r>
          </w:p>
        </w:tc>
        <w:tc>
          <w:tcPr>
            <w:tcW w:w="750" w:type="dxa"/>
            <w:hideMark/>
          </w:tcPr>
          <w:p w14:paraId="4ED762B0" w14:textId="77777777" w:rsidR="00A6636D" w:rsidRPr="00681F57" w:rsidRDefault="00A6636D"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hideMark/>
          </w:tcPr>
          <w:p w14:paraId="37F1E263"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CRITICAL </w:t>
            </w:r>
          </w:p>
        </w:tc>
      </w:tr>
      <w:tr w:rsidR="00A6636D" w:rsidRPr="00681F57" w14:paraId="3F7FEE07" w14:textId="77777777" w:rsidTr="00FF2A28">
        <w:tc>
          <w:tcPr>
            <w:tcW w:w="0" w:type="auto"/>
            <w:gridSpan w:val="13"/>
            <w:hideMark/>
          </w:tcPr>
          <w:p w14:paraId="302967CD" w14:textId="77777777" w:rsidR="00A6636D" w:rsidRPr="00681F57" w:rsidRDefault="00A6636D" w:rsidP="00FF2A28">
            <w:pPr>
              <w:rPr>
                <w:b/>
                <w:bCs/>
                <w:color w:val="000000" w:themeColor="text1"/>
                <w:sz w:val="18"/>
                <w:szCs w:val="18"/>
              </w:rPr>
            </w:pPr>
            <w:r w:rsidRPr="00681F57">
              <w:rPr>
                <w:rStyle w:val="label"/>
                <w:b/>
                <w:bCs/>
                <w:color w:val="000000" w:themeColor="text1"/>
                <w:sz w:val="18"/>
                <w:szCs w:val="18"/>
              </w:rPr>
              <w:t>28 days Mortality subgroups by corticosteroids use - Toci + Steroids</w:t>
            </w:r>
          </w:p>
        </w:tc>
      </w:tr>
      <w:tr w:rsidR="00A6636D" w:rsidRPr="00681F57" w14:paraId="78AB5A44" w14:textId="77777777" w:rsidTr="00FF2A28">
        <w:tc>
          <w:tcPr>
            <w:tcW w:w="250" w:type="pct"/>
            <w:hideMark/>
          </w:tcPr>
          <w:p w14:paraId="29DB521E"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5 </w:t>
            </w:r>
          </w:p>
        </w:tc>
        <w:tc>
          <w:tcPr>
            <w:tcW w:w="300" w:type="pct"/>
            <w:hideMark/>
          </w:tcPr>
          <w:p w14:paraId="5DEA1EF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79B3C4CC"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h</w:t>
            </w:r>
          </w:p>
        </w:tc>
        <w:tc>
          <w:tcPr>
            <w:tcW w:w="350" w:type="pct"/>
            <w:hideMark/>
          </w:tcPr>
          <w:p w14:paraId="0091ADB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6FC2E73A"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232D856C"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550" w:type="pct"/>
            <w:hideMark/>
          </w:tcPr>
          <w:p w14:paraId="24644E16"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37147144"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596/2224 (26.8%) </w:t>
            </w:r>
          </w:p>
        </w:tc>
        <w:tc>
          <w:tcPr>
            <w:tcW w:w="400" w:type="pct"/>
            <w:hideMark/>
          </w:tcPr>
          <w:p w14:paraId="264A1E4A"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 xml:space="preserve">746/2302 (32.4%) </w:t>
            </w:r>
          </w:p>
        </w:tc>
        <w:tc>
          <w:tcPr>
            <w:tcW w:w="400" w:type="pct"/>
            <w:hideMark/>
          </w:tcPr>
          <w:p w14:paraId="0478B588" w14:textId="77777777" w:rsidR="00A6636D" w:rsidRPr="00681F57" w:rsidRDefault="00A6636D" w:rsidP="00FF2A28">
            <w:pPr>
              <w:jc w:val="center"/>
              <w:rPr>
                <w:color w:val="000000" w:themeColor="text1"/>
                <w:sz w:val="18"/>
                <w:szCs w:val="18"/>
              </w:rPr>
            </w:pPr>
            <w:r w:rsidRPr="00681F57">
              <w:rPr>
                <w:rStyle w:val="block"/>
                <w:b/>
                <w:bCs/>
                <w:color w:val="000000" w:themeColor="text1"/>
                <w:sz w:val="18"/>
                <w:szCs w:val="18"/>
              </w:rPr>
              <w:t>RR 0.83</w:t>
            </w:r>
            <w:r w:rsidRPr="00681F57">
              <w:rPr>
                <w:color w:val="000000" w:themeColor="text1"/>
                <w:sz w:val="18"/>
                <w:szCs w:val="18"/>
              </w:rPr>
              <w:br/>
            </w:r>
            <w:r w:rsidRPr="00681F57">
              <w:rPr>
                <w:rStyle w:val="cell"/>
                <w:color w:val="000000" w:themeColor="text1"/>
                <w:sz w:val="18"/>
                <w:szCs w:val="18"/>
              </w:rPr>
              <w:t>(0.74 to 0.94)</w:t>
            </w:r>
            <w:r w:rsidRPr="00681F57">
              <w:rPr>
                <w:color w:val="000000" w:themeColor="text1"/>
                <w:sz w:val="18"/>
                <w:szCs w:val="18"/>
              </w:rPr>
              <w:t xml:space="preserve"> </w:t>
            </w:r>
          </w:p>
        </w:tc>
        <w:tc>
          <w:tcPr>
            <w:tcW w:w="0" w:type="auto"/>
            <w:hideMark/>
          </w:tcPr>
          <w:p w14:paraId="25D8E22C" w14:textId="77777777" w:rsidR="00A6636D" w:rsidRPr="00681F57" w:rsidRDefault="00A6636D" w:rsidP="00FF2A28">
            <w:pPr>
              <w:jc w:val="center"/>
              <w:rPr>
                <w:color w:val="000000" w:themeColor="text1"/>
                <w:sz w:val="18"/>
                <w:szCs w:val="18"/>
              </w:rPr>
            </w:pPr>
            <w:r w:rsidRPr="00681F57">
              <w:rPr>
                <w:b/>
                <w:bCs/>
                <w:color w:val="000000" w:themeColor="text1"/>
                <w:sz w:val="18"/>
                <w:szCs w:val="18"/>
              </w:rPr>
              <w:t>55 fewer per 1,000</w:t>
            </w:r>
            <w:r w:rsidRPr="00681F57">
              <w:rPr>
                <w:color w:val="000000" w:themeColor="text1"/>
                <w:sz w:val="18"/>
                <w:szCs w:val="18"/>
              </w:rPr>
              <w:br/>
            </w:r>
            <w:r w:rsidRPr="00681F57">
              <w:rPr>
                <w:color w:val="000000" w:themeColor="text1"/>
                <w:sz w:val="18"/>
                <w:szCs w:val="18"/>
              </w:rPr>
              <w:lastRenderedPageBreak/>
              <w:t xml:space="preserve">(from 84 fewer to 19 fewer) </w:t>
            </w:r>
          </w:p>
        </w:tc>
        <w:tc>
          <w:tcPr>
            <w:tcW w:w="750" w:type="dxa"/>
            <w:hideMark/>
          </w:tcPr>
          <w:p w14:paraId="0C697B91" w14:textId="77777777" w:rsidR="00A6636D" w:rsidRPr="00681F57" w:rsidRDefault="00A6636D"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lastRenderedPageBreak/>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MODERATE</w:t>
            </w:r>
            <w:r w:rsidRPr="00681F57">
              <w:rPr>
                <w:color w:val="000000" w:themeColor="text1"/>
                <w:sz w:val="18"/>
                <w:szCs w:val="18"/>
              </w:rPr>
              <w:t xml:space="preserve"> </w:t>
            </w:r>
          </w:p>
        </w:tc>
        <w:tc>
          <w:tcPr>
            <w:tcW w:w="500" w:type="pct"/>
            <w:hideMark/>
          </w:tcPr>
          <w:p w14:paraId="45B62B63"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CRITICAL </w:t>
            </w:r>
          </w:p>
        </w:tc>
      </w:tr>
      <w:tr w:rsidR="00A6636D" w:rsidRPr="00681F57" w14:paraId="474ACBF6" w14:textId="77777777" w:rsidTr="00FF2A28">
        <w:tc>
          <w:tcPr>
            <w:tcW w:w="0" w:type="auto"/>
            <w:gridSpan w:val="13"/>
            <w:hideMark/>
          </w:tcPr>
          <w:p w14:paraId="60B2D2B8" w14:textId="77777777" w:rsidR="00A6636D" w:rsidRPr="00681F57" w:rsidRDefault="00A6636D" w:rsidP="00FF2A28">
            <w:pPr>
              <w:rPr>
                <w:b/>
                <w:bCs/>
                <w:color w:val="000000" w:themeColor="text1"/>
                <w:sz w:val="18"/>
                <w:szCs w:val="18"/>
              </w:rPr>
            </w:pPr>
            <w:r w:rsidRPr="00681F57">
              <w:rPr>
                <w:rStyle w:val="label"/>
                <w:b/>
                <w:bCs/>
                <w:color w:val="000000" w:themeColor="text1"/>
                <w:sz w:val="18"/>
                <w:szCs w:val="18"/>
              </w:rPr>
              <w:t>28 days Mortality subgroups by corticosteroids use - Toci alone</w:t>
            </w:r>
          </w:p>
        </w:tc>
      </w:tr>
      <w:tr w:rsidR="00A6636D" w:rsidRPr="00681F57" w14:paraId="266F4540" w14:textId="77777777" w:rsidTr="00FF2A28">
        <w:tc>
          <w:tcPr>
            <w:tcW w:w="250" w:type="pct"/>
            <w:hideMark/>
          </w:tcPr>
          <w:p w14:paraId="1B7F8485"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4 </w:t>
            </w:r>
          </w:p>
        </w:tc>
        <w:tc>
          <w:tcPr>
            <w:tcW w:w="300" w:type="pct"/>
            <w:hideMark/>
          </w:tcPr>
          <w:p w14:paraId="060BA83A"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08417E9C"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53A2C95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2713D273"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3E7D3B34"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i</w:t>
            </w:r>
          </w:p>
        </w:tc>
        <w:tc>
          <w:tcPr>
            <w:tcW w:w="550" w:type="pct"/>
            <w:hideMark/>
          </w:tcPr>
          <w:p w14:paraId="655500EC"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09113F12"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184/658 (28.0%) </w:t>
            </w:r>
          </w:p>
        </w:tc>
        <w:tc>
          <w:tcPr>
            <w:tcW w:w="400" w:type="pct"/>
            <w:hideMark/>
          </w:tcPr>
          <w:p w14:paraId="75AD4723"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 xml:space="preserve">156/553 (28.2%) </w:t>
            </w:r>
          </w:p>
        </w:tc>
        <w:tc>
          <w:tcPr>
            <w:tcW w:w="400" w:type="pct"/>
            <w:hideMark/>
          </w:tcPr>
          <w:p w14:paraId="138F135C" w14:textId="77777777" w:rsidR="00A6636D" w:rsidRPr="00681F57" w:rsidRDefault="00A6636D" w:rsidP="00FF2A28">
            <w:pPr>
              <w:jc w:val="center"/>
              <w:rPr>
                <w:color w:val="000000" w:themeColor="text1"/>
                <w:sz w:val="18"/>
                <w:szCs w:val="18"/>
              </w:rPr>
            </w:pPr>
            <w:r w:rsidRPr="00681F57">
              <w:rPr>
                <w:rStyle w:val="block"/>
                <w:b/>
                <w:bCs/>
                <w:color w:val="000000" w:themeColor="text1"/>
                <w:sz w:val="18"/>
                <w:szCs w:val="18"/>
              </w:rPr>
              <w:t>RR 1.09</w:t>
            </w:r>
            <w:r w:rsidRPr="00681F57">
              <w:rPr>
                <w:color w:val="000000" w:themeColor="text1"/>
                <w:sz w:val="18"/>
                <w:szCs w:val="18"/>
              </w:rPr>
              <w:br/>
            </w:r>
            <w:r w:rsidRPr="00681F57">
              <w:rPr>
                <w:rStyle w:val="cell"/>
                <w:color w:val="000000" w:themeColor="text1"/>
                <w:sz w:val="18"/>
                <w:szCs w:val="18"/>
              </w:rPr>
              <w:t>(0.91 to 1.30)</w:t>
            </w:r>
            <w:r w:rsidRPr="00681F57">
              <w:rPr>
                <w:color w:val="000000" w:themeColor="text1"/>
                <w:sz w:val="18"/>
                <w:szCs w:val="18"/>
              </w:rPr>
              <w:t xml:space="preserve"> </w:t>
            </w:r>
          </w:p>
        </w:tc>
        <w:tc>
          <w:tcPr>
            <w:tcW w:w="0" w:type="auto"/>
            <w:hideMark/>
          </w:tcPr>
          <w:p w14:paraId="72E67DD2" w14:textId="77777777" w:rsidR="00A6636D" w:rsidRPr="00681F57" w:rsidRDefault="00A6636D" w:rsidP="00FF2A28">
            <w:pPr>
              <w:jc w:val="center"/>
              <w:rPr>
                <w:color w:val="000000" w:themeColor="text1"/>
                <w:sz w:val="18"/>
                <w:szCs w:val="18"/>
              </w:rPr>
            </w:pPr>
            <w:r w:rsidRPr="00681F57">
              <w:rPr>
                <w:b/>
                <w:bCs/>
                <w:color w:val="000000" w:themeColor="text1"/>
                <w:sz w:val="18"/>
                <w:szCs w:val="18"/>
              </w:rPr>
              <w:t>25 more per 1,000</w:t>
            </w:r>
            <w:r w:rsidRPr="00681F57">
              <w:rPr>
                <w:color w:val="000000" w:themeColor="text1"/>
                <w:sz w:val="18"/>
                <w:szCs w:val="18"/>
              </w:rPr>
              <w:br/>
              <w:t xml:space="preserve">(from 25 fewer to 85 more) </w:t>
            </w:r>
          </w:p>
        </w:tc>
        <w:tc>
          <w:tcPr>
            <w:tcW w:w="750" w:type="dxa"/>
            <w:hideMark/>
          </w:tcPr>
          <w:p w14:paraId="0F75D37C" w14:textId="77777777" w:rsidR="00A6636D" w:rsidRPr="00681F57" w:rsidRDefault="00A6636D"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MODERATE</w:t>
            </w:r>
            <w:r w:rsidRPr="00681F57">
              <w:rPr>
                <w:color w:val="000000" w:themeColor="text1"/>
                <w:sz w:val="18"/>
                <w:szCs w:val="18"/>
              </w:rPr>
              <w:t xml:space="preserve"> </w:t>
            </w:r>
          </w:p>
        </w:tc>
        <w:tc>
          <w:tcPr>
            <w:tcW w:w="500" w:type="pct"/>
            <w:hideMark/>
          </w:tcPr>
          <w:p w14:paraId="363EE8A1"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CRITICAL </w:t>
            </w:r>
          </w:p>
        </w:tc>
      </w:tr>
      <w:tr w:rsidR="00A6636D" w:rsidRPr="00681F57" w14:paraId="148DC691" w14:textId="77777777" w:rsidTr="00FF2A28">
        <w:tc>
          <w:tcPr>
            <w:tcW w:w="0" w:type="auto"/>
            <w:gridSpan w:val="13"/>
            <w:hideMark/>
          </w:tcPr>
          <w:p w14:paraId="15C07D26" w14:textId="77777777" w:rsidR="00A6636D" w:rsidRPr="00681F57" w:rsidRDefault="00A6636D" w:rsidP="00FF2A28">
            <w:pPr>
              <w:rPr>
                <w:b/>
                <w:bCs/>
                <w:color w:val="000000" w:themeColor="text1"/>
                <w:sz w:val="18"/>
                <w:szCs w:val="18"/>
              </w:rPr>
            </w:pPr>
            <w:r w:rsidRPr="00681F57">
              <w:rPr>
                <w:rStyle w:val="label"/>
                <w:b/>
                <w:bCs/>
                <w:color w:val="000000" w:themeColor="text1"/>
                <w:sz w:val="18"/>
                <w:szCs w:val="18"/>
              </w:rPr>
              <w:t>Mortality_non-intubated at baseline</w:t>
            </w:r>
          </w:p>
        </w:tc>
      </w:tr>
      <w:tr w:rsidR="00A6636D" w:rsidRPr="00681F57" w14:paraId="57AC1BE2" w14:textId="77777777" w:rsidTr="00FF2A28">
        <w:tc>
          <w:tcPr>
            <w:tcW w:w="250" w:type="pct"/>
            <w:hideMark/>
          </w:tcPr>
          <w:p w14:paraId="1E075F27"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7 </w:t>
            </w:r>
          </w:p>
        </w:tc>
        <w:tc>
          <w:tcPr>
            <w:tcW w:w="300" w:type="pct"/>
            <w:hideMark/>
          </w:tcPr>
          <w:p w14:paraId="1BDA10AB"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17BE3E20"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j</w:t>
            </w:r>
          </w:p>
        </w:tc>
        <w:tc>
          <w:tcPr>
            <w:tcW w:w="350" w:type="pct"/>
            <w:hideMark/>
          </w:tcPr>
          <w:p w14:paraId="78620878"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63EBE24C"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6B555D71"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550" w:type="pct"/>
            <w:hideMark/>
          </w:tcPr>
          <w:p w14:paraId="44EE9E1A"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11343493"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579/2586 (22.4%) </w:t>
            </w:r>
          </w:p>
        </w:tc>
        <w:tc>
          <w:tcPr>
            <w:tcW w:w="400" w:type="pct"/>
            <w:hideMark/>
          </w:tcPr>
          <w:p w14:paraId="1AD198D0"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 xml:space="preserve">673/2492 (27.0%) </w:t>
            </w:r>
          </w:p>
        </w:tc>
        <w:tc>
          <w:tcPr>
            <w:tcW w:w="400" w:type="pct"/>
            <w:hideMark/>
          </w:tcPr>
          <w:p w14:paraId="75E019E2" w14:textId="77777777" w:rsidR="00A6636D" w:rsidRPr="00681F57" w:rsidRDefault="00A6636D" w:rsidP="00FF2A28">
            <w:pPr>
              <w:jc w:val="center"/>
              <w:rPr>
                <w:color w:val="000000" w:themeColor="text1"/>
                <w:sz w:val="18"/>
                <w:szCs w:val="18"/>
              </w:rPr>
            </w:pPr>
            <w:r w:rsidRPr="00681F57">
              <w:rPr>
                <w:rStyle w:val="block"/>
                <w:b/>
                <w:bCs/>
                <w:color w:val="000000" w:themeColor="text1"/>
                <w:sz w:val="18"/>
                <w:szCs w:val="18"/>
              </w:rPr>
              <w:t>RR 0.87</w:t>
            </w:r>
            <w:r w:rsidRPr="00681F57">
              <w:rPr>
                <w:color w:val="000000" w:themeColor="text1"/>
                <w:sz w:val="18"/>
                <w:szCs w:val="18"/>
              </w:rPr>
              <w:br/>
            </w:r>
            <w:r w:rsidRPr="00681F57">
              <w:rPr>
                <w:rStyle w:val="cell"/>
                <w:color w:val="000000" w:themeColor="text1"/>
                <w:sz w:val="18"/>
                <w:szCs w:val="18"/>
              </w:rPr>
              <w:t>(0.79 to 0.96)</w:t>
            </w:r>
            <w:r w:rsidRPr="00681F57">
              <w:rPr>
                <w:color w:val="000000" w:themeColor="text1"/>
                <w:sz w:val="18"/>
                <w:szCs w:val="18"/>
              </w:rPr>
              <w:t xml:space="preserve"> </w:t>
            </w:r>
          </w:p>
        </w:tc>
        <w:tc>
          <w:tcPr>
            <w:tcW w:w="0" w:type="auto"/>
            <w:hideMark/>
          </w:tcPr>
          <w:p w14:paraId="314DE764" w14:textId="77777777" w:rsidR="00A6636D" w:rsidRPr="00681F57" w:rsidRDefault="00A6636D" w:rsidP="00FF2A28">
            <w:pPr>
              <w:jc w:val="center"/>
              <w:rPr>
                <w:color w:val="000000" w:themeColor="text1"/>
                <w:sz w:val="18"/>
                <w:szCs w:val="18"/>
              </w:rPr>
            </w:pPr>
            <w:r w:rsidRPr="00681F57">
              <w:rPr>
                <w:b/>
                <w:bCs/>
                <w:color w:val="000000" w:themeColor="text1"/>
                <w:sz w:val="18"/>
                <w:szCs w:val="18"/>
              </w:rPr>
              <w:t>35 fewer per 1,000</w:t>
            </w:r>
            <w:r w:rsidRPr="00681F57">
              <w:rPr>
                <w:color w:val="000000" w:themeColor="text1"/>
                <w:sz w:val="18"/>
                <w:szCs w:val="18"/>
              </w:rPr>
              <w:br/>
              <w:t xml:space="preserve">(from 57 fewer to 11 fewer) </w:t>
            </w:r>
          </w:p>
        </w:tc>
        <w:tc>
          <w:tcPr>
            <w:tcW w:w="750" w:type="dxa"/>
            <w:hideMark/>
          </w:tcPr>
          <w:p w14:paraId="14B2BD93" w14:textId="77777777" w:rsidR="00A6636D" w:rsidRPr="00681F57" w:rsidRDefault="00A6636D"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MODERATE</w:t>
            </w:r>
            <w:r w:rsidRPr="00681F57">
              <w:rPr>
                <w:color w:val="000000" w:themeColor="text1"/>
                <w:sz w:val="18"/>
                <w:szCs w:val="18"/>
              </w:rPr>
              <w:t xml:space="preserve"> </w:t>
            </w:r>
          </w:p>
        </w:tc>
        <w:tc>
          <w:tcPr>
            <w:tcW w:w="500" w:type="pct"/>
            <w:hideMark/>
          </w:tcPr>
          <w:p w14:paraId="281F6681"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CRITICAL </w:t>
            </w:r>
          </w:p>
        </w:tc>
      </w:tr>
      <w:tr w:rsidR="00A6636D" w:rsidRPr="00681F57" w14:paraId="76B3EE17" w14:textId="77777777" w:rsidTr="00FF2A28">
        <w:tc>
          <w:tcPr>
            <w:tcW w:w="0" w:type="auto"/>
            <w:gridSpan w:val="13"/>
            <w:hideMark/>
          </w:tcPr>
          <w:p w14:paraId="00B68FB6" w14:textId="77777777" w:rsidR="00A6636D" w:rsidRPr="00681F57" w:rsidRDefault="00A6636D" w:rsidP="00FF2A28">
            <w:pPr>
              <w:rPr>
                <w:b/>
                <w:bCs/>
                <w:color w:val="000000" w:themeColor="text1"/>
                <w:sz w:val="18"/>
                <w:szCs w:val="18"/>
              </w:rPr>
            </w:pPr>
            <w:r w:rsidRPr="00681F57">
              <w:rPr>
                <w:rStyle w:val="label"/>
                <w:b/>
                <w:bCs/>
                <w:color w:val="000000" w:themeColor="text1"/>
                <w:sz w:val="18"/>
                <w:szCs w:val="18"/>
              </w:rPr>
              <w:t>Ventilator-free days 28-29d</w:t>
            </w:r>
          </w:p>
        </w:tc>
      </w:tr>
      <w:tr w:rsidR="00A6636D" w:rsidRPr="00681F57" w14:paraId="718A014D" w14:textId="77777777" w:rsidTr="00FF2A28">
        <w:tc>
          <w:tcPr>
            <w:tcW w:w="250" w:type="pct"/>
            <w:hideMark/>
          </w:tcPr>
          <w:p w14:paraId="6FC1D24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4 </w:t>
            </w:r>
          </w:p>
        </w:tc>
        <w:tc>
          <w:tcPr>
            <w:tcW w:w="300" w:type="pct"/>
            <w:hideMark/>
          </w:tcPr>
          <w:p w14:paraId="79ADD991"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1D808AC9"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67590547"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k</w:t>
            </w:r>
          </w:p>
        </w:tc>
        <w:tc>
          <w:tcPr>
            <w:tcW w:w="350" w:type="pct"/>
            <w:hideMark/>
          </w:tcPr>
          <w:p w14:paraId="5D2C60D7"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0A8BEF1A"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l</w:t>
            </w:r>
          </w:p>
        </w:tc>
        <w:tc>
          <w:tcPr>
            <w:tcW w:w="550" w:type="pct"/>
            <w:hideMark/>
          </w:tcPr>
          <w:p w14:paraId="35606780"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4E6F7609"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803 </w:t>
            </w:r>
          </w:p>
        </w:tc>
        <w:tc>
          <w:tcPr>
            <w:tcW w:w="400" w:type="pct"/>
            <w:hideMark/>
          </w:tcPr>
          <w:p w14:paraId="25101DA0"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698</w:t>
            </w:r>
            <w:r w:rsidRPr="00681F57">
              <w:rPr>
                <w:color w:val="000000" w:themeColor="text1"/>
                <w:sz w:val="18"/>
                <w:szCs w:val="18"/>
              </w:rPr>
              <w:t xml:space="preserve"> </w:t>
            </w:r>
          </w:p>
        </w:tc>
        <w:tc>
          <w:tcPr>
            <w:tcW w:w="400" w:type="pct"/>
            <w:hideMark/>
          </w:tcPr>
          <w:p w14:paraId="764D3B3E" w14:textId="77777777" w:rsidR="00A6636D" w:rsidRPr="00681F57" w:rsidRDefault="00A6636D" w:rsidP="00FF2A28">
            <w:pPr>
              <w:jc w:val="center"/>
              <w:rPr>
                <w:color w:val="000000" w:themeColor="text1"/>
                <w:sz w:val="18"/>
                <w:szCs w:val="18"/>
              </w:rPr>
            </w:pPr>
            <w:r w:rsidRPr="00681F57">
              <w:rPr>
                <w:rStyle w:val="cell"/>
                <w:color w:val="000000" w:themeColor="text1"/>
                <w:sz w:val="18"/>
                <w:szCs w:val="18"/>
              </w:rPr>
              <w:t>-</w:t>
            </w:r>
            <w:r w:rsidRPr="00681F57">
              <w:rPr>
                <w:color w:val="000000" w:themeColor="text1"/>
                <w:sz w:val="18"/>
                <w:szCs w:val="18"/>
              </w:rPr>
              <w:t xml:space="preserve"> </w:t>
            </w:r>
          </w:p>
        </w:tc>
        <w:tc>
          <w:tcPr>
            <w:tcW w:w="0" w:type="auto"/>
            <w:hideMark/>
          </w:tcPr>
          <w:p w14:paraId="0BE6BB9A" w14:textId="77777777" w:rsidR="00A6636D" w:rsidRPr="00681F57" w:rsidRDefault="00A6636D" w:rsidP="00FF2A28">
            <w:pPr>
              <w:jc w:val="center"/>
              <w:rPr>
                <w:color w:val="000000" w:themeColor="text1"/>
                <w:sz w:val="18"/>
                <w:szCs w:val="18"/>
              </w:rPr>
            </w:pPr>
            <w:r w:rsidRPr="00681F57">
              <w:rPr>
                <w:rStyle w:val="cell-value"/>
                <w:color w:val="000000" w:themeColor="text1"/>
                <w:sz w:val="18"/>
                <w:szCs w:val="18"/>
              </w:rPr>
              <w:t xml:space="preserve">MD </w:t>
            </w:r>
            <w:r w:rsidRPr="00681F57">
              <w:rPr>
                <w:rStyle w:val="cell-value"/>
                <w:b/>
                <w:bCs/>
                <w:color w:val="000000" w:themeColor="text1"/>
                <w:sz w:val="18"/>
                <w:szCs w:val="18"/>
              </w:rPr>
              <w:t>1.92 days higher</w:t>
            </w:r>
            <w:r w:rsidRPr="00681F57">
              <w:rPr>
                <w:color w:val="000000" w:themeColor="text1"/>
                <w:sz w:val="18"/>
                <w:szCs w:val="18"/>
              </w:rPr>
              <w:br/>
            </w:r>
            <w:r w:rsidRPr="00681F57">
              <w:rPr>
                <w:rStyle w:val="cell-value"/>
                <w:color w:val="000000" w:themeColor="text1"/>
                <w:sz w:val="18"/>
                <w:szCs w:val="18"/>
              </w:rPr>
              <w:t>(0.58 lower to 4.42 higher)</w:t>
            </w:r>
            <w:r w:rsidRPr="00681F57">
              <w:rPr>
                <w:color w:val="000000" w:themeColor="text1"/>
                <w:sz w:val="18"/>
                <w:szCs w:val="18"/>
              </w:rPr>
              <w:t xml:space="preserve"> </w:t>
            </w:r>
          </w:p>
        </w:tc>
        <w:tc>
          <w:tcPr>
            <w:tcW w:w="750" w:type="dxa"/>
            <w:hideMark/>
          </w:tcPr>
          <w:p w14:paraId="2DB7C303" w14:textId="77777777" w:rsidR="00A6636D" w:rsidRPr="00681F57" w:rsidRDefault="00A6636D"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hideMark/>
          </w:tcPr>
          <w:p w14:paraId="7DC1092D" w14:textId="77777777" w:rsidR="00A6636D" w:rsidRPr="00681F57" w:rsidRDefault="00A6636D" w:rsidP="00FF2A28">
            <w:pPr>
              <w:jc w:val="center"/>
              <w:rPr>
                <w:color w:val="000000" w:themeColor="text1"/>
                <w:sz w:val="18"/>
                <w:szCs w:val="18"/>
              </w:rPr>
            </w:pPr>
            <w:r w:rsidRPr="00681F57">
              <w:rPr>
                <w:color w:val="000000" w:themeColor="text1"/>
                <w:sz w:val="18"/>
                <w:szCs w:val="18"/>
              </w:rPr>
              <w:t xml:space="preserve">CRITICAL </w:t>
            </w:r>
          </w:p>
        </w:tc>
      </w:tr>
    </w:tbl>
    <w:p w14:paraId="5660CDD9" w14:textId="77777777" w:rsidR="00A6636D" w:rsidRPr="00681F57" w:rsidRDefault="00A6636D" w:rsidP="00A6636D">
      <w:pPr>
        <w:pStyle w:val="NormalWeb"/>
        <w:spacing w:line="140" w:lineRule="atLeast"/>
        <w:rPr>
          <w:color w:val="000000"/>
          <w:sz w:val="14"/>
          <w:szCs w:val="14"/>
          <w:lang w:val="en"/>
        </w:rPr>
      </w:pPr>
      <w:r w:rsidRPr="00681F57">
        <w:rPr>
          <w:b/>
          <w:bCs/>
          <w:color w:val="000000"/>
          <w:sz w:val="14"/>
          <w:szCs w:val="14"/>
          <w:lang w:val="en"/>
        </w:rPr>
        <w:t>CI:</w:t>
      </w:r>
      <w:r w:rsidRPr="00681F57">
        <w:rPr>
          <w:color w:val="000000"/>
          <w:sz w:val="14"/>
          <w:szCs w:val="14"/>
          <w:lang w:val="en"/>
        </w:rPr>
        <w:t xml:space="preserve"> Confidence interval; </w:t>
      </w:r>
      <w:r w:rsidRPr="00681F57">
        <w:rPr>
          <w:b/>
          <w:bCs/>
          <w:color w:val="000000"/>
          <w:sz w:val="14"/>
          <w:szCs w:val="14"/>
          <w:lang w:val="en"/>
        </w:rPr>
        <w:t>RR:</w:t>
      </w:r>
      <w:r w:rsidRPr="00681F57">
        <w:rPr>
          <w:color w:val="000000"/>
          <w:sz w:val="14"/>
          <w:szCs w:val="14"/>
          <w:lang w:val="en"/>
        </w:rPr>
        <w:t xml:space="preserve"> Risk ratio; </w:t>
      </w:r>
      <w:r w:rsidRPr="00681F57">
        <w:rPr>
          <w:b/>
          <w:bCs/>
          <w:color w:val="000000"/>
          <w:sz w:val="14"/>
          <w:szCs w:val="14"/>
          <w:lang w:val="en"/>
        </w:rPr>
        <w:t>MD:</w:t>
      </w:r>
      <w:r w:rsidRPr="00681F57">
        <w:rPr>
          <w:color w:val="000000"/>
          <w:sz w:val="14"/>
          <w:szCs w:val="14"/>
          <w:lang w:val="en"/>
        </w:rPr>
        <w:t xml:space="preserve"> Mean difference</w:t>
      </w:r>
    </w:p>
    <w:p w14:paraId="5AC5E6CE" w14:textId="77777777" w:rsidR="00A6636D" w:rsidRPr="00681F57" w:rsidRDefault="00A6636D" w:rsidP="00A6636D">
      <w:pPr>
        <w:pStyle w:val="Heading4"/>
        <w:spacing w:line="140" w:lineRule="atLeast"/>
        <w:rPr>
          <w:rFonts w:ascii="Times New Roman" w:eastAsia="Times New Roman" w:hAnsi="Times New Roman" w:cs="Times New Roman"/>
          <w:color w:val="000000"/>
          <w:lang w:val="en"/>
        </w:rPr>
      </w:pPr>
      <w:r w:rsidRPr="00681F57">
        <w:rPr>
          <w:rFonts w:ascii="Times New Roman" w:eastAsia="Times New Roman" w:hAnsi="Times New Roman" w:cs="Times New Roman"/>
          <w:color w:val="000000"/>
          <w:lang w:val="en"/>
        </w:rPr>
        <w:t>Explanations</w:t>
      </w:r>
    </w:p>
    <w:p w14:paraId="75345908"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a. We downgraded the quality of evidence for risk of bias by one level, the two trials were unblinded </w:t>
      </w:r>
    </w:p>
    <w:p w14:paraId="74486CD5"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b. We downgraded the quality of evidence by one level for serious imprecision, although the event rate is not small, the 95% CI included both benefit and harm </w:t>
      </w:r>
    </w:p>
    <w:p w14:paraId="19841AFF"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c. We downgraded the quality of evidence by one level for serious risk of bias, the subgroup analysis suggested a subgroup difference (larger treatment effect in unblinded studies) </w:t>
      </w:r>
    </w:p>
    <w:p w14:paraId="7C0C6699"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d. Although the number of events is large, we downgraded the quality of evidence by one level for serious imprecision because the upper limit of the 95% CI is almost crossing the unity line, suggesting trivial effect </w:t>
      </w:r>
    </w:p>
    <w:p w14:paraId="02C9041B"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e. We downgraded the quality of evidence by two levels for very serious imprecision, the CI interval included both substantial benefit and harm </w:t>
      </w:r>
    </w:p>
    <w:p w14:paraId="74AF317C"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f. We downgraded the quality of evidence by one level for serious risk of bias, all trails were unblinded </w:t>
      </w:r>
    </w:p>
    <w:p w14:paraId="000A4C4D"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g. We downgraded the quality of evidence by one level for serious imprecision, the CI included large benefit and small harm </w:t>
      </w:r>
    </w:p>
    <w:p w14:paraId="261DDFE5"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h. Trials were unblinded therefore, we downgraded the quality of evidence by one level for serious risk of bias </w:t>
      </w:r>
    </w:p>
    <w:p w14:paraId="63231754"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i. We downgraded the quality of evidence by one level for serious imprecision, the 95% CI included both benefit and harm </w:t>
      </w:r>
    </w:p>
    <w:p w14:paraId="5442CF66"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j. We downgraded the quality of evidence by one level for serious risk of bias, the largest trial driving the effect is unblinded and showed large effect </w:t>
      </w:r>
    </w:p>
    <w:p w14:paraId="221B6CC0"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k. We downgraded the quality of evidence by one level for serious inconsistency, the I2=54% and the treatment effect ranged between - 1 day to + 4 days </w:t>
      </w:r>
    </w:p>
    <w:p w14:paraId="1127BC6C" w14:textId="77777777" w:rsidR="00A6636D" w:rsidRPr="00681F57" w:rsidRDefault="00A6636D" w:rsidP="00A6636D">
      <w:pPr>
        <w:spacing w:line="140" w:lineRule="atLeast"/>
        <w:rPr>
          <w:color w:val="000000"/>
          <w:sz w:val="14"/>
          <w:szCs w:val="14"/>
          <w:lang w:val="en"/>
        </w:rPr>
      </w:pPr>
      <w:r w:rsidRPr="00681F57">
        <w:rPr>
          <w:color w:val="000000"/>
          <w:sz w:val="14"/>
          <w:szCs w:val="14"/>
          <w:lang w:val="en"/>
        </w:rPr>
        <w:t xml:space="preserve">l. We downgraded the quality of evidence by one level for serious imprecision, the 95% CI included large benefit and small harm </w:t>
      </w:r>
    </w:p>
    <w:p w14:paraId="7EE1FC88" w14:textId="77777777" w:rsidR="00A6636D" w:rsidRPr="00681F57" w:rsidRDefault="00A6636D">
      <w:pPr>
        <w:rPr>
          <w:b/>
          <w:bCs/>
        </w:rPr>
      </w:pPr>
    </w:p>
    <w:p w14:paraId="433BD3DD" w14:textId="693BACE9" w:rsidR="00A6636D" w:rsidRPr="00681F57" w:rsidRDefault="00A6636D">
      <w:pPr>
        <w:rPr>
          <w:b/>
          <w:bCs/>
        </w:rPr>
      </w:pPr>
    </w:p>
    <w:p w14:paraId="31654881" w14:textId="77777777" w:rsidR="00A6636D" w:rsidRPr="00681F57" w:rsidRDefault="00A6636D">
      <w:pPr>
        <w:rPr>
          <w:b/>
          <w:bCs/>
        </w:rPr>
      </w:pPr>
    </w:p>
    <w:p w14:paraId="66CF656B" w14:textId="77777777" w:rsidR="00A6636D" w:rsidRPr="00681F57" w:rsidRDefault="00A6636D">
      <w:pPr>
        <w:rPr>
          <w:b/>
          <w:bCs/>
        </w:rPr>
      </w:pPr>
    </w:p>
    <w:p w14:paraId="517B5EEA" w14:textId="77777777" w:rsidR="00A6636D" w:rsidRPr="00681F57" w:rsidRDefault="00A6636D">
      <w:pPr>
        <w:rPr>
          <w:b/>
          <w:bCs/>
        </w:rPr>
        <w:sectPr w:rsidR="00A6636D" w:rsidRPr="00681F57">
          <w:pgSz w:w="15840" w:h="12240" w:orient="landscape"/>
          <w:pgMar w:top="720" w:right="720" w:bottom="720" w:left="720" w:header="720" w:footer="720" w:gutter="0"/>
          <w:cols w:space="720"/>
        </w:sectPr>
      </w:pPr>
    </w:p>
    <w:p w14:paraId="4B20F03B" w14:textId="24733AD5" w:rsidR="00A6636D" w:rsidRPr="00681F57" w:rsidRDefault="00A6636D">
      <w:pPr>
        <w:rPr>
          <w:b/>
          <w:bCs/>
        </w:rPr>
      </w:pPr>
      <w:r w:rsidRPr="00681F57">
        <w:rPr>
          <w:b/>
          <w:bCs/>
        </w:rPr>
        <w:lastRenderedPageBreak/>
        <w:t xml:space="preserve">Table </w:t>
      </w:r>
      <w:r w:rsidR="005D129E">
        <w:rPr>
          <w:b/>
          <w:bCs/>
        </w:rPr>
        <w:t>S5</w:t>
      </w:r>
      <w:r w:rsidRPr="00681F57">
        <w:rPr>
          <w:b/>
          <w:bCs/>
        </w:rPr>
        <w:t>.</w:t>
      </w:r>
      <w:r w:rsidR="005D129E">
        <w:rPr>
          <w:b/>
          <w:bCs/>
        </w:rPr>
        <w:t xml:space="preserve"> EtD table for tocilizumab</w:t>
      </w:r>
      <w:r w:rsidRPr="00681F57">
        <w:rPr>
          <w:b/>
          <w:bCs/>
        </w:rPr>
        <w:t xml:space="preserve"> </w:t>
      </w:r>
      <w:r w:rsidR="00E57DFB">
        <w:rPr>
          <w:b/>
          <w:bCs/>
        </w:rPr>
        <w:t xml:space="preserve">in invasively ventilated patients </w:t>
      </w:r>
    </w:p>
    <w:p w14:paraId="0E97FC2A" w14:textId="77B185EF" w:rsidR="00A6636D" w:rsidRPr="00681F57" w:rsidRDefault="00A6636D"/>
    <w:tbl>
      <w:tblPr>
        <w:tblW w:w="5000" w:type="pct"/>
        <w:tblCellMar>
          <w:top w:w="15" w:type="dxa"/>
          <w:left w:w="15" w:type="dxa"/>
          <w:bottom w:w="15" w:type="dxa"/>
          <w:right w:w="15" w:type="dxa"/>
        </w:tblCellMar>
        <w:tblLook w:val="04A0" w:firstRow="1" w:lastRow="0" w:firstColumn="1" w:lastColumn="0" w:noHBand="0" w:noVBand="1"/>
      </w:tblPr>
      <w:tblGrid>
        <w:gridCol w:w="2111"/>
        <w:gridCol w:w="12289"/>
      </w:tblGrid>
      <w:tr w:rsidR="00A6636D" w:rsidRPr="00681F57" w14:paraId="36ED841D" w14:textId="77777777" w:rsidTr="00FF2A28">
        <w:tc>
          <w:tcPr>
            <w:tcW w:w="0" w:type="auto"/>
            <w:gridSpan w:val="2"/>
            <w:tcBorders>
              <w:bottom w:val="single" w:sz="6" w:space="0" w:color="2E74B5"/>
            </w:tcBorders>
            <w:tcMar>
              <w:top w:w="0" w:type="dxa"/>
              <w:left w:w="0" w:type="dxa"/>
              <w:bottom w:w="0" w:type="dxa"/>
              <w:right w:w="0" w:type="dxa"/>
            </w:tcMar>
            <w:hideMark/>
          </w:tcPr>
          <w:p w14:paraId="0050CDA3" w14:textId="77777777" w:rsidR="00A6636D" w:rsidRPr="00681F57" w:rsidRDefault="00A6636D" w:rsidP="00FF2A28">
            <w:pPr>
              <w:pStyle w:val="Heading1"/>
              <w:spacing w:after="20" w:afterAutospacing="0"/>
              <w:rPr>
                <w:rFonts w:eastAsia="Times New Roman"/>
                <w:caps/>
                <w:sz w:val="24"/>
                <w:szCs w:val="24"/>
              </w:rPr>
            </w:pPr>
            <w:r w:rsidRPr="00681F57">
              <w:rPr>
                <w:rFonts w:eastAsia="Times New Roman"/>
                <w:caps/>
                <w:sz w:val="24"/>
                <w:szCs w:val="24"/>
              </w:rPr>
              <w:t>Question</w:t>
            </w:r>
          </w:p>
        </w:tc>
      </w:tr>
      <w:tr w:rsidR="00A6636D" w:rsidRPr="00681F57" w14:paraId="71B1D3B8"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50F21238" w14:textId="77777777" w:rsidR="00A6636D" w:rsidRPr="00681F57" w:rsidRDefault="00A6636D" w:rsidP="00FF2A28">
            <w:pPr>
              <w:pStyle w:val="NormalWeb"/>
              <w:spacing w:before="0" w:beforeAutospacing="0" w:after="0" w:afterAutospacing="0"/>
              <w:rPr>
                <w:b/>
                <w:bCs/>
                <w:color w:val="FFFFFF"/>
              </w:rPr>
            </w:pPr>
            <w:r w:rsidRPr="00681F57">
              <w:rPr>
                <w:b/>
                <w:bCs/>
                <w:color w:val="FFFFFF"/>
              </w:rPr>
              <w:t>Should Tocilizumab vs. No Tocilizumab be used for Critical COVID-19 on (invasive mechanical ventilation)?</w:t>
            </w:r>
          </w:p>
        </w:tc>
      </w:tr>
      <w:tr w:rsidR="00A6636D" w:rsidRPr="00681F57" w14:paraId="21B01BBF"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4E1430D4" w14:textId="77777777" w:rsidR="00A6636D" w:rsidRPr="00681F57" w:rsidRDefault="00A6636D" w:rsidP="00FF2A28">
            <w:pPr>
              <w:pStyle w:val="section-name"/>
              <w:spacing w:before="0" w:beforeAutospacing="0" w:after="0" w:afterAutospacing="0"/>
              <w:rPr>
                <w:b/>
                <w:bCs/>
                <w:caps/>
                <w:color w:val="FFFFFF"/>
              </w:rPr>
            </w:pPr>
            <w:r w:rsidRPr="00681F57">
              <w:rPr>
                <w:b/>
                <w:bCs/>
                <w:caps/>
                <w:color w:val="FFFFFF"/>
              </w:rPr>
              <w:t>Population: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77A21FEF" w14:textId="77777777" w:rsidR="00A6636D" w:rsidRPr="00681F57" w:rsidRDefault="00A6636D" w:rsidP="00FF2A28">
            <w:pPr>
              <w:pStyle w:val="NormalWeb"/>
              <w:spacing w:before="0" w:beforeAutospacing="0" w:after="0" w:afterAutospacing="0" w:line="200" w:lineRule="atLeast"/>
            </w:pPr>
            <w:r w:rsidRPr="00681F57">
              <w:t>Critical COVID-19 on (invasive mechanical ventilation)</w:t>
            </w:r>
          </w:p>
        </w:tc>
      </w:tr>
      <w:tr w:rsidR="00A6636D" w:rsidRPr="00681F57" w14:paraId="1449308E"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7C25350A" w14:textId="77777777" w:rsidR="00A6636D" w:rsidRPr="00681F57" w:rsidRDefault="00A6636D" w:rsidP="00FF2A28">
            <w:pPr>
              <w:pStyle w:val="section-name"/>
              <w:spacing w:before="0" w:beforeAutospacing="0" w:after="0" w:afterAutospacing="0"/>
              <w:rPr>
                <w:b/>
                <w:bCs/>
                <w:caps/>
                <w:color w:val="FFFFFF"/>
              </w:rPr>
            </w:pPr>
            <w:r w:rsidRPr="00681F57">
              <w:rPr>
                <w:b/>
                <w:bCs/>
                <w:caps/>
                <w:color w:val="FFFFFF"/>
              </w:rPr>
              <w:t>Intervention: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3A70CBDA" w14:textId="77777777" w:rsidR="00A6636D" w:rsidRPr="00681F57" w:rsidRDefault="00A6636D" w:rsidP="00FF2A28">
            <w:pPr>
              <w:pStyle w:val="NormalWeb"/>
              <w:spacing w:before="0" w:beforeAutospacing="0" w:after="0" w:afterAutospacing="0" w:line="200" w:lineRule="atLeast"/>
            </w:pPr>
            <w:r w:rsidRPr="00681F57">
              <w:t>Tocilizumab</w:t>
            </w:r>
          </w:p>
        </w:tc>
      </w:tr>
      <w:tr w:rsidR="00A6636D" w:rsidRPr="00681F57" w14:paraId="1EAC230F"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56D88091" w14:textId="77777777" w:rsidR="00A6636D" w:rsidRPr="00681F57" w:rsidRDefault="00A6636D" w:rsidP="00FF2A28">
            <w:pPr>
              <w:pStyle w:val="section-name"/>
              <w:spacing w:before="0" w:beforeAutospacing="0" w:after="0" w:afterAutospacing="0"/>
              <w:rPr>
                <w:b/>
                <w:bCs/>
                <w:caps/>
                <w:color w:val="FFFFFF"/>
              </w:rPr>
            </w:pPr>
            <w:r w:rsidRPr="00681F57">
              <w:rPr>
                <w:b/>
                <w:bCs/>
                <w:caps/>
                <w:color w:val="FFFFFF"/>
              </w:rPr>
              <w:t>Comparison: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4AC9115E" w14:textId="77777777" w:rsidR="00A6636D" w:rsidRPr="00681F57" w:rsidRDefault="00A6636D" w:rsidP="00FF2A28">
            <w:pPr>
              <w:pStyle w:val="NormalWeb"/>
              <w:spacing w:before="0" w:beforeAutospacing="0" w:after="0" w:afterAutospacing="0" w:line="200" w:lineRule="atLeast"/>
            </w:pPr>
            <w:r w:rsidRPr="00681F57">
              <w:t>No Tocilizumab</w:t>
            </w:r>
          </w:p>
        </w:tc>
      </w:tr>
      <w:tr w:rsidR="00A6636D" w:rsidRPr="00681F57" w14:paraId="31DBD4F8"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4CC9BD1B" w14:textId="77777777" w:rsidR="00A6636D" w:rsidRPr="00681F57" w:rsidRDefault="00A6636D" w:rsidP="00FF2A28">
            <w:pPr>
              <w:pStyle w:val="section-name"/>
              <w:spacing w:before="0" w:beforeAutospacing="0" w:after="0" w:afterAutospacing="0"/>
              <w:rPr>
                <w:b/>
                <w:bCs/>
                <w:caps/>
                <w:color w:val="FFFFFF"/>
              </w:rPr>
            </w:pPr>
            <w:r w:rsidRPr="00681F57">
              <w:rPr>
                <w:b/>
                <w:bCs/>
                <w:caps/>
                <w:color w:val="FFFFFF"/>
              </w:rPr>
              <w:t>Main outcomes:</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726899A9" w14:textId="77777777" w:rsidR="00A6636D" w:rsidRPr="00681F57" w:rsidRDefault="00A6636D" w:rsidP="00FF2A28">
            <w:pPr>
              <w:spacing w:line="200" w:lineRule="atLeast"/>
            </w:pPr>
            <w:r w:rsidRPr="00681F57">
              <w:t>Mortality-IMV at baseline; 28 days Mortality (All patients); 28 days Mortality subgroups by blinding - Blinded; 28 days Mortality subgroups by blinding - Unblinded; 28 days Mortality subgroups by corticosteroids use - Toci + Steroids; 28 days Mortality subgroups by corticosteroids use - Toci alone; Mortality_non-intubated at baseline; Ventilator-free days 28-29d;</w:t>
            </w:r>
          </w:p>
        </w:tc>
      </w:tr>
      <w:tr w:rsidR="00A6636D" w:rsidRPr="00681F57" w14:paraId="0D77A35C"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5985E936" w14:textId="77777777" w:rsidR="00A6636D" w:rsidRPr="00681F57" w:rsidRDefault="00A6636D" w:rsidP="00FF2A28">
            <w:pPr>
              <w:pStyle w:val="section-name"/>
              <w:spacing w:before="0" w:beforeAutospacing="0" w:after="0" w:afterAutospacing="0"/>
              <w:rPr>
                <w:b/>
                <w:bCs/>
                <w:caps/>
                <w:color w:val="FFFFFF"/>
              </w:rPr>
            </w:pPr>
            <w:r w:rsidRPr="00681F57">
              <w:rPr>
                <w:b/>
                <w:bCs/>
                <w:caps/>
                <w:color w:val="FFFFFF"/>
              </w:rPr>
              <w:t>Setting:</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0150A286" w14:textId="77777777" w:rsidR="00A6636D" w:rsidRPr="00681F57" w:rsidRDefault="00A6636D" w:rsidP="00FF2A28">
            <w:pPr>
              <w:pStyle w:val="NormalWeb"/>
              <w:spacing w:before="0" w:beforeAutospacing="0" w:after="0" w:afterAutospacing="0" w:line="200" w:lineRule="atLeast"/>
            </w:pPr>
            <w:r w:rsidRPr="00681F57">
              <w:t>Intensive Care Unit</w:t>
            </w:r>
          </w:p>
        </w:tc>
      </w:tr>
      <w:tr w:rsidR="00A6636D" w:rsidRPr="00681F57" w14:paraId="4DA8E5D0"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41C2A823" w14:textId="77777777" w:rsidR="00A6636D" w:rsidRPr="00681F57" w:rsidRDefault="00A6636D" w:rsidP="00FF2A28">
            <w:pPr>
              <w:pStyle w:val="section-name"/>
              <w:spacing w:before="0" w:beforeAutospacing="0" w:after="0" w:afterAutospacing="0"/>
              <w:rPr>
                <w:b/>
                <w:bCs/>
                <w:caps/>
                <w:color w:val="FFFFFF"/>
              </w:rPr>
            </w:pPr>
            <w:r w:rsidRPr="00681F57">
              <w:rPr>
                <w:b/>
                <w:bCs/>
                <w:caps/>
                <w:color w:val="FFFFFF"/>
              </w:rPr>
              <w:t>Perspective:</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63B91008" w14:textId="77777777" w:rsidR="00A6636D" w:rsidRPr="00681F57" w:rsidRDefault="00A6636D" w:rsidP="00FF2A28">
            <w:pPr>
              <w:rPr>
                <w:b/>
                <w:bCs/>
                <w:caps/>
                <w:color w:val="FFFFFF"/>
              </w:rPr>
            </w:pPr>
            <w:r w:rsidRPr="00681F57">
              <w:t>Patients and policymakers</w:t>
            </w:r>
          </w:p>
        </w:tc>
      </w:tr>
      <w:tr w:rsidR="00A6636D" w:rsidRPr="00681F57" w14:paraId="3B6DABDE"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63852D69" w14:textId="77777777" w:rsidR="00A6636D" w:rsidRPr="00681F57" w:rsidRDefault="00A6636D" w:rsidP="00FF2A28">
            <w:pPr>
              <w:pStyle w:val="section-name"/>
              <w:spacing w:before="0" w:beforeAutospacing="0" w:after="0" w:afterAutospacing="0"/>
              <w:rPr>
                <w:b/>
                <w:bCs/>
                <w:caps/>
                <w:color w:val="FFFFFF"/>
              </w:rPr>
            </w:pPr>
            <w:r w:rsidRPr="00681F57">
              <w:rPr>
                <w:b/>
                <w:bCs/>
                <w:caps/>
                <w:color w:val="FFFFFF"/>
              </w:rPr>
              <w:t>Conflict of interests:</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072BEE9D" w14:textId="77777777" w:rsidR="00A6636D" w:rsidRPr="00681F57" w:rsidRDefault="00A6636D" w:rsidP="00FF2A28">
            <w:pPr>
              <w:spacing w:line="200" w:lineRule="atLeast"/>
            </w:pPr>
            <w:r w:rsidRPr="00681F57">
              <w:t>YA is an investigator on REMAP CAP (intellectual COI)</w:t>
            </w:r>
            <w:r w:rsidRPr="00681F57">
              <w:br/>
            </w:r>
          </w:p>
        </w:tc>
      </w:tr>
    </w:tbl>
    <w:p w14:paraId="79672B47" w14:textId="77777777" w:rsidR="00A6636D" w:rsidRPr="00681F57" w:rsidRDefault="00A6636D" w:rsidP="00A6636D">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3200"/>
        <w:gridCol w:w="6784"/>
        <w:gridCol w:w="4400"/>
      </w:tblGrid>
      <w:tr w:rsidR="00A6636D" w:rsidRPr="00681F57" w14:paraId="45D4D5A4"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5F43583"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Problem</w:t>
            </w:r>
          </w:p>
          <w:p w14:paraId="04B599AB" w14:textId="77777777" w:rsidR="00A6636D" w:rsidRPr="00681F57" w:rsidRDefault="00A6636D" w:rsidP="00FF2A28">
            <w:pPr>
              <w:pStyle w:val="Subtitle2"/>
              <w:spacing w:before="0" w:beforeAutospacing="0" w:after="0" w:afterAutospacing="0"/>
              <w:rPr>
                <w:color w:val="FFFFFF"/>
              </w:rPr>
            </w:pPr>
            <w:r w:rsidRPr="00681F57">
              <w:rPr>
                <w:color w:val="FFFFFF"/>
              </w:rPr>
              <w:t>Is the problem a priority?</w:t>
            </w:r>
          </w:p>
        </w:tc>
      </w:tr>
      <w:tr w:rsidR="00A6636D" w:rsidRPr="00681F57" w14:paraId="7766EA4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114C7FA"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5487BAA"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8BD0B4A"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3BDA73B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2358752" w14:textId="77777777" w:rsidR="00A6636D" w:rsidRPr="00681F57" w:rsidRDefault="00A6636D"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checked-marker"/>
              </w:rPr>
              <w:t>●</w:t>
            </w:r>
            <w:r w:rsidRPr="00681F57">
              <w:t> </w:t>
            </w:r>
            <w:r w:rsidRPr="00681F57">
              <w:rPr>
                <w:rStyle w:val="ep-radiobuttonlabel"/>
                <w:b/>
                <w:bCs/>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A952830" w14:textId="77777777" w:rsidR="00A6636D" w:rsidRPr="00681F57" w:rsidRDefault="00A6636D"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337348" w14:textId="77777777" w:rsidR="00A6636D" w:rsidRPr="00681F57" w:rsidRDefault="00A6636D" w:rsidP="00FF2A28">
            <w:r w:rsidRPr="00681F57">
              <w:br/>
            </w:r>
          </w:p>
        </w:tc>
      </w:tr>
      <w:tr w:rsidR="00A6636D" w:rsidRPr="00681F57" w14:paraId="47C9E21A"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694FB4F"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Desirable Effects</w:t>
            </w:r>
          </w:p>
          <w:p w14:paraId="5C79CD67" w14:textId="77777777" w:rsidR="00A6636D" w:rsidRPr="00681F57" w:rsidRDefault="00A6636D" w:rsidP="00FF2A28">
            <w:pPr>
              <w:pStyle w:val="Subtitle2"/>
              <w:spacing w:before="0" w:beforeAutospacing="0" w:after="0" w:afterAutospacing="0"/>
              <w:rPr>
                <w:color w:val="FFFFFF"/>
              </w:rPr>
            </w:pPr>
            <w:r w:rsidRPr="00681F57">
              <w:rPr>
                <w:color w:val="FFFFFF"/>
              </w:rPr>
              <w:t>How substantial are the desirable anticipated effects?</w:t>
            </w:r>
          </w:p>
        </w:tc>
      </w:tr>
      <w:tr w:rsidR="00A6636D" w:rsidRPr="00681F57" w14:paraId="037A007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6F3D8B0"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3CC9839"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AF8BD12"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72DF63E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A713736" w14:textId="77777777" w:rsidR="00A6636D" w:rsidRPr="00681F57" w:rsidRDefault="00A6636D" w:rsidP="00FF2A28">
            <w:r w:rsidRPr="00681F57">
              <w:rPr>
                <w:rStyle w:val="unchecked-marker"/>
              </w:rPr>
              <w:lastRenderedPageBreak/>
              <w:t>○</w:t>
            </w:r>
            <w:r w:rsidRPr="00681F57">
              <w:t> </w:t>
            </w:r>
            <w:r w:rsidRPr="00681F57">
              <w:rPr>
                <w:rStyle w:val="ep-radiobuttonlabel"/>
              </w:rPr>
              <w:t>Trivial</w:t>
            </w:r>
            <w:r w:rsidRPr="00681F57">
              <w:br/>
            </w:r>
            <w:r w:rsidRPr="00681F57">
              <w:rPr>
                <w:rStyle w:val="unchecked-marker"/>
              </w:rPr>
              <w:t>○</w:t>
            </w:r>
            <w:r w:rsidRPr="00681F57">
              <w:t> </w:t>
            </w:r>
            <w:r w:rsidRPr="00681F57">
              <w:rPr>
                <w:rStyle w:val="ep-radiobuttonlabel"/>
              </w:rPr>
              <w:t>Small</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4600C39" w14:textId="77777777" w:rsidR="00A6636D" w:rsidRPr="00681F57" w:rsidRDefault="00A6636D" w:rsidP="00FF2A28">
            <w:r w:rsidRPr="00681F57">
              <w:t>The effect on 28 days mortality is unclear because of imprecision, the point estimate shows 3.4% reduction in death but CI crosses 1</w:t>
            </w:r>
          </w:p>
          <w:tbl>
            <w:tblPr>
              <w:tblW w:w="5000" w:type="pct"/>
              <w:jc w:val="center"/>
              <w:tblCellMar>
                <w:top w:w="15" w:type="dxa"/>
                <w:left w:w="15" w:type="dxa"/>
                <w:bottom w:w="15" w:type="dxa"/>
                <w:right w:w="15" w:type="dxa"/>
              </w:tblCellMar>
              <w:tblLook w:val="04A0" w:firstRow="1" w:lastRow="0" w:firstColumn="1" w:lastColumn="0" w:noHBand="0" w:noVBand="1"/>
            </w:tblPr>
            <w:tblGrid>
              <w:gridCol w:w="1654"/>
              <w:gridCol w:w="1418"/>
              <w:gridCol w:w="1377"/>
              <w:gridCol w:w="1228"/>
              <w:gridCol w:w="941"/>
            </w:tblGrid>
            <w:tr w:rsidR="00A6636D" w:rsidRPr="00681F57" w14:paraId="20DDCB13"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3C1DF6A" w14:textId="77777777" w:rsidR="00A6636D" w:rsidRPr="00681F57" w:rsidRDefault="00A6636D"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FA4D740" w14:textId="77777777" w:rsidR="00A6636D" w:rsidRPr="00681F57" w:rsidRDefault="00A6636D" w:rsidP="00FF2A28">
                  <w:pPr>
                    <w:jc w:val="center"/>
                    <w:rPr>
                      <w:b/>
                      <w:bCs/>
                    </w:rPr>
                  </w:pPr>
                  <w:r w:rsidRPr="00681F57">
                    <w:rPr>
                      <w:b/>
                      <w:bCs/>
                    </w:rPr>
                    <w:t>With No Tocilizumab</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1E281C1" w14:textId="77777777" w:rsidR="00A6636D" w:rsidRPr="00681F57" w:rsidRDefault="00A6636D" w:rsidP="00FF2A28">
                  <w:pPr>
                    <w:jc w:val="center"/>
                    <w:rPr>
                      <w:b/>
                      <w:bCs/>
                    </w:rPr>
                  </w:pPr>
                  <w:r w:rsidRPr="00681F57">
                    <w:rPr>
                      <w:b/>
                      <w:bCs/>
                    </w:rPr>
                    <w:t>With Tocilizumab</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99871DF" w14:textId="77777777" w:rsidR="00A6636D" w:rsidRPr="00681F57" w:rsidRDefault="00A6636D"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8557107" w14:textId="77777777" w:rsidR="00A6636D" w:rsidRPr="00681F57" w:rsidRDefault="00A6636D" w:rsidP="00FF2A28">
                  <w:pPr>
                    <w:jc w:val="center"/>
                    <w:rPr>
                      <w:b/>
                      <w:bCs/>
                    </w:rPr>
                  </w:pPr>
                  <w:r w:rsidRPr="00681F57">
                    <w:rPr>
                      <w:b/>
                      <w:bCs/>
                    </w:rPr>
                    <w:t>Relative effect</w:t>
                  </w:r>
                  <w:r w:rsidRPr="00681F57">
                    <w:rPr>
                      <w:b/>
                      <w:bCs/>
                    </w:rPr>
                    <w:br/>
                    <w:t>(95% CI)</w:t>
                  </w:r>
                </w:p>
              </w:tc>
            </w:tr>
            <w:tr w:rsidR="00A6636D" w:rsidRPr="00681F57" w14:paraId="1AD9E9EC"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7C44DD9" w14:textId="77777777" w:rsidR="00A6636D" w:rsidRPr="00681F57" w:rsidRDefault="00A6636D" w:rsidP="00FF2A28">
                  <w:pPr>
                    <w:jc w:val="center"/>
                  </w:pPr>
                  <w:r w:rsidRPr="00681F57">
                    <w:rPr>
                      <w:rStyle w:val="label"/>
                    </w:rPr>
                    <w:t>Mortality-IMV at baseline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0EB75A5" w14:textId="77777777" w:rsidR="00A6636D" w:rsidRPr="00681F57" w:rsidRDefault="00A6636D" w:rsidP="00FF2A28">
                  <w:pPr>
                    <w:jc w:val="center"/>
                  </w:pPr>
                  <w:r w:rsidRPr="00681F57">
                    <w:t>484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40CFF81" w14:textId="77777777" w:rsidR="00A6636D" w:rsidRPr="00681F57" w:rsidRDefault="00A6636D" w:rsidP="00FF2A28">
                  <w:pPr>
                    <w:jc w:val="center"/>
                  </w:pPr>
                  <w:r w:rsidRPr="00681F57">
                    <w:rPr>
                      <w:rStyle w:val="cell-value"/>
                      <w:b/>
                      <w:bCs/>
                    </w:rPr>
                    <w:t>450 per 1,000</w:t>
                  </w:r>
                  <w:r w:rsidRPr="00681F57">
                    <w:br/>
                  </w:r>
                  <w:r w:rsidRPr="00681F57">
                    <w:rPr>
                      <w:rStyle w:val="cell-value"/>
                    </w:rPr>
                    <w:t>(387 to 523)</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1B2B30F" w14:textId="77777777" w:rsidR="00A6636D" w:rsidRPr="00681F57" w:rsidRDefault="00A6636D" w:rsidP="00FF2A28">
                  <w:pPr>
                    <w:jc w:val="center"/>
                  </w:pPr>
                  <w:r w:rsidRPr="00681F57">
                    <w:rPr>
                      <w:rStyle w:val="cell-value"/>
                      <w:b/>
                      <w:bCs/>
                    </w:rPr>
                    <w:t>34 fewer per 1,000</w:t>
                  </w:r>
                  <w:r w:rsidRPr="00681F57">
                    <w:br/>
                  </w:r>
                  <w:r w:rsidRPr="00681F57">
                    <w:rPr>
                      <w:rStyle w:val="cell-value"/>
                    </w:rPr>
                    <w:t>(97 fewer to 39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F8C0CF5" w14:textId="77777777" w:rsidR="00A6636D" w:rsidRPr="00681F57" w:rsidRDefault="00A6636D" w:rsidP="00FF2A28">
                  <w:pPr>
                    <w:jc w:val="center"/>
                  </w:pPr>
                  <w:r w:rsidRPr="00681F57">
                    <w:rPr>
                      <w:rStyle w:val="block"/>
                      <w:b/>
                      <w:bCs/>
                    </w:rPr>
                    <w:t>RR 0.93</w:t>
                  </w:r>
                  <w:r w:rsidRPr="00681F57">
                    <w:br/>
                  </w:r>
                  <w:r w:rsidRPr="00681F57">
                    <w:rPr>
                      <w:rStyle w:val="cell"/>
                    </w:rPr>
                    <w:t>(0.80 to 1.08)</w:t>
                  </w:r>
                </w:p>
              </w:tc>
            </w:tr>
          </w:tbl>
          <w:p w14:paraId="34EFD12F" w14:textId="77777777" w:rsidR="00A6636D" w:rsidRPr="00681F57" w:rsidRDefault="00A6636D"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F38D8BB" w14:textId="77777777" w:rsidR="00A6636D" w:rsidRPr="00681F57" w:rsidRDefault="00A6636D" w:rsidP="00FF2A28">
            <w:r w:rsidRPr="00681F57">
              <w:t>3 panel members felt that the effect is small</w:t>
            </w:r>
          </w:p>
        </w:tc>
      </w:tr>
      <w:tr w:rsidR="00A6636D" w:rsidRPr="00681F57" w14:paraId="35E2AD27"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F08C3B9"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Undesirable Effects</w:t>
            </w:r>
          </w:p>
          <w:p w14:paraId="0E498792" w14:textId="77777777" w:rsidR="00A6636D" w:rsidRPr="00681F57" w:rsidRDefault="00A6636D" w:rsidP="00FF2A28">
            <w:pPr>
              <w:pStyle w:val="Subtitle2"/>
              <w:spacing w:before="0" w:beforeAutospacing="0" w:after="0" w:afterAutospacing="0"/>
              <w:rPr>
                <w:color w:val="FFFFFF"/>
              </w:rPr>
            </w:pPr>
            <w:r w:rsidRPr="00681F57">
              <w:rPr>
                <w:color w:val="FFFFFF"/>
              </w:rPr>
              <w:t>How substantial are the undesirable anticipated effects?</w:t>
            </w:r>
          </w:p>
        </w:tc>
      </w:tr>
      <w:tr w:rsidR="00A6636D" w:rsidRPr="00681F57" w14:paraId="155FC2C6"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4198516"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213879D"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2467E14"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31BB5813"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5BFE300" w14:textId="77777777" w:rsidR="00A6636D" w:rsidRPr="00681F57" w:rsidRDefault="00A6636D" w:rsidP="00FF2A28">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Small</w:t>
            </w:r>
            <w:r w:rsidRPr="00681F57">
              <w:br/>
            </w:r>
            <w:r w:rsidRPr="00681F57">
              <w:rPr>
                <w:rStyle w:val="checked-marker"/>
              </w:rPr>
              <w:t>●</w:t>
            </w:r>
            <w:r w:rsidRPr="00681F57">
              <w:t> </w:t>
            </w:r>
            <w:r w:rsidRPr="00681F57">
              <w:rPr>
                <w:rStyle w:val="ep-radiobuttonlabel"/>
                <w:b/>
                <w:bCs/>
              </w:rPr>
              <w:t>Trivial</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D742BE5" w14:textId="77777777" w:rsidR="00A6636D" w:rsidRPr="00681F57" w:rsidRDefault="00A6636D" w:rsidP="00FF2A28">
            <w:r w:rsidRPr="00681F57">
              <w:t>Risks of infection (bacterial and fungal), elevated TG, and other are not common</w:t>
            </w:r>
          </w:p>
          <w:p w14:paraId="6CC4F988" w14:textId="77777777" w:rsidR="00A6636D" w:rsidRPr="00681F57" w:rsidRDefault="00A6636D" w:rsidP="00FF2A28">
            <w:r w:rsidRPr="00681F57">
              <w:br/>
            </w:r>
          </w:p>
          <w:p w14:paraId="5BA5D4A9" w14:textId="77777777" w:rsidR="00A6636D" w:rsidRPr="00681F57" w:rsidRDefault="00A6636D" w:rsidP="00FF2A28">
            <w:r w:rsidRPr="00681F57">
              <w:t>Evidence from meta-analysis of RCTs shows less risk of infection with tocilizumab (RR 0.72; 95% CI 0.49 to 1.06)</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3DC33C9" w14:textId="77777777" w:rsidR="00A6636D" w:rsidRPr="00681F57" w:rsidRDefault="00A6636D" w:rsidP="00FF2A28">
            <w:r w:rsidRPr="00681F57">
              <w:br/>
            </w:r>
          </w:p>
        </w:tc>
      </w:tr>
      <w:tr w:rsidR="00A6636D" w:rsidRPr="00681F57" w14:paraId="25C43F61"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B2E9143"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Certainty of evidence</w:t>
            </w:r>
          </w:p>
          <w:p w14:paraId="4487B8AB" w14:textId="77777777" w:rsidR="00A6636D" w:rsidRPr="00681F57" w:rsidRDefault="00A6636D" w:rsidP="00FF2A28">
            <w:pPr>
              <w:pStyle w:val="Subtitle2"/>
              <w:spacing w:before="0" w:beforeAutospacing="0" w:after="0" w:afterAutospacing="0"/>
              <w:rPr>
                <w:color w:val="FFFFFF"/>
              </w:rPr>
            </w:pPr>
            <w:r w:rsidRPr="00681F57">
              <w:rPr>
                <w:color w:val="FFFFFF"/>
              </w:rPr>
              <w:t>What is the overall certainty of the evidence of effects?</w:t>
            </w:r>
          </w:p>
        </w:tc>
      </w:tr>
      <w:tr w:rsidR="00A6636D" w:rsidRPr="00681F57" w14:paraId="50876EE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4C03C1C"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DCEF024"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6DF5331"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131B9122"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6B616D6" w14:textId="77777777" w:rsidR="00A6636D" w:rsidRPr="00681F57" w:rsidRDefault="00A6636D" w:rsidP="00FF2A28">
            <w:r w:rsidRPr="00681F57">
              <w:rPr>
                <w:rStyle w:val="unchecked-marker"/>
              </w:rPr>
              <w:lastRenderedPageBreak/>
              <w:t>○</w:t>
            </w:r>
            <w:r w:rsidRPr="00681F57">
              <w:t> </w:t>
            </w:r>
            <w:r w:rsidRPr="00681F57">
              <w:rPr>
                <w:rStyle w:val="ep-radiobuttonlabel"/>
              </w:rPr>
              <w:t>Very low</w:t>
            </w:r>
            <w:r w:rsidRPr="00681F57">
              <w:br/>
            </w:r>
            <w:r w:rsidRPr="00681F57">
              <w:rPr>
                <w:rStyle w:val="checked-marker"/>
              </w:rPr>
              <w:t>●</w:t>
            </w:r>
            <w:r w:rsidRPr="00681F57">
              <w:t> </w:t>
            </w:r>
            <w:r w:rsidRPr="00681F57">
              <w:rPr>
                <w:rStyle w:val="ep-radiobuttonlabel"/>
                <w:b/>
                <w:bCs/>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297132B" w14:textId="77777777" w:rsidR="00A6636D" w:rsidRPr="00681F57" w:rsidRDefault="00A6636D"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2716"/>
              <w:gridCol w:w="1273"/>
              <w:gridCol w:w="2629"/>
            </w:tblGrid>
            <w:tr w:rsidR="00A6636D" w:rsidRPr="00681F57" w14:paraId="0FEF7E8B" w14:textId="77777777" w:rsidTr="00FF2A28">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8C7232D" w14:textId="77777777" w:rsidR="00A6636D" w:rsidRPr="00681F57" w:rsidRDefault="00A6636D"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A9D44EC" w14:textId="77777777" w:rsidR="00A6636D" w:rsidRPr="00681F57" w:rsidRDefault="00A6636D" w:rsidP="00FF2A28">
                  <w:pPr>
                    <w:jc w:val="center"/>
                    <w:rPr>
                      <w:b/>
                      <w:bCs/>
                    </w:rPr>
                  </w:pPr>
                  <w:r w:rsidRPr="00681F57">
                    <w:rPr>
                      <w:b/>
                      <w:bCs/>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E69E7D5" w14:textId="77777777" w:rsidR="00A6636D" w:rsidRPr="00681F57" w:rsidRDefault="00A6636D" w:rsidP="00FF2A28">
                  <w:pPr>
                    <w:jc w:val="center"/>
                    <w:rPr>
                      <w:b/>
                      <w:bCs/>
                    </w:rPr>
                  </w:pPr>
                  <w:r w:rsidRPr="00681F57">
                    <w:rPr>
                      <w:b/>
                      <w:bCs/>
                    </w:rPr>
                    <w:t>Certainty of the evidence</w:t>
                  </w:r>
                  <w:r w:rsidRPr="00681F57">
                    <w:rPr>
                      <w:b/>
                      <w:bCs/>
                    </w:rPr>
                    <w:br/>
                    <w:t>(GRADE)</w:t>
                  </w:r>
                </w:p>
              </w:tc>
            </w:tr>
            <w:tr w:rsidR="00A6636D" w:rsidRPr="00681F57" w14:paraId="4B61AE83"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1D65BC2" w14:textId="77777777" w:rsidR="00A6636D" w:rsidRPr="00681F57" w:rsidRDefault="00A6636D" w:rsidP="00FF2A28">
                  <w:pPr>
                    <w:jc w:val="center"/>
                  </w:pPr>
                  <w:r w:rsidRPr="00681F57">
                    <w:rPr>
                      <w:rStyle w:val="label"/>
                    </w:rPr>
                    <w:t>Mortality-IMV at baseline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78B0355" w14:textId="77777777" w:rsidR="00A6636D" w:rsidRPr="00681F57" w:rsidRDefault="00A6636D"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B0BB669" w14:textId="77777777" w:rsidR="00A6636D" w:rsidRPr="00681F57" w:rsidRDefault="00A6636D"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a,b</w:t>
                  </w:r>
                </w:p>
              </w:tc>
            </w:tr>
          </w:tbl>
          <w:p w14:paraId="7D70C5A8" w14:textId="77777777" w:rsidR="00A6636D" w:rsidRPr="00681F57" w:rsidRDefault="00A6636D" w:rsidP="00A6636D">
            <w:pPr>
              <w:numPr>
                <w:ilvl w:val="0"/>
                <w:numId w:val="3"/>
              </w:numPr>
              <w:spacing w:before="100" w:beforeAutospacing="1" w:after="100" w:afterAutospacing="1"/>
              <w:rPr>
                <w:sz w:val="16"/>
                <w:szCs w:val="16"/>
              </w:rPr>
            </w:pPr>
            <w:r w:rsidRPr="00681F57">
              <w:rPr>
                <w:sz w:val="16"/>
                <w:szCs w:val="16"/>
              </w:rPr>
              <w:t>We downgraded the quality of evidence for risk of bias by one level, the two trials were unblinded</w:t>
            </w:r>
          </w:p>
          <w:p w14:paraId="6A5BB7B6" w14:textId="77777777" w:rsidR="00A6636D" w:rsidRPr="00681F57" w:rsidRDefault="00A6636D" w:rsidP="00A6636D">
            <w:pPr>
              <w:numPr>
                <w:ilvl w:val="0"/>
                <w:numId w:val="3"/>
              </w:numPr>
              <w:spacing w:before="100" w:beforeAutospacing="1" w:after="100" w:afterAutospacing="1"/>
              <w:rPr>
                <w:sz w:val="16"/>
                <w:szCs w:val="16"/>
              </w:rPr>
            </w:pPr>
            <w:r w:rsidRPr="00681F57">
              <w:rPr>
                <w:sz w:val="16"/>
                <w:szCs w:val="16"/>
              </w:rPr>
              <w:t>We downgraded the quality of evidence by one level for serious imprecision, although the event rate is not small, the 95% CI included both benefit and harm</w:t>
            </w:r>
          </w:p>
          <w:p w14:paraId="5BA3C0B8" w14:textId="77777777" w:rsidR="00A6636D" w:rsidRPr="00681F57" w:rsidRDefault="00A6636D"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425397F" w14:textId="77777777" w:rsidR="00A6636D" w:rsidRPr="00681F57" w:rsidRDefault="00A6636D" w:rsidP="00FF2A28">
            <w:r w:rsidRPr="00681F57">
              <w:br/>
            </w:r>
          </w:p>
        </w:tc>
      </w:tr>
      <w:tr w:rsidR="00A6636D" w:rsidRPr="00681F57" w14:paraId="6A780EAA"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39B9095"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Values</w:t>
            </w:r>
          </w:p>
          <w:p w14:paraId="220665B1" w14:textId="77777777" w:rsidR="00A6636D" w:rsidRPr="00681F57" w:rsidRDefault="00A6636D" w:rsidP="00FF2A28">
            <w:pPr>
              <w:pStyle w:val="Subtitle2"/>
              <w:spacing w:before="0" w:beforeAutospacing="0" w:after="0" w:afterAutospacing="0"/>
              <w:rPr>
                <w:color w:val="FFFFFF"/>
              </w:rPr>
            </w:pPr>
            <w:r w:rsidRPr="00681F57">
              <w:rPr>
                <w:color w:val="FFFFFF"/>
              </w:rPr>
              <w:t>Is there important uncertainty about or variability in how much people value the main outcomes?</w:t>
            </w:r>
          </w:p>
        </w:tc>
      </w:tr>
      <w:tr w:rsidR="00A6636D" w:rsidRPr="00681F57" w14:paraId="170405EA"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AD78805"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989EFBF"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BBF5A9D"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5F8E4CB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063A36C" w14:textId="77777777" w:rsidR="00A6636D" w:rsidRPr="00681F57" w:rsidRDefault="00A6636D" w:rsidP="00FF2A28">
            <w:r w:rsidRPr="00681F57">
              <w:rPr>
                <w:rStyle w:val="unchecked-marker"/>
              </w:rPr>
              <w:t>○</w:t>
            </w:r>
            <w:r w:rsidRPr="00681F57">
              <w:t> </w:t>
            </w:r>
            <w:r w:rsidRPr="00681F57">
              <w:rPr>
                <w:rStyle w:val="ep-radiobuttonlabel"/>
              </w:rPr>
              <w:t>Important uncertainty or variability</w:t>
            </w:r>
            <w:r w:rsidRPr="00681F57">
              <w:br/>
            </w:r>
            <w:r w:rsidRPr="00681F57">
              <w:rPr>
                <w:rStyle w:val="unchecked-marker"/>
              </w:rPr>
              <w:t>○</w:t>
            </w:r>
            <w:r w:rsidRPr="00681F57">
              <w:t> </w:t>
            </w:r>
            <w:r w:rsidRPr="00681F57">
              <w:rPr>
                <w:rStyle w:val="ep-radiobuttonlabel"/>
              </w:rPr>
              <w:t>Possibly important uncertainty or variability</w:t>
            </w:r>
            <w:r w:rsidRPr="00681F57">
              <w:br/>
            </w:r>
            <w:r w:rsidRPr="00681F57">
              <w:rPr>
                <w:rStyle w:val="checked-marker"/>
              </w:rPr>
              <w:t>●</w:t>
            </w:r>
            <w:r w:rsidRPr="00681F57">
              <w:t> </w:t>
            </w:r>
            <w:r w:rsidRPr="00681F57">
              <w:rPr>
                <w:rStyle w:val="ep-radiobuttonlabel"/>
                <w:b/>
                <w:bCs/>
              </w:rPr>
              <w:t>Probably no important uncertainty or variability</w:t>
            </w:r>
            <w:r w:rsidRPr="00681F57">
              <w:br/>
            </w:r>
            <w:r w:rsidRPr="00681F57">
              <w:rPr>
                <w:rStyle w:val="unchecked-marker"/>
              </w:rPr>
              <w:t>○</w:t>
            </w:r>
            <w:r w:rsidRPr="00681F57">
              <w:t> </w:t>
            </w:r>
            <w:r w:rsidRPr="00681F57">
              <w:rPr>
                <w:rStyle w:val="ep-radiobuttonlabel"/>
              </w:rPr>
              <w:t>No important uncertainty or variability</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9812FAA" w14:textId="77777777" w:rsidR="00A6636D" w:rsidRPr="00681F57" w:rsidRDefault="00A6636D" w:rsidP="00FF2A28">
            <w:r w:rsidRPr="00681F57">
              <w:t>Patients will probably value survival over avoiding drug adverse events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C0E66E5" w14:textId="77777777" w:rsidR="00A6636D" w:rsidRPr="00681F57" w:rsidRDefault="00A6636D" w:rsidP="00FF2A28">
            <w:r w:rsidRPr="00681F57">
              <w:br/>
            </w:r>
          </w:p>
        </w:tc>
      </w:tr>
      <w:tr w:rsidR="00A6636D" w:rsidRPr="00681F57" w14:paraId="1580FE1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122B790"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Balance of effects</w:t>
            </w:r>
          </w:p>
          <w:p w14:paraId="5BE90566" w14:textId="77777777" w:rsidR="00A6636D" w:rsidRPr="00681F57" w:rsidRDefault="00A6636D" w:rsidP="00FF2A28">
            <w:pPr>
              <w:pStyle w:val="Subtitle2"/>
              <w:spacing w:before="0" w:beforeAutospacing="0" w:after="0" w:afterAutospacing="0"/>
              <w:rPr>
                <w:color w:val="FFFFFF"/>
              </w:rPr>
            </w:pPr>
            <w:r w:rsidRPr="00681F57">
              <w:rPr>
                <w:color w:val="FFFFFF"/>
              </w:rPr>
              <w:t>Does the balance between desirable and undesirable effects favor the intervention or the comparison?</w:t>
            </w:r>
          </w:p>
        </w:tc>
      </w:tr>
      <w:tr w:rsidR="00A6636D" w:rsidRPr="00681F57" w14:paraId="7D4EF9D6"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0A05847"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2675DCD"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28682A7"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65CEF91E"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9D37749" w14:textId="77777777" w:rsidR="00A6636D" w:rsidRPr="00681F57" w:rsidRDefault="00A6636D" w:rsidP="00FF2A28">
            <w:r w:rsidRPr="00681F57">
              <w:rPr>
                <w:rStyle w:val="unchecked-marker"/>
              </w:rPr>
              <w:lastRenderedPageBreak/>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09415B2" w14:textId="77777777" w:rsidR="00A6636D" w:rsidRPr="00681F57" w:rsidRDefault="00A6636D" w:rsidP="00FF2A28">
            <w:r w:rsidRPr="00681F57">
              <w:t>Low quality evidence</w:t>
            </w:r>
          </w:p>
          <w:p w14:paraId="6C110FE6" w14:textId="77777777" w:rsidR="00A6636D" w:rsidRPr="00681F57" w:rsidRDefault="00A6636D" w:rsidP="00FF2A28">
            <w:r w:rsidRPr="00681F57">
              <w:t>Unclear effect on risk of death</w:t>
            </w:r>
          </w:p>
          <w:p w14:paraId="659BDA45" w14:textId="77777777" w:rsidR="00A6636D" w:rsidRPr="00681F57" w:rsidRDefault="00A6636D" w:rsidP="00FF2A28">
            <w:r w:rsidRPr="00681F57">
              <w:t>No increased risk of infections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71182AD" w14:textId="77777777" w:rsidR="00A6636D" w:rsidRPr="00681F57" w:rsidRDefault="00A6636D" w:rsidP="00FF2A28">
            <w:r w:rsidRPr="00681F57">
              <w:br/>
            </w:r>
          </w:p>
        </w:tc>
      </w:tr>
      <w:tr w:rsidR="00A6636D" w:rsidRPr="00681F57" w14:paraId="0FB61A9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037DEAC"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Resources required</w:t>
            </w:r>
          </w:p>
          <w:p w14:paraId="0A66401C" w14:textId="77777777" w:rsidR="00A6636D" w:rsidRPr="00681F57" w:rsidRDefault="00A6636D" w:rsidP="00FF2A28">
            <w:pPr>
              <w:pStyle w:val="Subtitle2"/>
              <w:spacing w:before="0" w:beforeAutospacing="0" w:after="0" w:afterAutospacing="0"/>
              <w:rPr>
                <w:color w:val="FFFFFF"/>
              </w:rPr>
            </w:pPr>
            <w:r w:rsidRPr="00681F57">
              <w:rPr>
                <w:color w:val="FFFFFF"/>
              </w:rPr>
              <w:t>How large are the resource requirements (costs)?</w:t>
            </w:r>
          </w:p>
        </w:tc>
      </w:tr>
      <w:tr w:rsidR="00A6636D" w:rsidRPr="00681F57" w14:paraId="7FF2529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825B61E"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9C87264"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9D949D5"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0850BB50"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E580989" w14:textId="77777777" w:rsidR="00A6636D" w:rsidRPr="00681F57" w:rsidRDefault="00A6636D" w:rsidP="00FF2A28">
            <w:r w:rsidRPr="00681F57">
              <w:rPr>
                <w:rStyle w:val="unchecked-marker"/>
              </w:rPr>
              <w:t>○</w:t>
            </w:r>
            <w:r w:rsidRPr="00681F57">
              <w:t> </w:t>
            </w:r>
            <w:r w:rsidRPr="00681F57">
              <w:rPr>
                <w:rStyle w:val="ep-radiobuttonlabel"/>
              </w:rPr>
              <w:t>Large costs</w:t>
            </w:r>
            <w:r w:rsidRPr="00681F57">
              <w:br/>
            </w:r>
            <w:r w:rsidRPr="00681F57">
              <w:rPr>
                <w:rStyle w:val="checked-marker"/>
              </w:rPr>
              <w:t>●</w:t>
            </w:r>
            <w:r w:rsidRPr="00681F57">
              <w:t> </w:t>
            </w:r>
            <w:r w:rsidRPr="00681F57">
              <w:rPr>
                <w:rStyle w:val="ep-radiobuttonlabel"/>
                <w:b/>
                <w:bCs/>
              </w:rPr>
              <w:t>Moderate costs</w:t>
            </w:r>
            <w:r w:rsidRPr="00681F57">
              <w:br/>
            </w:r>
            <w:r w:rsidRPr="00681F57">
              <w:rPr>
                <w:rStyle w:val="unchecked-marker"/>
              </w:rPr>
              <w:t>○</w:t>
            </w:r>
            <w:r w:rsidRPr="00681F57">
              <w:t> </w:t>
            </w:r>
            <w:r w:rsidRPr="00681F57">
              <w:rPr>
                <w:rStyle w:val="ep-radiobuttonlabel"/>
              </w:rPr>
              <w:t>Negligible costs and savings</w:t>
            </w:r>
            <w:r w:rsidRPr="00681F57">
              <w:br/>
            </w:r>
            <w:r w:rsidRPr="00681F57">
              <w:rPr>
                <w:rStyle w:val="unchecked-marker"/>
              </w:rPr>
              <w:t>○</w:t>
            </w:r>
            <w:r w:rsidRPr="00681F57">
              <w:t> </w:t>
            </w:r>
            <w:r w:rsidRPr="00681F57">
              <w:rPr>
                <w:rStyle w:val="ep-radiobuttonlabel"/>
              </w:rPr>
              <w:t>Moderate savings</w:t>
            </w:r>
            <w:r w:rsidRPr="00681F57">
              <w:br/>
            </w:r>
            <w:r w:rsidRPr="00681F57">
              <w:rPr>
                <w:rStyle w:val="unchecked-marker"/>
              </w:rPr>
              <w:t>○</w:t>
            </w:r>
            <w:r w:rsidRPr="00681F57">
              <w:t> </w:t>
            </w:r>
            <w:r w:rsidRPr="00681F57">
              <w:rPr>
                <w:rStyle w:val="ep-radiobuttonlabel"/>
              </w:rPr>
              <w:t>Large savings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2727EBF" w14:textId="77777777" w:rsidR="00A6636D" w:rsidRPr="00681F57" w:rsidRDefault="00A6636D" w:rsidP="00FF2A28">
            <w:r w:rsidRPr="00681F57">
              <w:t>Usually a single dose 8 mg/kg IV is used</w:t>
            </w:r>
          </w:p>
          <w:p w14:paraId="5D754525" w14:textId="77777777" w:rsidR="00A6636D" w:rsidRPr="00681F57" w:rsidRDefault="00A6636D" w:rsidP="00FF2A28">
            <w:r w:rsidRPr="00681F57">
              <w:t>For a 75 Kg adult --&gt; 600 mg is the optimal dose</w:t>
            </w:r>
          </w:p>
          <w:p w14:paraId="76EA7B86" w14:textId="77777777" w:rsidR="00A6636D" w:rsidRPr="00681F57" w:rsidRDefault="00A6636D" w:rsidP="00FF2A28">
            <w:r w:rsidRPr="00681F57">
              <w:br/>
            </w:r>
          </w:p>
          <w:p w14:paraId="1C91B0C7" w14:textId="77777777" w:rsidR="00A6636D" w:rsidRPr="00681F57" w:rsidRDefault="00A6636D" w:rsidP="00FF2A28">
            <w:r w:rsidRPr="00681F57">
              <w:t>4 mL vial (80 mg) unit price is 611.21 SAR</w:t>
            </w:r>
          </w:p>
          <w:p w14:paraId="1C3787C1" w14:textId="77777777" w:rsidR="00A6636D" w:rsidRPr="00681F57" w:rsidRDefault="00A6636D" w:rsidP="00FF2A28">
            <w:r w:rsidRPr="00681F57">
              <w:t xml:space="preserve">For 75 Kg --&gt; </w:t>
            </w:r>
            <w:r w:rsidRPr="00681F57">
              <w:rPr>
                <w:b/>
                <w:bCs/>
              </w:rPr>
              <w:t>4580 SAR per dose per patient</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95FB934" w14:textId="77777777" w:rsidR="00A6636D" w:rsidRPr="00681F57" w:rsidRDefault="00A6636D" w:rsidP="00FF2A28">
            <w:r w:rsidRPr="00681F57">
              <w:t>Two panel members felt the costs are large not moderate</w:t>
            </w:r>
          </w:p>
        </w:tc>
      </w:tr>
      <w:tr w:rsidR="00A6636D" w:rsidRPr="00681F57" w14:paraId="27F561EE"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C2EA11D"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Certainty of evidence of required resources</w:t>
            </w:r>
          </w:p>
          <w:p w14:paraId="43E7A017" w14:textId="77777777" w:rsidR="00A6636D" w:rsidRPr="00681F57" w:rsidRDefault="00A6636D" w:rsidP="00FF2A28">
            <w:pPr>
              <w:pStyle w:val="Subtitle2"/>
              <w:spacing w:before="0" w:beforeAutospacing="0" w:after="0" w:afterAutospacing="0"/>
              <w:rPr>
                <w:color w:val="FFFFFF"/>
              </w:rPr>
            </w:pPr>
            <w:r w:rsidRPr="00681F57">
              <w:rPr>
                <w:color w:val="FFFFFF"/>
              </w:rPr>
              <w:t>What is the certainty of the evidence of resource requirements (costs)?</w:t>
            </w:r>
          </w:p>
        </w:tc>
      </w:tr>
      <w:tr w:rsidR="00A6636D" w:rsidRPr="00681F57" w14:paraId="41667FF7"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BBABD8F"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606BF1D"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BDE7CCD"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44590591" w14:textId="77777777" w:rsidTr="00FF2A28">
        <w:trPr>
          <w:trHeight w:val="30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448091D" w14:textId="77777777" w:rsidR="00A6636D" w:rsidRPr="00681F57" w:rsidRDefault="00A6636D" w:rsidP="00FF2A28">
            <w:r w:rsidRPr="00681F57">
              <w:rPr>
                <w:rStyle w:val="unchecked-marker"/>
              </w:rPr>
              <w:lastRenderedPageBreak/>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A9263F8" w14:textId="77777777" w:rsidR="00A6636D" w:rsidRPr="00681F57" w:rsidRDefault="00A6636D" w:rsidP="00FF2A28">
            <w:r w:rsidRPr="00681F57">
              <w:br/>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D11F10B" w14:textId="77777777" w:rsidR="00A6636D" w:rsidRPr="00681F57" w:rsidRDefault="00A6636D" w:rsidP="00FF2A28">
            <w:r w:rsidRPr="00681F57">
              <w:br/>
            </w:r>
          </w:p>
        </w:tc>
      </w:tr>
      <w:tr w:rsidR="00A6636D" w:rsidRPr="00681F57" w14:paraId="1A69481D"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6376BF6"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Cost effectiveness</w:t>
            </w:r>
          </w:p>
          <w:p w14:paraId="37357F81" w14:textId="77777777" w:rsidR="00A6636D" w:rsidRPr="00681F57" w:rsidRDefault="00A6636D" w:rsidP="00FF2A28">
            <w:pPr>
              <w:pStyle w:val="Subtitle2"/>
              <w:spacing w:before="0" w:beforeAutospacing="0" w:after="0" w:afterAutospacing="0"/>
              <w:rPr>
                <w:color w:val="FFFFFF"/>
              </w:rPr>
            </w:pPr>
            <w:r w:rsidRPr="00681F57">
              <w:rPr>
                <w:color w:val="FFFFFF"/>
              </w:rPr>
              <w:t>Does the cost-effectiveness of the intervention favor the intervention or the comparison?</w:t>
            </w:r>
          </w:p>
        </w:tc>
      </w:tr>
      <w:tr w:rsidR="00A6636D" w:rsidRPr="00681F57" w14:paraId="3043BF6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400489E"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9EEA533"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3445A29"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6C582081"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213549F" w14:textId="77777777" w:rsidR="00A6636D" w:rsidRPr="00681F57" w:rsidRDefault="00A6636D" w:rsidP="00FF2A28">
            <w:r w:rsidRPr="00681F57">
              <w:rPr>
                <w:rStyle w:val="unchecked-marker"/>
              </w:rPr>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AA22F0E" w14:textId="77777777" w:rsidR="00A6636D" w:rsidRPr="00681F57" w:rsidRDefault="00A6636D" w:rsidP="00FF2A28">
            <w:r w:rsidRPr="00681F57">
              <w:t>No included studies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AF3F704" w14:textId="77777777" w:rsidR="00A6636D" w:rsidRPr="00681F57" w:rsidRDefault="00A6636D" w:rsidP="00FF2A28">
            <w:r w:rsidRPr="00681F57">
              <w:br/>
            </w:r>
          </w:p>
        </w:tc>
      </w:tr>
      <w:tr w:rsidR="00A6636D" w:rsidRPr="00681F57" w14:paraId="250DD58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BE3DCB8"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Equity</w:t>
            </w:r>
          </w:p>
          <w:p w14:paraId="3F972907" w14:textId="77777777" w:rsidR="00A6636D" w:rsidRPr="00681F57" w:rsidRDefault="00A6636D" w:rsidP="00FF2A28">
            <w:pPr>
              <w:pStyle w:val="Subtitle2"/>
              <w:spacing w:before="0" w:beforeAutospacing="0" w:after="0" w:afterAutospacing="0"/>
              <w:rPr>
                <w:color w:val="FFFFFF"/>
              </w:rPr>
            </w:pPr>
            <w:r w:rsidRPr="00681F57">
              <w:rPr>
                <w:color w:val="FFFFFF"/>
              </w:rPr>
              <w:t>What would be the impact on health equity?</w:t>
            </w:r>
          </w:p>
        </w:tc>
      </w:tr>
      <w:tr w:rsidR="00A6636D" w:rsidRPr="00681F57" w14:paraId="397D5A9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EC44ED1"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C106E0E"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D5B0FE3"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52026322"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9095EF9" w14:textId="77777777" w:rsidR="00A6636D" w:rsidRPr="00681F57" w:rsidRDefault="00A6636D" w:rsidP="00FF2A28">
            <w:r w:rsidRPr="00681F57">
              <w:rPr>
                <w:rStyle w:val="unchecked-marker"/>
              </w:rPr>
              <w:t>○</w:t>
            </w:r>
            <w:r w:rsidRPr="00681F57">
              <w:t> </w:t>
            </w:r>
            <w:r w:rsidRPr="00681F57">
              <w:rPr>
                <w:rStyle w:val="ep-radiobuttonlabel"/>
              </w:rPr>
              <w:t>Reduced</w:t>
            </w:r>
            <w:r w:rsidRPr="00681F57">
              <w:br/>
            </w:r>
            <w:r w:rsidRPr="00681F57">
              <w:rPr>
                <w:rStyle w:val="unchecked-marker"/>
              </w:rPr>
              <w:t>○</w:t>
            </w:r>
            <w:r w:rsidRPr="00681F57">
              <w:t> </w:t>
            </w:r>
            <w:r w:rsidRPr="00681F57">
              <w:rPr>
                <w:rStyle w:val="ep-radiobuttonlabel"/>
              </w:rPr>
              <w:t>Probably reduced</w:t>
            </w:r>
            <w:r w:rsidRPr="00681F57">
              <w:br/>
            </w:r>
            <w:r w:rsidRPr="00681F57">
              <w:rPr>
                <w:rStyle w:val="unchecked-marker"/>
              </w:rPr>
              <w:t>○</w:t>
            </w:r>
            <w:r w:rsidRPr="00681F57">
              <w:t> </w:t>
            </w:r>
            <w:r w:rsidRPr="00681F57">
              <w:rPr>
                <w:rStyle w:val="ep-radiobuttonlabel"/>
              </w:rPr>
              <w:t>Probably no impact</w:t>
            </w:r>
            <w:r w:rsidRPr="00681F57">
              <w:br/>
            </w:r>
            <w:r w:rsidRPr="00681F57">
              <w:rPr>
                <w:rStyle w:val="unchecked-marker"/>
              </w:rPr>
              <w:t>○</w:t>
            </w:r>
            <w:r w:rsidRPr="00681F57">
              <w:t> </w:t>
            </w:r>
            <w:r w:rsidRPr="00681F57">
              <w:rPr>
                <w:rStyle w:val="ep-radiobuttonlabel"/>
              </w:rPr>
              <w:t>Probably increased</w:t>
            </w:r>
            <w:r w:rsidRPr="00681F57">
              <w:br/>
            </w:r>
            <w:r w:rsidRPr="00681F57">
              <w:rPr>
                <w:rStyle w:val="unchecked-marker"/>
              </w:rPr>
              <w:t>○</w:t>
            </w:r>
            <w:r w:rsidRPr="00681F57">
              <w:t> </w:t>
            </w:r>
            <w:r w:rsidRPr="00681F57">
              <w:rPr>
                <w:rStyle w:val="ep-radiobuttonlabel"/>
              </w:rPr>
              <w:t>Increased</w:t>
            </w:r>
            <w:r w:rsidRPr="00681F57">
              <w:br/>
            </w:r>
            <w:r w:rsidRPr="00681F57">
              <w:rPr>
                <w:rStyle w:val="unchecked-marker"/>
              </w:rPr>
              <w:lastRenderedPageBreak/>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78D4390" w14:textId="77777777" w:rsidR="00A6636D" w:rsidRPr="00681F57" w:rsidRDefault="00A6636D" w:rsidP="00FF2A28">
            <w:r w:rsidRPr="00681F57">
              <w:lastRenderedPageBreak/>
              <w:t>Because the effect of tocilizumab in mechanically ventilated patients is unclear, the effect on equity cannot be properly assessed.</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1659B45" w14:textId="77777777" w:rsidR="00A6636D" w:rsidRPr="00681F57" w:rsidRDefault="00A6636D" w:rsidP="00FF2A28">
            <w:r w:rsidRPr="00681F57">
              <w:br/>
            </w:r>
          </w:p>
        </w:tc>
      </w:tr>
      <w:tr w:rsidR="00A6636D" w:rsidRPr="00681F57" w14:paraId="3DE6AD45"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0A1EA9D"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Acceptability</w:t>
            </w:r>
          </w:p>
          <w:p w14:paraId="1EB26C05" w14:textId="77777777" w:rsidR="00A6636D" w:rsidRPr="00681F57" w:rsidRDefault="00A6636D" w:rsidP="00FF2A28">
            <w:pPr>
              <w:pStyle w:val="Subtitle2"/>
              <w:spacing w:before="0" w:beforeAutospacing="0" w:after="0" w:afterAutospacing="0"/>
              <w:rPr>
                <w:color w:val="FFFFFF"/>
              </w:rPr>
            </w:pPr>
            <w:r w:rsidRPr="00681F57">
              <w:rPr>
                <w:color w:val="FFFFFF"/>
              </w:rPr>
              <w:t>Is the intervention acceptable to key stakeholders?</w:t>
            </w:r>
          </w:p>
        </w:tc>
      </w:tr>
      <w:tr w:rsidR="00A6636D" w:rsidRPr="00681F57" w14:paraId="5E19E0F7"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920569"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DE662B6"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A65CA97"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4B20EEE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1D842F7" w14:textId="77777777" w:rsidR="00A6636D" w:rsidRPr="00681F57" w:rsidRDefault="00A6636D"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08DD267" w14:textId="77777777" w:rsidR="00A6636D" w:rsidRPr="00681F57" w:rsidRDefault="00A6636D" w:rsidP="00FF2A28">
            <w:r w:rsidRPr="00681F57">
              <w:t>This intervention is probably acceptable to patients and physicians</w:t>
            </w:r>
          </w:p>
          <w:p w14:paraId="5BCD76A2" w14:textId="77777777" w:rsidR="00A6636D" w:rsidRPr="00681F57" w:rsidRDefault="00A6636D" w:rsidP="00FF2A28">
            <w:r w:rsidRPr="00681F57">
              <w:t>Unclear if acceptable to policymakers due to large cost and unclear clinical effect</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44D0E0D" w14:textId="77777777" w:rsidR="00A6636D" w:rsidRPr="00681F57" w:rsidRDefault="00A6636D" w:rsidP="00FF2A28">
            <w:r w:rsidRPr="00681F57">
              <w:br/>
            </w:r>
          </w:p>
        </w:tc>
      </w:tr>
      <w:tr w:rsidR="00A6636D" w:rsidRPr="00681F57" w14:paraId="1BB1D9DF"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97ACAA5"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Feasibility</w:t>
            </w:r>
          </w:p>
          <w:p w14:paraId="06BCFFE6" w14:textId="77777777" w:rsidR="00A6636D" w:rsidRPr="00681F57" w:rsidRDefault="00A6636D" w:rsidP="00FF2A28">
            <w:pPr>
              <w:pStyle w:val="Subtitle2"/>
              <w:spacing w:before="0" w:beforeAutospacing="0" w:after="0" w:afterAutospacing="0"/>
              <w:rPr>
                <w:color w:val="FFFFFF"/>
              </w:rPr>
            </w:pPr>
            <w:r w:rsidRPr="00681F57">
              <w:rPr>
                <w:color w:val="FFFFFF"/>
              </w:rPr>
              <w:t>Is the intervention feasible to implement?</w:t>
            </w:r>
          </w:p>
        </w:tc>
      </w:tr>
      <w:tr w:rsidR="00A6636D" w:rsidRPr="00681F57" w14:paraId="62A7A787"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1000626"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8F893E1"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34E01CC" w14:textId="77777777" w:rsidR="00A6636D" w:rsidRPr="00681F57" w:rsidRDefault="00A6636D"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A6636D" w:rsidRPr="00681F57" w14:paraId="3F42E7F2"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4D2DDA1" w14:textId="77777777" w:rsidR="00A6636D" w:rsidRPr="00681F57" w:rsidRDefault="00A6636D"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88D566F" w14:textId="77777777" w:rsidR="00A6636D" w:rsidRPr="00681F57" w:rsidRDefault="00A6636D"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139BE36" w14:textId="77777777" w:rsidR="00A6636D" w:rsidRPr="00681F57" w:rsidRDefault="00A6636D" w:rsidP="00FF2A28">
            <w:r w:rsidRPr="00681F57">
              <w:br/>
            </w:r>
          </w:p>
        </w:tc>
      </w:tr>
    </w:tbl>
    <w:p w14:paraId="04C90FF3" w14:textId="77777777" w:rsidR="00A6636D" w:rsidRPr="00681F57" w:rsidRDefault="00A6636D" w:rsidP="00A6636D">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504"/>
        <w:gridCol w:w="1726"/>
        <w:gridCol w:w="1726"/>
        <w:gridCol w:w="1748"/>
        <w:gridCol w:w="1739"/>
        <w:gridCol w:w="1739"/>
        <w:gridCol w:w="1563"/>
        <w:gridCol w:w="1647"/>
      </w:tblGrid>
      <w:tr w:rsidR="00A6636D" w:rsidRPr="00681F57" w14:paraId="7CA242D5" w14:textId="77777777" w:rsidTr="00FF2A28">
        <w:trPr>
          <w:tblHeader/>
        </w:trPr>
        <w:tc>
          <w:tcPr>
            <w:tcW w:w="0" w:type="auto"/>
            <w:tcBorders>
              <w:top w:val="nil"/>
              <w:left w:val="nil"/>
              <w:bottom w:val="nil"/>
              <w:right w:val="nil"/>
            </w:tcBorders>
            <w:tcMar>
              <w:top w:w="75" w:type="dxa"/>
              <w:left w:w="75" w:type="dxa"/>
              <w:bottom w:w="75" w:type="dxa"/>
              <w:right w:w="75" w:type="dxa"/>
            </w:tcMar>
            <w:vAlign w:val="center"/>
            <w:hideMark/>
          </w:tcPr>
          <w:p w14:paraId="3075995F" w14:textId="77777777" w:rsidR="00A6636D" w:rsidRPr="00681F57" w:rsidRDefault="00A6636D" w:rsidP="00FF2A28">
            <w:pPr>
              <w:rPr>
                <w:caps/>
                <w:color w:val="00000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A899EEA"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Judgement</w:t>
            </w:r>
          </w:p>
        </w:tc>
      </w:tr>
      <w:tr w:rsidR="00A6636D" w:rsidRPr="00681F57" w14:paraId="784B658B"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7EADEAF"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6DE2C7" w14:textId="77777777" w:rsidR="00A6636D" w:rsidRPr="00681F57" w:rsidRDefault="00A6636D"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AA1A1DD"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CB969E"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5E04A4"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7E4C7DE" w14:textId="77777777" w:rsidR="00A6636D" w:rsidRPr="00681F57" w:rsidRDefault="00A6636D"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ED463A5"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4FF7C2C" w14:textId="77777777" w:rsidR="00A6636D" w:rsidRPr="00681F57" w:rsidRDefault="00A6636D" w:rsidP="00FF2A28">
            <w:pPr>
              <w:pStyle w:val="NormalWeb"/>
              <w:spacing w:before="0" w:beforeAutospacing="0" w:after="0" w:afterAutospacing="0"/>
              <w:jc w:val="center"/>
              <w:rPr>
                <w:color w:val="AEAAAA"/>
              </w:rPr>
            </w:pPr>
            <w:r w:rsidRPr="00681F57">
              <w:rPr>
                <w:color w:val="AEAAAA"/>
              </w:rPr>
              <w:t>Don't know</w:t>
            </w:r>
          </w:p>
        </w:tc>
      </w:tr>
      <w:tr w:rsidR="00A6636D" w:rsidRPr="00681F57" w14:paraId="766C9F9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F838339"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34E1A1D" w14:textId="77777777" w:rsidR="00A6636D" w:rsidRPr="00681F57" w:rsidRDefault="00A6636D" w:rsidP="00FF2A28">
            <w:pPr>
              <w:pStyle w:val="NormalWeb"/>
              <w:spacing w:before="0" w:beforeAutospacing="0" w:after="0" w:afterAutospacing="0"/>
              <w:jc w:val="center"/>
              <w:rPr>
                <w:color w:val="AEAAAA"/>
              </w:rPr>
            </w:pPr>
            <w:r w:rsidRPr="00681F57">
              <w:rPr>
                <w:color w:val="AEAAAA"/>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64CC6D8" w14:textId="77777777" w:rsidR="00A6636D" w:rsidRPr="00681F57" w:rsidRDefault="00A6636D"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750D22" w14:textId="77777777" w:rsidR="00A6636D" w:rsidRPr="00681F57" w:rsidRDefault="00A6636D"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85A1D4" w14:textId="77777777" w:rsidR="00A6636D" w:rsidRPr="00681F57" w:rsidRDefault="00A6636D"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C9DF8A3" w14:textId="77777777" w:rsidR="00A6636D" w:rsidRPr="00681F57" w:rsidRDefault="00A6636D"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586F03"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2A7B237"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Don't know</w:t>
            </w:r>
          </w:p>
        </w:tc>
      </w:tr>
      <w:tr w:rsidR="00A6636D" w:rsidRPr="00681F57" w14:paraId="190C8829"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032C211"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4BD3B9" w14:textId="77777777" w:rsidR="00A6636D" w:rsidRPr="00681F57" w:rsidRDefault="00A6636D"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066055" w14:textId="77777777" w:rsidR="00A6636D" w:rsidRPr="00681F57" w:rsidRDefault="00A6636D"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AA8E18" w14:textId="77777777" w:rsidR="00A6636D" w:rsidRPr="00681F57" w:rsidRDefault="00A6636D"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31A1A2B"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B6AA93B" w14:textId="77777777" w:rsidR="00A6636D" w:rsidRPr="00681F57" w:rsidRDefault="00A6636D"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EB0C76"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49BE0C" w14:textId="77777777" w:rsidR="00A6636D" w:rsidRPr="00681F57" w:rsidRDefault="00A6636D" w:rsidP="00FF2A28">
            <w:pPr>
              <w:pStyle w:val="NormalWeb"/>
              <w:spacing w:before="0" w:beforeAutospacing="0" w:after="0" w:afterAutospacing="0"/>
              <w:jc w:val="center"/>
              <w:rPr>
                <w:color w:val="AEAAAA"/>
              </w:rPr>
            </w:pPr>
            <w:r w:rsidRPr="00681F57">
              <w:rPr>
                <w:color w:val="AEAAAA"/>
              </w:rPr>
              <w:t>Don't know</w:t>
            </w:r>
          </w:p>
        </w:tc>
      </w:tr>
      <w:tr w:rsidR="00A6636D" w:rsidRPr="00681F57" w14:paraId="770280E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0D05068"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lastRenderedPageBreak/>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A97283" w14:textId="77777777" w:rsidR="00A6636D" w:rsidRPr="00681F57" w:rsidRDefault="00A6636D"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9ABF10"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A0C0DA" w14:textId="77777777" w:rsidR="00A6636D" w:rsidRPr="00681F57" w:rsidRDefault="00A6636D"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131E39" w14:textId="77777777" w:rsidR="00A6636D" w:rsidRPr="00681F57" w:rsidRDefault="00A6636D"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27B3EEF" w14:textId="77777777" w:rsidR="00A6636D" w:rsidRPr="00681F57" w:rsidRDefault="00A6636D"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D2A2295" w14:textId="77777777" w:rsidR="00A6636D" w:rsidRPr="00681F57" w:rsidRDefault="00A6636D"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47D53BF" w14:textId="77777777" w:rsidR="00A6636D" w:rsidRPr="00681F57" w:rsidRDefault="00A6636D" w:rsidP="00FF2A28">
            <w:pPr>
              <w:pStyle w:val="NormalWeb"/>
              <w:spacing w:before="0" w:beforeAutospacing="0" w:after="0" w:afterAutospacing="0"/>
              <w:jc w:val="center"/>
              <w:rPr>
                <w:color w:val="AEAAAA"/>
              </w:rPr>
            </w:pPr>
            <w:r w:rsidRPr="00681F57">
              <w:rPr>
                <w:color w:val="AEAAAA"/>
              </w:rPr>
              <w:t>No included studies</w:t>
            </w:r>
          </w:p>
        </w:tc>
      </w:tr>
      <w:tr w:rsidR="00A6636D" w:rsidRPr="00681F57" w14:paraId="44A8E204"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61818CD"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7C461D" w14:textId="77777777" w:rsidR="00A6636D" w:rsidRPr="00681F57" w:rsidRDefault="00A6636D" w:rsidP="00FF2A28">
            <w:pPr>
              <w:pStyle w:val="NormalWeb"/>
              <w:spacing w:before="0" w:beforeAutospacing="0" w:after="0" w:afterAutospacing="0"/>
              <w:jc w:val="center"/>
              <w:rPr>
                <w:color w:val="AEAAAA"/>
              </w:rPr>
            </w:pPr>
            <w:r w:rsidRPr="00681F57">
              <w:rPr>
                <w:color w:val="AEAAAA"/>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9AB7FB" w14:textId="77777777" w:rsidR="00A6636D" w:rsidRPr="00681F57" w:rsidRDefault="00A6636D" w:rsidP="00FF2A28">
            <w:pPr>
              <w:pStyle w:val="NormalWeb"/>
              <w:spacing w:before="0" w:beforeAutospacing="0" w:after="0" w:afterAutospacing="0"/>
              <w:jc w:val="center"/>
              <w:rPr>
                <w:color w:val="AEAAAA"/>
              </w:rPr>
            </w:pPr>
            <w:r w:rsidRPr="00681F57">
              <w:rPr>
                <w:color w:val="AEAAAA"/>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90CBD0"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E7A3CE" w14:textId="77777777" w:rsidR="00A6636D" w:rsidRPr="00681F57" w:rsidRDefault="00A6636D" w:rsidP="00FF2A28">
            <w:pPr>
              <w:pStyle w:val="NormalWeb"/>
              <w:spacing w:before="0" w:beforeAutospacing="0" w:after="0" w:afterAutospacing="0"/>
              <w:jc w:val="center"/>
              <w:rPr>
                <w:color w:val="AEAAAA"/>
              </w:rPr>
            </w:pPr>
            <w:r w:rsidRPr="00681F57">
              <w:rPr>
                <w:color w:val="AEAAAA"/>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B840D58" w14:textId="77777777" w:rsidR="00A6636D" w:rsidRPr="00681F57" w:rsidRDefault="00A6636D"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400DE4E" w14:textId="77777777" w:rsidR="00A6636D" w:rsidRPr="00681F57" w:rsidRDefault="00A6636D" w:rsidP="00FF2A28">
            <w:pPr>
              <w:jc w:val="cente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05D418E" w14:textId="77777777" w:rsidR="00A6636D" w:rsidRPr="00681F57" w:rsidRDefault="00A6636D" w:rsidP="00FF2A28">
            <w:pPr>
              <w:jc w:val="center"/>
            </w:pPr>
          </w:p>
        </w:tc>
      </w:tr>
      <w:tr w:rsidR="00A6636D" w:rsidRPr="00681F57" w14:paraId="64913950"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DF38FFE"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3E7C344" w14:textId="77777777" w:rsidR="00A6636D" w:rsidRPr="00681F57" w:rsidRDefault="00A6636D"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D3ABFD4"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DDDD5E" w14:textId="77777777" w:rsidR="00A6636D" w:rsidRPr="00681F57" w:rsidRDefault="00A6636D"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7821F36"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5F44012" w14:textId="77777777" w:rsidR="00A6636D" w:rsidRPr="00681F57" w:rsidRDefault="00A6636D"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4ACA21"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E393ACB"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Don't know</w:t>
            </w:r>
          </w:p>
        </w:tc>
      </w:tr>
      <w:tr w:rsidR="00A6636D" w:rsidRPr="00681F57" w14:paraId="582A78D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2509B6A"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66F3D1" w14:textId="77777777" w:rsidR="00A6636D" w:rsidRPr="00681F57" w:rsidRDefault="00A6636D" w:rsidP="00FF2A28">
            <w:pPr>
              <w:pStyle w:val="NormalWeb"/>
              <w:spacing w:before="0" w:beforeAutospacing="0" w:after="0" w:afterAutospacing="0"/>
              <w:jc w:val="center"/>
              <w:rPr>
                <w:color w:val="AEAAAA"/>
              </w:rPr>
            </w:pPr>
            <w:r w:rsidRPr="00681F57">
              <w:rPr>
                <w:color w:val="AEAAAA"/>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A48F9C"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D264917" w14:textId="77777777" w:rsidR="00A6636D" w:rsidRPr="00681F57" w:rsidRDefault="00A6636D" w:rsidP="00FF2A28">
            <w:pPr>
              <w:pStyle w:val="NormalWeb"/>
              <w:spacing w:before="0" w:beforeAutospacing="0" w:after="0" w:afterAutospacing="0"/>
              <w:jc w:val="center"/>
              <w:rPr>
                <w:color w:val="AEAAAA"/>
              </w:rPr>
            </w:pPr>
            <w:r w:rsidRPr="00681F57">
              <w:rPr>
                <w:color w:val="AEAAAA"/>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CE9CAC" w14:textId="77777777" w:rsidR="00A6636D" w:rsidRPr="00681F57" w:rsidRDefault="00A6636D" w:rsidP="00FF2A28">
            <w:pPr>
              <w:pStyle w:val="NormalWeb"/>
              <w:spacing w:before="0" w:beforeAutospacing="0" w:after="0" w:afterAutospacing="0"/>
              <w:jc w:val="center"/>
              <w:rPr>
                <w:color w:val="AEAAAA"/>
              </w:rPr>
            </w:pPr>
            <w:r w:rsidRPr="00681F57">
              <w:rPr>
                <w:color w:val="AEAAAA"/>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5D377E" w14:textId="77777777" w:rsidR="00A6636D" w:rsidRPr="00681F57" w:rsidRDefault="00A6636D" w:rsidP="00FF2A28">
            <w:pPr>
              <w:pStyle w:val="NormalWeb"/>
              <w:spacing w:before="0" w:beforeAutospacing="0" w:after="0" w:afterAutospacing="0"/>
              <w:jc w:val="center"/>
              <w:rPr>
                <w:color w:val="AEAAAA"/>
              </w:rPr>
            </w:pPr>
            <w:r w:rsidRPr="00681F57">
              <w:rPr>
                <w:color w:val="AEAAAA"/>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026C1C7"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9E4C36F" w14:textId="77777777" w:rsidR="00A6636D" w:rsidRPr="00681F57" w:rsidRDefault="00A6636D" w:rsidP="00FF2A28">
            <w:pPr>
              <w:pStyle w:val="NormalWeb"/>
              <w:spacing w:before="0" w:beforeAutospacing="0" w:after="0" w:afterAutospacing="0"/>
              <w:jc w:val="center"/>
              <w:rPr>
                <w:color w:val="AEAAAA"/>
              </w:rPr>
            </w:pPr>
            <w:r w:rsidRPr="00681F57">
              <w:rPr>
                <w:color w:val="AEAAAA"/>
              </w:rPr>
              <w:t>Don't know</w:t>
            </w:r>
          </w:p>
        </w:tc>
      </w:tr>
      <w:tr w:rsidR="00A6636D" w:rsidRPr="00681F57" w14:paraId="2E0871BE"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06B2307"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2BA998" w14:textId="77777777" w:rsidR="00A6636D" w:rsidRPr="00681F57" w:rsidRDefault="00A6636D"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B161557" w14:textId="77777777" w:rsidR="00A6636D" w:rsidRPr="00681F57" w:rsidRDefault="00A6636D"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3DA4BE" w14:textId="77777777" w:rsidR="00A6636D" w:rsidRPr="00681F57" w:rsidRDefault="00A6636D"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E5C37E" w14:textId="77777777" w:rsidR="00A6636D" w:rsidRPr="00681F57" w:rsidRDefault="00A6636D"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589BB00" w14:textId="77777777" w:rsidR="00A6636D" w:rsidRPr="00681F57" w:rsidRDefault="00A6636D"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FD7BD26" w14:textId="77777777" w:rsidR="00A6636D" w:rsidRPr="00681F57" w:rsidRDefault="00A6636D"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8045F4"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No included studies</w:t>
            </w:r>
          </w:p>
        </w:tc>
      </w:tr>
      <w:tr w:rsidR="00A6636D" w:rsidRPr="00681F57" w14:paraId="497ED1EE"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500402C"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AA89A9" w14:textId="77777777" w:rsidR="00A6636D" w:rsidRPr="00681F57" w:rsidRDefault="00A6636D"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7002A5"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223D25" w14:textId="77777777" w:rsidR="00A6636D" w:rsidRPr="00681F57" w:rsidRDefault="00A6636D"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90A00B"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958732E" w14:textId="77777777" w:rsidR="00A6636D" w:rsidRPr="00681F57" w:rsidRDefault="00A6636D"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47737F"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26830F"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No included studies</w:t>
            </w:r>
          </w:p>
        </w:tc>
      </w:tr>
      <w:tr w:rsidR="00A6636D" w:rsidRPr="00681F57" w14:paraId="3B3C3D2D"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1487E7D"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52951E1" w14:textId="77777777" w:rsidR="00A6636D" w:rsidRPr="00681F57" w:rsidRDefault="00A6636D" w:rsidP="00FF2A28">
            <w:pPr>
              <w:pStyle w:val="NormalWeb"/>
              <w:spacing w:before="0" w:beforeAutospacing="0" w:after="0" w:afterAutospacing="0"/>
              <w:jc w:val="center"/>
              <w:rPr>
                <w:color w:val="AEAAAA"/>
              </w:rPr>
            </w:pPr>
            <w:r w:rsidRPr="00681F57">
              <w:rPr>
                <w:color w:val="AEAAAA"/>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372816"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809BDDD"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C5BA61"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48BCEB7" w14:textId="77777777" w:rsidR="00A6636D" w:rsidRPr="00681F57" w:rsidRDefault="00A6636D" w:rsidP="00FF2A28">
            <w:pPr>
              <w:pStyle w:val="NormalWeb"/>
              <w:spacing w:before="0" w:beforeAutospacing="0" w:after="0" w:afterAutospacing="0"/>
              <w:jc w:val="center"/>
              <w:rPr>
                <w:color w:val="AEAAAA"/>
              </w:rPr>
            </w:pPr>
            <w:r w:rsidRPr="00681F57">
              <w:rPr>
                <w:color w:val="AEAAAA"/>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861428"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BFF590"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Don't know</w:t>
            </w:r>
          </w:p>
        </w:tc>
      </w:tr>
      <w:tr w:rsidR="00A6636D" w:rsidRPr="00681F57" w14:paraId="61DF019E"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103B31A"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FAB86C" w14:textId="77777777" w:rsidR="00A6636D" w:rsidRPr="00681F57" w:rsidRDefault="00A6636D"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81E81F"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B29B6B"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012D83" w14:textId="77777777" w:rsidR="00A6636D" w:rsidRPr="00681F57" w:rsidRDefault="00A6636D"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33BEC08" w14:textId="77777777" w:rsidR="00A6636D" w:rsidRPr="00681F57" w:rsidRDefault="00A6636D"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DAC8E6"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59D8CE" w14:textId="77777777" w:rsidR="00A6636D" w:rsidRPr="00681F57" w:rsidRDefault="00A6636D" w:rsidP="00FF2A28">
            <w:pPr>
              <w:pStyle w:val="NormalWeb"/>
              <w:spacing w:before="0" w:beforeAutospacing="0" w:after="0" w:afterAutospacing="0"/>
              <w:jc w:val="center"/>
              <w:rPr>
                <w:color w:val="AEAAAA"/>
              </w:rPr>
            </w:pPr>
            <w:r w:rsidRPr="00681F57">
              <w:rPr>
                <w:color w:val="AEAAAA"/>
              </w:rPr>
              <w:t>Don't know</w:t>
            </w:r>
          </w:p>
        </w:tc>
      </w:tr>
      <w:tr w:rsidR="00A6636D" w:rsidRPr="00681F57" w14:paraId="23FD3698"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34DFFBC" w14:textId="77777777" w:rsidR="00A6636D" w:rsidRPr="00681F57" w:rsidRDefault="00A6636D" w:rsidP="00FF2A28">
            <w:pPr>
              <w:pStyle w:val="NormalWeb"/>
              <w:spacing w:before="0" w:beforeAutospacing="0" w:after="0" w:afterAutospacing="0" w:line="260" w:lineRule="atLeast"/>
              <w:jc w:val="center"/>
              <w:rPr>
                <w:b/>
                <w:bCs/>
                <w:caps/>
                <w:color w:val="FFFFFF"/>
              </w:rPr>
            </w:pPr>
            <w:r w:rsidRPr="00681F57">
              <w:rPr>
                <w:b/>
                <w:bCs/>
                <w:caps/>
                <w:color w:val="FFFFFF"/>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58BA5F" w14:textId="77777777" w:rsidR="00A6636D" w:rsidRPr="00681F57" w:rsidRDefault="00A6636D"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F297A4" w14:textId="77777777" w:rsidR="00A6636D" w:rsidRPr="00681F57" w:rsidRDefault="00A6636D"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5B05335" w14:textId="77777777" w:rsidR="00A6636D" w:rsidRPr="00681F57" w:rsidRDefault="00A6636D"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74EFEB" w14:textId="77777777" w:rsidR="00A6636D" w:rsidRPr="00681F57" w:rsidRDefault="00A6636D"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924F824" w14:textId="77777777" w:rsidR="00A6636D" w:rsidRPr="00681F57" w:rsidRDefault="00A6636D"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505AE4" w14:textId="77777777" w:rsidR="00A6636D" w:rsidRPr="00681F57" w:rsidRDefault="00A6636D"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BBA030" w14:textId="77777777" w:rsidR="00A6636D" w:rsidRPr="00681F57" w:rsidRDefault="00A6636D" w:rsidP="00FF2A28">
            <w:pPr>
              <w:pStyle w:val="NormalWeb"/>
              <w:spacing w:before="0" w:beforeAutospacing="0" w:after="0" w:afterAutospacing="0"/>
              <w:jc w:val="center"/>
              <w:rPr>
                <w:color w:val="AEAAAA"/>
              </w:rPr>
            </w:pPr>
            <w:r w:rsidRPr="00681F57">
              <w:rPr>
                <w:color w:val="AEAAAA"/>
              </w:rPr>
              <w:t>Don't know</w:t>
            </w:r>
          </w:p>
        </w:tc>
      </w:tr>
    </w:tbl>
    <w:p w14:paraId="3910681C" w14:textId="77777777" w:rsidR="00A6636D" w:rsidRPr="00681F57" w:rsidRDefault="00A6636D" w:rsidP="00A6636D">
      <w:pPr>
        <w:pStyle w:val="Heading1"/>
        <w:pageBreakBefore/>
        <w:spacing w:after="20" w:afterAutospacing="0"/>
        <w:rPr>
          <w:rFonts w:eastAsia="Times New Roman"/>
          <w:caps/>
          <w:color w:val="000000"/>
          <w:sz w:val="24"/>
          <w:szCs w:val="24"/>
          <w:lang w:val="en"/>
        </w:rPr>
      </w:pPr>
      <w:r w:rsidRPr="00681F57">
        <w:rPr>
          <w:rFonts w:eastAsia="Times New Roman"/>
          <w:caps/>
          <w:color w:val="000000"/>
          <w:sz w:val="24"/>
          <w:szCs w:val="24"/>
          <w:lang w:val="en"/>
        </w:rPr>
        <w:lastRenderedPageBreak/>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A6636D" w:rsidRPr="00681F57" w14:paraId="1E87D971" w14:textId="77777777" w:rsidTr="00FF2A28">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576DA9B" w14:textId="77777777" w:rsidR="00A6636D" w:rsidRPr="00681F57" w:rsidRDefault="00A6636D" w:rsidP="00FF2A28">
            <w:pPr>
              <w:pStyle w:val="NormalWeb"/>
              <w:spacing w:before="0" w:beforeAutospacing="0" w:after="0" w:afterAutospacing="0"/>
              <w:jc w:val="center"/>
              <w:rPr>
                <w:color w:val="000000"/>
              </w:rPr>
            </w:pPr>
            <w:r w:rsidRPr="00681F57">
              <w:rPr>
                <w:color w:val="000000"/>
              </w:rPr>
              <w:t>Strong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7BAD3D61" w14:textId="77777777" w:rsidR="00A6636D" w:rsidRPr="00681F57" w:rsidRDefault="00A6636D" w:rsidP="00FF2A28">
            <w:pPr>
              <w:pStyle w:val="NormalWeb"/>
              <w:spacing w:before="0" w:beforeAutospacing="0" w:after="0" w:afterAutospacing="0"/>
              <w:jc w:val="center"/>
              <w:rPr>
                <w:color w:val="000000"/>
              </w:rPr>
            </w:pPr>
            <w:r w:rsidRPr="00681F57">
              <w:rPr>
                <w:color w:val="000000"/>
              </w:rPr>
              <w:t>Conditional recommendation against the intervention</w:t>
            </w:r>
          </w:p>
        </w:tc>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4018A09C" w14:textId="77777777" w:rsidR="00A6636D" w:rsidRPr="00681F57" w:rsidRDefault="00A6636D" w:rsidP="00FF2A28">
            <w:pPr>
              <w:pStyle w:val="NormalWeb"/>
              <w:spacing w:before="0" w:beforeAutospacing="0" w:after="0" w:afterAutospacing="0"/>
              <w:jc w:val="center"/>
              <w:rPr>
                <w:b/>
                <w:bCs/>
                <w:color w:val="FFFFFF"/>
              </w:rPr>
            </w:pPr>
            <w:r w:rsidRPr="00681F57">
              <w:rPr>
                <w:b/>
                <w:bCs/>
                <w:color w:val="FFFFFF"/>
              </w:rPr>
              <w:t>Conditional recommendation for either the intervention or the comparison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0BD64995" w14:textId="77777777" w:rsidR="00A6636D" w:rsidRPr="00681F57" w:rsidRDefault="00A6636D" w:rsidP="00FF2A28">
            <w:pPr>
              <w:pStyle w:val="NormalWeb"/>
              <w:spacing w:before="0" w:beforeAutospacing="0" w:after="0" w:afterAutospacing="0"/>
              <w:jc w:val="center"/>
              <w:rPr>
                <w:color w:val="000000"/>
              </w:rPr>
            </w:pPr>
            <w:r w:rsidRPr="00681F57">
              <w:rPr>
                <w:color w:val="000000"/>
              </w:rPr>
              <w:t>Conditional recommendation for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36D1827D" w14:textId="77777777" w:rsidR="00A6636D" w:rsidRPr="00681F57" w:rsidRDefault="00A6636D" w:rsidP="00FF2A28">
            <w:pPr>
              <w:pStyle w:val="NormalWeb"/>
              <w:spacing w:before="0" w:beforeAutospacing="0" w:after="0" w:afterAutospacing="0"/>
              <w:jc w:val="center"/>
              <w:rPr>
                <w:color w:val="000000"/>
              </w:rPr>
            </w:pPr>
            <w:r w:rsidRPr="00681F57">
              <w:rPr>
                <w:color w:val="000000"/>
              </w:rPr>
              <w:t>Strong recommendation for the intervention</w:t>
            </w:r>
          </w:p>
        </w:tc>
      </w:tr>
      <w:tr w:rsidR="00A6636D" w:rsidRPr="00681F57" w14:paraId="0EC05A81" w14:textId="77777777" w:rsidTr="00FF2A28">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5CAD8A55" w14:textId="77777777" w:rsidR="00A6636D" w:rsidRPr="00681F57" w:rsidRDefault="00A6636D"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8A0C742" w14:textId="77777777" w:rsidR="00A6636D" w:rsidRPr="00681F57" w:rsidRDefault="00A6636D"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1B08E36E" w14:textId="77777777" w:rsidR="00A6636D" w:rsidRPr="00681F57" w:rsidRDefault="00A6636D" w:rsidP="00FF2A28">
            <w:pPr>
              <w:pStyle w:val="marker"/>
              <w:spacing w:before="0" w:beforeAutospacing="0" w:after="0" w:afterAutospacing="0"/>
              <w:jc w:val="center"/>
              <w:rPr>
                <w:b/>
                <w:bCs/>
                <w:color w:val="FFFFFF"/>
              </w:rPr>
            </w:pPr>
            <w:r w:rsidRPr="00681F57">
              <w:rPr>
                <w:b/>
                <w:bCs/>
                <w:color w:val="FFFFFF"/>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3F09AC22" w14:textId="77777777" w:rsidR="00A6636D" w:rsidRPr="00681F57" w:rsidRDefault="00A6636D"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711D5E87" w14:textId="77777777" w:rsidR="00A6636D" w:rsidRPr="00681F57" w:rsidRDefault="00A6636D" w:rsidP="00FF2A28">
            <w:pPr>
              <w:pStyle w:val="marker"/>
              <w:spacing w:before="0" w:beforeAutospacing="0" w:after="0" w:afterAutospacing="0"/>
              <w:jc w:val="center"/>
              <w:rPr>
                <w:color w:val="000000"/>
              </w:rPr>
            </w:pPr>
            <w:r w:rsidRPr="00681F57">
              <w:rPr>
                <w:color w:val="000000"/>
              </w:rPr>
              <w:t xml:space="preserve">○ </w:t>
            </w:r>
          </w:p>
        </w:tc>
      </w:tr>
    </w:tbl>
    <w:p w14:paraId="045CCB47" w14:textId="77777777" w:rsidR="00A6636D" w:rsidRPr="00681F57" w:rsidRDefault="00A6636D" w:rsidP="00A6636D">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A6636D" w:rsidRPr="00681F57" w14:paraId="4C479179" w14:textId="77777777" w:rsidTr="00FF2A28">
        <w:tc>
          <w:tcPr>
            <w:tcW w:w="0" w:type="auto"/>
            <w:shd w:val="clear" w:color="auto" w:fill="2E74B5"/>
            <w:tcMar>
              <w:top w:w="75" w:type="dxa"/>
              <w:left w:w="75" w:type="dxa"/>
              <w:bottom w:w="75" w:type="dxa"/>
              <w:right w:w="75" w:type="dxa"/>
            </w:tcMar>
            <w:hideMark/>
          </w:tcPr>
          <w:p w14:paraId="76EF100C"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Recommendation</w:t>
            </w:r>
          </w:p>
        </w:tc>
      </w:tr>
      <w:tr w:rsidR="00A6636D" w:rsidRPr="00681F57" w14:paraId="776271FC" w14:textId="77777777" w:rsidTr="00FF2A28">
        <w:trPr>
          <w:trHeight w:val="1080"/>
        </w:trPr>
        <w:tc>
          <w:tcPr>
            <w:tcW w:w="0" w:type="auto"/>
            <w:tcMar>
              <w:top w:w="75" w:type="dxa"/>
              <w:left w:w="75" w:type="dxa"/>
              <w:bottom w:w="75" w:type="dxa"/>
              <w:right w:w="75" w:type="dxa"/>
            </w:tcMar>
            <w:hideMark/>
          </w:tcPr>
          <w:p w14:paraId="62688F91" w14:textId="77777777" w:rsidR="00E57DFB" w:rsidRPr="00E57DFB" w:rsidRDefault="00E57DFB" w:rsidP="00E57DFB">
            <w:pPr>
              <w:rPr>
                <w:lang w:val="en-US"/>
              </w:rPr>
            </w:pPr>
            <w:r w:rsidRPr="00E57DFB">
              <w:rPr>
                <w:lang w:val="en-US"/>
              </w:rPr>
              <w:t>Due to insufficient evidence, we were unable to issue a recommendation for or against the use of tocilizumab in invasively ventilated COVID-19 patients. If clinicians decide to use tocilizumab in this context, it is probably better to use it within 24 hours of admission and/or in patients with CRP level &gt;75 mg/l.</w:t>
            </w:r>
          </w:p>
          <w:p w14:paraId="70A4A532" w14:textId="789AB6ED" w:rsidR="00A6636D" w:rsidRPr="00681F57" w:rsidRDefault="00A6636D" w:rsidP="00FF2A28"/>
        </w:tc>
      </w:tr>
      <w:tr w:rsidR="00A6636D" w:rsidRPr="00681F57" w14:paraId="3F1E9DAB" w14:textId="77777777" w:rsidTr="00FF2A28">
        <w:tc>
          <w:tcPr>
            <w:tcW w:w="0" w:type="auto"/>
            <w:tcMar>
              <w:top w:w="0" w:type="dxa"/>
              <w:left w:w="0" w:type="dxa"/>
              <w:bottom w:w="0" w:type="dxa"/>
              <w:right w:w="0" w:type="dxa"/>
            </w:tcMar>
            <w:hideMark/>
          </w:tcPr>
          <w:p w14:paraId="16BBD672" w14:textId="77777777" w:rsidR="00A6636D" w:rsidRPr="00681F57" w:rsidRDefault="00A6636D" w:rsidP="00FF2A28"/>
        </w:tc>
      </w:tr>
    </w:tbl>
    <w:p w14:paraId="14938330" w14:textId="77777777" w:rsidR="00A6636D" w:rsidRPr="00681F57" w:rsidRDefault="00A6636D" w:rsidP="00A6636D">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A6636D" w:rsidRPr="00681F57" w14:paraId="33B33BB2" w14:textId="77777777" w:rsidTr="00FF2A28">
        <w:tc>
          <w:tcPr>
            <w:tcW w:w="0" w:type="auto"/>
            <w:shd w:val="clear" w:color="auto" w:fill="2E74B5"/>
            <w:tcMar>
              <w:top w:w="75" w:type="dxa"/>
              <w:left w:w="75" w:type="dxa"/>
              <w:bottom w:w="75" w:type="dxa"/>
              <w:right w:w="75" w:type="dxa"/>
            </w:tcMar>
            <w:hideMark/>
          </w:tcPr>
          <w:p w14:paraId="7A1C88A6"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Implementation considerations</w:t>
            </w:r>
          </w:p>
        </w:tc>
      </w:tr>
      <w:tr w:rsidR="00A6636D" w:rsidRPr="00681F57" w14:paraId="4415B9A4" w14:textId="77777777" w:rsidTr="00FF2A28">
        <w:trPr>
          <w:trHeight w:val="1080"/>
        </w:trPr>
        <w:tc>
          <w:tcPr>
            <w:tcW w:w="0" w:type="auto"/>
            <w:tcMar>
              <w:top w:w="75" w:type="dxa"/>
              <w:left w:w="75" w:type="dxa"/>
              <w:bottom w:w="75" w:type="dxa"/>
              <w:right w:w="75" w:type="dxa"/>
            </w:tcMar>
            <w:hideMark/>
          </w:tcPr>
          <w:p w14:paraId="7E05EB02" w14:textId="77777777" w:rsidR="00A6636D" w:rsidRPr="00681F57" w:rsidRDefault="00A6636D" w:rsidP="00FF2A28">
            <w:r w:rsidRPr="00681F57">
              <w:br/>
            </w:r>
          </w:p>
        </w:tc>
      </w:tr>
    </w:tbl>
    <w:p w14:paraId="107FA39F" w14:textId="77777777" w:rsidR="00A6636D" w:rsidRPr="00681F57" w:rsidRDefault="00A6636D" w:rsidP="00A6636D">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A6636D" w:rsidRPr="00681F57" w14:paraId="2E2FB023" w14:textId="77777777" w:rsidTr="00FF2A28">
        <w:tc>
          <w:tcPr>
            <w:tcW w:w="0" w:type="auto"/>
            <w:shd w:val="clear" w:color="auto" w:fill="2E74B5"/>
            <w:tcMar>
              <w:top w:w="75" w:type="dxa"/>
              <w:left w:w="75" w:type="dxa"/>
              <w:bottom w:w="75" w:type="dxa"/>
              <w:right w:w="75" w:type="dxa"/>
            </w:tcMar>
            <w:hideMark/>
          </w:tcPr>
          <w:p w14:paraId="0BB4B27A"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Monitoring and evaluation</w:t>
            </w:r>
          </w:p>
        </w:tc>
      </w:tr>
      <w:tr w:rsidR="00A6636D" w:rsidRPr="00681F57" w14:paraId="67CE6AF5" w14:textId="77777777" w:rsidTr="00FF2A28">
        <w:trPr>
          <w:trHeight w:val="1080"/>
        </w:trPr>
        <w:tc>
          <w:tcPr>
            <w:tcW w:w="0" w:type="auto"/>
            <w:tcMar>
              <w:top w:w="75" w:type="dxa"/>
              <w:left w:w="75" w:type="dxa"/>
              <w:bottom w:w="75" w:type="dxa"/>
              <w:right w:w="75" w:type="dxa"/>
            </w:tcMar>
            <w:hideMark/>
          </w:tcPr>
          <w:p w14:paraId="768502EE" w14:textId="77777777" w:rsidR="00A6636D" w:rsidRPr="00681F57" w:rsidRDefault="00A6636D" w:rsidP="00FF2A28">
            <w:r w:rsidRPr="00681F57">
              <w:br/>
            </w:r>
          </w:p>
        </w:tc>
      </w:tr>
      <w:tr w:rsidR="00A6636D" w:rsidRPr="00681F57" w14:paraId="5326B709" w14:textId="77777777" w:rsidTr="00FF2A28">
        <w:tc>
          <w:tcPr>
            <w:tcW w:w="0" w:type="auto"/>
            <w:shd w:val="clear" w:color="auto" w:fill="2E74B5"/>
            <w:tcMar>
              <w:top w:w="75" w:type="dxa"/>
              <w:left w:w="75" w:type="dxa"/>
              <w:bottom w:w="75" w:type="dxa"/>
              <w:right w:w="75" w:type="dxa"/>
            </w:tcMar>
            <w:hideMark/>
          </w:tcPr>
          <w:p w14:paraId="74EA14A3" w14:textId="77777777" w:rsidR="00A6636D" w:rsidRPr="00681F57" w:rsidRDefault="00A6636D"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Research priorities</w:t>
            </w:r>
          </w:p>
        </w:tc>
      </w:tr>
      <w:tr w:rsidR="00A6636D" w:rsidRPr="00681F57" w14:paraId="74AD9E6C" w14:textId="77777777" w:rsidTr="00FF2A28">
        <w:trPr>
          <w:trHeight w:val="1080"/>
        </w:trPr>
        <w:tc>
          <w:tcPr>
            <w:tcW w:w="0" w:type="auto"/>
            <w:tcMar>
              <w:top w:w="75" w:type="dxa"/>
              <w:left w:w="75" w:type="dxa"/>
              <w:bottom w:w="75" w:type="dxa"/>
              <w:right w:w="75" w:type="dxa"/>
            </w:tcMar>
            <w:hideMark/>
          </w:tcPr>
          <w:p w14:paraId="0F48BDFF" w14:textId="77777777" w:rsidR="00A6636D" w:rsidRPr="00681F57" w:rsidRDefault="00A6636D" w:rsidP="00FF2A28">
            <w:r w:rsidRPr="00681F57">
              <w:br/>
            </w:r>
          </w:p>
        </w:tc>
      </w:tr>
    </w:tbl>
    <w:p w14:paraId="772DF68B" w14:textId="77777777" w:rsidR="00A6636D" w:rsidRPr="00681F57" w:rsidRDefault="00A6636D" w:rsidP="00A6636D">
      <w:pPr>
        <w:sectPr w:rsidR="00A6636D" w:rsidRPr="00681F57">
          <w:pgSz w:w="15840" w:h="12240" w:orient="landscape"/>
          <w:pgMar w:top="720" w:right="720" w:bottom="720" w:left="720" w:header="720" w:footer="720" w:gutter="0"/>
          <w:cols w:space="720"/>
        </w:sectPr>
      </w:pPr>
    </w:p>
    <w:p w14:paraId="43A39DAE" w14:textId="4F2AAE6A" w:rsidR="00A6636D" w:rsidRPr="00681F57" w:rsidRDefault="00A6636D" w:rsidP="00A6636D">
      <w:pPr>
        <w:rPr>
          <w:b/>
          <w:bCs/>
        </w:rPr>
      </w:pPr>
      <w:r w:rsidRPr="00681F57">
        <w:rPr>
          <w:b/>
          <w:bCs/>
        </w:rPr>
        <w:lastRenderedPageBreak/>
        <w:t xml:space="preserve">Table </w:t>
      </w:r>
      <w:r w:rsidR="005D129E">
        <w:rPr>
          <w:b/>
          <w:bCs/>
        </w:rPr>
        <w:t>S6</w:t>
      </w:r>
      <w:r w:rsidRPr="00681F57">
        <w:rPr>
          <w:b/>
          <w:bCs/>
        </w:rPr>
        <w:t xml:space="preserve">. </w:t>
      </w:r>
      <w:r w:rsidR="005D129E">
        <w:rPr>
          <w:b/>
          <w:bCs/>
        </w:rPr>
        <w:t xml:space="preserve">EtD table for tocilizumab in non-invasively ventilated patients </w:t>
      </w:r>
      <w:r w:rsidRPr="00681F57">
        <w:rPr>
          <w:b/>
          <w:bCs/>
        </w:rPr>
        <w:br/>
      </w:r>
    </w:p>
    <w:tbl>
      <w:tblPr>
        <w:tblW w:w="5000" w:type="pct"/>
        <w:tblCellMar>
          <w:top w:w="15" w:type="dxa"/>
          <w:left w:w="15" w:type="dxa"/>
          <w:bottom w:w="15" w:type="dxa"/>
          <w:right w:w="15" w:type="dxa"/>
        </w:tblCellMar>
        <w:tblLook w:val="04A0" w:firstRow="1" w:lastRow="0" w:firstColumn="1" w:lastColumn="0" w:noHBand="0" w:noVBand="1"/>
      </w:tblPr>
      <w:tblGrid>
        <w:gridCol w:w="2111"/>
        <w:gridCol w:w="12289"/>
      </w:tblGrid>
      <w:tr w:rsidR="0052723F" w:rsidRPr="00681F57" w14:paraId="22A96D82" w14:textId="77777777" w:rsidTr="00FF2A28">
        <w:tc>
          <w:tcPr>
            <w:tcW w:w="0" w:type="auto"/>
            <w:gridSpan w:val="2"/>
            <w:tcBorders>
              <w:bottom w:val="single" w:sz="6" w:space="0" w:color="2E74B5"/>
            </w:tcBorders>
            <w:tcMar>
              <w:top w:w="0" w:type="dxa"/>
              <w:left w:w="0" w:type="dxa"/>
              <w:bottom w:w="0" w:type="dxa"/>
              <w:right w:w="0" w:type="dxa"/>
            </w:tcMar>
            <w:hideMark/>
          </w:tcPr>
          <w:p w14:paraId="3890B62B" w14:textId="77777777" w:rsidR="0052723F" w:rsidRPr="00681F57" w:rsidRDefault="0052723F" w:rsidP="00FF2A28">
            <w:pPr>
              <w:pStyle w:val="Heading1"/>
              <w:spacing w:after="20" w:afterAutospacing="0"/>
              <w:rPr>
                <w:rFonts w:eastAsia="Times New Roman"/>
                <w:caps/>
                <w:sz w:val="24"/>
                <w:szCs w:val="24"/>
              </w:rPr>
            </w:pPr>
            <w:r w:rsidRPr="00681F57">
              <w:rPr>
                <w:rFonts w:eastAsia="Times New Roman"/>
                <w:caps/>
                <w:sz w:val="24"/>
                <w:szCs w:val="24"/>
              </w:rPr>
              <w:t>Question</w:t>
            </w:r>
          </w:p>
        </w:tc>
      </w:tr>
      <w:tr w:rsidR="0052723F" w:rsidRPr="00681F57" w14:paraId="5F98CE9E"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58DADE8E" w14:textId="77777777" w:rsidR="0052723F" w:rsidRPr="00681F57" w:rsidRDefault="0052723F" w:rsidP="00FF2A28">
            <w:pPr>
              <w:pStyle w:val="NormalWeb"/>
              <w:spacing w:before="0" w:beforeAutospacing="0" w:after="0" w:afterAutospacing="0"/>
              <w:rPr>
                <w:b/>
                <w:bCs/>
                <w:color w:val="FFFFFF"/>
              </w:rPr>
            </w:pPr>
            <w:r w:rsidRPr="00681F57">
              <w:rPr>
                <w:b/>
                <w:bCs/>
                <w:color w:val="FFFFFF"/>
              </w:rPr>
              <w:t>Should Tocilizumab vs. No Tocilizumab be used for Critical (non-intubated) COVID-19?</w:t>
            </w:r>
          </w:p>
        </w:tc>
      </w:tr>
      <w:tr w:rsidR="0052723F" w:rsidRPr="00681F57" w14:paraId="476B5C32"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043B65DC" w14:textId="77777777" w:rsidR="0052723F" w:rsidRPr="00681F57" w:rsidRDefault="0052723F" w:rsidP="00FF2A28">
            <w:pPr>
              <w:pStyle w:val="section-name"/>
              <w:spacing w:before="0" w:beforeAutospacing="0" w:after="0" w:afterAutospacing="0"/>
              <w:rPr>
                <w:b/>
                <w:bCs/>
                <w:caps/>
                <w:color w:val="FFFFFF"/>
              </w:rPr>
            </w:pPr>
            <w:r w:rsidRPr="00681F57">
              <w:rPr>
                <w:b/>
                <w:bCs/>
                <w:caps/>
                <w:color w:val="FFFFFF"/>
              </w:rPr>
              <w:t>Population: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75BF4FF5" w14:textId="77777777" w:rsidR="0052723F" w:rsidRPr="00681F57" w:rsidRDefault="0052723F" w:rsidP="00FF2A28">
            <w:pPr>
              <w:pStyle w:val="NormalWeb"/>
              <w:spacing w:before="0" w:beforeAutospacing="0" w:after="0" w:afterAutospacing="0" w:line="200" w:lineRule="atLeast"/>
            </w:pPr>
            <w:r w:rsidRPr="00681F57">
              <w:t>Critical (non-intubated) COVID-19</w:t>
            </w:r>
          </w:p>
        </w:tc>
      </w:tr>
      <w:tr w:rsidR="0052723F" w:rsidRPr="00681F57" w14:paraId="433020DE"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7CBCBD1B" w14:textId="77777777" w:rsidR="0052723F" w:rsidRPr="00681F57" w:rsidRDefault="0052723F" w:rsidP="00FF2A28">
            <w:pPr>
              <w:pStyle w:val="section-name"/>
              <w:spacing w:before="0" w:beforeAutospacing="0" w:after="0" w:afterAutospacing="0"/>
              <w:rPr>
                <w:b/>
                <w:bCs/>
                <w:caps/>
                <w:color w:val="FFFFFF"/>
              </w:rPr>
            </w:pPr>
            <w:r w:rsidRPr="00681F57">
              <w:rPr>
                <w:b/>
                <w:bCs/>
                <w:caps/>
                <w:color w:val="FFFFFF"/>
              </w:rPr>
              <w:t>Intervention: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6FAFB7EE" w14:textId="77777777" w:rsidR="0052723F" w:rsidRPr="00681F57" w:rsidRDefault="0052723F" w:rsidP="00FF2A28">
            <w:pPr>
              <w:pStyle w:val="NormalWeb"/>
              <w:spacing w:before="0" w:beforeAutospacing="0" w:after="0" w:afterAutospacing="0" w:line="200" w:lineRule="atLeast"/>
            </w:pPr>
            <w:r w:rsidRPr="00681F57">
              <w:t>Tocilizumab</w:t>
            </w:r>
          </w:p>
        </w:tc>
      </w:tr>
      <w:tr w:rsidR="0052723F" w:rsidRPr="00681F57" w14:paraId="61DB24D5"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2869C4C8" w14:textId="77777777" w:rsidR="0052723F" w:rsidRPr="00681F57" w:rsidRDefault="0052723F" w:rsidP="00FF2A28">
            <w:pPr>
              <w:pStyle w:val="section-name"/>
              <w:spacing w:before="0" w:beforeAutospacing="0" w:after="0" w:afterAutospacing="0"/>
              <w:rPr>
                <w:b/>
                <w:bCs/>
                <w:caps/>
                <w:color w:val="FFFFFF"/>
              </w:rPr>
            </w:pPr>
            <w:r w:rsidRPr="00681F57">
              <w:rPr>
                <w:b/>
                <w:bCs/>
                <w:caps/>
                <w:color w:val="FFFFFF"/>
              </w:rPr>
              <w:t>Comparison: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7CAF0837" w14:textId="77777777" w:rsidR="0052723F" w:rsidRPr="00681F57" w:rsidRDefault="0052723F" w:rsidP="00FF2A28">
            <w:pPr>
              <w:pStyle w:val="NormalWeb"/>
              <w:spacing w:before="0" w:beforeAutospacing="0" w:after="0" w:afterAutospacing="0" w:line="200" w:lineRule="atLeast"/>
            </w:pPr>
            <w:r w:rsidRPr="00681F57">
              <w:t>No Tocilizumab</w:t>
            </w:r>
          </w:p>
        </w:tc>
      </w:tr>
      <w:tr w:rsidR="0052723F" w:rsidRPr="00681F57" w14:paraId="54EF78C2"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2F20ED26" w14:textId="77777777" w:rsidR="0052723F" w:rsidRPr="00681F57" w:rsidRDefault="0052723F" w:rsidP="00FF2A28">
            <w:pPr>
              <w:pStyle w:val="section-name"/>
              <w:spacing w:before="0" w:beforeAutospacing="0" w:after="0" w:afterAutospacing="0"/>
              <w:rPr>
                <w:b/>
                <w:bCs/>
                <w:caps/>
                <w:color w:val="FFFFFF"/>
              </w:rPr>
            </w:pPr>
            <w:r w:rsidRPr="00681F57">
              <w:rPr>
                <w:b/>
                <w:bCs/>
                <w:caps/>
                <w:color w:val="FFFFFF"/>
              </w:rPr>
              <w:t>Main outcomes:</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1D36A89E" w14:textId="77777777" w:rsidR="0052723F" w:rsidRPr="00681F57" w:rsidRDefault="0052723F" w:rsidP="00FF2A28">
            <w:pPr>
              <w:spacing w:line="200" w:lineRule="atLeast"/>
            </w:pPr>
            <w:r w:rsidRPr="00681F57">
              <w:t>Mortality non-intubated at baseline; 28 days Mortality (All patients); 28 days Mortality subgroups by blinding - Blinded; 28 days Mortality subgroups by blinding - Unblinded; 28 days Mortality subgroups by corticosteroids use - Toci + Steroids; 28 days Mortality subgroups by corticosteroids use - Toci alone; Mortality-IMV at baseline; Ventilator-free days 28-29d; Serious Adverse Events; Serious Infections;</w:t>
            </w:r>
          </w:p>
        </w:tc>
      </w:tr>
      <w:tr w:rsidR="0052723F" w:rsidRPr="00681F57" w14:paraId="349BB2F7"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01F88FA2" w14:textId="77777777" w:rsidR="0052723F" w:rsidRPr="00681F57" w:rsidRDefault="0052723F" w:rsidP="00FF2A28">
            <w:pPr>
              <w:pStyle w:val="section-name"/>
              <w:spacing w:before="0" w:beforeAutospacing="0" w:after="0" w:afterAutospacing="0"/>
              <w:rPr>
                <w:b/>
                <w:bCs/>
                <w:caps/>
                <w:color w:val="FFFFFF"/>
              </w:rPr>
            </w:pPr>
            <w:r w:rsidRPr="00681F57">
              <w:rPr>
                <w:b/>
                <w:bCs/>
                <w:caps/>
                <w:color w:val="FFFFFF"/>
              </w:rPr>
              <w:t>Setting:</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37AAF592" w14:textId="77777777" w:rsidR="0052723F" w:rsidRPr="00681F57" w:rsidRDefault="0052723F" w:rsidP="00FF2A28">
            <w:pPr>
              <w:pStyle w:val="NormalWeb"/>
              <w:spacing w:before="0" w:beforeAutospacing="0" w:after="0" w:afterAutospacing="0" w:line="200" w:lineRule="atLeast"/>
            </w:pPr>
            <w:r w:rsidRPr="00681F57">
              <w:t>Intensive Care Unit</w:t>
            </w:r>
          </w:p>
        </w:tc>
      </w:tr>
      <w:tr w:rsidR="0052723F" w:rsidRPr="00681F57" w14:paraId="246A634D"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542D7ECD" w14:textId="77777777" w:rsidR="0052723F" w:rsidRPr="00681F57" w:rsidRDefault="0052723F" w:rsidP="00FF2A28">
            <w:pPr>
              <w:pStyle w:val="section-name"/>
              <w:spacing w:before="0" w:beforeAutospacing="0" w:after="0" w:afterAutospacing="0"/>
              <w:rPr>
                <w:b/>
                <w:bCs/>
                <w:caps/>
                <w:color w:val="FFFFFF"/>
              </w:rPr>
            </w:pPr>
            <w:r w:rsidRPr="00681F57">
              <w:rPr>
                <w:b/>
                <w:bCs/>
                <w:caps/>
                <w:color w:val="FFFFFF"/>
              </w:rPr>
              <w:t>Perspective:</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70666CD7" w14:textId="77777777" w:rsidR="0052723F" w:rsidRPr="00681F57" w:rsidRDefault="0052723F" w:rsidP="00FF2A28">
            <w:pPr>
              <w:rPr>
                <w:b/>
                <w:bCs/>
                <w:caps/>
                <w:color w:val="FFFFFF"/>
              </w:rPr>
            </w:pPr>
            <w:r w:rsidRPr="00681F57">
              <w:t xml:space="preserve">Policymaker and patients </w:t>
            </w:r>
          </w:p>
        </w:tc>
      </w:tr>
      <w:tr w:rsidR="0052723F" w:rsidRPr="00681F57" w14:paraId="5B911B1D"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207049BB" w14:textId="77777777" w:rsidR="0052723F" w:rsidRPr="00681F57" w:rsidRDefault="0052723F" w:rsidP="00FF2A28">
            <w:pPr>
              <w:pStyle w:val="section-name"/>
              <w:spacing w:before="0" w:beforeAutospacing="0" w:after="0" w:afterAutospacing="0"/>
              <w:rPr>
                <w:b/>
                <w:bCs/>
                <w:caps/>
                <w:color w:val="FFFFFF"/>
              </w:rPr>
            </w:pPr>
            <w:r w:rsidRPr="00681F57">
              <w:rPr>
                <w:b/>
                <w:bCs/>
                <w:caps/>
                <w:color w:val="FFFFFF"/>
              </w:rPr>
              <w:t>Conflict of interests:</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0EC94CB9" w14:textId="77777777" w:rsidR="0052723F" w:rsidRPr="00681F57" w:rsidRDefault="0052723F" w:rsidP="00FF2A28">
            <w:pPr>
              <w:spacing w:line="200" w:lineRule="atLeast"/>
            </w:pPr>
            <w:r w:rsidRPr="00681F57">
              <w:t>YA is an investigator in REMAP Cap (intellectual COI)</w:t>
            </w:r>
            <w:r w:rsidRPr="00681F57">
              <w:br/>
            </w:r>
          </w:p>
        </w:tc>
      </w:tr>
    </w:tbl>
    <w:p w14:paraId="68CA136E" w14:textId="77777777" w:rsidR="0052723F" w:rsidRPr="00681F57" w:rsidRDefault="0052723F" w:rsidP="0052723F">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3200"/>
        <w:gridCol w:w="6784"/>
        <w:gridCol w:w="4400"/>
      </w:tblGrid>
      <w:tr w:rsidR="0052723F" w:rsidRPr="00681F57" w14:paraId="7029C357"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B585262"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Problem</w:t>
            </w:r>
          </w:p>
          <w:p w14:paraId="765D30E5" w14:textId="77777777" w:rsidR="0052723F" w:rsidRPr="00681F57" w:rsidRDefault="0052723F" w:rsidP="00FF2A28">
            <w:pPr>
              <w:pStyle w:val="Subtitle2"/>
              <w:spacing w:before="0" w:beforeAutospacing="0" w:after="0" w:afterAutospacing="0"/>
              <w:rPr>
                <w:color w:val="FFFFFF"/>
              </w:rPr>
            </w:pPr>
            <w:r w:rsidRPr="00681F57">
              <w:rPr>
                <w:color w:val="FFFFFF"/>
              </w:rPr>
              <w:t>Is the problem a priority?</w:t>
            </w:r>
          </w:p>
        </w:tc>
      </w:tr>
      <w:tr w:rsidR="0052723F" w:rsidRPr="00681F57" w14:paraId="74436ED7"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D37CE14"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0E99747"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C5D599C"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46B8348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A001EA6" w14:textId="77777777" w:rsidR="0052723F" w:rsidRPr="00681F57" w:rsidRDefault="0052723F"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checked-marker"/>
              </w:rPr>
              <w:t>●</w:t>
            </w:r>
            <w:r w:rsidRPr="00681F57">
              <w:rPr>
                <w:b/>
                <w:bCs/>
              </w:rPr>
              <w:t> </w:t>
            </w:r>
            <w:r w:rsidRPr="00681F57">
              <w:rPr>
                <w:rStyle w:val="ep-radiobuttonlabel"/>
                <w:b/>
                <w:bCs/>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1A4998D" w14:textId="77777777" w:rsidR="0052723F" w:rsidRPr="00681F57" w:rsidRDefault="0052723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2A3887F" w14:textId="77777777" w:rsidR="0052723F" w:rsidRPr="00681F57" w:rsidRDefault="0052723F" w:rsidP="00FF2A28">
            <w:r w:rsidRPr="00681F57">
              <w:br/>
            </w:r>
          </w:p>
        </w:tc>
      </w:tr>
      <w:tr w:rsidR="0052723F" w:rsidRPr="00681F57" w14:paraId="335E637E"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3C4B27B"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Desirable Effects</w:t>
            </w:r>
          </w:p>
          <w:p w14:paraId="4BFFE76F" w14:textId="77777777" w:rsidR="0052723F" w:rsidRPr="00681F57" w:rsidRDefault="0052723F" w:rsidP="00FF2A28">
            <w:pPr>
              <w:pStyle w:val="Subtitle2"/>
              <w:spacing w:before="0" w:beforeAutospacing="0" w:after="0" w:afterAutospacing="0"/>
              <w:rPr>
                <w:color w:val="FFFFFF"/>
              </w:rPr>
            </w:pPr>
            <w:r w:rsidRPr="00681F57">
              <w:rPr>
                <w:color w:val="FFFFFF"/>
              </w:rPr>
              <w:t>How substantial are the desirable anticipated effects?</w:t>
            </w:r>
          </w:p>
        </w:tc>
      </w:tr>
      <w:tr w:rsidR="0052723F" w:rsidRPr="00681F57" w14:paraId="315F34E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71BAE44"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BF94A36"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5A0B57B"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0A4E960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C7D80A0" w14:textId="77777777" w:rsidR="0052723F" w:rsidRPr="00681F57" w:rsidRDefault="0052723F" w:rsidP="00FF2A28">
            <w:r w:rsidRPr="00681F57">
              <w:rPr>
                <w:rStyle w:val="unchecked-marker"/>
              </w:rPr>
              <w:lastRenderedPageBreak/>
              <w:t>○</w:t>
            </w:r>
            <w:r w:rsidRPr="00681F57">
              <w:t> </w:t>
            </w:r>
            <w:r w:rsidRPr="00681F57">
              <w:rPr>
                <w:rStyle w:val="ep-radiobuttonlabel"/>
              </w:rPr>
              <w:t>Trivial</w:t>
            </w:r>
            <w:r w:rsidRPr="00681F57">
              <w:br/>
            </w:r>
            <w:r w:rsidRPr="00681F57">
              <w:rPr>
                <w:rStyle w:val="checked-marker"/>
              </w:rPr>
              <w:t>●</w:t>
            </w:r>
            <w:r w:rsidRPr="00681F57">
              <w:t> </w:t>
            </w:r>
            <w:r w:rsidRPr="00681F57">
              <w:rPr>
                <w:rStyle w:val="ep-radiobuttonlabel"/>
                <w:b/>
                <w:bCs/>
              </w:rPr>
              <w:t>Small</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5BC3385" w14:textId="77777777" w:rsidR="0052723F" w:rsidRPr="00681F57" w:rsidRDefault="0052723F" w:rsidP="00FF2A28">
            <w:r w:rsidRPr="00681F57">
              <w:t>Small to moderate benefit</w:t>
            </w:r>
          </w:p>
          <w:tbl>
            <w:tblPr>
              <w:tblW w:w="5000" w:type="pct"/>
              <w:jc w:val="center"/>
              <w:tblCellMar>
                <w:top w:w="15" w:type="dxa"/>
                <w:left w:w="15" w:type="dxa"/>
                <w:bottom w:w="15" w:type="dxa"/>
                <w:right w:w="15" w:type="dxa"/>
              </w:tblCellMar>
              <w:tblLook w:val="04A0" w:firstRow="1" w:lastRow="0" w:firstColumn="1" w:lastColumn="0" w:noHBand="0" w:noVBand="1"/>
            </w:tblPr>
            <w:tblGrid>
              <w:gridCol w:w="1654"/>
              <w:gridCol w:w="1386"/>
              <w:gridCol w:w="1557"/>
              <w:gridCol w:w="1136"/>
              <w:gridCol w:w="885"/>
            </w:tblGrid>
            <w:tr w:rsidR="0052723F" w:rsidRPr="00681F57" w14:paraId="4AB93096"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0115468" w14:textId="77777777" w:rsidR="0052723F" w:rsidRPr="00681F57" w:rsidRDefault="0052723F"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3DFBA27" w14:textId="77777777" w:rsidR="0052723F" w:rsidRPr="00681F57" w:rsidRDefault="0052723F" w:rsidP="00FF2A28">
                  <w:pPr>
                    <w:jc w:val="center"/>
                    <w:rPr>
                      <w:b/>
                      <w:bCs/>
                    </w:rPr>
                  </w:pPr>
                  <w:r w:rsidRPr="00681F57">
                    <w:rPr>
                      <w:b/>
                      <w:bCs/>
                    </w:rPr>
                    <w:t>With No Tocilizumab</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8F52FA1" w14:textId="77777777" w:rsidR="0052723F" w:rsidRPr="00681F57" w:rsidRDefault="0052723F" w:rsidP="00FF2A28">
                  <w:pPr>
                    <w:jc w:val="center"/>
                    <w:rPr>
                      <w:b/>
                      <w:bCs/>
                    </w:rPr>
                  </w:pPr>
                  <w:r w:rsidRPr="00681F57">
                    <w:rPr>
                      <w:b/>
                      <w:bCs/>
                    </w:rPr>
                    <w:t>With Tocilizumab</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1310336" w14:textId="77777777" w:rsidR="0052723F" w:rsidRPr="00681F57" w:rsidRDefault="0052723F"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05512A6" w14:textId="77777777" w:rsidR="0052723F" w:rsidRPr="00681F57" w:rsidRDefault="0052723F" w:rsidP="00FF2A28">
                  <w:pPr>
                    <w:jc w:val="center"/>
                    <w:rPr>
                      <w:b/>
                      <w:bCs/>
                    </w:rPr>
                  </w:pPr>
                  <w:r w:rsidRPr="00681F57">
                    <w:rPr>
                      <w:b/>
                      <w:bCs/>
                    </w:rPr>
                    <w:t>Relative effect</w:t>
                  </w:r>
                  <w:r w:rsidRPr="00681F57">
                    <w:rPr>
                      <w:b/>
                      <w:bCs/>
                    </w:rPr>
                    <w:br/>
                    <w:t>(95% CI)</w:t>
                  </w:r>
                </w:p>
              </w:tc>
            </w:tr>
            <w:tr w:rsidR="0052723F" w:rsidRPr="00681F57" w14:paraId="54A04196"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D89D2DE" w14:textId="77777777" w:rsidR="0052723F" w:rsidRPr="00681F57" w:rsidRDefault="0052723F" w:rsidP="00FF2A28">
                  <w:pPr>
                    <w:jc w:val="center"/>
                  </w:pPr>
                  <w:r w:rsidRPr="00681F57">
                    <w:rPr>
                      <w:rStyle w:val="label"/>
                    </w:rPr>
                    <w:t>Mortality_non-intubated at baseline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B6B6976" w14:textId="77777777" w:rsidR="0052723F" w:rsidRPr="00681F57" w:rsidRDefault="0052723F" w:rsidP="00FF2A28">
                  <w:pPr>
                    <w:jc w:val="center"/>
                  </w:pPr>
                  <w:r w:rsidRPr="00681F57">
                    <w:t>270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2B9B367" w14:textId="77777777" w:rsidR="0052723F" w:rsidRPr="00681F57" w:rsidRDefault="0052723F" w:rsidP="00FF2A28">
                  <w:pPr>
                    <w:jc w:val="center"/>
                  </w:pPr>
                  <w:r w:rsidRPr="00681F57">
                    <w:rPr>
                      <w:rStyle w:val="cell-value"/>
                      <w:b/>
                      <w:bCs/>
                    </w:rPr>
                    <w:t>235 per 1,000</w:t>
                  </w:r>
                  <w:r w:rsidRPr="00681F57">
                    <w:br/>
                  </w:r>
                  <w:r w:rsidRPr="00681F57">
                    <w:rPr>
                      <w:rStyle w:val="cell-value"/>
                    </w:rPr>
                    <w:t>(213 to 259)</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92440AB" w14:textId="77777777" w:rsidR="0052723F" w:rsidRPr="00681F57" w:rsidRDefault="0052723F" w:rsidP="00FF2A28">
                  <w:pPr>
                    <w:jc w:val="center"/>
                  </w:pPr>
                  <w:r w:rsidRPr="00681F57">
                    <w:rPr>
                      <w:rStyle w:val="cell-value"/>
                      <w:b/>
                      <w:bCs/>
                    </w:rPr>
                    <w:t>35 fewer per 1,000</w:t>
                  </w:r>
                  <w:r w:rsidRPr="00681F57">
                    <w:br/>
                  </w:r>
                  <w:r w:rsidRPr="00681F57">
                    <w:rPr>
                      <w:rStyle w:val="cell-value"/>
                    </w:rPr>
                    <w:t>(57 fewer to 11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ED1E08B" w14:textId="77777777" w:rsidR="0052723F" w:rsidRPr="00681F57" w:rsidRDefault="0052723F" w:rsidP="00FF2A28">
                  <w:pPr>
                    <w:jc w:val="center"/>
                  </w:pPr>
                  <w:r w:rsidRPr="00681F57">
                    <w:rPr>
                      <w:rStyle w:val="block"/>
                      <w:b/>
                      <w:bCs/>
                    </w:rPr>
                    <w:t>RR 0.87</w:t>
                  </w:r>
                  <w:r w:rsidRPr="00681F57">
                    <w:br/>
                  </w:r>
                  <w:r w:rsidRPr="00681F57">
                    <w:rPr>
                      <w:rStyle w:val="cell"/>
                    </w:rPr>
                    <w:t>(0.79 to 0.96)</w:t>
                  </w:r>
                </w:p>
              </w:tc>
            </w:tr>
            <w:tr w:rsidR="0052723F" w:rsidRPr="00681F57" w14:paraId="07E66518"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300F288" w14:textId="77777777" w:rsidR="0052723F" w:rsidRPr="00681F57" w:rsidRDefault="0052723F" w:rsidP="00FF2A28">
                  <w:pPr>
                    <w:jc w:val="center"/>
                  </w:pPr>
                  <w:r w:rsidRPr="00681F57">
                    <w:rPr>
                      <w:rStyle w:val="label"/>
                    </w:rPr>
                    <w:t>28 days Mortality subgroups by blinding - Blinded</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665197B" w14:textId="77777777" w:rsidR="0052723F" w:rsidRPr="00681F57" w:rsidRDefault="0052723F" w:rsidP="00FF2A28">
                  <w:pPr>
                    <w:jc w:val="center"/>
                  </w:pPr>
                  <w:r w:rsidRPr="00681F57">
                    <w:t>119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F8F67DD" w14:textId="77777777" w:rsidR="0052723F" w:rsidRPr="00681F57" w:rsidRDefault="0052723F" w:rsidP="00FF2A28">
                  <w:pPr>
                    <w:jc w:val="center"/>
                  </w:pPr>
                  <w:r w:rsidRPr="00681F57">
                    <w:rPr>
                      <w:rStyle w:val="cell-value"/>
                      <w:b/>
                      <w:bCs/>
                    </w:rPr>
                    <w:t>129 per 1,000</w:t>
                  </w:r>
                  <w:r w:rsidRPr="00681F57">
                    <w:br/>
                  </w:r>
                  <w:r w:rsidRPr="00681F57">
                    <w:rPr>
                      <w:rStyle w:val="cell-value"/>
                    </w:rPr>
                    <w:t>(93 to 180)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B905D94" w14:textId="77777777" w:rsidR="0052723F" w:rsidRPr="00681F57" w:rsidRDefault="0052723F" w:rsidP="00FF2A28">
                  <w:pPr>
                    <w:jc w:val="center"/>
                  </w:pPr>
                  <w:r w:rsidRPr="00681F57">
                    <w:rPr>
                      <w:rStyle w:val="cell-value"/>
                      <w:b/>
                      <w:bCs/>
                    </w:rPr>
                    <w:t>11 more per 1,000</w:t>
                  </w:r>
                  <w:r w:rsidRPr="00681F57">
                    <w:br/>
                  </w:r>
                  <w:r w:rsidRPr="00681F57">
                    <w:rPr>
                      <w:rStyle w:val="cell-value"/>
                    </w:rPr>
                    <w:t>(26 fewer to 62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C62DDDE" w14:textId="77777777" w:rsidR="0052723F" w:rsidRPr="00681F57" w:rsidRDefault="0052723F" w:rsidP="00FF2A28">
                  <w:pPr>
                    <w:jc w:val="center"/>
                  </w:pPr>
                  <w:r w:rsidRPr="00681F57">
                    <w:rPr>
                      <w:rStyle w:val="block"/>
                      <w:b/>
                      <w:bCs/>
                    </w:rPr>
                    <w:t>RR 1.09</w:t>
                  </w:r>
                  <w:r w:rsidRPr="00681F57">
                    <w:br/>
                  </w:r>
                  <w:r w:rsidRPr="00681F57">
                    <w:rPr>
                      <w:rStyle w:val="cell"/>
                    </w:rPr>
                    <w:t>(0.78 to 1.52)</w:t>
                  </w:r>
                </w:p>
              </w:tc>
            </w:tr>
            <w:tr w:rsidR="0052723F" w:rsidRPr="00681F57" w14:paraId="263426CF"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CC0FC39" w14:textId="77777777" w:rsidR="0052723F" w:rsidRPr="00681F57" w:rsidRDefault="0052723F" w:rsidP="00FF2A28">
                  <w:pPr>
                    <w:jc w:val="center"/>
                  </w:pPr>
                  <w:r w:rsidRPr="00681F57">
                    <w:rPr>
                      <w:rStyle w:val="label"/>
                    </w:rPr>
                    <w:t>28 days Mortality subgroups by blinding - Unblinded</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298DA85" w14:textId="77777777" w:rsidR="0052723F" w:rsidRPr="00681F57" w:rsidRDefault="0052723F" w:rsidP="00FF2A28">
                  <w:pPr>
                    <w:jc w:val="center"/>
                  </w:pPr>
                  <w:r w:rsidRPr="00681F57">
                    <w:t>311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D03E28E" w14:textId="77777777" w:rsidR="0052723F" w:rsidRPr="00681F57" w:rsidRDefault="0052723F" w:rsidP="00FF2A28">
                  <w:pPr>
                    <w:jc w:val="center"/>
                  </w:pPr>
                  <w:r w:rsidRPr="00681F57">
                    <w:rPr>
                      <w:rStyle w:val="cell-value"/>
                      <w:b/>
                      <w:bCs/>
                    </w:rPr>
                    <w:t>274 per 1,000</w:t>
                  </w:r>
                  <w:r w:rsidRPr="00681F57">
                    <w:br/>
                  </w:r>
                  <w:r w:rsidRPr="00681F57">
                    <w:rPr>
                      <w:rStyle w:val="cell-value"/>
                    </w:rPr>
                    <w:t>(234 to 318)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9172AF1" w14:textId="77777777" w:rsidR="0052723F" w:rsidRPr="00681F57" w:rsidRDefault="0052723F" w:rsidP="00FF2A28">
                  <w:pPr>
                    <w:jc w:val="center"/>
                  </w:pPr>
                  <w:r w:rsidRPr="00681F57">
                    <w:rPr>
                      <w:rStyle w:val="cell-value"/>
                      <w:b/>
                      <w:bCs/>
                    </w:rPr>
                    <w:t>37 fewer per 1,000</w:t>
                  </w:r>
                  <w:r w:rsidRPr="00681F57">
                    <w:br/>
                  </w:r>
                  <w:r w:rsidRPr="00681F57">
                    <w:rPr>
                      <w:rStyle w:val="cell-value"/>
                    </w:rPr>
                    <w:t>(78 fewer to 6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8D749B9" w14:textId="77777777" w:rsidR="0052723F" w:rsidRPr="00681F57" w:rsidRDefault="0052723F" w:rsidP="00FF2A28">
                  <w:pPr>
                    <w:jc w:val="center"/>
                  </w:pPr>
                  <w:r w:rsidRPr="00681F57">
                    <w:rPr>
                      <w:rStyle w:val="block"/>
                      <w:b/>
                      <w:bCs/>
                    </w:rPr>
                    <w:t>RR 0.88</w:t>
                  </w:r>
                  <w:r w:rsidRPr="00681F57">
                    <w:br/>
                  </w:r>
                  <w:r w:rsidRPr="00681F57">
                    <w:rPr>
                      <w:rStyle w:val="cell"/>
                    </w:rPr>
                    <w:t>(0.75 to 1.02)</w:t>
                  </w:r>
                </w:p>
              </w:tc>
            </w:tr>
            <w:tr w:rsidR="0052723F" w:rsidRPr="00681F57" w14:paraId="7FA6FFD8"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9C19C8E" w14:textId="77777777" w:rsidR="0052723F" w:rsidRPr="00681F57" w:rsidRDefault="0052723F" w:rsidP="00FF2A28">
                  <w:pPr>
                    <w:jc w:val="center"/>
                  </w:pPr>
                  <w:r w:rsidRPr="00681F57">
                    <w:rPr>
                      <w:rStyle w:val="label"/>
                    </w:rPr>
                    <w:t>28 days Mortality subgroups by corticosteroids use - Toci + Steroids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39FC6C1" w14:textId="77777777" w:rsidR="0052723F" w:rsidRPr="00681F57" w:rsidRDefault="0052723F" w:rsidP="00FF2A28">
                  <w:pPr>
                    <w:jc w:val="center"/>
                  </w:pPr>
                  <w:r w:rsidRPr="00681F57">
                    <w:t>324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398CBC8" w14:textId="77777777" w:rsidR="0052723F" w:rsidRPr="00681F57" w:rsidRDefault="0052723F" w:rsidP="00FF2A28">
                  <w:pPr>
                    <w:jc w:val="center"/>
                  </w:pPr>
                  <w:r w:rsidRPr="00681F57">
                    <w:rPr>
                      <w:rStyle w:val="cell-value"/>
                      <w:b/>
                      <w:bCs/>
                    </w:rPr>
                    <w:t>269 per 1,000</w:t>
                  </w:r>
                  <w:r w:rsidRPr="00681F57">
                    <w:br/>
                  </w:r>
                  <w:r w:rsidRPr="00681F57">
                    <w:rPr>
                      <w:rStyle w:val="cell-value"/>
                    </w:rPr>
                    <w:t>(240 to 305)</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7CE8031" w14:textId="77777777" w:rsidR="0052723F" w:rsidRPr="00681F57" w:rsidRDefault="0052723F" w:rsidP="00FF2A28">
                  <w:pPr>
                    <w:jc w:val="center"/>
                  </w:pPr>
                  <w:r w:rsidRPr="00681F57">
                    <w:rPr>
                      <w:rStyle w:val="cell-value"/>
                      <w:b/>
                      <w:bCs/>
                    </w:rPr>
                    <w:t>55 fewer per 1,000</w:t>
                  </w:r>
                  <w:r w:rsidRPr="00681F57">
                    <w:br/>
                  </w:r>
                  <w:r w:rsidRPr="00681F57">
                    <w:rPr>
                      <w:rStyle w:val="cell-value"/>
                    </w:rPr>
                    <w:t>(84 fewer to 19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81884B0" w14:textId="77777777" w:rsidR="0052723F" w:rsidRPr="00681F57" w:rsidRDefault="0052723F" w:rsidP="00FF2A28">
                  <w:pPr>
                    <w:jc w:val="center"/>
                  </w:pPr>
                  <w:r w:rsidRPr="00681F57">
                    <w:rPr>
                      <w:rStyle w:val="block"/>
                      <w:b/>
                      <w:bCs/>
                    </w:rPr>
                    <w:t>RR 0.83</w:t>
                  </w:r>
                  <w:r w:rsidRPr="00681F57">
                    <w:br/>
                  </w:r>
                  <w:r w:rsidRPr="00681F57">
                    <w:rPr>
                      <w:rStyle w:val="cell"/>
                    </w:rPr>
                    <w:t>(0.74 to 0.94)</w:t>
                  </w:r>
                </w:p>
              </w:tc>
            </w:tr>
            <w:tr w:rsidR="0052723F" w:rsidRPr="00681F57" w14:paraId="22ABE985"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4B1EC3E" w14:textId="77777777" w:rsidR="0052723F" w:rsidRPr="00681F57" w:rsidRDefault="0052723F" w:rsidP="00FF2A28">
                  <w:pPr>
                    <w:jc w:val="center"/>
                  </w:pPr>
                  <w:r w:rsidRPr="00681F57">
                    <w:rPr>
                      <w:rStyle w:val="label"/>
                    </w:rPr>
                    <w:t>28 days Mortality subgroups by corticosteroids use - Toci alone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8C0DA37" w14:textId="77777777" w:rsidR="0052723F" w:rsidRPr="00681F57" w:rsidRDefault="0052723F" w:rsidP="00FF2A28">
                  <w:pPr>
                    <w:jc w:val="center"/>
                  </w:pPr>
                  <w:r w:rsidRPr="00681F57">
                    <w:t>282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9806C10" w14:textId="77777777" w:rsidR="0052723F" w:rsidRPr="00681F57" w:rsidRDefault="0052723F" w:rsidP="00FF2A28">
                  <w:pPr>
                    <w:jc w:val="center"/>
                  </w:pPr>
                  <w:r w:rsidRPr="00681F57">
                    <w:rPr>
                      <w:rStyle w:val="cell-value"/>
                      <w:b/>
                      <w:bCs/>
                    </w:rPr>
                    <w:t>307 per 1,000</w:t>
                  </w:r>
                  <w:r w:rsidRPr="00681F57">
                    <w:br/>
                  </w:r>
                  <w:r w:rsidRPr="00681F57">
                    <w:rPr>
                      <w:rStyle w:val="cell-value"/>
                    </w:rPr>
                    <w:t>(257 to 367)</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EBE73DB" w14:textId="77777777" w:rsidR="0052723F" w:rsidRPr="00681F57" w:rsidRDefault="0052723F" w:rsidP="00FF2A28">
                  <w:pPr>
                    <w:jc w:val="center"/>
                  </w:pPr>
                  <w:r w:rsidRPr="00681F57">
                    <w:rPr>
                      <w:rStyle w:val="cell-value"/>
                      <w:b/>
                      <w:bCs/>
                    </w:rPr>
                    <w:t>25 more per 1,000</w:t>
                  </w:r>
                  <w:r w:rsidRPr="00681F57">
                    <w:br/>
                  </w:r>
                  <w:r w:rsidRPr="00681F57">
                    <w:rPr>
                      <w:rStyle w:val="cell-value"/>
                    </w:rPr>
                    <w:t>(25 fewer to 85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B6F94CB" w14:textId="77777777" w:rsidR="0052723F" w:rsidRPr="00681F57" w:rsidRDefault="0052723F" w:rsidP="00FF2A28">
                  <w:pPr>
                    <w:jc w:val="center"/>
                  </w:pPr>
                  <w:r w:rsidRPr="00681F57">
                    <w:rPr>
                      <w:rStyle w:val="block"/>
                      <w:b/>
                      <w:bCs/>
                    </w:rPr>
                    <w:t>RR 1.09</w:t>
                  </w:r>
                  <w:r w:rsidRPr="00681F57">
                    <w:br/>
                  </w:r>
                  <w:r w:rsidRPr="00681F57">
                    <w:rPr>
                      <w:rStyle w:val="cell"/>
                    </w:rPr>
                    <w:t>(0.91 to 1.30)</w:t>
                  </w:r>
                </w:p>
              </w:tc>
            </w:tr>
            <w:tr w:rsidR="0052723F" w:rsidRPr="00681F57" w14:paraId="12A695CA"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82A4884" w14:textId="77777777" w:rsidR="0052723F" w:rsidRPr="00681F57" w:rsidRDefault="0052723F" w:rsidP="00FF2A28">
                  <w:pPr>
                    <w:jc w:val="center"/>
                  </w:pPr>
                  <w:r w:rsidRPr="00681F57">
                    <w:rPr>
                      <w:rStyle w:val="label"/>
                    </w:rPr>
                    <w:lastRenderedPageBreak/>
                    <w:t>Ventilator-free days 28-29d</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92CC871" w14:textId="77777777" w:rsidR="0052723F" w:rsidRPr="00681F57" w:rsidRDefault="0052723F" w:rsidP="00FF2A28">
                  <w:pPr>
                    <w:jc w:val="center"/>
                  </w:pPr>
                  <w:r w:rsidRPr="00681F57">
                    <w:rPr>
                      <w:rStyle w:val="cell-value"/>
                    </w:rPr>
                    <w:t xml:space="preserve">The mean ventilator-free days 28-29d was </w:t>
                  </w:r>
                  <w:r w:rsidRPr="00681F57">
                    <w:rPr>
                      <w:rStyle w:val="cell-value"/>
                      <w:b/>
                      <w:bCs/>
                    </w:rPr>
                    <w:t>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61284BF" w14:textId="77777777" w:rsidR="0052723F" w:rsidRPr="00681F57" w:rsidRDefault="0052723F" w:rsidP="00FF2A28">
                  <w:pPr>
                    <w:jc w:val="center"/>
                  </w:pPr>
                  <w:r w:rsidRPr="00681F57">
                    <w:rPr>
                      <w:rStyle w:val="cell-value"/>
                    </w:rPr>
                    <w:t>The mean ventilator-free days 28-29d in the intervention group was 1.92 undefined higher (0.58 lower to 4.42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F7B6A3B" w14:textId="77777777" w:rsidR="0052723F" w:rsidRPr="00681F57" w:rsidRDefault="0052723F" w:rsidP="00FF2A28">
                  <w:pPr>
                    <w:jc w:val="center"/>
                  </w:pPr>
                  <w:r w:rsidRPr="00681F57">
                    <w:rPr>
                      <w:rStyle w:val="cell-value"/>
                    </w:rPr>
                    <w:t xml:space="preserve">MD </w:t>
                  </w:r>
                  <w:r w:rsidRPr="00681F57">
                    <w:rPr>
                      <w:rStyle w:val="cell-value"/>
                      <w:b/>
                      <w:bCs/>
                    </w:rPr>
                    <w:t>1.92 higher</w:t>
                  </w:r>
                  <w:r w:rsidRPr="00681F57">
                    <w:br/>
                  </w:r>
                  <w:r w:rsidRPr="00681F57">
                    <w:rPr>
                      <w:rStyle w:val="cell-value"/>
                    </w:rPr>
                    <w:t>(0.58 lower to 4.42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CA720EA" w14:textId="77777777" w:rsidR="0052723F" w:rsidRPr="00681F57" w:rsidRDefault="0052723F" w:rsidP="00FF2A28">
                  <w:pPr>
                    <w:jc w:val="center"/>
                  </w:pPr>
                  <w:r w:rsidRPr="00681F57">
                    <w:rPr>
                      <w:rStyle w:val="cell"/>
                    </w:rPr>
                    <w:t>-</w:t>
                  </w:r>
                </w:p>
              </w:tc>
            </w:tr>
            <w:tr w:rsidR="0052723F" w:rsidRPr="00681F57" w14:paraId="0F797DFE"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BCD25A0" w14:textId="77777777" w:rsidR="0052723F" w:rsidRPr="00681F57" w:rsidRDefault="0052723F" w:rsidP="00FF2A28">
                  <w:pPr>
                    <w:jc w:val="center"/>
                  </w:pPr>
                  <w:r w:rsidRPr="00681F57">
                    <w:rPr>
                      <w:rStyle w:val="label"/>
                    </w:rPr>
                    <w:t>Serious Infections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8292A4B" w14:textId="77777777" w:rsidR="0052723F" w:rsidRPr="00681F57" w:rsidRDefault="0052723F" w:rsidP="00FF2A28">
                  <w:pPr>
                    <w:jc w:val="center"/>
                  </w:pPr>
                  <w:r w:rsidRPr="00681F57">
                    <w:t>170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E483771" w14:textId="77777777" w:rsidR="0052723F" w:rsidRPr="00681F57" w:rsidRDefault="0052723F" w:rsidP="00FF2A28">
                  <w:pPr>
                    <w:jc w:val="center"/>
                  </w:pPr>
                  <w:r w:rsidRPr="00681F57">
                    <w:rPr>
                      <w:rStyle w:val="cell-value"/>
                      <w:b/>
                      <w:bCs/>
                    </w:rPr>
                    <w:t>124 per 1,000</w:t>
                  </w:r>
                  <w:r w:rsidRPr="00681F57">
                    <w:br/>
                  </w:r>
                  <w:r w:rsidRPr="00681F57">
                    <w:rPr>
                      <w:rStyle w:val="cell-value"/>
                    </w:rPr>
                    <w:t>(93 to 168)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383CCBB" w14:textId="77777777" w:rsidR="0052723F" w:rsidRPr="00681F57" w:rsidRDefault="0052723F" w:rsidP="00FF2A28">
                  <w:pPr>
                    <w:jc w:val="center"/>
                  </w:pPr>
                  <w:r w:rsidRPr="00681F57">
                    <w:rPr>
                      <w:rStyle w:val="cell-value"/>
                      <w:b/>
                      <w:bCs/>
                    </w:rPr>
                    <w:t>46 fewer per 1,000</w:t>
                  </w:r>
                  <w:r w:rsidRPr="00681F57">
                    <w:br/>
                  </w:r>
                  <w:r w:rsidRPr="00681F57">
                    <w:rPr>
                      <w:rStyle w:val="cell-value"/>
                    </w:rPr>
                    <w:t>(76 fewer to 2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252043E" w14:textId="77777777" w:rsidR="0052723F" w:rsidRPr="00681F57" w:rsidRDefault="0052723F" w:rsidP="00FF2A28">
                  <w:pPr>
                    <w:jc w:val="center"/>
                  </w:pPr>
                  <w:r w:rsidRPr="00681F57">
                    <w:rPr>
                      <w:rStyle w:val="block"/>
                      <w:b/>
                      <w:bCs/>
                    </w:rPr>
                    <w:t>RR 0.73</w:t>
                  </w:r>
                  <w:r w:rsidRPr="00681F57">
                    <w:br/>
                  </w:r>
                  <w:r w:rsidRPr="00681F57">
                    <w:rPr>
                      <w:rStyle w:val="cell"/>
                    </w:rPr>
                    <w:t>(0.55 to 0.99)</w:t>
                  </w:r>
                </w:p>
              </w:tc>
            </w:tr>
          </w:tbl>
          <w:p w14:paraId="42E326FB" w14:textId="77777777" w:rsidR="0052723F" w:rsidRPr="00681F57" w:rsidRDefault="0052723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F5B3D62" w14:textId="77777777" w:rsidR="0052723F" w:rsidRPr="00681F57" w:rsidRDefault="0052723F" w:rsidP="00FF2A28">
            <w:r w:rsidRPr="00681F57">
              <w:lastRenderedPageBreak/>
              <w:br/>
            </w:r>
          </w:p>
        </w:tc>
      </w:tr>
      <w:tr w:rsidR="0052723F" w:rsidRPr="00681F57" w14:paraId="024742F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3DEFBBE"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Undesirable Effects</w:t>
            </w:r>
          </w:p>
          <w:p w14:paraId="1C6C500A" w14:textId="77777777" w:rsidR="0052723F" w:rsidRPr="00681F57" w:rsidRDefault="0052723F" w:rsidP="00FF2A28">
            <w:pPr>
              <w:pStyle w:val="Subtitle2"/>
              <w:spacing w:before="0" w:beforeAutospacing="0" w:after="0" w:afterAutospacing="0"/>
              <w:rPr>
                <w:color w:val="FFFFFF"/>
              </w:rPr>
            </w:pPr>
            <w:r w:rsidRPr="00681F57">
              <w:rPr>
                <w:color w:val="FFFFFF"/>
              </w:rPr>
              <w:t>How substantial are the undesirable anticipated effects?</w:t>
            </w:r>
          </w:p>
        </w:tc>
      </w:tr>
      <w:tr w:rsidR="0052723F" w:rsidRPr="00681F57" w14:paraId="3032F83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2E09B1B"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DAB1613"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77AE1BE"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2825C105"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E680BD3" w14:textId="77777777" w:rsidR="0052723F" w:rsidRPr="00681F57" w:rsidRDefault="0052723F" w:rsidP="00FF2A28">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Small</w:t>
            </w:r>
            <w:r w:rsidRPr="00681F57">
              <w:br/>
            </w:r>
            <w:r w:rsidRPr="00681F57">
              <w:rPr>
                <w:rStyle w:val="checked-marker"/>
              </w:rPr>
              <w:t>●</w:t>
            </w:r>
            <w:r w:rsidRPr="00681F57">
              <w:t> </w:t>
            </w:r>
            <w:r w:rsidRPr="00681F57">
              <w:rPr>
                <w:rStyle w:val="ep-radiobuttonlabel"/>
                <w:b/>
                <w:bCs/>
              </w:rPr>
              <w:t>Trivial</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89A74F1" w14:textId="77777777" w:rsidR="0052723F" w:rsidRPr="00681F57" w:rsidRDefault="0052723F"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654"/>
              <w:gridCol w:w="1418"/>
              <w:gridCol w:w="1377"/>
              <w:gridCol w:w="1228"/>
              <w:gridCol w:w="941"/>
            </w:tblGrid>
            <w:tr w:rsidR="0052723F" w:rsidRPr="00681F57" w14:paraId="64407915"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88532D9" w14:textId="77777777" w:rsidR="0052723F" w:rsidRPr="00681F57" w:rsidRDefault="0052723F"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8FC5485" w14:textId="77777777" w:rsidR="0052723F" w:rsidRPr="00681F57" w:rsidRDefault="0052723F" w:rsidP="00FF2A28">
                  <w:pPr>
                    <w:jc w:val="center"/>
                    <w:rPr>
                      <w:b/>
                      <w:bCs/>
                    </w:rPr>
                  </w:pPr>
                  <w:r w:rsidRPr="00681F57">
                    <w:rPr>
                      <w:b/>
                      <w:bCs/>
                    </w:rPr>
                    <w:t>With No Tocilizumab</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3435A2C" w14:textId="77777777" w:rsidR="0052723F" w:rsidRPr="00681F57" w:rsidRDefault="0052723F" w:rsidP="00FF2A28">
                  <w:pPr>
                    <w:jc w:val="center"/>
                    <w:rPr>
                      <w:b/>
                      <w:bCs/>
                    </w:rPr>
                  </w:pPr>
                  <w:r w:rsidRPr="00681F57">
                    <w:rPr>
                      <w:b/>
                      <w:bCs/>
                    </w:rPr>
                    <w:t>With Tocilizumab</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9E6F42B" w14:textId="77777777" w:rsidR="0052723F" w:rsidRPr="00681F57" w:rsidRDefault="0052723F"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C31F994" w14:textId="77777777" w:rsidR="0052723F" w:rsidRPr="00681F57" w:rsidRDefault="0052723F" w:rsidP="00FF2A28">
                  <w:pPr>
                    <w:jc w:val="center"/>
                    <w:rPr>
                      <w:b/>
                      <w:bCs/>
                    </w:rPr>
                  </w:pPr>
                  <w:r w:rsidRPr="00681F57">
                    <w:rPr>
                      <w:b/>
                      <w:bCs/>
                    </w:rPr>
                    <w:t>Relative effect</w:t>
                  </w:r>
                  <w:r w:rsidRPr="00681F57">
                    <w:rPr>
                      <w:b/>
                      <w:bCs/>
                    </w:rPr>
                    <w:br/>
                    <w:t>(95% CI)</w:t>
                  </w:r>
                </w:p>
              </w:tc>
            </w:tr>
            <w:tr w:rsidR="0052723F" w:rsidRPr="00681F57" w14:paraId="0314DC20"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871FE10" w14:textId="77777777" w:rsidR="0052723F" w:rsidRPr="00681F57" w:rsidRDefault="0052723F" w:rsidP="00FF2A28">
                  <w:pPr>
                    <w:jc w:val="center"/>
                  </w:pPr>
                  <w:r w:rsidRPr="00681F57">
                    <w:rPr>
                      <w:rStyle w:val="label"/>
                    </w:rPr>
                    <w:t>Serious Adverse Events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82C60B6" w14:textId="77777777" w:rsidR="0052723F" w:rsidRPr="00681F57" w:rsidRDefault="0052723F" w:rsidP="00FF2A28">
                  <w:pPr>
                    <w:jc w:val="center"/>
                  </w:pPr>
                  <w:r w:rsidRPr="00681F57">
                    <w:t>222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987091A" w14:textId="77777777" w:rsidR="0052723F" w:rsidRPr="00681F57" w:rsidRDefault="0052723F" w:rsidP="00FF2A28">
                  <w:pPr>
                    <w:jc w:val="center"/>
                  </w:pPr>
                  <w:r w:rsidRPr="00681F57">
                    <w:rPr>
                      <w:rStyle w:val="cell-value"/>
                      <w:b/>
                      <w:bCs/>
                    </w:rPr>
                    <w:t>193 per 1,000</w:t>
                  </w:r>
                  <w:r w:rsidRPr="00681F57">
                    <w:br/>
                  </w:r>
                  <w:r w:rsidRPr="00681F57">
                    <w:rPr>
                      <w:rStyle w:val="cell-value"/>
                    </w:rPr>
                    <w:t>(149 to 251)</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C74DBE7" w14:textId="77777777" w:rsidR="0052723F" w:rsidRPr="00681F57" w:rsidRDefault="0052723F" w:rsidP="00FF2A28">
                  <w:pPr>
                    <w:jc w:val="center"/>
                  </w:pPr>
                  <w:r w:rsidRPr="00681F57">
                    <w:rPr>
                      <w:rStyle w:val="cell-value"/>
                      <w:b/>
                      <w:bCs/>
                    </w:rPr>
                    <w:t>29 fewer per 1,000</w:t>
                  </w:r>
                  <w:r w:rsidRPr="00681F57">
                    <w:br/>
                  </w:r>
                  <w:r w:rsidRPr="00681F57">
                    <w:rPr>
                      <w:rStyle w:val="cell-value"/>
                    </w:rPr>
                    <w:t>(73 fewer to 29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A24DBE6" w14:textId="77777777" w:rsidR="0052723F" w:rsidRPr="00681F57" w:rsidRDefault="0052723F" w:rsidP="00FF2A28">
                  <w:pPr>
                    <w:jc w:val="center"/>
                  </w:pPr>
                  <w:r w:rsidRPr="00681F57">
                    <w:rPr>
                      <w:rStyle w:val="block"/>
                      <w:b/>
                      <w:bCs/>
                    </w:rPr>
                    <w:t>RR 0.87</w:t>
                  </w:r>
                  <w:r w:rsidRPr="00681F57">
                    <w:br/>
                  </w:r>
                  <w:r w:rsidRPr="00681F57">
                    <w:rPr>
                      <w:rStyle w:val="cell"/>
                    </w:rPr>
                    <w:t>(0.67 to 1.13)</w:t>
                  </w:r>
                </w:p>
              </w:tc>
            </w:tr>
          </w:tbl>
          <w:p w14:paraId="524D7BBC" w14:textId="77777777" w:rsidR="0052723F" w:rsidRPr="00681F57" w:rsidRDefault="0052723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190B96A" w14:textId="77777777" w:rsidR="0052723F" w:rsidRPr="00681F57" w:rsidRDefault="0052723F" w:rsidP="00FF2A28">
            <w:r w:rsidRPr="00681F57">
              <w:br/>
            </w:r>
          </w:p>
        </w:tc>
      </w:tr>
      <w:tr w:rsidR="0052723F" w:rsidRPr="00681F57" w14:paraId="0E46A3A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B6AA86B"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lastRenderedPageBreak/>
              <w:t>Certainty of evidence</w:t>
            </w:r>
          </w:p>
          <w:p w14:paraId="55CC00C7" w14:textId="77777777" w:rsidR="0052723F" w:rsidRPr="00681F57" w:rsidRDefault="0052723F" w:rsidP="00FF2A28">
            <w:pPr>
              <w:pStyle w:val="Subtitle2"/>
              <w:spacing w:before="0" w:beforeAutospacing="0" w:after="0" w:afterAutospacing="0"/>
              <w:rPr>
                <w:color w:val="FFFFFF"/>
              </w:rPr>
            </w:pPr>
            <w:r w:rsidRPr="00681F57">
              <w:rPr>
                <w:color w:val="FFFFFF"/>
              </w:rPr>
              <w:t>What is the overall certainty of the evidence of effects?</w:t>
            </w:r>
          </w:p>
        </w:tc>
      </w:tr>
      <w:tr w:rsidR="0052723F" w:rsidRPr="00681F57" w14:paraId="0F8973C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70194A3"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2B00FED"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75FC15A"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106F0FD8"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72AC00E" w14:textId="77777777" w:rsidR="0052723F" w:rsidRPr="00681F57" w:rsidRDefault="0052723F" w:rsidP="00FF2A28">
            <w:r w:rsidRPr="00681F57">
              <w:rPr>
                <w:rStyle w:val="unchecked-marker"/>
              </w:rPr>
              <w:t>○</w:t>
            </w:r>
            <w:r w:rsidRPr="00681F57">
              <w:t> </w:t>
            </w:r>
            <w:r w:rsidRPr="00681F57">
              <w:rPr>
                <w:rStyle w:val="ep-radiobuttonlabel"/>
              </w:rPr>
              <w:t>Very low</w:t>
            </w:r>
            <w:r w:rsidRPr="00681F57">
              <w:br/>
            </w:r>
            <w:r w:rsidRPr="00681F57">
              <w:rPr>
                <w:rStyle w:val="checked-marker"/>
              </w:rPr>
              <w:t>●</w:t>
            </w:r>
            <w:r w:rsidRPr="00681F57">
              <w:t> </w:t>
            </w:r>
            <w:r w:rsidRPr="00681F57">
              <w:rPr>
                <w:rStyle w:val="ep-radiobuttonlabel"/>
                <w:b/>
                <w:bCs/>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E16A61D" w14:textId="77777777" w:rsidR="0052723F" w:rsidRPr="00681F57" w:rsidRDefault="0052723F"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3192"/>
              <w:gridCol w:w="1551"/>
              <w:gridCol w:w="1875"/>
            </w:tblGrid>
            <w:tr w:rsidR="0052723F" w:rsidRPr="00681F57" w14:paraId="0189E118" w14:textId="77777777" w:rsidTr="00FF2A28">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5EF75E3" w14:textId="77777777" w:rsidR="0052723F" w:rsidRPr="00681F57" w:rsidRDefault="0052723F"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E8A46A7" w14:textId="77777777" w:rsidR="0052723F" w:rsidRPr="00681F57" w:rsidRDefault="0052723F" w:rsidP="00FF2A28">
                  <w:pPr>
                    <w:jc w:val="center"/>
                    <w:rPr>
                      <w:b/>
                      <w:bCs/>
                    </w:rPr>
                  </w:pPr>
                  <w:r w:rsidRPr="00681F57">
                    <w:rPr>
                      <w:b/>
                      <w:bCs/>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9C54F8E" w14:textId="77777777" w:rsidR="0052723F" w:rsidRPr="00681F57" w:rsidRDefault="0052723F" w:rsidP="00FF2A28">
                  <w:pPr>
                    <w:jc w:val="center"/>
                    <w:rPr>
                      <w:b/>
                      <w:bCs/>
                    </w:rPr>
                  </w:pPr>
                  <w:r w:rsidRPr="00681F57">
                    <w:rPr>
                      <w:b/>
                      <w:bCs/>
                    </w:rPr>
                    <w:t>Certainty of the evidence</w:t>
                  </w:r>
                  <w:r w:rsidRPr="00681F57">
                    <w:rPr>
                      <w:b/>
                      <w:bCs/>
                    </w:rPr>
                    <w:br/>
                    <w:t>(GRADE)</w:t>
                  </w:r>
                </w:p>
              </w:tc>
            </w:tr>
            <w:tr w:rsidR="0052723F" w:rsidRPr="00681F57" w14:paraId="345A003C"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18CF56A" w14:textId="77777777" w:rsidR="0052723F" w:rsidRPr="00681F57" w:rsidRDefault="0052723F" w:rsidP="00FF2A28">
                  <w:pPr>
                    <w:jc w:val="center"/>
                  </w:pPr>
                  <w:r w:rsidRPr="00681F57">
                    <w:rPr>
                      <w:rStyle w:val="label"/>
                    </w:rPr>
                    <w:t>Mortality_non-intubated at baseline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7AFB6FB" w14:textId="77777777" w:rsidR="0052723F" w:rsidRPr="00681F57" w:rsidRDefault="0052723F"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B0B877F" w14:textId="77777777" w:rsidR="0052723F" w:rsidRPr="00681F57" w:rsidRDefault="0052723F"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MODERATE</w:t>
                  </w:r>
                  <w:r w:rsidRPr="00681F57">
                    <w:rPr>
                      <w:vertAlign w:val="superscript"/>
                    </w:rPr>
                    <w:t>a</w:t>
                  </w:r>
                </w:p>
              </w:tc>
            </w:tr>
            <w:tr w:rsidR="0052723F" w:rsidRPr="00681F57" w14:paraId="3FD5525F"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BC7C341" w14:textId="77777777" w:rsidR="0052723F" w:rsidRPr="00681F57" w:rsidRDefault="0052723F" w:rsidP="00FF2A28">
                  <w:pPr>
                    <w:jc w:val="center"/>
                  </w:pPr>
                  <w:r w:rsidRPr="00681F57">
                    <w:rPr>
                      <w:rStyle w:val="label"/>
                    </w:rPr>
                    <w:t>28 days Mortality subgroups by corticosteroids use - Toci + Steroids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99A7D10" w14:textId="77777777" w:rsidR="0052723F" w:rsidRPr="00681F57" w:rsidRDefault="0052723F"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6BCB0BE" w14:textId="77777777" w:rsidR="0052723F" w:rsidRPr="00681F57" w:rsidRDefault="0052723F" w:rsidP="00FF2A28">
                  <w:pPr>
                    <w:jc w:val="center"/>
                  </w:pPr>
                  <w:r w:rsidRPr="00681F57">
                    <w:t>-</w:t>
                  </w:r>
                </w:p>
              </w:tc>
            </w:tr>
            <w:tr w:rsidR="0052723F" w:rsidRPr="00681F57" w14:paraId="702355A6"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5C5EF55" w14:textId="77777777" w:rsidR="0052723F" w:rsidRPr="00681F57" w:rsidRDefault="0052723F" w:rsidP="00FF2A28">
                  <w:pPr>
                    <w:jc w:val="center"/>
                  </w:pPr>
                  <w:r w:rsidRPr="00681F57">
                    <w:rPr>
                      <w:rStyle w:val="label"/>
                    </w:rPr>
                    <w:t>Ventilator-free days 28-29d</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57B9481" w14:textId="77777777" w:rsidR="0052723F" w:rsidRPr="00681F57" w:rsidRDefault="0052723F"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0FCDFD2" w14:textId="77777777" w:rsidR="0052723F" w:rsidRPr="00681F57" w:rsidRDefault="0052723F"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b,c</w:t>
                  </w:r>
                </w:p>
              </w:tc>
            </w:tr>
            <w:tr w:rsidR="0052723F" w:rsidRPr="00681F57" w14:paraId="4DB9631D"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699C3C2" w14:textId="77777777" w:rsidR="0052723F" w:rsidRPr="00681F57" w:rsidRDefault="0052723F" w:rsidP="00FF2A28">
                  <w:pPr>
                    <w:jc w:val="center"/>
                  </w:pPr>
                  <w:r w:rsidRPr="00681F57">
                    <w:rPr>
                      <w:rStyle w:val="label"/>
                    </w:rPr>
                    <w:t>Serious Adverse Events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3F7A618" w14:textId="77777777" w:rsidR="0052723F" w:rsidRPr="00681F57" w:rsidRDefault="0052723F"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EABBE88" w14:textId="77777777" w:rsidR="0052723F" w:rsidRPr="00681F57" w:rsidRDefault="0052723F"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d,e</w:t>
                  </w:r>
                </w:p>
              </w:tc>
            </w:tr>
            <w:tr w:rsidR="0052723F" w:rsidRPr="00681F57" w14:paraId="047B7F20"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C1C252D" w14:textId="77777777" w:rsidR="0052723F" w:rsidRPr="00681F57" w:rsidRDefault="0052723F" w:rsidP="00FF2A28">
                  <w:pPr>
                    <w:jc w:val="center"/>
                  </w:pPr>
                  <w:r w:rsidRPr="00681F57">
                    <w:rPr>
                      <w:rStyle w:val="label"/>
                    </w:rPr>
                    <w:t>Serious Infections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ECB20CA" w14:textId="77777777" w:rsidR="0052723F" w:rsidRPr="00681F57" w:rsidRDefault="0052723F"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1B5BF60" w14:textId="77777777" w:rsidR="0052723F" w:rsidRPr="00681F57" w:rsidRDefault="0052723F"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f,g</w:t>
                  </w:r>
                </w:p>
              </w:tc>
            </w:tr>
          </w:tbl>
          <w:p w14:paraId="10C8996A" w14:textId="77777777" w:rsidR="0052723F" w:rsidRPr="00681F57" w:rsidRDefault="0052723F" w:rsidP="0052723F">
            <w:pPr>
              <w:numPr>
                <w:ilvl w:val="0"/>
                <w:numId w:val="4"/>
              </w:numPr>
              <w:spacing w:before="100" w:beforeAutospacing="1" w:after="100" w:afterAutospacing="1"/>
              <w:rPr>
                <w:sz w:val="16"/>
                <w:szCs w:val="16"/>
              </w:rPr>
            </w:pPr>
            <w:r w:rsidRPr="00681F57">
              <w:rPr>
                <w:sz w:val="16"/>
                <w:szCs w:val="16"/>
              </w:rPr>
              <w:t>We downgraded the quality of evidence by one level for serious risk of bias, the largest trial driving the effect is unblinded and showed large effect</w:t>
            </w:r>
          </w:p>
          <w:p w14:paraId="7AB2201E" w14:textId="77777777" w:rsidR="0052723F" w:rsidRPr="00681F57" w:rsidRDefault="0052723F" w:rsidP="0052723F">
            <w:pPr>
              <w:numPr>
                <w:ilvl w:val="0"/>
                <w:numId w:val="4"/>
              </w:numPr>
              <w:spacing w:before="100" w:beforeAutospacing="1" w:after="100" w:afterAutospacing="1"/>
              <w:rPr>
                <w:sz w:val="16"/>
                <w:szCs w:val="16"/>
              </w:rPr>
            </w:pPr>
            <w:r w:rsidRPr="00681F57">
              <w:rPr>
                <w:sz w:val="16"/>
                <w:szCs w:val="16"/>
              </w:rPr>
              <w:t>We downgraded the quality of evidence by one level for serious inconsistency, the I2=54% and the treatment effect ranged between - 1 day to + 4 days</w:t>
            </w:r>
          </w:p>
          <w:p w14:paraId="1E8709F9" w14:textId="77777777" w:rsidR="0052723F" w:rsidRPr="00681F57" w:rsidRDefault="0052723F" w:rsidP="0052723F">
            <w:pPr>
              <w:numPr>
                <w:ilvl w:val="0"/>
                <w:numId w:val="4"/>
              </w:numPr>
              <w:spacing w:before="100" w:beforeAutospacing="1" w:after="100" w:afterAutospacing="1"/>
              <w:rPr>
                <w:sz w:val="16"/>
                <w:szCs w:val="16"/>
              </w:rPr>
            </w:pPr>
            <w:r w:rsidRPr="00681F57">
              <w:rPr>
                <w:sz w:val="16"/>
                <w:szCs w:val="16"/>
              </w:rPr>
              <w:t>We downgraded the quality of evidence by one level for serious imprecision, the 95% CI included large benefit and small harm</w:t>
            </w:r>
          </w:p>
          <w:p w14:paraId="3D965EAA" w14:textId="77777777" w:rsidR="0052723F" w:rsidRPr="00681F57" w:rsidRDefault="0052723F" w:rsidP="0052723F">
            <w:pPr>
              <w:numPr>
                <w:ilvl w:val="0"/>
                <w:numId w:val="4"/>
              </w:numPr>
              <w:spacing w:before="100" w:beforeAutospacing="1" w:after="100" w:afterAutospacing="1"/>
              <w:rPr>
                <w:sz w:val="16"/>
                <w:szCs w:val="16"/>
              </w:rPr>
            </w:pPr>
            <w:r w:rsidRPr="00681F57">
              <w:rPr>
                <w:sz w:val="16"/>
                <w:szCs w:val="16"/>
              </w:rPr>
              <w:t>We downgraded the quality of evidence by one level for serious inconsistency, although the I</w:t>
            </w:r>
            <w:r w:rsidRPr="00681F57">
              <w:rPr>
                <w:sz w:val="16"/>
                <w:szCs w:val="16"/>
                <w:vertAlign w:val="superscript"/>
              </w:rPr>
              <w:t>2</w:t>
            </w:r>
            <w:r w:rsidRPr="00681F57">
              <w:rPr>
                <w:sz w:val="16"/>
                <w:szCs w:val="16"/>
              </w:rPr>
              <w:t xml:space="preserve">=0% visual inspection of the forest plot suggests variation in treatment effects between studies </w:t>
            </w:r>
          </w:p>
          <w:p w14:paraId="4CBA64FE" w14:textId="77777777" w:rsidR="0052723F" w:rsidRPr="00681F57" w:rsidRDefault="0052723F" w:rsidP="0052723F">
            <w:pPr>
              <w:numPr>
                <w:ilvl w:val="0"/>
                <w:numId w:val="4"/>
              </w:numPr>
              <w:spacing w:before="100" w:beforeAutospacing="1" w:after="100" w:afterAutospacing="1"/>
              <w:rPr>
                <w:sz w:val="16"/>
                <w:szCs w:val="16"/>
              </w:rPr>
            </w:pPr>
            <w:r w:rsidRPr="00681F57">
              <w:rPr>
                <w:sz w:val="16"/>
                <w:szCs w:val="16"/>
              </w:rPr>
              <w:t>We downgraded the quality of evidence by one level for serious imprecision, the CI included large benefit and small harm</w:t>
            </w:r>
          </w:p>
          <w:p w14:paraId="25C137D2" w14:textId="77777777" w:rsidR="0052723F" w:rsidRPr="00681F57" w:rsidRDefault="0052723F" w:rsidP="0052723F">
            <w:pPr>
              <w:numPr>
                <w:ilvl w:val="0"/>
                <w:numId w:val="4"/>
              </w:numPr>
              <w:spacing w:before="100" w:beforeAutospacing="1" w:after="100" w:afterAutospacing="1"/>
              <w:rPr>
                <w:sz w:val="16"/>
                <w:szCs w:val="16"/>
              </w:rPr>
            </w:pPr>
            <w:r w:rsidRPr="00681F57">
              <w:rPr>
                <w:sz w:val="16"/>
                <w:szCs w:val="16"/>
              </w:rPr>
              <w:t>We downgraded the quality of evidence for serious risk of bias, all included trials were at high or unclear risk of bias</w:t>
            </w:r>
          </w:p>
          <w:p w14:paraId="00873B13" w14:textId="77777777" w:rsidR="0052723F" w:rsidRPr="00681F57" w:rsidRDefault="0052723F" w:rsidP="0052723F">
            <w:pPr>
              <w:numPr>
                <w:ilvl w:val="0"/>
                <w:numId w:val="4"/>
              </w:numPr>
              <w:spacing w:before="100" w:beforeAutospacing="1" w:after="100" w:afterAutospacing="1"/>
              <w:rPr>
                <w:sz w:val="16"/>
                <w:szCs w:val="16"/>
              </w:rPr>
            </w:pPr>
            <w:r w:rsidRPr="00681F57">
              <w:rPr>
                <w:sz w:val="16"/>
                <w:szCs w:val="16"/>
              </w:rPr>
              <w:t>We downgraded the quality of evidence by one level for serious imprecision, the CI included large and trivial benefit, in addition, the number of events were small</w:t>
            </w:r>
          </w:p>
          <w:p w14:paraId="5EF1FBD3" w14:textId="77777777" w:rsidR="0052723F" w:rsidRPr="00681F57" w:rsidRDefault="0052723F" w:rsidP="00FF2A28">
            <w:r w:rsidRPr="00681F57">
              <w:lastRenderedPageBreak/>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456C924" w14:textId="77777777" w:rsidR="0052723F" w:rsidRPr="00681F57" w:rsidRDefault="0052723F" w:rsidP="00FF2A28">
            <w:r w:rsidRPr="00681F57">
              <w:lastRenderedPageBreak/>
              <w:br/>
            </w:r>
          </w:p>
        </w:tc>
      </w:tr>
      <w:tr w:rsidR="0052723F" w:rsidRPr="00681F57" w14:paraId="1FEC6A45"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FBF99ED"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Values</w:t>
            </w:r>
          </w:p>
          <w:p w14:paraId="4480E560" w14:textId="77777777" w:rsidR="0052723F" w:rsidRPr="00681F57" w:rsidRDefault="0052723F" w:rsidP="00FF2A28">
            <w:pPr>
              <w:pStyle w:val="Subtitle2"/>
              <w:spacing w:before="0" w:beforeAutospacing="0" w:after="0" w:afterAutospacing="0"/>
              <w:rPr>
                <w:color w:val="FFFFFF"/>
              </w:rPr>
            </w:pPr>
            <w:r w:rsidRPr="00681F57">
              <w:rPr>
                <w:color w:val="FFFFFF"/>
              </w:rPr>
              <w:t>Is there important uncertainty about or variability in how much people value the main outcomes?</w:t>
            </w:r>
          </w:p>
        </w:tc>
      </w:tr>
      <w:tr w:rsidR="0052723F" w:rsidRPr="00681F57" w14:paraId="59F7CF2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BB59D1A"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158C597"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5A0EEDA"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6B3BE1D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D1E5BB" w14:textId="77777777" w:rsidR="0052723F" w:rsidRPr="00681F57" w:rsidRDefault="0052723F" w:rsidP="00FF2A28">
            <w:r w:rsidRPr="00681F57">
              <w:rPr>
                <w:rStyle w:val="unchecked-marker"/>
              </w:rPr>
              <w:t>○</w:t>
            </w:r>
            <w:r w:rsidRPr="00681F57">
              <w:t> </w:t>
            </w:r>
            <w:r w:rsidRPr="00681F57">
              <w:rPr>
                <w:rStyle w:val="ep-radiobuttonlabel"/>
              </w:rPr>
              <w:t>Important uncertainty or variability</w:t>
            </w:r>
            <w:r w:rsidRPr="00681F57">
              <w:br/>
            </w:r>
            <w:r w:rsidRPr="00681F57">
              <w:rPr>
                <w:rStyle w:val="unchecked-marker"/>
              </w:rPr>
              <w:t>○</w:t>
            </w:r>
            <w:r w:rsidRPr="00681F57">
              <w:t> </w:t>
            </w:r>
            <w:r w:rsidRPr="00681F57">
              <w:rPr>
                <w:rStyle w:val="ep-radiobuttonlabel"/>
              </w:rPr>
              <w:t>Possibly important uncertainty or variability</w:t>
            </w:r>
            <w:r w:rsidRPr="00681F57">
              <w:br/>
            </w:r>
            <w:r w:rsidRPr="00681F57">
              <w:rPr>
                <w:rStyle w:val="checked-marker"/>
              </w:rPr>
              <w:t>●</w:t>
            </w:r>
            <w:r w:rsidRPr="00681F57">
              <w:t> </w:t>
            </w:r>
            <w:r w:rsidRPr="00681F57">
              <w:rPr>
                <w:rStyle w:val="ep-radiobuttonlabel"/>
                <w:b/>
                <w:bCs/>
              </w:rPr>
              <w:t>Probably no important uncertainty or variability</w:t>
            </w:r>
            <w:r w:rsidRPr="00681F57">
              <w:br/>
            </w:r>
            <w:r w:rsidRPr="00681F57">
              <w:rPr>
                <w:rStyle w:val="unchecked-marker"/>
              </w:rPr>
              <w:t>○</w:t>
            </w:r>
            <w:r w:rsidRPr="00681F57">
              <w:t> </w:t>
            </w:r>
            <w:r w:rsidRPr="00681F57">
              <w:rPr>
                <w:rStyle w:val="ep-radiobuttonlabel"/>
              </w:rPr>
              <w:t>No important uncertainty or variability</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966E804" w14:textId="77777777" w:rsidR="0052723F" w:rsidRPr="00681F57" w:rsidRDefault="0052723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BDF93F5" w14:textId="77777777" w:rsidR="0052723F" w:rsidRPr="00681F57" w:rsidRDefault="0052723F" w:rsidP="00FF2A28">
            <w:r w:rsidRPr="00681F57">
              <w:br/>
            </w:r>
          </w:p>
        </w:tc>
      </w:tr>
      <w:tr w:rsidR="0052723F" w:rsidRPr="00681F57" w14:paraId="655DB747"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352D129"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Balance of effects</w:t>
            </w:r>
          </w:p>
          <w:p w14:paraId="4B2F019D" w14:textId="77777777" w:rsidR="0052723F" w:rsidRPr="00681F57" w:rsidRDefault="0052723F" w:rsidP="00FF2A28">
            <w:pPr>
              <w:pStyle w:val="Subtitle2"/>
              <w:spacing w:before="0" w:beforeAutospacing="0" w:after="0" w:afterAutospacing="0"/>
              <w:rPr>
                <w:color w:val="FFFFFF"/>
              </w:rPr>
            </w:pPr>
            <w:r w:rsidRPr="00681F57">
              <w:rPr>
                <w:color w:val="FFFFFF"/>
              </w:rPr>
              <w:t>Does the balance between desirable and undesirable effects favor the intervention or the comparison?</w:t>
            </w:r>
          </w:p>
        </w:tc>
      </w:tr>
      <w:tr w:rsidR="0052723F" w:rsidRPr="00681F57" w14:paraId="7DF76A1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74D176D"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3889B5F"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ABD5F21"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7F0D5657"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7AE3D9E" w14:textId="77777777" w:rsidR="0052723F" w:rsidRPr="00681F57" w:rsidRDefault="0052723F" w:rsidP="00FF2A28">
            <w:r w:rsidRPr="00681F57">
              <w:rPr>
                <w:rStyle w:val="unchecked-marker"/>
              </w:rPr>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checked-marker"/>
              </w:rPr>
              <w:t>●</w:t>
            </w:r>
            <w:r w:rsidRPr="00681F57">
              <w:t> </w:t>
            </w:r>
            <w:r w:rsidRPr="00681F57">
              <w:rPr>
                <w:rStyle w:val="ep-radiobuttonlabel"/>
                <w:b/>
                <w:bCs/>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7E85AE" w14:textId="77777777" w:rsidR="0052723F" w:rsidRPr="00681F57" w:rsidRDefault="0052723F" w:rsidP="00FF2A28">
            <w:r w:rsidRPr="00681F57">
              <w:t xml:space="preserve">3.4% reduction in death </w:t>
            </w:r>
          </w:p>
          <w:p w14:paraId="1ADB2F4B" w14:textId="77777777" w:rsidR="0052723F" w:rsidRPr="00681F57" w:rsidRDefault="0052723F" w:rsidP="00FF2A28">
            <w:r w:rsidRPr="00681F57">
              <w:t>possible 4.6% reduction in serious infection</w:t>
            </w:r>
          </w:p>
          <w:p w14:paraId="65B203DF" w14:textId="77777777" w:rsidR="0052723F" w:rsidRPr="00681F57" w:rsidRDefault="0052723F" w:rsidP="00FF2A28">
            <w:r w:rsidRPr="00681F57">
              <w:t>Possible increase in VFD</w:t>
            </w:r>
          </w:p>
          <w:p w14:paraId="794B619E" w14:textId="77777777" w:rsidR="0052723F" w:rsidRPr="00681F57" w:rsidRDefault="0052723F" w:rsidP="00FF2A28">
            <w:r w:rsidRPr="00681F57">
              <w:t>possibly no increase in SAE</w:t>
            </w:r>
          </w:p>
          <w:p w14:paraId="5BECE1E8" w14:textId="77777777" w:rsidR="0052723F" w:rsidRPr="00681F57" w:rsidRDefault="0052723F" w:rsidP="00FF2A28">
            <w:r w:rsidRPr="00681F57">
              <w:t>Quality of evidence is low</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9A376B2" w14:textId="77777777" w:rsidR="0052723F" w:rsidRPr="00681F57" w:rsidRDefault="0052723F" w:rsidP="00FF2A28">
            <w:r w:rsidRPr="00681F57">
              <w:br/>
            </w:r>
          </w:p>
        </w:tc>
      </w:tr>
      <w:tr w:rsidR="0052723F" w:rsidRPr="00681F57" w14:paraId="3AF3A3A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DB632FA"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lastRenderedPageBreak/>
              <w:t>Resources required</w:t>
            </w:r>
          </w:p>
          <w:p w14:paraId="11CE85E7" w14:textId="77777777" w:rsidR="0052723F" w:rsidRPr="00681F57" w:rsidRDefault="0052723F" w:rsidP="00FF2A28">
            <w:pPr>
              <w:pStyle w:val="Subtitle2"/>
              <w:spacing w:before="0" w:beforeAutospacing="0" w:after="0" w:afterAutospacing="0"/>
              <w:rPr>
                <w:color w:val="FFFFFF"/>
              </w:rPr>
            </w:pPr>
            <w:r w:rsidRPr="00681F57">
              <w:rPr>
                <w:color w:val="FFFFFF"/>
              </w:rPr>
              <w:t>How large are the resource requirements (costs)?</w:t>
            </w:r>
          </w:p>
        </w:tc>
      </w:tr>
      <w:tr w:rsidR="0052723F" w:rsidRPr="00681F57" w14:paraId="2F60D38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FDAAC2B"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30BA750"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11EA306"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6A2DDA66"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09EC9CA" w14:textId="77777777" w:rsidR="0052723F" w:rsidRPr="00681F57" w:rsidRDefault="0052723F" w:rsidP="00FF2A28">
            <w:r w:rsidRPr="00681F57">
              <w:rPr>
                <w:rStyle w:val="unchecked-marker"/>
              </w:rPr>
              <w:t>○</w:t>
            </w:r>
            <w:r w:rsidRPr="00681F57">
              <w:t> </w:t>
            </w:r>
            <w:r w:rsidRPr="00681F57">
              <w:rPr>
                <w:rStyle w:val="ep-radiobuttonlabel"/>
              </w:rPr>
              <w:t>Large costs</w:t>
            </w:r>
            <w:r w:rsidRPr="00681F57">
              <w:br/>
            </w:r>
            <w:r w:rsidRPr="00681F57">
              <w:rPr>
                <w:rStyle w:val="checked-marker"/>
              </w:rPr>
              <w:t>●</w:t>
            </w:r>
            <w:r w:rsidRPr="00681F57">
              <w:t> </w:t>
            </w:r>
            <w:r w:rsidRPr="00681F57">
              <w:rPr>
                <w:rStyle w:val="ep-radiobuttonlabel"/>
                <w:b/>
                <w:bCs/>
              </w:rPr>
              <w:t>Moderate costs</w:t>
            </w:r>
            <w:r w:rsidRPr="00681F57">
              <w:br/>
            </w:r>
            <w:r w:rsidRPr="00681F57">
              <w:rPr>
                <w:rStyle w:val="unchecked-marker"/>
              </w:rPr>
              <w:t>○</w:t>
            </w:r>
            <w:r w:rsidRPr="00681F57">
              <w:t> </w:t>
            </w:r>
            <w:r w:rsidRPr="00681F57">
              <w:rPr>
                <w:rStyle w:val="ep-radiobuttonlabel"/>
              </w:rPr>
              <w:t>Negligible costs and savings</w:t>
            </w:r>
            <w:r w:rsidRPr="00681F57">
              <w:br/>
            </w:r>
            <w:r w:rsidRPr="00681F57">
              <w:rPr>
                <w:rStyle w:val="unchecked-marker"/>
              </w:rPr>
              <w:t>○</w:t>
            </w:r>
            <w:r w:rsidRPr="00681F57">
              <w:t> </w:t>
            </w:r>
            <w:r w:rsidRPr="00681F57">
              <w:rPr>
                <w:rStyle w:val="ep-radiobuttonlabel"/>
              </w:rPr>
              <w:t>Moderate savings</w:t>
            </w:r>
            <w:r w:rsidRPr="00681F57">
              <w:br/>
            </w:r>
            <w:r w:rsidRPr="00681F57">
              <w:rPr>
                <w:rStyle w:val="unchecked-marker"/>
              </w:rPr>
              <w:t>○</w:t>
            </w:r>
            <w:r w:rsidRPr="00681F57">
              <w:t> </w:t>
            </w:r>
            <w:r w:rsidRPr="00681F57">
              <w:rPr>
                <w:rStyle w:val="ep-radiobuttonlabel"/>
              </w:rPr>
              <w:t>Large savings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6B020A0" w14:textId="77777777" w:rsidR="0052723F" w:rsidRPr="00681F57" w:rsidRDefault="0052723F" w:rsidP="00FF2A28">
            <w:r w:rsidRPr="00681F57">
              <w:t>Usually a single dose 8 mg/kg IV is used</w:t>
            </w:r>
          </w:p>
          <w:p w14:paraId="3DE07696" w14:textId="77777777" w:rsidR="0052723F" w:rsidRPr="00681F57" w:rsidRDefault="0052723F" w:rsidP="00FF2A28">
            <w:r w:rsidRPr="00681F57">
              <w:t>For a 75 Kg adult --&gt; 600 mg is the optimal dose</w:t>
            </w:r>
          </w:p>
          <w:p w14:paraId="673237E0" w14:textId="77777777" w:rsidR="0052723F" w:rsidRPr="00681F57" w:rsidRDefault="0052723F" w:rsidP="00FF2A28">
            <w:r w:rsidRPr="00681F57">
              <w:br/>
            </w:r>
          </w:p>
          <w:p w14:paraId="0C966EFC" w14:textId="77777777" w:rsidR="0052723F" w:rsidRPr="00681F57" w:rsidRDefault="0052723F" w:rsidP="00FF2A28">
            <w:r w:rsidRPr="00681F57">
              <w:t>4 mL vial (80 mg) unit price is 611.21 SAR</w:t>
            </w:r>
          </w:p>
          <w:p w14:paraId="022C6E86" w14:textId="77777777" w:rsidR="0052723F" w:rsidRPr="00681F57" w:rsidRDefault="0052723F" w:rsidP="00FF2A28">
            <w:r w:rsidRPr="00681F57">
              <w:t xml:space="preserve">For 75 Kg --&gt; </w:t>
            </w:r>
            <w:r w:rsidRPr="00681F57">
              <w:rPr>
                <w:b/>
                <w:bCs/>
              </w:rPr>
              <w:t>4580 SAR per dose per patient</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D98CE43" w14:textId="77777777" w:rsidR="0052723F" w:rsidRPr="00681F57" w:rsidRDefault="0052723F" w:rsidP="00FF2A28">
            <w:r w:rsidRPr="00681F57">
              <w:br/>
            </w:r>
          </w:p>
        </w:tc>
      </w:tr>
      <w:tr w:rsidR="0052723F" w:rsidRPr="00681F57" w14:paraId="070F824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C2067C6"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Certainty of evidence of required resources</w:t>
            </w:r>
          </w:p>
          <w:p w14:paraId="023A0647" w14:textId="77777777" w:rsidR="0052723F" w:rsidRPr="00681F57" w:rsidRDefault="0052723F" w:rsidP="00FF2A28">
            <w:pPr>
              <w:pStyle w:val="Subtitle2"/>
              <w:spacing w:before="0" w:beforeAutospacing="0" w:after="0" w:afterAutospacing="0"/>
              <w:rPr>
                <w:color w:val="FFFFFF"/>
              </w:rPr>
            </w:pPr>
            <w:r w:rsidRPr="00681F57">
              <w:rPr>
                <w:color w:val="FFFFFF"/>
              </w:rPr>
              <w:t>What is the certainty of the evidence of resource requirements (costs)?</w:t>
            </w:r>
          </w:p>
        </w:tc>
      </w:tr>
      <w:tr w:rsidR="0052723F" w:rsidRPr="00681F57" w14:paraId="0D4A134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9057EE9"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2E2AC6A"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CFD5246"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38E4A8C5" w14:textId="77777777" w:rsidTr="00FF2A28">
        <w:trPr>
          <w:trHeight w:val="30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DD19DEB" w14:textId="77777777" w:rsidR="0052723F" w:rsidRPr="00681F57" w:rsidRDefault="0052723F"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A4437F" w14:textId="77777777" w:rsidR="0052723F" w:rsidRPr="00681F57" w:rsidRDefault="0052723F" w:rsidP="00FF2A28">
            <w:r w:rsidRPr="00681F57">
              <w:br/>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BE342E" w14:textId="77777777" w:rsidR="0052723F" w:rsidRPr="00681F57" w:rsidRDefault="0052723F" w:rsidP="00FF2A28">
            <w:r w:rsidRPr="00681F57">
              <w:br/>
            </w:r>
          </w:p>
        </w:tc>
      </w:tr>
      <w:tr w:rsidR="0052723F" w:rsidRPr="00681F57" w14:paraId="3997912F"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72B6229"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Cost effectiveness</w:t>
            </w:r>
          </w:p>
          <w:p w14:paraId="16619B82" w14:textId="77777777" w:rsidR="0052723F" w:rsidRPr="00681F57" w:rsidRDefault="0052723F" w:rsidP="00FF2A28">
            <w:pPr>
              <w:pStyle w:val="Subtitle2"/>
              <w:spacing w:before="0" w:beforeAutospacing="0" w:after="0" w:afterAutospacing="0"/>
              <w:rPr>
                <w:color w:val="FFFFFF"/>
              </w:rPr>
            </w:pPr>
            <w:r w:rsidRPr="00681F57">
              <w:rPr>
                <w:color w:val="FFFFFF"/>
              </w:rPr>
              <w:t>Does the cost-effectiveness of the intervention favor the intervention or the comparison?</w:t>
            </w:r>
          </w:p>
        </w:tc>
      </w:tr>
      <w:tr w:rsidR="0052723F" w:rsidRPr="00681F57" w14:paraId="44701697"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6A99271"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263AEC7"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534C4D6"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364E1610"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B1F7853" w14:textId="77777777" w:rsidR="0052723F" w:rsidRPr="00681F57" w:rsidRDefault="0052723F" w:rsidP="00FF2A28">
            <w:r w:rsidRPr="00681F57">
              <w:rPr>
                <w:rStyle w:val="unchecked-marker"/>
              </w:rPr>
              <w:lastRenderedPageBreak/>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157B6FC" w14:textId="77777777" w:rsidR="0052723F" w:rsidRPr="00681F57" w:rsidRDefault="0052723F" w:rsidP="00FF2A28">
            <w:r w:rsidRPr="00681F57">
              <w:br/>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D13A92E" w14:textId="77777777" w:rsidR="0052723F" w:rsidRPr="00681F57" w:rsidRDefault="0052723F" w:rsidP="00FF2A28">
            <w:r w:rsidRPr="00681F57">
              <w:br/>
            </w:r>
          </w:p>
        </w:tc>
      </w:tr>
      <w:tr w:rsidR="0052723F" w:rsidRPr="00681F57" w14:paraId="0908B0EF"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CB1412C"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Equity</w:t>
            </w:r>
          </w:p>
          <w:p w14:paraId="671E1B42" w14:textId="77777777" w:rsidR="0052723F" w:rsidRPr="00681F57" w:rsidRDefault="0052723F" w:rsidP="00FF2A28">
            <w:pPr>
              <w:pStyle w:val="Subtitle2"/>
              <w:spacing w:before="0" w:beforeAutospacing="0" w:after="0" w:afterAutospacing="0"/>
              <w:rPr>
                <w:color w:val="FFFFFF"/>
              </w:rPr>
            </w:pPr>
            <w:r w:rsidRPr="00681F57">
              <w:rPr>
                <w:color w:val="FFFFFF"/>
              </w:rPr>
              <w:t>What would be the impact on health equity?</w:t>
            </w:r>
          </w:p>
        </w:tc>
      </w:tr>
      <w:tr w:rsidR="0052723F" w:rsidRPr="00681F57" w14:paraId="066CDC3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D788144"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303C946"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34D456A"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6A5184BE"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947DE67" w14:textId="77777777" w:rsidR="0052723F" w:rsidRPr="00681F57" w:rsidRDefault="0052723F" w:rsidP="00FF2A28">
            <w:r w:rsidRPr="00681F57">
              <w:rPr>
                <w:rStyle w:val="unchecked-marker"/>
              </w:rPr>
              <w:t>○</w:t>
            </w:r>
            <w:r w:rsidRPr="00681F57">
              <w:t> </w:t>
            </w:r>
            <w:r w:rsidRPr="00681F57">
              <w:rPr>
                <w:rStyle w:val="ep-radiobuttonlabel"/>
              </w:rPr>
              <w:t>Reduced</w:t>
            </w:r>
            <w:r w:rsidRPr="00681F57">
              <w:br/>
            </w:r>
            <w:r w:rsidRPr="00681F57">
              <w:rPr>
                <w:rStyle w:val="unchecked-marker"/>
              </w:rPr>
              <w:t>○</w:t>
            </w:r>
            <w:r w:rsidRPr="00681F57">
              <w:t> </w:t>
            </w:r>
            <w:r w:rsidRPr="00681F57">
              <w:rPr>
                <w:rStyle w:val="ep-radiobuttonlabel"/>
              </w:rPr>
              <w:t>Probably reduced</w:t>
            </w:r>
            <w:r w:rsidRPr="00681F57">
              <w:br/>
            </w:r>
            <w:r w:rsidRPr="00681F57">
              <w:rPr>
                <w:rStyle w:val="unchecked-marker"/>
              </w:rPr>
              <w:t>○</w:t>
            </w:r>
            <w:r w:rsidRPr="00681F57">
              <w:t> </w:t>
            </w:r>
            <w:r w:rsidRPr="00681F57">
              <w:rPr>
                <w:rStyle w:val="ep-radiobuttonlabel"/>
              </w:rPr>
              <w:t>Probably no impact</w:t>
            </w:r>
            <w:r w:rsidRPr="00681F57">
              <w:br/>
            </w:r>
            <w:r w:rsidRPr="00681F57">
              <w:rPr>
                <w:rStyle w:val="checked-marker"/>
              </w:rPr>
              <w:t>●</w:t>
            </w:r>
            <w:r w:rsidRPr="00681F57">
              <w:t> </w:t>
            </w:r>
            <w:r w:rsidRPr="00681F57">
              <w:rPr>
                <w:rStyle w:val="ep-radiobuttonlabel"/>
                <w:b/>
                <w:bCs/>
              </w:rPr>
              <w:t>Probably increased</w:t>
            </w:r>
            <w:r w:rsidRPr="00681F57">
              <w:br/>
            </w:r>
            <w:r w:rsidRPr="00681F57">
              <w:rPr>
                <w:rStyle w:val="unchecked-marker"/>
              </w:rPr>
              <w:t>○</w:t>
            </w:r>
            <w:r w:rsidRPr="00681F57">
              <w:t> </w:t>
            </w:r>
            <w:r w:rsidRPr="00681F57">
              <w:rPr>
                <w:rStyle w:val="ep-radiobuttonlabel"/>
              </w:rPr>
              <w:t>Increased</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52BDB66" w14:textId="77777777" w:rsidR="0052723F" w:rsidRPr="00681F57" w:rsidRDefault="0052723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E8CCAEC" w14:textId="77777777" w:rsidR="0052723F" w:rsidRPr="00681F57" w:rsidRDefault="0052723F" w:rsidP="00FF2A28">
            <w:r w:rsidRPr="00681F57">
              <w:br/>
            </w:r>
          </w:p>
        </w:tc>
      </w:tr>
      <w:tr w:rsidR="0052723F" w:rsidRPr="00681F57" w14:paraId="0D09FB1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45E5207"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Acceptability</w:t>
            </w:r>
          </w:p>
          <w:p w14:paraId="417DAAB0" w14:textId="77777777" w:rsidR="0052723F" w:rsidRPr="00681F57" w:rsidRDefault="0052723F" w:rsidP="00FF2A28">
            <w:pPr>
              <w:pStyle w:val="Subtitle2"/>
              <w:spacing w:before="0" w:beforeAutospacing="0" w:after="0" w:afterAutospacing="0"/>
              <w:rPr>
                <w:color w:val="FFFFFF"/>
              </w:rPr>
            </w:pPr>
            <w:r w:rsidRPr="00681F57">
              <w:rPr>
                <w:color w:val="FFFFFF"/>
              </w:rPr>
              <w:t>Is the intervention acceptable to key stakeholders?</w:t>
            </w:r>
          </w:p>
        </w:tc>
      </w:tr>
      <w:tr w:rsidR="0052723F" w:rsidRPr="00681F57" w14:paraId="12805AD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2F2F421"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D8C6E1A"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F68CCAA"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53ACF06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129D613" w14:textId="77777777" w:rsidR="0052723F" w:rsidRPr="00681F57" w:rsidRDefault="0052723F"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068D4B" w14:textId="77777777" w:rsidR="0052723F" w:rsidRPr="00681F57" w:rsidRDefault="0052723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F67296D" w14:textId="77777777" w:rsidR="0052723F" w:rsidRPr="00681F57" w:rsidRDefault="0052723F" w:rsidP="00FF2A28">
            <w:r w:rsidRPr="00681F57">
              <w:br/>
            </w:r>
          </w:p>
        </w:tc>
      </w:tr>
      <w:tr w:rsidR="0052723F" w:rsidRPr="00681F57" w14:paraId="16737043"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C8F3C91"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Feasibility</w:t>
            </w:r>
          </w:p>
          <w:p w14:paraId="0E135368" w14:textId="77777777" w:rsidR="0052723F" w:rsidRPr="00681F57" w:rsidRDefault="0052723F" w:rsidP="00FF2A28">
            <w:pPr>
              <w:pStyle w:val="Subtitle2"/>
              <w:spacing w:before="0" w:beforeAutospacing="0" w:after="0" w:afterAutospacing="0"/>
              <w:rPr>
                <w:color w:val="FFFFFF"/>
              </w:rPr>
            </w:pPr>
            <w:r w:rsidRPr="00681F57">
              <w:rPr>
                <w:color w:val="FFFFFF"/>
              </w:rPr>
              <w:t>Is the intervention feasible to implement?</w:t>
            </w:r>
          </w:p>
        </w:tc>
      </w:tr>
      <w:tr w:rsidR="0052723F" w:rsidRPr="00681F57" w14:paraId="3FFD829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5A665A5"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lastRenderedPageBreak/>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B966AB2"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487FCE4" w14:textId="77777777" w:rsidR="0052723F" w:rsidRPr="00681F57" w:rsidRDefault="0052723F"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52723F" w:rsidRPr="00681F57" w14:paraId="7850EDC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B875A1A" w14:textId="77777777" w:rsidR="0052723F" w:rsidRPr="00681F57" w:rsidRDefault="0052723F"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989EB2" w14:textId="77777777" w:rsidR="0052723F" w:rsidRPr="00681F57" w:rsidRDefault="0052723F"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40CC0E6" w14:textId="77777777" w:rsidR="0052723F" w:rsidRPr="00681F57" w:rsidRDefault="0052723F" w:rsidP="00FF2A28">
            <w:r w:rsidRPr="00681F57">
              <w:br/>
            </w:r>
          </w:p>
        </w:tc>
      </w:tr>
    </w:tbl>
    <w:p w14:paraId="53BFBECB" w14:textId="77777777" w:rsidR="0052723F" w:rsidRPr="00681F57" w:rsidRDefault="0052723F" w:rsidP="0052723F">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503"/>
        <w:gridCol w:w="1722"/>
        <w:gridCol w:w="1722"/>
        <w:gridCol w:w="1744"/>
        <w:gridCol w:w="1767"/>
        <w:gridCol w:w="1735"/>
        <w:gridCol w:w="1557"/>
        <w:gridCol w:w="1642"/>
      </w:tblGrid>
      <w:tr w:rsidR="0052723F" w:rsidRPr="00681F57" w14:paraId="7179F2EB" w14:textId="77777777" w:rsidTr="00FF2A28">
        <w:trPr>
          <w:tblHeader/>
        </w:trPr>
        <w:tc>
          <w:tcPr>
            <w:tcW w:w="0" w:type="auto"/>
            <w:tcBorders>
              <w:top w:val="nil"/>
              <w:left w:val="nil"/>
              <w:bottom w:val="nil"/>
              <w:right w:val="nil"/>
            </w:tcBorders>
            <w:tcMar>
              <w:top w:w="75" w:type="dxa"/>
              <w:left w:w="75" w:type="dxa"/>
              <w:bottom w:w="75" w:type="dxa"/>
              <w:right w:w="75" w:type="dxa"/>
            </w:tcMar>
            <w:vAlign w:val="center"/>
            <w:hideMark/>
          </w:tcPr>
          <w:p w14:paraId="7E074C2E" w14:textId="77777777" w:rsidR="0052723F" w:rsidRPr="00681F57" w:rsidRDefault="0052723F" w:rsidP="00FF2A28">
            <w:pPr>
              <w:rPr>
                <w:caps/>
                <w:color w:val="00000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9028A20"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Judgement</w:t>
            </w:r>
          </w:p>
        </w:tc>
      </w:tr>
      <w:tr w:rsidR="0052723F" w:rsidRPr="00681F57" w14:paraId="2BDCF865"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E6926F7"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08CCD6" w14:textId="77777777" w:rsidR="0052723F" w:rsidRPr="00681F57" w:rsidRDefault="0052723F"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A7185E"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5E93D6"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35A295F"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4F1F6EE" w14:textId="77777777" w:rsidR="0052723F" w:rsidRPr="00681F57" w:rsidRDefault="0052723F"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9AE4FF"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4FF0FE"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Don't know</w:t>
            </w:r>
          </w:p>
        </w:tc>
      </w:tr>
      <w:tr w:rsidR="0052723F" w:rsidRPr="00681F57" w14:paraId="023C9EB9"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7321667"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9253D9" w14:textId="77777777" w:rsidR="0052723F" w:rsidRPr="00681F57" w:rsidRDefault="0052723F" w:rsidP="00FF2A28">
            <w:pPr>
              <w:pStyle w:val="NormalWeb"/>
              <w:spacing w:before="0" w:beforeAutospacing="0" w:after="0" w:afterAutospacing="0"/>
              <w:jc w:val="center"/>
              <w:rPr>
                <w:color w:val="AEAAAA"/>
              </w:rPr>
            </w:pPr>
            <w:r w:rsidRPr="00681F57">
              <w:rPr>
                <w:color w:val="AEAAAA"/>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A76AED"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BDB753" w14:textId="77777777" w:rsidR="0052723F" w:rsidRPr="00681F57" w:rsidRDefault="0052723F"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2ED1F5" w14:textId="77777777" w:rsidR="0052723F" w:rsidRPr="00681F57" w:rsidRDefault="0052723F"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C395F92" w14:textId="77777777" w:rsidR="0052723F" w:rsidRPr="00681F57" w:rsidRDefault="0052723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0144D63"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E9B7CA"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Don't know</w:t>
            </w:r>
          </w:p>
        </w:tc>
      </w:tr>
      <w:tr w:rsidR="0052723F" w:rsidRPr="00681F57" w14:paraId="3EE3B65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AA1C69E"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4D8A12" w14:textId="77777777" w:rsidR="0052723F" w:rsidRPr="00681F57" w:rsidRDefault="0052723F"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B6A9E2" w14:textId="77777777" w:rsidR="0052723F" w:rsidRPr="00681F57" w:rsidRDefault="0052723F"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A018AC" w14:textId="77777777" w:rsidR="0052723F" w:rsidRPr="00681F57" w:rsidRDefault="0052723F"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2DF4297"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A0A9F53" w14:textId="77777777" w:rsidR="0052723F" w:rsidRPr="00681F57" w:rsidRDefault="0052723F"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48F38C1"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80F27F"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Don't know</w:t>
            </w:r>
          </w:p>
        </w:tc>
      </w:tr>
      <w:tr w:rsidR="0052723F" w:rsidRPr="00681F57" w14:paraId="5AF7CB4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0D64CDE"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4FBBC2" w14:textId="77777777" w:rsidR="0052723F" w:rsidRPr="00681F57" w:rsidRDefault="0052723F"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E2FCE3"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0C4A3D" w14:textId="77777777" w:rsidR="0052723F" w:rsidRPr="00681F57" w:rsidRDefault="0052723F"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88BB5C" w14:textId="77777777" w:rsidR="0052723F" w:rsidRPr="00681F57" w:rsidRDefault="0052723F"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28890EA" w14:textId="77777777" w:rsidR="0052723F" w:rsidRPr="00681F57" w:rsidRDefault="0052723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C2C2858" w14:textId="77777777" w:rsidR="0052723F" w:rsidRPr="00681F57" w:rsidRDefault="0052723F"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5146872" w14:textId="77777777" w:rsidR="0052723F" w:rsidRPr="00681F57" w:rsidRDefault="0052723F" w:rsidP="00FF2A28">
            <w:pPr>
              <w:pStyle w:val="NormalWeb"/>
              <w:spacing w:before="0" w:beforeAutospacing="0" w:after="0" w:afterAutospacing="0"/>
              <w:jc w:val="center"/>
              <w:rPr>
                <w:color w:val="AEAAAA"/>
              </w:rPr>
            </w:pPr>
            <w:r w:rsidRPr="00681F57">
              <w:rPr>
                <w:color w:val="AEAAAA"/>
              </w:rPr>
              <w:t>No included studies</w:t>
            </w:r>
          </w:p>
        </w:tc>
      </w:tr>
      <w:tr w:rsidR="0052723F" w:rsidRPr="00681F57" w14:paraId="5DAAAA59"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F3D87C1"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68DDCB8" w14:textId="77777777" w:rsidR="0052723F" w:rsidRPr="00681F57" w:rsidRDefault="0052723F" w:rsidP="00FF2A28">
            <w:pPr>
              <w:pStyle w:val="NormalWeb"/>
              <w:spacing w:before="0" w:beforeAutospacing="0" w:after="0" w:afterAutospacing="0"/>
              <w:jc w:val="center"/>
              <w:rPr>
                <w:color w:val="AEAAAA"/>
              </w:rPr>
            </w:pPr>
            <w:r w:rsidRPr="00681F57">
              <w:rPr>
                <w:color w:val="AEAAAA"/>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593E03" w14:textId="77777777" w:rsidR="0052723F" w:rsidRPr="00681F57" w:rsidRDefault="0052723F" w:rsidP="00FF2A28">
            <w:pPr>
              <w:pStyle w:val="NormalWeb"/>
              <w:spacing w:before="0" w:beforeAutospacing="0" w:after="0" w:afterAutospacing="0"/>
              <w:jc w:val="center"/>
              <w:rPr>
                <w:color w:val="AEAAAA"/>
              </w:rPr>
            </w:pPr>
            <w:r w:rsidRPr="00681F57">
              <w:rPr>
                <w:color w:val="AEAAAA"/>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ACB14A"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1A2034" w14:textId="77777777" w:rsidR="0052723F" w:rsidRPr="00681F57" w:rsidRDefault="0052723F" w:rsidP="00FF2A28">
            <w:pPr>
              <w:pStyle w:val="NormalWeb"/>
              <w:spacing w:before="0" w:beforeAutospacing="0" w:after="0" w:afterAutospacing="0"/>
              <w:jc w:val="center"/>
              <w:rPr>
                <w:color w:val="AEAAAA"/>
              </w:rPr>
            </w:pPr>
            <w:r w:rsidRPr="00681F57">
              <w:rPr>
                <w:color w:val="AEAAAA"/>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25226D6" w14:textId="77777777" w:rsidR="0052723F" w:rsidRPr="00681F57" w:rsidRDefault="0052723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4A89F36" w14:textId="77777777" w:rsidR="0052723F" w:rsidRPr="00681F57" w:rsidRDefault="0052723F" w:rsidP="00FF2A28">
            <w:pPr>
              <w:jc w:val="cente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3F08853" w14:textId="77777777" w:rsidR="0052723F" w:rsidRPr="00681F57" w:rsidRDefault="0052723F" w:rsidP="00FF2A28">
            <w:pPr>
              <w:jc w:val="center"/>
            </w:pPr>
          </w:p>
        </w:tc>
      </w:tr>
      <w:tr w:rsidR="0052723F" w:rsidRPr="00681F57" w14:paraId="2811555D"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755FC22"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B6A275" w14:textId="77777777" w:rsidR="0052723F" w:rsidRPr="00681F57" w:rsidRDefault="0052723F"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8330F4"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F9E14D"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450695"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1A8A7F" w14:textId="77777777" w:rsidR="0052723F" w:rsidRPr="00681F57" w:rsidRDefault="0052723F"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401A75"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43B8B3"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Don't know</w:t>
            </w:r>
          </w:p>
        </w:tc>
      </w:tr>
      <w:tr w:rsidR="0052723F" w:rsidRPr="00681F57" w14:paraId="7A7FC9C8"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C04A7D1"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A6C2A6" w14:textId="77777777" w:rsidR="0052723F" w:rsidRPr="00681F57" w:rsidRDefault="0052723F" w:rsidP="00FF2A28">
            <w:pPr>
              <w:pStyle w:val="NormalWeb"/>
              <w:spacing w:before="0" w:beforeAutospacing="0" w:after="0" w:afterAutospacing="0"/>
              <w:jc w:val="center"/>
              <w:rPr>
                <w:color w:val="AEAAAA"/>
              </w:rPr>
            </w:pPr>
            <w:r w:rsidRPr="00681F57">
              <w:rPr>
                <w:color w:val="AEAAAA"/>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D8621A3"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DC5410F" w14:textId="77777777" w:rsidR="0052723F" w:rsidRPr="00681F57" w:rsidRDefault="0052723F" w:rsidP="00FF2A28">
            <w:pPr>
              <w:pStyle w:val="NormalWeb"/>
              <w:spacing w:before="0" w:beforeAutospacing="0" w:after="0" w:afterAutospacing="0"/>
              <w:jc w:val="center"/>
              <w:rPr>
                <w:color w:val="AEAAAA"/>
              </w:rPr>
            </w:pPr>
            <w:r w:rsidRPr="00681F57">
              <w:rPr>
                <w:color w:val="AEAAAA"/>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35DA3EE" w14:textId="77777777" w:rsidR="0052723F" w:rsidRPr="00681F57" w:rsidRDefault="0052723F" w:rsidP="00FF2A28">
            <w:pPr>
              <w:pStyle w:val="NormalWeb"/>
              <w:spacing w:before="0" w:beforeAutospacing="0" w:after="0" w:afterAutospacing="0"/>
              <w:jc w:val="center"/>
              <w:rPr>
                <w:color w:val="AEAAAA"/>
              </w:rPr>
            </w:pPr>
            <w:r w:rsidRPr="00681F57">
              <w:rPr>
                <w:color w:val="AEAAAA"/>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66C63E" w14:textId="77777777" w:rsidR="0052723F" w:rsidRPr="00681F57" w:rsidRDefault="0052723F" w:rsidP="00FF2A28">
            <w:pPr>
              <w:pStyle w:val="NormalWeb"/>
              <w:spacing w:before="0" w:beforeAutospacing="0" w:after="0" w:afterAutospacing="0"/>
              <w:jc w:val="center"/>
              <w:rPr>
                <w:color w:val="AEAAAA"/>
              </w:rPr>
            </w:pPr>
            <w:r w:rsidRPr="00681F57">
              <w:rPr>
                <w:color w:val="AEAAAA"/>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3CFF7C3"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60D95F"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Don't know</w:t>
            </w:r>
          </w:p>
        </w:tc>
      </w:tr>
      <w:tr w:rsidR="0052723F" w:rsidRPr="00681F57" w14:paraId="7229347B"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36CE74F"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 xml:space="preserve">Certainty of evidence of </w:t>
            </w:r>
            <w:r w:rsidRPr="00681F57">
              <w:rPr>
                <w:b/>
                <w:bCs/>
                <w:caps/>
                <w:color w:val="FFFFFF"/>
              </w:rPr>
              <w:lastRenderedPageBreak/>
              <w:t>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F279AB" w14:textId="77777777" w:rsidR="0052723F" w:rsidRPr="00681F57" w:rsidRDefault="0052723F" w:rsidP="00FF2A28">
            <w:pPr>
              <w:pStyle w:val="NormalWeb"/>
              <w:spacing w:before="0" w:beforeAutospacing="0" w:after="0" w:afterAutospacing="0"/>
              <w:jc w:val="center"/>
              <w:rPr>
                <w:color w:val="AEAAAA"/>
              </w:rPr>
            </w:pPr>
            <w:r w:rsidRPr="00681F57">
              <w:rPr>
                <w:color w:val="AEAAAA"/>
              </w:rPr>
              <w:lastRenderedPageBreak/>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8328943" w14:textId="77777777" w:rsidR="0052723F" w:rsidRPr="00681F57" w:rsidRDefault="0052723F"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5C897A5" w14:textId="77777777" w:rsidR="0052723F" w:rsidRPr="00681F57" w:rsidRDefault="0052723F"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6E79A5" w14:textId="77777777" w:rsidR="0052723F" w:rsidRPr="00681F57" w:rsidRDefault="0052723F"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83D8D94" w14:textId="77777777" w:rsidR="0052723F" w:rsidRPr="00681F57" w:rsidRDefault="0052723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C6D2A0E" w14:textId="77777777" w:rsidR="0052723F" w:rsidRPr="00681F57" w:rsidRDefault="0052723F"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2F312E8"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No included studies</w:t>
            </w:r>
          </w:p>
        </w:tc>
      </w:tr>
      <w:tr w:rsidR="0052723F" w:rsidRPr="00681F57" w14:paraId="0C2550FF"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1CF4999"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47303F" w14:textId="77777777" w:rsidR="0052723F" w:rsidRPr="00681F57" w:rsidRDefault="0052723F"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E12CD88"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63C2EF"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83A0D37"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19A7EA" w14:textId="77777777" w:rsidR="0052723F" w:rsidRPr="00681F57" w:rsidRDefault="0052723F"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4B6093"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3C4B374"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No included studies</w:t>
            </w:r>
          </w:p>
        </w:tc>
      </w:tr>
      <w:tr w:rsidR="0052723F" w:rsidRPr="00681F57" w14:paraId="6DAC6E2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EA0F0AD"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F3DCC80" w14:textId="77777777" w:rsidR="0052723F" w:rsidRPr="00681F57" w:rsidRDefault="0052723F" w:rsidP="00FF2A28">
            <w:pPr>
              <w:pStyle w:val="NormalWeb"/>
              <w:spacing w:before="0" w:beforeAutospacing="0" w:after="0" w:afterAutospacing="0"/>
              <w:jc w:val="center"/>
              <w:rPr>
                <w:color w:val="AEAAAA"/>
              </w:rPr>
            </w:pPr>
            <w:r w:rsidRPr="00681F57">
              <w:rPr>
                <w:color w:val="AEAAAA"/>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DB386C"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104C9E"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582AE2"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A71DFA4" w14:textId="77777777" w:rsidR="0052723F" w:rsidRPr="00681F57" w:rsidRDefault="0052723F" w:rsidP="00FF2A28">
            <w:pPr>
              <w:pStyle w:val="NormalWeb"/>
              <w:spacing w:before="0" w:beforeAutospacing="0" w:after="0" w:afterAutospacing="0"/>
              <w:jc w:val="center"/>
              <w:rPr>
                <w:color w:val="AEAAAA"/>
              </w:rPr>
            </w:pPr>
            <w:r w:rsidRPr="00681F57">
              <w:rPr>
                <w:color w:val="AEAAAA"/>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9D719D"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1C8878"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Don't know</w:t>
            </w:r>
          </w:p>
        </w:tc>
      </w:tr>
      <w:tr w:rsidR="0052723F" w:rsidRPr="00681F57" w14:paraId="5D38FB9C"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B0A0903"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0878E8" w14:textId="77777777" w:rsidR="0052723F" w:rsidRPr="00681F57" w:rsidRDefault="0052723F"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131454"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FFAF43"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F36187" w14:textId="77777777" w:rsidR="0052723F" w:rsidRPr="00681F57" w:rsidRDefault="0052723F"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3F136C3" w14:textId="77777777" w:rsidR="0052723F" w:rsidRPr="00681F57" w:rsidRDefault="0052723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7CE8B97"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CDF4E7"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Don't know</w:t>
            </w:r>
          </w:p>
        </w:tc>
      </w:tr>
      <w:tr w:rsidR="0052723F" w:rsidRPr="00681F57" w14:paraId="38FF4A5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E198AA0" w14:textId="77777777" w:rsidR="0052723F" w:rsidRPr="00681F57" w:rsidRDefault="0052723F" w:rsidP="00FF2A28">
            <w:pPr>
              <w:pStyle w:val="NormalWeb"/>
              <w:spacing w:before="0" w:beforeAutospacing="0" w:after="0" w:afterAutospacing="0" w:line="260" w:lineRule="atLeast"/>
              <w:jc w:val="center"/>
              <w:rPr>
                <w:b/>
                <w:bCs/>
                <w:caps/>
                <w:color w:val="FFFFFF"/>
              </w:rPr>
            </w:pPr>
            <w:r w:rsidRPr="00681F57">
              <w:rPr>
                <w:b/>
                <w:bCs/>
                <w:caps/>
                <w:color w:val="FFFFFF"/>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4E81F19" w14:textId="77777777" w:rsidR="0052723F" w:rsidRPr="00681F57" w:rsidRDefault="0052723F"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FDEF67" w14:textId="77777777" w:rsidR="0052723F" w:rsidRPr="00681F57" w:rsidRDefault="0052723F"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3D61CC9" w14:textId="77777777" w:rsidR="0052723F" w:rsidRPr="00681F57" w:rsidRDefault="0052723F"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1B00BE" w14:textId="77777777" w:rsidR="0052723F" w:rsidRPr="00681F57" w:rsidRDefault="0052723F"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EF85BED" w14:textId="77777777" w:rsidR="0052723F" w:rsidRPr="00681F57" w:rsidRDefault="0052723F"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EB8A4F" w14:textId="77777777" w:rsidR="0052723F" w:rsidRPr="00681F57" w:rsidRDefault="0052723F"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F25D23E" w14:textId="77777777" w:rsidR="0052723F" w:rsidRPr="00681F57" w:rsidRDefault="0052723F" w:rsidP="00FF2A28">
            <w:pPr>
              <w:pStyle w:val="NormalWeb"/>
              <w:spacing w:before="0" w:beforeAutospacing="0" w:after="0" w:afterAutospacing="0"/>
              <w:jc w:val="center"/>
              <w:rPr>
                <w:color w:val="AEAAAA"/>
              </w:rPr>
            </w:pPr>
            <w:r w:rsidRPr="00681F57">
              <w:rPr>
                <w:color w:val="AEAAAA"/>
              </w:rPr>
              <w:t>Don't know</w:t>
            </w:r>
          </w:p>
        </w:tc>
      </w:tr>
    </w:tbl>
    <w:p w14:paraId="34D315AA" w14:textId="77777777" w:rsidR="0052723F" w:rsidRPr="00681F57" w:rsidRDefault="0052723F" w:rsidP="0052723F">
      <w:pPr>
        <w:rPr>
          <w:color w:val="000000"/>
          <w:lang w:val="en"/>
        </w:rPr>
      </w:pPr>
    </w:p>
    <w:p w14:paraId="20F2E77D" w14:textId="77777777" w:rsidR="0052723F" w:rsidRPr="00681F57" w:rsidRDefault="0052723F" w:rsidP="0052723F">
      <w:pPr>
        <w:pStyle w:val="Heading1"/>
        <w:pageBreakBefore/>
        <w:spacing w:after="20" w:afterAutospacing="0"/>
        <w:rPr>
          <w:rFonts w:eastAsia="Times New Roman"/>
          <w:caps/>
          <w:color w:val="000000"/>
          <w:sz w:val="24"/>
          <w:szCs w:val="24"/>
          <w:lang w:val="en"/>
        </w:rPr>
      </w:pPr>
      <w:r w:rsidRPr="00681F57">
        <w:rPr>
          <w:rFonts w:eastAsia="Times New Roman"/>
          <w:caps/>
          <w:color w:val="000000"/>
          <w:sz w:val="24"/>
          <w:szCs w:val="24"/>
          <w:lang w:val="en"/>
        </w:rPr>
        <w:lastRenderedPageBreak/>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52723F" w:rsidRPr="00681F57" w14:paraId="2696E03C" w14:textId="77777777" w:rsidTr="00FF2A28">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21A759E3" w14:textId="77777777" w:rsidR="0052723F" w:rsidRPr="00681F57" w:rsidRDefault="0052723F" w:rsidP="00FF2A28">
            <w:pPr>
              <w:pStyle w:val="NormalWeb"/>
              <w:spacing w:before="0" w:beforeAutospacing="0" w:after="0" w:afterAutospacing="0"/>
              <w:jc w:val="center"/>
              <w:rPr>
                <w:color w:val="000000"/>
              </w:rPr>
            </w:pPr>
            <w:r w:rsidRPr="00681F57">
              <w:rPr>
                <w:color w:val="000000"/>
              </w:rPr>
              <w:t>Strong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2C302B23" w14:textId="77777777" w:rsidR="0052723F" w:rsidRPr="00681F57" w:rsidRDefault="0052723F" w:rsidP="00FF2A28">
            <w:pPr>
              <w:pStyle w:val="NormalWeb"/>
              <w:spacing w:before="0" w:beforeAutospacing="0" w:after="0" w:afterAutospacing="0"/>
              <w:jc w:val="center"/>
              <w:rPr>
                <w:color w:val="000000"/>
              </w:rPr>
            </w:pPr>
            <w:r w:rsidRPr="00681F57">
              <w:rPr>
                <w:color w:val="000000"/>
              </w:rPr>
              <w:t>Conditional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EF3B71B" w14:textId="77777777" w:rsidR="0052723F" w:rsidRPr="00681F57" w:rsidRDefault="0052723F" w:rsidP="00FF2A28">
            <w:pPr>
              <w:pStyle w:val="NormalWeb"/>
              <w:spacing w:before="0" w:beforeAutospacing="0" w:after="0" w:afterAutospacing="0"/>
              <w:jc w:val="center"/>
              <w:rPr>
                <w:color w:val="000000"/>
              </w:rPr>
            </w:pPr>
            <w:r w:rsidRPr="00681F57">
              <w:rPr>
                <w:color w:val="000000"/>
              </w:rPr>
              <w:t>Conditional recommendation for either the intervention or the comparison</w:t>
            </w:r>
          </w:p>
        </w:tc>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76C45508" w14:textId="77777777" w:rsidR="0052723F" w:rsidRPr="00681F57" w:rsidRDefault="0052723F" w:rsidP="00FF2A28">
            <w:pPr>
              <w:pStyle w:val="NormalWeb"/>
              <w:spacing w:before="0" w:beforeAutospacing="0" w:after="0" w:afterAutospacing="0"/>
              <w:jc w:val="center"/>
              <w:rPr>
                <w:b/>
                <w:bCs/>
                <w:color w:val="FFFFFF"/>
              </w:rPr>
            </w:pPr>
            <w:r w:rsidRPr="00681F57">
              <w:rPr>
                <w:b/>
                <w:bCs/>
                <w:color w:val="FFFFFF"/>
              </w:rPr>
              <w:t>Conditional recommendation for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64FF0605" w14:textId="77777777" w:rsidR="0052723F" w:rsidRPr="00681F57" w:rsidRDefault="0052723F" w:rsidP="00FF2A28">
            <w:pPr>
              <w:pStyle w:val="NormalWeb"/>
              <w:spacing w:before="0" w:beforeAutospacing="0" w:after="0" w:afterAutospacing="0"/>
              <w:jc w:val="center"/>
              <w:rPr>
                <w:color w:val="000000"/>
              </w:rPr>
            </w:pPr>
            <w:r w:rsidRPr="00681F57">
              <w:rPr>
                <w:color w:val="000000"/>
              </w:rPr>
              <w:t>Strong recommendation for the intervention</w:t>
            </w:r>
          </w:p>
        </w:tc>
      </w:tr>
      <w:tr w:rsidR="0052723F" w:rsidRPr="00681F57" w14:paraId="3FA33A50" w14:textId="77777777" w:rsidTr="00FF2A28">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5251F4A" w14:textId="77777777" w:rsidR="0052723F" w:rsidRPr="00681F57" w:rsidRDefault="0052723F"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7C2E03EA" w14:textId="77777777" w:rsidR="0052723F" w:rsidRPr="00681F57" w:rsidRDefault="0052723F"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C592464" w14:textId="77777777" w:rsidR="0052723F" w:rsidRPr="00681F57" w:rsidRDefault="0052723F"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52D5D7E2" w14:textId="77777777" w:rsidR="0052723F" w:rsidRPr="00681F57" w:rsidRDefault="0052723F" w:rsidP="00FF2A28">
            <w:pPr>
              <w:pStyle w:val="marker"/>
              <w:spacing w:before="0" w:beforeAutospacing="0" w:after="0" w:afterAutospacing="0"/>
              <w:jc w:val="center"/>
              <w:rPr>
                <w:b/>
                <w:bCs/>
                <w:color w:val="FFFFFF"/>
              </w:rPr>
            </w:pPr>
            <w:r w:rsidRPr="00681F57">
              <w:rPr>
                <w:b/>
                <w:bCs/>
                <w:color w:val="FFFFFF"/>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70C7E4D9" w14:textId="77777777" w:rsidR="0052723F" w:rsidRPr="00681F57" w:rsidRDefault="0052723F" w:rsidP="00FF2A28">
            <w:pPr>
              <w:pStyle w:val="marker"/>
              <w:spacing w:before="0" w:beforeAutospacing="0" w:after="0" w:afterAutospacing="0"/>
              <w:jc w:val="center"/>
              <w:rPr>
                <w:color w:val="000000"/>
              </w:rPr>
            </w:pPr>
            <w:r w:rsidRPr="00681F57">
              <w:rPr>
                <w:color w:val="000000"/>
              </w:rPr>
              <w:t xml:space="preserve">○ </w:t>
            </w:r>
          </w:p>
        </w:tc>
      </w:tr>
    </w:tbl>
    <w:p w14:paraId="7400F509" w14:textId="77777777" w:rsidR="0052723F" w:rsidRPr="00681F57" w:rsidRDefault="0052723F" w:rsidP="0052723F">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52723F" w:rsidRPr="00681F57" w14:paraId="2665F789" w14:textId="77777777" w:rsidTr="00FF2A28">
        <w:tc>
          <w:tcPr>
            <w:tcW w:w="0" w:type="auto"/>
            <w:shd w:val="clear" w:color="auto" w:fill="2E74B5"/>
            <w:tcMar>
              <w:top w:w="75" w:type="dxa"/>
              <w:left w:w="75" w:type="dxa"/>
              <w:bottom w:w="75" w:type="dxa"/>
              <w:right w:w="75" w:type="dxa"/>
            </w:tcMar>
            <w:hideMark/>
          </w:tcPr>
          <w:p w14:paraId="63C562A3"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Recommendation</w:t>
            </w:r>
          </w:p>
        </w:tc>
      </w:tr>
      <w:tr w:rsidR="0052723F" w:rsidRPr="00681F57" w14:paraId="184DFEE7" w14:textId="77777777" w:rsidTr="00FF2A28">
        <w:trPr>
          <w:trHeight w:val="1080"/>
        </w:trPr>
        <w:tc>
          <w:tcPr>
            <w:tcW w:w="0" w:type="auto"/>
            <w:tcMar>
              <w:top w:w="75" w:type="dxa"/>
              <w:left w:w="75" w:type="dxa"/>
              <w:bottom w:w="75" w:type="dxa"/>
              <w:right w:w="75" w:type="dxa"/>
            </w:tcMar>
            <w:hideMark/>
          </w:tcPr>
          <w:p w14:paraId="4FF056EB" w14:textId="77777777" w:rsidR="005D129E" w:rsidRPr="005D129E" w:rsidRDefault="005D129E" w:rsidP="005D129E">
            <w:pPr>
              <w:rPr>
                <w:lang w:val="en-US"/>
              </w:rPr>
            </w:pPr>
            <w:r w:rsidRPr="005D129E">
              <w:rPr>
                <w:lang w:val="en-US"/>
              </w:rPr>
              <w:t>For adults with COVID-19 who are receiving high-flow nasal cannula (HFNC) or noninvasive ventilation (NIV) in the ICU, the panel suggests using tocilizumab over not using it (weak recommendation, low quality evidence).</w:t>
            </w:r>
          </w:p>
          <w:p w14:paraId="5243476B" w14:textId="77777777" w:rsidR="005D129E" w:rsidRPr="005D129E" w:rsidRDefault="005D129E" w:rsidP="005D129E">
            <w:pPr>
              <w:rPr>
                <w:b/>
                <w:bCs/>
                <w:lang w:val="en-US"/>
              </w:rPr>
            </w:pPr>
            <w:r w:rsidRPr="005D129E">
              <w:rPr>
                <w:b/>
                <w:bCs/>
                <w:lang w:val="en-US"/>
              </w:rPr>
              <w:t>Remarks:</w:t>
            </w:r>
          </w:p>
          <w:p w14:paraId="7A17A9BC" w14:textId="77777777" w:rsidR="005D129E" w:rsidRPr="005D129E" w:rsidRDefault="005D129E" w:rsidP="005D129E">
            <w:pPr>
              <w:rPr>
                <w:lang w:val="en-US"/>
              </w:rPr>
            </w:pPr>
            <w:r w:rsidRPr="005D129E">
              <w:rPr>
                <w:lang w:val="en-US"/>
              </w:rPr>
              <w:t>Studies shown benefit of tocilizumab when used concomitantly with corticosteroids in patients with elevated C-reactive protein (CRP) &gt;75 mg/l, or when tocilizumab therapy was initiated within 24 hours of ICU admission.</w:t>
            </w:r>
          </w:p>
          <w:p w14:paraId="344A0FD4" w14:textId="4F8C9C6C" w:rsidR="00D6320B" w:rsidRPr="00681F57" w:rsidRDefault="00D6320B" w:rsidP="00FF2A28"/>
        </w:tc>
      </w:tr>
      <w:tr w:rsidR="0052723F" w:rsidRPr="00681F57" w14:paraId="2C1D9A7D" w14:textId="77777777" w:rsidTr="00FF2A28">
        <w:tc>
          <w:tcPr>
            <w:tcW w:w="0" w:type="auto"/>
            <w:tcMar>
              <w:top w:w="0" w:type="dxa"/>
              <w:left w:w="0" w:type="dxa"/>
              <w:bottom w:w="0" w:type="dxa"/>
              <w:right w:w="0" w:type="dxa"/>
            </w:tcMar>
            <w:hideMark/>
          </w:tcPr>
          <w:p w14:paraId="033890F4" w14:textId="77777777" w:rsidR="0052723F" w:rsidRPr="00681F57" w:rsidRDefault="0052723F" w:rsidP="00FF2A28"/>
        </w:tc>
      </w:tr>
    </w:tbl>
    <w:p w14:paraId="36608213" w14:textId="77777777" w:rsidR="0052723F" w:rsidRPr="00681F57" w:rsidRDefault="0052723F" w:rsidP="0052723F">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52723F" w:rsidRPr="00681F57" w14:paraId="34E93C9C" w14:textId="77777777" w:rsidTr="00FF2A28">
        <w:tc>
          <w:tcPr>
            <w:tcW w:w="0" w:type="auto"/>
            <w:shd w:val="clear" w:color="auto" w:fill="2E74B5"/>
            <w:tcMar>
              <w:top w:w="75" w:type="dxa"/>
              <w:left w:w="75" w:type="dxa"/>
              <w:bottom w:w="75" w:type="dxa"/>
              <w:right w:w="75" w:type="dxa"/>
            </w:tcMar>
            <w:hideMark/>
          </w:tcPr>
          <w:p w14:paraId="2F6AF296"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Subgroup considerations</w:t>
            </w:r>
          </w:p>
        </w:tc>
      </w:tr>
      <w:tr w:rsidR="0052723F" w:rsidRPr="00681F57" w14:paraId="0A6AF786" w14:textId="77777777" w:rsidTr="00FF2A28">
        <w:trPr>
          <w:trHeight w:val="1080"/>
        </w:trPr>
        <w:tc>
          <w:tcPr>
            <w:tcW w:w="0" w:type="auto"/>
            <w:tcMar>
              <w:top w:w="75" w:type="dxa"/>
              <w:left w:w="75" w:type="dxa"/>
              <w:bottom w:w="75" w:type="dxa"/>
              <w:right w:w="75" w:type="dxa"/>
            </w:tcMar>
            <w:hideMark/>
          </w:tcPr>
          <w:p w14:paraId="72C6F786" w14:textId="77777777" w:rsidR="0052723F" w:rsidRPr="00681F57" w:rsidRDefault="0052723F" w:rsidP="00FF2A28">
            <w:pPr>
              <w:rPr>
                <w:b/>
                <w:bCs/>
              </w:rPr>
            </w:pPr>
            <w:r w:rsidRPr="00681F57">
              <w:rPr>
                <w:b/>
                <w:bCs/>
              </w:rPr>
              <w:t>Consider using in:</w:t>
            </w:r>
          </w:p>
          <w:p w14:paraId="5612BB20" w14:textId="77777777" w:rsidR="0052723F" w:rsidRPr="00681F57" w:rsidRDefault="0052723F" w:rsidP="00FF2A28">
            <w:r w:rsidRPr="00681F57">
              <w:t xml:space="preserve">Population: patients with evidence of inflammation such as elevated CRP&gt;75 mg/l </w:t>
            </w:r>
          </w:p>
          <w:p w14:paraId="27A1A6C0" w14:textId="77777777" w:rsidR="0052723F" w:rsidRPr="00681F57" w:rsidRDefault="0052723F" w:rsidP="00FF2A28">
            <w:r w:rsidRPr="00681F57">
              <w:t>Timing: administer early with in 24 hours of admission</w:t>
            </w:r>
          </w:p>
          <w:p w14:paraId="7133E6A0" w14:textId="6C7EABD5" w:rsidR="0052723F" w:rsidRPr="00681F57" w:rsidRDefault="0052723F" w:rsidP="00FF2A28">
            <w:pPr>
              <w:rPr>
                <w:b/>
                <w:bCs/>
              </w:rPr>
            </w:pPr>
            <w:r w:rsidRPr="00681F57">
              <w:br/>
            </w:r>
            <w:r w:rsidRPr="00681F57">
              <w:rPr>
                <w:b/>
                <w:bCs/>
              </w:rPr>
              <w:t>Avoid using in:</w:t>
            </w:r>
          </w:p>
          <w:p w14:paraId="41AA8AD5" w14:textId="2EA63429" w:rsidR="0052723F" w:rsidRPr="00681F57" w:rsidRDefault="0052723F" w:rsidP="00FF2A28">
            <w:r w:rsidRPr="00681F57">
              <w:t>Patients receiving other immunosuppressive agents (other than steroids), those with active severe fungal or bacterial infections, significant level dysfunction &gt;3-5x elevation in transaminases</w:t>
            </w:r>
          </w:p>
          <w:p w14:paraId="469CDA2E" w14:textId="77777777" w:rsidR="0052723F" w:rsidRPr="00681F57" w:rsidRDefault="0052723F" w:rsidP="00FF2A28">
            <w:r w:rsidRPr="00681F57">
              <w:br/>
            </w:r>
          </w:p>
        </w:tc>
      </w:tr>
      <w:tr w:rsidR="0052723F" w:rsidRPr="00681F57" w14:paraId="412AFC6A" w14:textId="77777777" w:rsidTr="00FF2A28">
        <w:tc>
          <w:tcPr>
            <w:tcW w:w="0" w:type="auto"/>
            <w:shd w:val="clear" w:color="auto" w:fill="2E74B5"/>
            <w:tcMar>
              <w:top w:w="75" w:type="dxa"/>
              <w:left w:w="75" w:type="dxa"/>
              <w:bottom w:w="75" w:type="dxa"/>
              <w:right w:w="75" w:type="dxa"/>
            </w:tcMar>
            <w:hideMark/>
          </w:tcPr>
          <w:p w14:paraId="44A676DE"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Implementation considerations</w:t>
            </w:r>
          </w:p>
        </w:tc>
      </w:tr>
      <w:tr w:rsidR="0052723F" w:rsidRPr="00681F57" w14:paraId="20F9AA21" w14:textId="77777777" w:rsidTr="00FF2A28">
        <w:trPr>
          <w:trHeight w:val="1080"/>
        </w:trPr>
        <w:tc>
          <w:tcPr>
            <w:tcW w:w="0" w:type="auto"/>
            <w:tcMar>
              <w:top w:w="75" w:type="dxa"/>
              <w:left w:w="75" w:type="dxa"/>
              <w:bottom w:w="75" w:type="dxa"/>
              <w:right w:w="75" w:type="dxa"/>
            </w:tcMar>
            <w:hideMark/>
          </w:tcPr>
          <w:p w14:paraId="29223937" w14:textId="77777777" w:rsidR="0052723F" w:rsidRPr="00681F57" w:rsidRDefault="0052723F" w:rsidP="00FF2A28">
            <w:r w:rsidRPr="00681F57">
              <w:br/>
            </w:r>
          </w:p>
        </w:tc>
      </w:tr>
    </w:tbl>
    <w:p w14:paraId="250081D7" w14:textId="77777777" w:rsidR="0052723F" w:rsidRPr="00681F57" w:rsidRDefault="0052723F" w:rsidP="0052723F">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52723F" w:rsidRPr="00681F57" w14:paraId="55233DD2" w14:textId="77777777" w:rsidTr="00FF2A28">
        <w:tc>
          <w:tcPr>
            <w:tcW w:w="0" w:type="auto"/>
            <w:shd w:val="clear" w:color="auto" w:fill="2E74B5"/>
            <w:tcMar>
              <w:top w:w="75" w:type="dxa"/>
              <w:left w:w="75" w:type="dxa"/>
              <w:bottom w:w="75" w:type="dxa"/>
              <w:right w:w="75" w:type="dxa"/>
            </w:tcMar>
            <w:hideMark/>
          </w:tcPr>
          <w:p w14:paraId="1F81E462" w14:textId="77777777" w:rsidR="0052723F" w:rsidRPr="00681F57" w:rsidRDefault="0052723F"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Monitoring and evaluation</w:t>
            </w:r>
          </w:p>
        </w:tc>
      </w:tr>
      <w:tr w:rsidR="0052723F" w:rsidRPr="00681F57" w14:paraId="0135213E" w14:textId="77777777" w:rsidTr="00FF2A28">
        <w:trPr>
          <w:trHeight w:val="1080"/>
        </w:trPr>
        <w:tc>
          <w:tcPr>
            <w:tcW w:w="0" w:type="auto"/>
            <w:tcMar>
              <w:top w:w="75" w:type="dxa"/>
              <w:left w:w="75" w:type="dxa"/>
              <w:bottom w:w="75" w:type="dxa"/>
              <w:right w:w="75" w:type="dxa"/>
            </w:tcMar>
            <w:hideMark/>
          </w:tcPr>
          <w:p w14:paraId="4407804C" w14:textId="77777777" w:rsidR="0052723F" w:rsidRPr="00681F57" w:rsidRDefault="0052723F" w:rsidP="00FF2A28">
            <w:r w:rsidRPr="00681F57">
              <w:t xml:space="preserve">Institutions should monitor infections rate in those receiving tocilizumab, </w:t>
            </w:r>
          </w:p>
          <w:p w14:paraId="6ED1C9BC" w14:textId="77777777" w:rsidR="0052723F" w:rsidRPr="00681F57" w:rsidRDefault="0052723F" w:rsidP="00FF2A28">
            <w:r w:rsidRPr="00681F57">
              <w:br/>
              <w:t>Patients’ liver enzymes and TG level (especially when used concomitantly with propofol) should be monitored</w:t>
            </w:r>
          </w:p>
        </w:tc>
      </w:tr>
    </w:tbl>
    <w:p w14:paraId="460E380A" w14:textId="77777777" w:rsidR="000C34C6" w:rsidRPr="00681F57" w:rsidRDefault="000C34C6" w:rsidP="0052723F">
      <w:pPr>
        <w:sectPr w:rsidR="000C34C6" w:rsidRPr="00681F57">
          <w:pgSz w:w="15840" w:h="12240" w:orient="landscape"/>
          <w:pgMar w:top="720" w:right="720" w:bottom="720" w:left="720" w:header="720" w:footer="720" w:gutter="0"/>
          <w:cols w:space="720"/>
        </w:sectPr>
      </w:pPr>
    </w:p>
    <w:p w14:paraId="6E490962" w14:textId="78CE1FB5" w:rsidR="0052723F" w:rsidRPr="00BB4E34" w:rsidRDefault="000C34C6" w:rsidP="0052723F">
      <w:pPr>
        <w:rPr>
          <w:b/>
          <w:bCs/>
        </w:rPr>
      </w:pPr>
      <w:r w:rsidRPr="00BB4E34">
        <w:rPr>
          <w:b/>
          <w:bCs/>
        </w:rPr>
        <w:lastRenderedPageBreak/>
        <w:t>III.  Baricitinib</w:t>
      </w:r>
    </w:p>
    <w:p w14:paraId="16A3673B" w14:textId="164549CB" w:rsidR="000C34C6" w:rsidRPr="00681F57" w:rsidRDefault="000C34C6" w:rsidP="0052723F"/>
    <w:p w14:paraId="7B4BA8E0" w14:textId="77777777" w:rsidR="000C34C6" w:rsidRPr="00681F57" w:rsidRDefault="000C34C6" w:rsidP="000C34C6">
      <w:pPr>
        <w:spacing w:line="140" w:lineRule="atLeast"/>
        <w:rPr>
          <w:color w:val="000000"/>
          <w:sz w:val="14"/>
          <w:szCs w:val="14"/>
          <w:lang w:val="en"/>
        </w:rPr>
      </w:pPr>
    </w:p>
    <w:p w14:paraId="209A904A" w14:textId="6663DAEA" w:rsidR="000C34C6" w:rsidRPr="00681F57" w:rsidRDefault="000C34C6" w:rsidP="000C34C6">
      <w:pPr>
        <w:spacing w:line="140" w:lineRule="atLeast"/>
        <w:rPr>
          <w:b/>
          <w:bCs/>
          <w:color w:val="000000"/>
          <w:lang w:val="en"/>
        </w:rPr>
      </w:pPr>
      <w:r w:rsidRPr="00681F57">
        <w:rPr>
          <w:b/>
          <w:bCs/>
          <w:color w:val="000000"/>
          <w:lang w:val="en"/>
        </w:rPr>
        <w:t xml:space="preserve">Table </w:t>
      </w:r>
      <w:r w:rsidR="00BB4E34">
        <w:rPr>
          <w:b/>
          <w:bCs/>
          <w:color w:val="000000"/>
          <w:lang w:val="en"/>
        </w:rPr>
        <w:t>S7</w:t>
      </w:r>
      <w:r w:rsidRPr="00681F57">
        <w:rPr>
          <w:b/>
          <w:bCs/>
          <w:color w:val="000000"/>
          <w:lang w:val="en"/>
        </w:rPr>
        <w:t xml:space="preserve">. Evidence </w:t>
      </w:r>
      <w:r w:rsidR="00BB4E34">
        <w:rPr>
          <w:b/>
          <w:bCs/>
          <w:color w:val="000000"/>
          <w:lang w:val="en"/>
        </w:rPr>
        <w:t>p</w:t>
      </w:r>
      <w:r w:rsidRPr="00681F57">
        <w:rPr>
          <w:b/>
          <w:bCs/>
          <w:color w:val="000000"/>
          <w:lang w:val="en"/>
        </w:rPr>
        <w:t>rofile</w:t>
      </w:r>
      <w:r w:rsidR="00BB4E34">
        <w:rPr>
          <w:b/>
          <w:bCs/>
          <w:color w:val="000000"/>
          <w:lang w:val="en"/>
        </w:rPr>
        <w:t xml:space="preserve"> </w:t>
      </w:r>
      <w:proofErr w:type="spellStart"/>
      <w:r w:rsidR="00BB4E34">
        <w:rPr>
          <w:b/>
          <w:bCs/>
          <w:color w:val="000000"/>
          <w:lang w:val="en"/>
        </w:rPr>
        <w:t>b</w:t>
      </w:r>
      <w:r w:rsidRPr="00681F57">
        <w:rPr>
          <w:b/>
          <w:bCs/>
          <w:color w:val="000000"/>
          <w:lang w:val="en"/>
        </w:rPr>
        <w:t>aricitinib</w:t>
      </w:r>
      <w:proofErr w:type="spellEnd"/>
      <w:r w:rsidRPr="00681F57">
        <w:rPr>
          <w:b/>
          <w:bCs/>
          <w:color w:val="000000"/>
          <w:lang w:val="en"/>
        </w:rPr>
        <w:t xml:space="preserve"> </w:t>
      </w:r>
      <w:r w:rsidR="00BB4E34">
        <w:rPr>
          <w:b/>
          <w:bCs/>
          <w:color w:val="000000"/>
          <w:lang w:val="en"/>
        </w:rPr>
        <w:t>r</w:t>
      </w:r>
      <w:r w:rsidRPr="00681F57">
        <w:rPr>
          <w:b/>
          <w:bCs/>
          <w:color w:val="000000"/>
          <w:lang w:val="en"/>
        </w:rPr>
        <w:t>ecommendation</w:t>
      </w:r>
    </w:p>
    <w:p w14:paraId="649E248C" w14:textId="77777777" w:rsidR="000C34C6" w:rsidRPr="00681F57" w:rsidRDefault="000C34C6" w:rsidP="000C34C6">
      <w:pPr>
        <w:spacing w:line="140" w:lineRule="atLeast"/>
        <w:rPr>
          <w:color w:val="000000"/>
          <w:sz w:val="14"/>
          <w:szCs w:val="14"/>
          <w:lang w:val="en"/>
        </w:rPr>
      </w:pPr>
    </w:p>
    <w:tbl>
      <w:tblPr>
        <w:tblStyle w:val="TableGrid"/>
        <w:tblW w:w="5000" w:type="pct"/>
        <w:tblLook w:val="04A0" w:firstRow="1" w:lastRow="0" w:firstColumn="1" w:lastColumn="0" w:noHBand="0" w:noVBand="1"/>
      </w:tblPr>
      <w:tblGrid>
        <w:gridCol w:w="688"/>
        <w:gridCol w:w="963"/>
        <w:gridCol w:w="971"/>
        <w:gridCol w:w="1141"/>
        <w:gridCol w:w="1052"/>
        <w:gridCol w:w="1034"/>
        <w:gridCol w:w="1549"/>
        <w:gridCol w:w="1117"/>
        <w:gridCol w:w="1117"/>
        <w:gridCol w:w="1117"/>
        <w:gridCol w:w="829"/>
        <w:gridCol w:w="1406"/>
        <w:gridCol w:w="1406"/>
      </w:tblGrid>
      <w:tr w:rsidR="000C34C6" w:rsidRPr="00681F57" w14:paraId="5980703C" w14:textId="77777777" w:rsidTr="00FF2A28">
        <w:tc>
          <w:tcPr>
            <w:tcW w:w="0" w:type="auto"/>
            <w:gridSpan w:val="7"/>
            <w:hideMark/>
          </w:tcPr>
          <w:p w14:paraId="21ECFB82"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Certainty assessment</w:t>
            </w:r>
          </w:p>
        </w:tc>
        <w:tc>
          <w:tcPr>
            <w:tcW w:w="0" w:type="auto"/>
            <w:gridSpan w:val="2"/>
            <w:hideMark/>
          </w:tcPr>
          <w:p w14:paraId="1B796C3E"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 of patients</w:t>
            </w:r>
          </w:p>
        </w:tc>
        <w:tc>
          <w:tcPr>
            <w:tcW w:w="0" w:type="auto"/>
            <w:gridSpan w:val="2"/>
            <w:hideMark/>
          </w:tcPr>
          <w:p w14:paraId="1C3A3AFA"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Effect</w:t>
            </w:r>
          </w:p>
        </w:tc>
        <w:tc>
          <w:tcPr>
            <w:tcW w:w="500" w:type="pct"/>
            <w:vMerge w:val="restart"/>
            <w:hideMark/>
          </w:tcPr>
          <w:p w14:paraId="00F541FF"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Certainty</w:t>
            </w:r>
          </w:p>
        </w:tc>
        <w:tc>
          <w:tcPr>
            <w:tcW w:w="0" w:type="auto"/>
            <w:vMerge w:val="restart"/>
            <w:hideMark/>
          </w:tcPr>
          <w:p w14:paraId="5BF17773"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Importance</w:t>
            </w:r>
          </w:p>
        </w:tc>
      </w:tr>
      <w:tr w:rsidR="000C34C6" w:rsidRPr="00681F57" w14:paraId="3897C568" w14:textId="77777777" w:rsidTr="00FF2A28">
        <w:tc>
          <w:tcPr>
            <w:tcW w:w="0" w:type="auto"/>
            <w:hideMark/>
          </w:tcPr>
          <w:p w14:paraId="2F5EA3F6"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 of studies</w:t>
            </w:r>
          </w:p>
        </w:tc>
        <w:tc>
          <w:tcPr>
            <w:tcW w:w="0" w:type="auto"/>
            <w:hideMark/>
          </w:tcPr>
          <w:p w14:paraId="5CC4D900"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Study design</w:t>
            </w:r>
          </w:p>
        </w:tc>
        <w:tc>
          <w:tcPr>
            <w:tcW w:w="0" w:type="auto"/>
            <w:hideMark/>
          </w:tcPr>
          <w:p w14:paraId="06C5BD87"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Risk of bias</w:t>
            </w:r>
          </w:p>
        </w:tc>
        <w:tc>
          <w:tcPr>
            <w:tcW w:w="0" w:type="auto"/>
            <w:hideMark/>
          </w:tcPr>
          <w:p w14:paraId="6B04A66D"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Inconsistency</w:t>
            </w:r>
          </w:p>
        </w:tc>
        <w:tc>
          <w:tcPr>
            <w:tcW w:w="0" w:type="auto"/>
            <w:hideMark/>
          </w:tcPr>
          <w:p w14:paraId="2C71A141"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Indirectness</w:t>
            </w:r>
          </w:p>
        </w:tc>
        <w:tc>
          <w:tcPr>
            <w:tcW w:w="0" w:type="auto"/>
            <w:hideMark/>
          </w:tcPr>
          <w:p w14:paraId="1E44059E"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Imprecision</w:t>
            </w:r>
          </w:p>
        </w:tc>
        <w:tc>
          <w:tcPr>
            <w:tcW w:w="0" w:type="auto"/>
            <w:hideMark/>
          </w:tcPr>
          <w:p w14:paraId="3298516C"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Other considerations</w:t>
            </w:r>
          </w:p>
        </w:tc>
        <w:tc>
          <w:tcPr>
            <w:tcW w:w="0" w:type="auto"/>
            <w:hideMark/>
          </w:tcPr>
          <w:p w14:paraId="1878599A"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Remdesivir with Baricitinib</w:t>
            </w:r>
          </w:p>
        </w:tc>
        <w:tc>
          <w:tcPr>
            <w:tcW w:w="0" w:type="auto"/>
            <w:hideMark/>
          </w:tcPr>
          <w:p w14:paraId="5C1239B7"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Remdesivir alone</w:t>
            </w:r>
          </w:p>
        </w:tc>
        <w:tc>
          <w:tcPr>
            <w:tcW w:w="0" w:type="auto"/>
            <w:hideMark/>
          </w:tcPr>
          <w:p w14:paraId="423D1A57"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Relative</w:t>
            </w:r>
            <w:r w:rsidRPr="00681F57">
              <w:rPr>
                <w:b/>
                <w:bCs/>
                <w:color w:val="000000" w:themeColor="text1"/>
                <w:sz w:val="16"/>
                <w:szCs w:val="16"/>
              </w:rPr>
              <w:br/>
              <w:t>(95% CI)</w:t>
            </w:r>
          </w:p>
        </w:tc>
        <w:tc>
          <w:tcPr>
            <w:tcW w:w="0" w:type="auto"/>
            <w:hideMark/>
          </w:tcPr>
          <w:p w14:paraId="3D2854EC" w14:textId="77777777" w:rsidR="000C34C6" w:rsidRPr="00681F57" w:rsidRDefault="000C34C6" w:rsidP="00FF2A28">
            <w:pPr>
              <w:jc w:val="center"/>
              <w:rPr>
                <w:b/>
                <w:bCs/>
                <w:color w:val="000000" w:themeColor="text1"/>
                <w:sz w:val="16"/>
                <w:szCs w:val="16"/>
              </w:rPr>
            </w:pPr>
            <w:r w:rsidRPr="00681F57">
              <w:rPr>
                <w:b/>
                <w:bCs/>
                <w:color w:val="000000" w:themeColor="text1"/>
                <w:sz w:val="16"/>
                <w:szCs w:val="16"/>
              </w:rPr>
              <w:t>Absolute</w:t>
            </w:r>
            <w:r w:rsidRPr="00681F57">
              <w:rPr>
                <w:b/>
                <w:bCs/>
                <w:color w:val="000000" w:themeColor="text1"/>
                <w:sz w:val="16"/>
                <w:szCs w:val="16"/>
              </w:rPr>
              <w:br/>
              <w:t>(95% CI)</w:t>
            </w:r>
          </w:p>
        </w:tc>
        <w:tc>
          <w:tcPr>
            <w:tcW w:w="0" w:type="auto"/>
            <w:vMerge/>
            <w:hideMark/>
          </w:tcPr>
          <w:p w14:paraId="4F4EA8FE" w14:textId="77777777" w:rsidR="000C34C6" w:rsidRPr="00681F57" w:rsidRDefault="000C34C6" w:rsidP="00FF2A28">
            <w:pPr>
              <w:rPr>
                <w:b/>
                <w:bCs/>
                <w:color w:val="000000" w:themeColor="text1"/>
                <w:sz w:val="16"/>
                <w:szCs w:val="16"/>
              </w:rPr>
            </w:pPr>
          </w:p>
        </w:tc>
        <w:tc>
          <w:tcPr>
            <w:tcW w:w="0" w:type="auto"/>
            <w:vMerge/>
            <w:hideMark/>
          </w:tcPr>
          <w:p w14:paraId="17B5E826" w14:textId="77777777" w:rsidR="000C34C6" w:rsidRPr="00681F57" w:rsidRDefault="000C34C6" w:rsidP="00FF2A28">
            <w:pPr>
              <w:rPr>
                <w:b/>
                <w:bCs/>
                <w:color w:val="000000" w:themeColor="text1"/>
                <w:sz w:val="16"/>
                <w:szCs w:val="16"/>
              </w:rPr>
            </w:pPr>
          </w:p>
        </w:tc>
      </w:tr>
      <w:tr w:rsidR="000C34C6" w:rsidRPr="00681F57" w14:paraId="2522F333" w14:textId="77777777" w:rsidTr="00FF2A28">
        <w:tc>
          <w:tcPr>
            <w:tcW w:w="0" w:type="auto"/>
            <w:gridSpan w:val="13"/>
            <w:hideMark/>
          </w:tcPr>
          <w:p w14:paraId="317D0B30" w14:textId="77777777" w:rsidR="000C34C6" w:rsidRPr="00681F57" w:rsidRDefault="000C34C6" w:rsidP="00FF2A28">
            <w:pPr>
              <w:rPr>
                <w:b/>
                <w:bCs/>
                <w:color w:val="000000" w:themeColor="text1"/>
                <w:sz w:val="16"/>
                <w:szCs w:val="16"/>
              </w:rPr>
            </w:pPr>
            <w:r w:rsidRPr="00681F57">
              <w:rPr>
                <w:rStyle w:val="label"/>
                <w:b/>
                <w:bCs/>
                <w:color w:val="000000" w:themeColor="text1"/>
                <w:sz w:val="16"/>
                <w:szCs w:val="16"/>
              </w:rPr>
              <w:t>28 days Mortality (Subgroup NIV or HFNC)</w:t>
            </w:r>
          </w:p>
        </w:tc>
      </w:tr>
      <w:tr w:rsidR="000C34C6" w:rsidRPr="00681F57" w14:paraId="52860FBA" w14:textId="77777777" w:rsidTr="00FF2A28">
        <w:tc>
          <w:tcPr>
            <w:tcW w:w="250" w:type="pct"/>
            <w:hideMark/>
          </w:tcPr>
          <w:p w14:paraId="48D8BF4C"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1 </w:t>
            </w:r>
            <w:r w:rsidRPr="00681F57">
              <w:rPr>
                <w:color w:val="000000" w:themeColor="text1"/>
                <w:sz w:val="16"/>
                <w:szCs w:val="16"/>
                <w:vertAlign w:val="superscript"/>
              </w:rPr>
              <w:t>a</w:t>
            </w:r>
          </w:p>
        </w:tc>
        <w:tc>
          <w:tcPr>
            <w:tcW w:w="300" w:type="pct"/>
            <w:hideMark/>
          </w:tcPr>
          <w:p w14:paraId="3E2FA34C"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randomised trials </w:t>
            </w:r>
          </w:p>
        </w:tc>
        <w:tc>
          <w:tcPr>
            <w:tcW w:w="350" w:type="pct"/>
            <w:hideMark/>
          </w:tcPr>
          <w:p w14:paraId="44986889"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hideMark/>
          </w:tcPr>
          <w:p w14:paraId="25EF2604"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hideMark/>
          </w:tcPr>
          <w:p w14:paraId="62921D8D"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hideMark/>
          </w:tcPr>
          <w:p w14:paraId="1A84899C"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very serious </w:t>
            </w:r>
            <w:r w:rsidRPr="00681F57">
              <w:rPr>
                <w:color w:val="000000" w:themeColor="text1"/>
                <w:sz w:val="16"/>
                <w:szCs w:val="16"/>
                <w:vertAlign w:val="superscript"/>
              </w:rPr>
              <w:t>b</w:t>
            </w:r>
          </w:p>
        </w:tc>
        <w:tc>
          <w:tcPr>
            <w:tcW w:w="550" w:type="pct"/>
            <w:hideMark/>
          </w:tcPr>
          <w:p w14:paraId="699FE1E9"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none </w:t>
            </w:r>
          </w:p>
        </w:tc>
        <w:tc>
          <w:tcPr>
            <w:tcW w:w="400" w:type="pct"/>
            <w:hideMark/>
          </w:tcPr>
          <w:p w14:paraId="35AAA959"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7/103 (6.8%) </w:t>
            </w:r>
          </w:p>
        </w:tc>
        <w:tc>
          <w:tcPr>
            <w:tcW w:w="400" w:type="pct"/>
            <w:hideMark/>
          </w:tcPr>
          <w:p w14:paraId="6F2F7EEA" w14:textId="77777777" w:rsidR="000C34C6" w:rsidRPr="00681F57" w:rsidRDefault="000C34C6" w:rsidP="00FF2A28">
            <w:pPr>
              <w:jc w:val="center"/>
              <w:rPr>
                <w:color w:val="000000" w:themeColor="text1"/>
                <w:sz w:val="16"/>
                <w:szCs w:val="16"/>
              </w:rPr>
            </w:pPr>
            <w:r w:rsidRPr="00681F57">
              <w:rPr>
                <w:rStyle w:val="cell-value"/>
                <w:color w:val="000000" w:themeColor="text1"/>
                <w:sz w:val="16"/>
                <w:szCs w:val="16"/>
              </w:rPr>
              <w:t xml:space="preserve">13/113 (11.5%) </w:t>
            </w:r>
          </w:p>
        </w:tc>
        <w:tc>
          <w:tcPr>
            <w:tcW w:w="400" w:type="pct"/>
            <w:hideMark/>
          </w:tcPr>
          <w:p w14:paraId="0C24D112" w14:textId="77777777" w:rsidR="000C34C6" w:rsidRPr="00681F57" w:rsidRDefault="000C34C6" w:rsidP="00FF2A28">
            <w:pPr>
              <w:jc w:val="center"/>
              <w:rPr>
                <w:color w:val="000000" w:themeColor="text1"/>
                <w:sz w:val="16"/>
                <w:szCs w:val="16"/>
              </w:rPr>
            </w:pPr>
            <w:r w:rsidRPr="00681F57">
              <w:rPr>
                <w:rStyle w:val="block"/>
                <w:b/>
                <w:bCs/>
                <w:color w:val="000000" w:themeColor="text1"/>
                <w:sz w:val="16"/>
                <w:szCs w:val="16"/>
              </w:rPr>
              <w:t>HR 0.55</w:t>
            </w:r>
            <w:r w:rsidRPr="00681F57">
              <w:rPr>
                <w:color w:val="000000" w:themeColor="text1"/>
                <w:sz w:val="16"/>
                <w:szCs w:val="16"/>
              </w:rPr>
              <w:br/>
            </w:r>
            <w:r w:rsidRPr="00681F57">
              <w:rPr>
                <w:rStyle w:val="cell"/>
                <w:color w:val="000000" w:themeColor="text1"/>
                <w:sz w:val="16"/>
                <w:szCs w:val="16"/>
              </w:rPr>
              <w:t>(0.22 to 1.38)</w:t>
            </w:r>
            <w:r w:rsidRPr="00681F57">
              <w:rPr>
                <w:color w:val="000000" w:themeColor="text1"/>
                <w:sz w:val="16"/>
                <w:szCs w:val="16"/>
              </w:rPr>
              <w:t xml:space="preserve"> </w:t>
            </w:r>
          </w:p>
        </w:tc>
        <w:tc>
          <w:tcPr>
            <w:tcW w:w="0" w:type="auto"/>
            <w:hideMark/>
          </w:tcPr>
          <w:p w14:paraId="7B754EF7" w14:textId="77777777" w:rsidR="000C34C6" w:rsidRPr="00681F57" w:rsidRDefault="000C34C6" w:rsidP="00FF2A28">
            <w:pPr>
              <w:jc w:val="center"/>
              <w:rPr>
                <w:color w:val="000000" w:themeColor="text1"/>
                <w:sz w:val="16"/>
                <w:szCs w:val="16"/>
              </w:rPr>
            </w:pPr>
            <w:r w:rsidRPr="00681F57">
              <w:rPr>
                <w:b/>
                <w:bCs/>
                <w:color w:val="000000" w:themeColor="text1"/>
                <w:sz w:val="16"/>
                <w:szCs w:val="16"/>
              </w:rPr>
              <w:t>50 fewer per 1,000</w:t>
            </w:r>
            <w:r w:rsidRPr="00681F57">
              <w:rPr>
                <w:color w:val="000000" w:themeColor="text1"/>
                <w:sz w:val="16"/>
                <w:szCs w:val="16"/>
              </w:rPr>
              <w:br/>
              <w:t xml:space="preserve">(from 89 fewer to 40 more) </w:t>
            </w:r>
          </w:p>
        </w:tc>
        <w:tc>
          <w:tcPr>
            <w:tcW w:w="750" w:type="dxa"/>
            <w:hideMark/>
          </w:tcPr>
          <w:p w14:paraId="5E63591B" w14:textId="77777777" w:rsidR="000C34C6" w:rsidRPr="00681F57" w:rsidRDefault="000C34C6" w:rsidP="00FF2A28">
            <w:pPr>
              <w:jc w:val="center"/>
              <w:rPr>
                <w:color w:val="000000" w:themeColor="text1"/>
                <w:sz w:val="16"/>
                <w:szCs w:val="16"/>
              </w:rPr>
            </w:pPr>
            <w:r w:rsidRPr="00681F57">
              <w:rPr>
                <w:rStyle w:val="quality-sign"/>
                <w:rFonts w:ascii="Cambria Math" w:hAnsi="Cambria Math" w:cs="Cambria Math"/>
                <w:color w:val="000000" w:themeColor="text1"/>
                <w:sz w:val="16"/>
                <w:szCs w:val="16"/>
              </w:rPr>
              <w:t>⨁⨁</w:t>
            </w:r>
            <w:r w:rsidRPr="00681F57">
              <w:rPr>
                <w:rStyle w:val="quality-sign"/>
                <w:rFonts w:ascii="Segoe UI Symbol" w:hAnsi="Segoe UI Symbol" w:cs="Segoe UI Symbol"/>
                <w:color w:val="000000" w:themeColor="text1"/>
                <w:sz w:val="16"/>
                <w:szCs w:val="16"/>
              </w:rPr>
              <w:t>◯◯</w:t>
            </w:r>
            <w:r w:rsidRPr="00681F57">
              <w:rPr>
                <w:color w:val="000000" w:themeColor="text1"/>
                <w:sz w:val="16"/>
                <w:szCs w:val="16"/>
              </w:rPr>
              <w:br/>
            </w:r>
            <w:r w:rsidRPr="00681F57">
              <w:rPr>
                <w:rStyle w:val="quality-text"/>
                <w:color w:val="000000" w:themeColor="text1"/>
                <w:sz w:val="16"/>
                <w:szCs w:val="16"/>
              </w:rPr>
              <w:t>LOW</w:t>
            </w:r>
            <w:r w:rsidRPr="00681F57">
              <w:rPr>
                <w:color w:val="000000" w:themeColor="text1"/>
                <w:sz w:val="16"/>
                <w:szCs w:val="16"/>
              </w:rPr>
              <w:t xml:space="preserve"> </w:t>
            </w:r>
          </w:p>
        </w:tc>
        <w:tc>
          <w:tcPr>
            <w:tcW w:w="500" w:type="pct"/>
            <w:hideMark/>
          </w:tcPr>
          <w:p w14:paraId="245E58EC"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CRITICAL </w:t>
            </w:r>
          </w:p>
        </w:tc>
      </w:tr>
      <w:tr w:rsidR="000C34C6" w:rsidRPr="00681F57" w14:paraId="7D16A2C2" w14:textId="77777777" w:rsidTr="00FF2A28">
        <w:tc>
          <w:tcPr>
            <w:tcW w:w="0" w:type="auto"/>
            <w:gridSpan w:val="13"/>
            <w:hideMark/>
          </w:tcPr>
          <w:p w14:paraId="7C164309" w14:textId="77777777" w:rsidR="000C34C6" w:rsidRPr="00681F57" w:rsidRDefault="000C34C6" w:rsidP="00FF2A28">
            <w:pPr>
              <w:rPr>
                <w:b/>
                <w:bCs/>
                <w:color w:val="000000" w:themeColor="text1"/>
                <w:sz w:val="16"/>
                <w:szCs w:val="16"/>
              </w:rPr>
            </w:pPr>
            <w:r w:rsidRPr="00681F57">
              <w:rPr>
                <w:rStyle w:val="label"/>
                <w:b/>
                <w:bCs/>
                <w:color w:val="000000" w:themeColor="text1"/>
                <w:sz w:val="16"/>
                <w:szCs w:val="16"/>
              </w:rPr>
              <w:t>28 days Mortality (Subgroup of mechanically ventilated or ECMO)</w:t>
            </w:r>
          </w:p>
        </w:tc>
      </w:tr>
      <w:tr w:rsidR="000C34C6" w:rsidRPr="00681F57" w14:paraId="22BD2B16" w14:textId="77777777" w:rsidTr="00FF2A28">
        <w:tc>
          <w:tcPr>
            <w:tcW w:w="250" w:type="pct"/>
            <w:vMerge w:val="restart"/>
            <w:hideMark/>
          </w:tcPr>
          <w:p w14:paraId="686EDB4B"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1 </w:t>
            </w:r>
            <w:r w:rsidRPr="00681F57">
              <w:rPr>
                <w:color w:val="000000" w:themeColor="text1"/>
                <w:sz w:val="16"/>
                <w:szCs w:val="16"/>
                <w:vertAlign w:val="superscript"/>
              </w:rPr>
              <w:t>a</w:t>
            </w:r>
          </w:p>
        </w:tc>
        <w:tc>
          <w:tcPr>
            <w:tcW w:w="300" w:type="pct"/>
            <w:vMerge w:val="restart"/>
            <w:hideMark/>
          </w:tcPr>
          <w:p w14:paraId="7FDFBEF5"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randomised trials </w:t>
            </w:r>
          </w:p>
        </w:tc>
        <w:tc>
          <w:tcPr>
            <w:tcW w:w="350" w:type="pct"/>
            <w:vMerge w:val="restart"/>
            <w:hideMark/>
          </w:tcPr>
          <w:p w14:paraId="45ADC0BA"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vMerge w:val="restart"/>
            <w:hideMark/>
          </w:tcPr>
          <w:p w14:paraId="35C78600"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vMerge w:val="restart"/>
            <w:hideMark/>
          </w:tcPr>
          <w:p w14:paraId="426C6D17"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vMerge w:val="restart"/>
            <w:hideMark/>
          </w:tcPr>
          <w:p w14:paraId="54A1E2F2"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very serious </w:t>
            </w:r>
            <w:r w:rsidRPr="00681F57">
              <w:rPr>
                <w:color w:val="000000" w:themeColor="text1"/>
                <w:sz w:val="16"/>
                <w:szCs w:val="16"/>
                <w:vertAlign w:val="superscript"/>
              </w:rPr>
              <w:t>c</w:t>
            </w:r>
          </w:p>
        </w:tc>
        <w:tc>
          <w:tcPr>
            <w:tcW w:w="550" w:type="pct"/>
            <w:vMerge w:val="restart"/>
            <w:hideMark/>
          </w:tcPr>
          <w:p w14:paraId="618C44B7"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none </w:t>
            </w:r>
          </w:p>
        </w:tc>
        <w:tc>
          <w:tcPr>
            <w:tcW w:w="400" w:type="pct"/>
            <w:vMerge w:val="restart"/>
            <w:hideMark/>
          </w:tcPr>
          <w:p w14:paraId="5D350269"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12/54 (22.2%) </w:t>
            </w:r>
          </w:p>
        </w:tc>
        <w:tc>
          <w:tcPr>
            <w:tcW w:w="400" w:type="pct"/>
            <w:hideMark/>
          </w:tcPr>
          <w:p w14:paraId="55AA5F7E" w14:textId="77777777" w:rsidR="000C34C6" w:rsidRPr="00681F57" w:rsidRDefault="000C34C6" w:rsidP="00FF2A28">
            <w:pPr>
              <w:jc w:val="center"/>
              <w:rPr>
                <w:color w:val="000000" w:themeColor="text1"/>
                <w:sz w:val="16"/>
                <w:szCs w:val="16"/>
              </w:rPr>
            </w:pPr>
            <w:r w:rsidRPr="00681F57">
              <w:rPr>
                <w:rStyle w:val="cell-value"/>
                <w:color w:val="000000" w:themeColor="text1"/>
                <w:sz w:val="16"/>
                <w:szCs w:val="16"/>
              </w:rPr>
              <w:t xml:space="preserve">12/57 (21.1%) </w:t>
            </w:r>
          </w:p>
        </w:tc>
        <w:tc>
          <w:tcPr>
            <w:tcW w:w="400" w:type="pct"/>
            <w:vMerge w:val="restart"/>
            <w:hideMark/>
          </w:tcPr>
          <w:p w14:paraId="041E4D74" w14:textId="77777777" w:rsidR="000C34C6" w:rsidRPr="00681F57" w:rsidRDefault="000C34C6" w:rsidP="00FF2A28">
            <w:pPr>
              <w:jc w:val="center"/>
              <w:rPr>
                <w:color w:val="000000" w:themeColor="text1"/>
                <w:sz w:val="16"/>
                <w:szCs w:val="16"/>
              </w:rPr>
            </w:pPr>
            <w:r w:rsidRPr="00681F57">
              <w:rPr>
                <w:rStyle w:val="block"/>
                <w:b/>
                <w:bCs/>
                <w:color w:val="000000" w:themeColor="text1"/>
                <w:sz w:val="16"/>
                <w:szCs w:val="16"/>
              </w:rPr>
              <w:t>HR 1.00</w:t>
            </w:r>
            <w:r w:rsidRPr="00681F57">
              <w:rPr>
                <w:color w:val="000000" w:themeColor="text1"/>
                <w:sz w:val="16"/>
                <w:szCs w:val="16"/>
              </w:rPr>
              <w:br/>
            </w:r>
            <w:r w:rsidRPr="00681F57">
              <w:rPr>
                <w:rStyle w:val="cell"/>
                <w:color w:val="000000" w:themeColor="text1"/>
                <w:sz w:val="16"/>
                <w:szCs w:val="16"/>
              </w:rPr>
              <w:t>(0.45 to 2.22)</w:t>
            </w:r>
            <w:r w:rsidRPr="00681F57">
              <w:rPr>
                <w:color w:val="000000" w:themeColor="text1"/>
                <w:sz w:val="16"/>
                <w:szCs w:val="16"/>
              </w:rPr>
              <w:t xml:space="preserve"> </w:t>
            </w:r>
          </w:p>
        </w:tc>
        <w:tc>
          <w:tcPr>
            <w:tcW w:w="0" w:type="auto"/>
            <w:hideMark/>
          </w:tcPr>
          <w:p w14:paraId="198E051A" w14:textId="77777777" w:rsidR="000C34C6" w:rsidRPr="00681F57" w:rsidRDefault="000C34C6" w:rsidP="00FF2A28">
            <w:pPr>
              <w:jc w:val="center"/>
              <w:rPr>
                <w:color w:val="000000" w:themeColor="text1"/>
                <w:sz w:val="16"/>
                <w:szCs w:val="16"/>
              </w:rPr>
            </w:pPr>
            <w:r w:rsidRPr="00681F57">
              <w:rPr>
                <w:b/>
                <w:bCs/>
                <w:color w:val="000000" w:themeColor="text1"/>
                <w:sz w:val="16"/>
                <w:szCs w:val="16"/>
              </w:rPr>
              <w:t>0 fewer per 1,000</w:t>
            </w:r>
            <w:r w:rsidRPr="00681F57">
              <w:rPr>
                <w:color w:val="000000" w:themeColor="text1"/>
                <w:sz w:val="16"/>
                <w:szCs w:val="16"/>
              </w:rPr>
              <w:br/>
              <w:t xml:space="preserve">(from 110 fewer to 198 more) </w:t>
            </w:r>
          </w:p>
        </w:tc>
        <w:tc>
          <w:tcPr>
            <w:tcW w:w="750" w:type="dxa"/>
            <w:vMerge w:val="restart"/>
            <w:hideMark/>
          </w:tcPr>
          <w:p w14:paraId="7866857E" w14:textId="77777777" w:rsidR="000C34C6" w:rsidRPr="00681F57" w:rsidRDefault="000C34C6" w:rsidP="00FF2A28">
            <w:pPr>
              <w:jc w:val="center"/>
              <w:rPr>
                <w:color w:val="000000" w:themeColor="text1"/>
                <w:sz w:val="16"/>
                <w:szCs w:val="16"/>
              </w:rPr>
            </w:pPr>
            <w:r w:rsidRPr="00681F57">
              <w:rPr>
                <w:rStyle w:val="quality-sign"/>
                <w:rFonts w:ascii="Cambria Math" w:hAnsi="Cambria Math" w:cs="Cambria Math"/>
                <w:color w:val="000000" w:themeColor="text1"/>
                <w:sz w:val="16"/>
                <w:szCs w:val="16"/>
              </w:rPr>
              <w:t>⨁⨁</w:t>
            </w:r>
            <w:r w:rsidRPr="00681F57">
              <w:rPr>
                <w:rStyle w:val="quality-sign"/>
                <w:rFonts w:ascii="Segoe UI Symbol" w:hAnsi="Segoe UI Symbol" w:cs="Segoe UI Symbol"/>
                <w:color w:val="000000" w:themeColor="text1"/>
                <w:sz w:val="16"/>
                <w:szCs w:val="16"/>
              </w:rPr>
              <w:t>◯◯</w:t>
            </w:r>
            <w:r w:rsidRPr="00681F57">
              <w:rPr>
                <w:color w:val="000000" w:themeColor="text1"/>
                <w:sz w:val="16"/>
                <w:szCs w:val="16"/>
              </w:rPr>
              <w:br/>
            </w:r>
            <w:r w:rsidRPr="00681F57">
              <w:rPr>
                <w:rStyle w:val="quality-text"/>
                <w:color w:val="000000" w:themeColor="text1"/>
                <w:sz w:val="16"/>
                <w:szCs w:val="16"/>
              </w:rPr>
              <w:t>LOW</w:t>
            </w:r>
            <w:r w:rsidRPr="00681F57">
              <w:rPr>
                <w:color w:val="000000" w:themeColor="text1"/>
                <w:sz w:val="16"/>
                <w:szCs w:val="16"/>
              </w:rPr>
              <w:t xml:space="preserve"> </w:t>
            </w:r>
          </w:p>
        </w:tc>
        <w:tc>
          <w:tcPr>
            <w:tcW w:w="500" w:type="pct"/>
            <w:vMerge w:val="restart"/>
            <w:hideMark/>
          </w:tcPr>
          <w:p w14:paraId="101C24D1"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CRITICAL </w:t>
            </w:r>
          </w:p>
        </w:tc>
      </w:tr>
      <w:tr w:rsidR="000C34C6" w:rsidRPr="00681F57" w14:paraId="3B8A15CA" w14:textId="77777777" w:rsidTr="00FF2A28">
        <w:tc>
          <w:tcPr>
            <w:tcW w:w="0" w:type="auto"/>
            <w:vMerge/>
            <w:hideMark/>
          </w:tcPr>
          <w:p w14:paraId="4E2AB792" w14:textId="77777777" w:rsidR="000C34C6" w:rsidRPr="00681F57" w:rsidRDefault="000C34C6" w:rsidP="00FF2A28">
            <w:pPr>
              <w:rPr>
                <w:color w:val="000000" w:themeColor="text1"/>
                <w:sz w:val="16"/>
                <w:szCs w:val="16"/>
              </w:rPr>
            </w:pPr>
          </w:p>
        </w:tc>
        <w:tc>
          <w:tcPr>
            <w:tcW w:w="0" w:type="auto"/>
            <w:vMerge/>
            <w:hideMark/>
          </w:tcPr>
          <w:p w14:paraId="57D127F1" w14:textId="77777777" w:rsidR="000C34C6" w:rsidRPr="00681F57" w:rsidRDefault="000C34C6" w:rsidP="00FF2A28">
            <w:pPr>
              <w:rPr>
                <w:color w:val="000000" w:themeColor="text1"/>
                <w:sz w:val="16"/>
                <w:szCs w:val="16"/>
              </w:rPr>
            </w:pPr>
          </w:p>
        </w:tc>
        <w:tc>
          <w:tcPr>
            <w:tcW w:w="0" w:type="auto"/>
            <w:vMerge/>
            <w:hideMark/>
          </w:tcPr>
          <w:p w14:paraId="0DF62278" w14:textId="77777777" w:rsidR="000C34C6" w:rsidRPr="00681F57" w:rsidRDefault="000C34C6" w:rsidP="00FF2A28">
            <w:pPr>
              <w:rPr>
                <w:color w:val="000000" w:themeColor="text1"/>
                <w:sz w:val="16"/>
                <w:szCs w:val="16"/>
              </w:rPr>
            </w:pPr>
          </w:p>
        </w:tc>
        <w:tc>
          <w:tcPr>
            <w:tcW w:w="0" w:type="auto"/>
            <w:vMerge/>
            <w:hideMark/>
          </w:tcPr>
          <w:p w14:paraId="369507DF" w14:textId="77777777" w:rsidR="000C34C6" w:rsidRPr="00681F57" w:rsidRDefault="000C34C6" w:rsidP="00FF2A28">
            <w:pPr>
              <w:rPr>
                <w:color w:val="000000" w:themeColor="text1"/>
                <w:sz w:val="16"/>
                <w:szCs w:val="16"/>
              </w:rPr>
            </w:pPr>
          </w:p>
        </w:tc>
        <w:tc>
          <w:tcPr>
            <w:tcW w:w="0" w:type="auto"/>
            <w:vMerge/>
            <w:hideMark/>
          </w:tcPr>
          <w:p w14:paraId="0E5BCB49" w14:textId="77777777" w:rsidR="000C34C6" w:rsidRPr="00681F57" w:rsidRDefault="000C34C6" w:rsidP="00FF2A28">
            <w:pPr>
              <w:rPr>
                <w:color w:val="000000" w:themeColor="text1"/>
                <w:sz w:val="16"/>
                <w:szCs w:val="16"/>
              </w:rPr>
            </w:pPr>
          </w:p>
        </w:tc>
        <w:tc>
          <w:tcPr>
            <w:tcW w:w="0" w:type="auto"/>
            <w:vMerge/>
            <w:hideMark/>
          </w:tcPr>
          <w:p w14:paraId="729257C1" w14:textId="77777777" w:rsidR="000C34C6" w:rsidRPr="00681F57" w:rsidRDefault="000C34C6" w:rsidP="00FF2A28">
            <w:pPr>
              <w:rPr>
                <w:color w:val="000000" w:themeColor="text1"/>
                <w:sz w:val="16"/>
                <w:szCs w:val="16"/>
              </w:rPr>
            </w:pPr>
          </w:p>
        </w:tc>
        <w:tc>
          <w:tcPr>
            <w:tcW w:w="0" w:type="auto"/>
            <w:vMerge/>
            <w:hideMark/>
          </w:tcPr>
          <w:p w14:paraId="733D75B4" w14:textId="77777777" w:rsidR="000C34C6" w:rsidRPr="00681F57" w:rsidRDefault="000C34C6" w:rsidP="00FF2A28">
            <w:pPr>
              <w:rPr>
                <w:color w:val="000000" w:themeColor="text1"/>
                <w:sz w:val="16"/>
                <w:szCs w:val="16"/>
              </w:rPr>
            </w:pPr>
          </w:p>
        </w:tc>
        <w:tc>
          <w:tcPr>
            <w:tcW w:w="0" w:type="auto"/>
            <w:vMerge/>
            <w:hideMark/>
          </w:tcPr>
          <w:p w14:paraId="17D97E7E" w14:textId="77777777" w:rsidR="000C34C6" w:rsidRPr="00681F57" w:rsidRDefault="000C34C6" w:rsidP="00FF2A28">
            <w:pPr>
              <w:rPr>
                <w:color w:val="000000" w:themeColor="text1"/>
                <w:sz w:val="16"/>
                <w:szCs w:val="16"/>
              </w:rPr>
            </w:pPr>
          </w:p>
        </w:tc>
        <w:tc>
          <w:tcPr>
            <w:tcW w:w="400" w:type="pct"/>
            <w:hideMark/>
          </w:tcPr>
          <w:p w14:paraId="0DD6643E" w14:textId="77777777" w:rsidR="000C34C6" w:rsidRPr="00681F57" w:rsidRDefault="000C34C6" w:rsidP="00FF2A28">
            <w:pPr>
              <w:jc w:val="center"/>
              <w:rPr>
                <w:color w:val="000000" w:themeColor="text1"/>
                <w:sz w:val="16"/>
                <w:szCs w:val="16"/>
              </w:rPr>
            </w:pPr>
            <w:r w:rsidRPr="00681F57">
              <w:rPr>
                <w:rStyle w:val="cell-value"/>
                <w:color w:val="000000" w:themeColor="text1"/>
                <w:sz w:val="16"/>
                <w:szCs w:val="16"/>
              </w:rPr>
              <w:t>40.0%</w:t>
            </w:r>
            <w:r w:rsidRPr="00681F57">
              <w:rPr>
                <w:color w:val="000000" w:themeColor="text1"/>
                <w:sz w:val="16"/>
                <w:szCs w:val="16"/>
              </w:rPr>
              <w:t xml:space="preserve"> </w:t>
            </w:r>
          </w:p>
        </w:tc>
        <w:tc>
          <w:tcPr>
            <w:tcW w:w="0" w:type="auto"/>
            <w:vMerge/>
            <w:hideMark/>
          </w:tcPr>
          <w:p w14:paraId="74D06866" w14:textId="77777777" w:rsidR="000C34C6" w:rsidRPr="00681F57" w:rsidRDefault="000C34C6" w:rsidP="00FF2A28">
            <w:pPr>
              <w:rPr>
                <w:color w:val="000000" w:themeColor="text1"/>
                <w:sz w:val="16"/>
                <w:szCs w:val="16"/>
              </w:rPr>
            </w:pPr>
          </w:p>
        </w:tc>
        <w:tc>
          <w:tcPr>
            <w:tcW w:w="0" w:type="auto"/>
            <w:hideMark/>
          </w:tcPr>
          <w:p w14:paraId="7A421500" w14:textId="77777777" w:rsidR="000C34C6" w:rsidRPr="00681F57" w:rsidRDefault="000C34C6" w:rsidP="00FF2A28">
            <w:pPr>
              <w:jc w:val="center"/>
              <w:rPr>
                <w:color w:val="000000" w:themeColor="text1"/>
                <w:sz w:val="16"/>
                <w:szCs w:val="16"/>
              </w:rPr>
            </w:pPr>
            <w:r w:rsidRPr="00681F57">
              <w:rPr>
                <w:b/>
                <w:bCs/>
                <w:color w:val="000000" w:themeColor="text1"/>
                <w:sz w:val="16"/>
                <w:szCs w:val="16"/>
              </w:rPr>
              <w:t>0 fewer per 1,000</w:t>
            </w:r>
            <w:r w:rsidRPr="00681F57">
              <w:rPr>
                <w:color w:val="000000" w:themeColor="text1"/>
                <w:sz w:val="16"/>
                <w:szCs w:val="16"/>
              </w:rPr>
              <w:br/>
              <w:t xml:space="preserve">(from 195 fewer to 278 more) </w:t>
            </w:r>
          </w:p>
        </w:tc>
        <w:tc>
          <w:tcPr>
            <w:tcW w:w="0" w:type="auto"/>
            <w:vMerge/>
            <w:hideMark/>
          </w:tcPr>
          <w:p w14:paraId="542C9C42" w14:textId="77777777" w:rsidR="000C34C6" w:rsidRPr="00681F57" w:rsidRDefault="000C34C6" w:rsidP="00FF2A28">
            <w:pPr>
              <w:rPr>
                <w:color w:val="000000" w:themeColor="text1"/>
                <w:sz w:val="16"/>
                <w:szCs w:val="16"/>
              </w:rPr>
            </w:pPr>
          </w:p>
        </w:tc>
        <w:tc>
          <w:tcPr>
            <w:tcW w:w="0" w:type="auto"/>
            <w:vMerge/>
            <w:hideMark/>
          </w:tcPr>
          <w:p w14:paraId="4E73622C" w14:textId="77777777" w:rsidR="000C34C6" w:rsidRPr="00681F57" w:rsidRDefault="000C34C6" w:rsidP="00FF2A28">
            <w:pPr>
              <w:rPr>
                <w:color w:val="000000" w:themeColor="text1"/>
                <w:sz w:val="16"/>
                <w:szCs w:val="16"/>
              </w:rPr>
            </w:pPr>
          </w:p>
        </w:tc>
      </w:tr>
      <w:tr w:rsidR="000C34C6" w:rsidRPr="00681F57" w14:paraId="3BF4A000" w14:textId="77777777" w:rsidTr="00FF2A28">
        <w:tc>
          <w:tcPr>
            <w:tcW w:w="0" w:type="auto"/>
            <w:gridSpan w:val="13"/>
            <w:hideMark/>
          </w:tcPr>
          <w:p w14:paraId="3B72BE20" w14:textId="77777777" w:rsidR="000C34C6" w:rsidRPr="00681F57" w:rsidRDefault="000C34C6" w:rsidP="00FF2A28">
            <w:pPr>
              <w:rPr>
                <w:b/>
                <w:bCs/>
                <w:color w:val="000000" w:themeColor="text1"/>
                <w:sz w:val="16"/>
                <w:szCs w:val="16"/>
              </w:rPr>
            </w:pPr>
            <w:r w:rsidRPr="00681F57">
              <w:rPr>
                <w:rStyle w:val="label"/>
                <w:b/>
                <w:bCs/>
                <w:color w:val="000000" w:themeColor="text1"/>
                <w:sz w:val="16"/>
                <w:szCs w:val="16"/>
              </w:rPr>
              <w:t xml:space="preserve">28 days mortality for all hospitalized COVID-19 cases </w:t>
            </w:r>
          </w:p>
        </w:tc>
      </w:tr>
      <w:tr w:rsidR="000C34C6" w:rsidRPr="00681F57" w14:paraId="24F7E278" w14:textId="77777777" w:rsidTr="00FF2A28">
        <w:tc>
          <w:tcPr>
            <w:tcW w:w="250" w:type="pct"/>
            <w:hideMark/>
          </w:tcPr>
          <w:p w14:paraId="32AAF9B1"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1 </w:t>
            </w:r>
            <w:r w:rsidRPr="00681F57">
              <w:rPr>
                <w:color w:val="000000" w:themeColor="text1"/>
                <w:sz w:val="16"/>
                <w:szCs w:val="16"/>
                <w:vertAlign w:val="superscript"/>
              </w:rPr>
              <w:t>a</w:t>
            </w:r>
          </w:p>
        </w:tc>
        <w:tc>
          <w:tcPr>
            <w:tcW w:w="300" w:type="pct"/>
            <w:hideMark/>
          </w:tcPr>
          <w:p w14:paraId="6439BF09"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randomised trials </w:t>
            </w:r>
          </w:p>
        </w:tc>
        <w:tc>
          <w:tcPr>
            <w:tcW w:w="350" w:type="pct"/>
            <w:hideMark/>
          </w:tcPr>
          <w:p w14:paraId="16629DE7"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hideMark/>
          </w:tcPr>
          <w:p w14:paraId="60507464"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hideMark/>
          </w:tcPr>
          <w:p w14:paraId="098E197E"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hideMark/>
          </w:tcPr>
          <w:p w14:paraId="2B749F3C"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serious </w:t>
            </w:r>
            <w:r w:rsidRPr="00681F57">
              <w:rPr>
                <w:color w:val="000000" w:themeColor="text1"/>
                <w:sz w:val="16"/>
                <w:szCs w:val="16"/>
                <w:vertAlign w:val="superscript"/>
              </w:rPr>
              <w:t>d</w:t>
            </w:r>
          </w:p>
        </w:tc>
        <w:tc>
          <w:tcPr>
            <w:tcW w:w="550" w:type="pct"/>
            <w:hideMark/>
          </w:tcPr>
          <w:p w14:paraId="340D9DEF"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none </w:t>
            </w:r>
          </w:p>
        </w:tc>
        <w:tc>
          <w:tcPr>
            <w:tcW w:w="400" w:type="pct"/>
            <w:hideMark/>
          </w:tcPr>
          <w:p w14:paraId="0970AB33"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24/515 (4.7%) </w:t>
            </w:r>
          </w:p>
        </w:tc>
        <w:tc>
          <w:tcPr>
            <w:tcW w:w="400" w:type="pct"/>
            <w:hideMark/>
          </w:tcPr>
          <w:p w14:paraId="4264810B" w14:textId="77777777" w:rsidR="000C34C6" w:rsidRPr="00681F57" w:rsidRDefault="000C34C6" w:rsidP="00FF2A28">
            <w:pPr>
              <w:jc w:val="center"/>
              <w:rPr>
                <w:color w:val="000000" w:themeColor="text1"/>
                <w:sz w:val="16"/>
                <w:szCs w:val="16"/>
              </w:rPr>
            </w:pPr>
            <w:r w:rsidRPr="00681F57">
              <w:rPr>
                <w:rStyle w:val="cell-value"/>
                <w:color w:val="000000" w:themeColor="text1"/>
                <w:sz w:val="16"/>
                <w:szCs w:val="16"/>
              </w:rPr>
              <w:t xml:space="preserve">37/518 (7.1%) </w:t>
            </w:r>
          </w:p>
        </w:tc>
        <w:tc>
          <w:tcPr>
            <w:tcW w:w="400" w:type="pct"/>
            <w:hideMark/>
          </w:tcPr>
          <w:p w14:paraId="24B761B5" w14:textId="77777777" w:rsidR="000C34C6" w:rsidRPr="00681F57" w:rsidRDefault="000C34C6" w:rsidP="00FF2A28">
            <w:pPr>
              <w:jc w:val="center"/>
              <w:rPr>
                <w:color w:val="000000" w:themeColor="text1"/>
                <w:sz w:val="16"/>
                <w:szCs w:val="16"/>
              </w:rPr>
            </w:pPr>
            <w:r w:rsidRPr="00681F57">
              <w:rPr>
                <w:rStyle w:val="block"/>
                <w:b/>
                <w:bCs/>
                <w:color w:val="000000" w:themeColor="text1"/>
                <w:sz w:val="16"/>
                <w:szCs w:val="16"/>
              </w:rPr>
              <w:t>HR 0.65</w:t>
            </w:r>
            <w:r w:rsidRPr="00681F57">
              <w:rPr>
                <w:color w:val="000000" w:themeColor="text1"/>
                <w:sz w:val="16"/>
                <w:szCs w:val="16"/>
              </w:rPr>
              <w:br/>
            </w:r>
            <w:r w:rsidRPr="00681F57">
              <w:rPr>
                <w:rStyle w:val="cell"/>
                <w:color w:val="000000" w:themeColor="text1"/>
                <w:sz w:val="16"/>
                <w:szCs w:val="16"/>
              </w:rPr>
              <w:t>(0.39 to 1.09)</w:t>
            </w:r>
            <w:r w:rsidRPr="00681F57">
              <w:rPr>
                <w:color w:val="000000" w:themeColor="text1"/>
                <w:sz w:val="16"/>
                <w:szCs w:val="16"/>
              </w:rPr>
              <w:t xml:space="preserve"> </w:t>
            </w:r>
          </w:p>
        </w:tc>
        <w:tc>
          <w:tcPr>
            <w:tcW w:w="0" w:type="auto"/>
            <w:hideMark/>
          </w:tcPr>
          <w:p w14:paraId="2A2C2702" w14:textId="77777777" w:rsidR="000C34C6" w:rsidRPr="00681F57" w:rsidRDefault="000C34C6" w:rsidP="00FF2A28">
            <w:pPr>
              <w:jc w:val="center"/>
              <w:rPr>
                <w:color w:val="000000" w:themeColor="text1"/>
                <w:sz w:val="16"/>
                <w:szCs w:val="16"/>
              </w:rPr>
            </w:pPr>
            <w:r w:rsidRPr="00681F57">
              <w:rPr>
                <w:b/>
                <w:bCs/>
                <w:color w:val="000000" w:themeColor="text1"/>
                <w:sz w:val="16"/>
                <w:szCs w:val="16"/>
              </w:rPr>
              <w:t>24 fewer per 1,000</w:t>
            </w:r>
            <w:r w:rsidRPr="00681F57">
              <w:rPr>
                <w:color w:val="000000" w:themeColor="text1"/>
                <w:sz w:val="16"/>
                <w:szCs w:val="16"/>
              </w:rPr>
              <w:br/>
              <w:t xml:space="preserve">(from 43 fewer to 6 more) </w:t>
            </w:r>
          </w:p>
        </w:tc>
        <w:tc>
          <w:tcPr>
            <w:tcW w:w="750" w:type="dxa"/>
            <w:hideMark/>
          </w:tcPr>
          <w:p w14:paraId="7AE151C9" w14:textId="77777777" w:rsidR="000C34C6" w:rsidRPr="00681F57" w:rsidRDefault="000C34C6" w:rsidP="00FF2A28">
            <w:pPr>
              <w:jc w:val="center"/>
              <w:rPr>
                <w:color w:val="000000" w:themeColor="text1"/>
                <w:sz w:val="16"/>
                <w:szCs w:val="16"/>
              </w:rPr>
            </w:pPr>
            <w:r w:rsidRPr="00681F57">
              <w:rPr>
                <w:rStyle w:val="quality-sign"/>
                <w:rFonts w:ascii="Cambria Math" w:hAnsi="Cambria Math" w:cs="Cambria Math"/>
                <w:color w:val="000000" w:themeColor="text1"/>
                <w:sz w:val="16"/>
                <w:szCs w:val="16"/>
              </w:rPr>
              <w:t>⨁⨁⨁</w:t>
            </w:r>
            <w:r w:rsidRPr="00681F57">
              <w:rPr>
                <w:rStyle w:val="quality-sign"/>
                <w:rFonts w:ascii="Segoe UI Symbol" w:hAnsi="Segoe UI Symbol" w:cs="Segoe UI Symbol"/>
                <w:color w:val="000000" w:themeColor="text1"/>
                <w:sz w:val="16"/>
                <w:szCs w:val="16"/>
              </w:rPr>
              <w:t>◯</w:t>
            </w:r>
            <w:r w:rsidRPr="00681F57">
              <w:rPr>
                <w:color w:val="000000" w:themeColor="text1"/>
                <w:sz w:val="16"/>
                <w:szCs w:val="16"/>
              </w:rPr>
              <w:br/>
            </w:r>
            <w:r w:rsidRPr="00681F57">
              <w:rPr>
                <w:rStyle w:val="quality-text"/>
                <w:color w:val="000000" w:themeColor="text1"/>
                <w:sz w:val="16"/>
                <w:szCs w:val="16"/>
              </w:rPr>
              <w:t>MODERATE</w:t>
            </w:r>
            <w:r w:rsidRPr="00681F57">
              <w:rPr>
                <w:color w:val="000000" w:themeColor="text1"/>
                <w:sz w:val="16"/>
                <w:szCs w:val="16"/>
              </w:rPr>
              <w:t xml:space="preserve"> </w:t>
            </w:r>
          </w:p>
        </w:tc>
        <w:tc>
          <w:tcPr>
            <w:tcW w:w="500" w:type="pct"/>
            <w:hideMark/>
          </w:tcPr>
          <w:p w14:paraId="310B98F6"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CRITICAL </w:t>
            </w:r>
          </w:p>
        </w:tc>
      </w:tr>
      <w:tr w:rsidR="000C34C6" w:rsidRPr="00681F57" w14:paraId="2EE22D13" w14:textId="77777777" w:rsidTr="00FF2A28">
        <w:tc>
          <w:tcPr>
            <w:tcW w:w="0" w:type="auto"/>
            <w:gridSpan w:val="13"/>
            <w:hideMark/>
          </w:tcPr>
          <w:p w14:paraId="54B7EBE9" w14:textId="77777777" w:rsidR="000C34C6" w:rsidRPr="00681F57" w:rsidRDefault="000C34C6" w:rsidP="00FF2A28">
            <w:pPr>
              <w:rPr>
                <w:b/>
                <w:bCs/>
                <w:color w:val="000000" w:themeColor="text1"/>
                <w:sz w:val="16"/>
                <w:szCs w:val="16"/>
              </w:rPr>
            </w:pPr>
            <w:r w:rsidRPr="00681F57">
              <w:rPr>
                <w:rStyle w:val="label"/>
                <w:b/>
                <w:bCs/>
                <w:color w:val="000000" w:themeColor="text1"/>
                <w:sz w:val="16"/>
                <w:szCs w:val="16"/>
              </w:rPr>
              <w:t>Composite outcome (death or progression to invasive mechanical ventilation)</w:t>
            </w:r>
          </w:p>
        </w:tc>
      </w:tr>
      <w:tr w:rsidR="000C34C6" w:rsidRPr="00681F57" w14:paraId="1F30FC68" w14:textId="77777777" w:rsidTr="00FF2A28">
        <w:tc>
          <w:tcPr>
            <w:tcW w:w="250" w:type="pct"/>
            <w:hideMark/>
          </w:tcPr>
          <w:p w14:paraId="35E80D2A"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1 </w:t>
            </w:r>
            <w:r w:rsidRPr="00681F57">
              <w:rPr>
                <w:color w:val="000000" w:themeColor="text1"/>
                <w:sz w:val="16"/>
                <w:szCs w:val="16"/>
                <w:vertAlign w:val="superscript"/>
              </w:rPr>
              <w:t>a</w:t>
            </w:r>
          </w:p>
        </w:tc>
        <w:tc>
          <w:tcPr>
            <w:tcW w:w="300" w:type="pct"/>
            <w:hideMark/>
          </w:tcPr>
          <w:p w14:paraId="224DE73D"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randomised trials </w:t>
            </w:r>
          </w:p>
        </w:tc>
        <w:tc>
          <w:tcPr>
            <w:tcW w:w="350" w:type="pct"/>
            <w:hideMark/>
          </w:tcPr>
          <w:p w14:paraId="21ACE6FA"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hideMark/>
          </w:tcPr>
          <w:p w14:paraId="0125DA2B"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not serious </w:t>
            </w:r>
          </w:p>
        </w:tc>
        <w:tc>
          <w:tcPr>
            <w:tcW w:w="350" w:type="pct"/>
            <w:hideMark/>
          </w:tcPr>
          <w:p w14:paraId="242F52D4"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serious </w:t>
            </w:r>
            <w:r w:rsidRPr="00681F57">
              <w:rPr>
                <w:color w:val="000000" w:themeColor="text1"/>
                <w:sz w:val="16"/>
                <w:szCs w:val="16"/>
                <w:vertAlign w:val="superscript"/>
              </w:rPr>
              <w:t>e</w:t>
            </w:r>
          </w:p>
        </w:tc>
        <w:tc>
          <w:tcPr>
            <w:tcW w:w="350" w:type="pct"/>
            <w:hideMark/>
          </w:tcPr>
          <w:p w14:paraId="46895320"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serious </w:t>
            </w:r>
            <w:r w:rsidRPr="00681F57">
              <w:rPr>
                <w:color w:val="000000" w:themeColor="text1"/>
                <w:sz w:val="16"/>
                <w:szCs w:val="16"/>
                <w:vertAlign w:val="superscript"/>
              </w:rPr>
              <w:t>f</w:t>
            </w:r>
          </w:p>
        </w:tc>
        <w:tc>
          <w:tcPr>
            <w:tcW w:w="550" w:type="pct"/>
            <w:hideMark/>
          </w:tcPr>
          <w:p w14:paraId="1D46DC3D"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none </w:t>
            </w:r>
          </w:p>
        </w:tc>
        <w:tc>
          <w:tcPr>
            <w:tcW w:w="400" w:type="pct"/>
            <w:hideMark/>
          </w:tcPr>
          <w:p w14:paraId="427BD7A4"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 </w:t>
            </w:r>
          </w:p>
        </w:tc>
        <w:tc>
          <w:tcPr>
            <w:tcW w:w="400" w:type="pct"/>
            <w:hideMark/>
          </w:tcPr>
          <w:p w14:paraId="240C935C" w14:textId="77777777" w:rsidR="000C34C6" w:rsidRPr="00681F57" w:rsidRDefault="000C34C6" w:rsidP="00FF2A28">
            <w:pPr>
              <w:jc w:val="center"/>
              <w:rPr>
                <w:color w:val="000000" w:themeColor="text1"/>
                <w:sz w:val="16"/>
                <w:szCs w:val="16"/>
              </w:rPr>
            </w:pPr>
            <w:r w:rsidRPr="00681F57">
              <w:rPr>
                <w:rStyle w:val="cell-value"/>
                <w:color w:val="000000" w:themeColor="text1"/>
                <w:sz w:val="16"/>
                <w:szCs w:val="16"/>
              </w:rPr>
              <w:t>5.0%</w:t>
            </w:r>
            <w:r w:rsidRPr="00681F57">
              <w:rPr>
                <w:color w:val="000000" w:themeColor="text1"/>
                <w:sz w:val="16"/>
                <w:szCs w:val="16"/>
              </w:rPr>
              <w:t xml:space="preserve"> </w:t>
            </w:r>
          </w:p>
        </w:tc>
        <w:tc>
          <w:tcPr>
            <w:tcW w:w="400" w:type="pct"/>
            <w:hideMark/>
          </w:tcPr>
          <w:p w14:paraId="117DEFAA" w14:textId="77777777" w:rsidR="000C34C6" w:rsidRPr="00681F57" w:rsidRDefault="000C34C6" w:rsidP="00FF2A28">
            <w:pPr>
              <w:jc w:val="center"/>
              <w:rPr>
                <w:color w:val="000000" w:themeColor="text1"/>
                <w:sz w:val="16"/>
                <w:szCs w:val="16"/>
              </w:rPr>
            </w:pPr>
            <w:r w:rsidRPr="00681F57">
              <w:rPr>
                <w:rStyle w:val="block"/>
                <w:b/>
                <w:bCs/>
                <w:color w:val="000000" w:themeColor="text1"/>
                <w:sz w:val="16"/>
                <w:szCs w:val="16"/>
              </w:rPr>
              <w:t>RR 0.69</w:t>
            </w:r>
            <w:r w:rsidRPr="00681F57">
              <w:rPr>
                <w:color w:val="000000" w:themeColor="text1"/>
                <w:sz w:val="16"/>
                <w:szCs w:val="16"/>
              </w:rPr>
              <w:br/>
            </w:r>
            <w:r w:rsidRPr="00681F57">
              <w:rPr>
                <w:rStyle w:val="cell"/>
                <w:color w:val="000000" w:themeColor="text1"/>
                <w:sz w:val="16"/>
                <w:szCs w:val="16"/>
              </w:rPr>
              <w:t>(0.50 to 0.95)</w:t>
            </w:r>
            <w:r w:rsidRPr="00681F57">
              <w:rPr>
                <w:color w:val="000000" w:themeColor="text1"/>
                <w:sz w:val="16"/>
                <w:szCs w:val="16"/>
              </w:rPr>
              <w:t xml:space="preserve"> </w:t>
            </w:r>
          </w:p>
        </w:tc>
        <w:tc>
          <w:tcPr>
            <w:tcW w:w="0" w:type="auto"/>
            <w:hideMark/>
          </w:tcPr>
          <w:p w14:paraId="27600BED" w14:textId="77777777" w:rsidR="000C34C6" w:rsidRPr="00681F57" w:rsidRDefault="000C34C6" w:rsidP="00FF2A28">
            <w:pPr>
              <w:jc w:val="center"/>
              <w:rPr>
                <w:color w:val="000000" w:themeColor="text1"/>
                <w:sz w:val="16"/>
                <w:szCs w:val="16"/>
              </w:rPr>
            </w:pPr>
            <w:r w:rsidRPr="00681F57">
              <w:rPr>
                <w:b/>
                <w:bCs/>
                <w:color w:val="000000" w:themeColor="text1"/>
                <w:sz w:val="16"/>
                <w:szCs w:val="16"/>
              </w:rPr>
              <w:t>16 fewer per 1,000</w:t>
            </w:r>
            <w:r w:rsidRPr="00681F57">
              <w:rPr>
                <w:color w:val="000000" w:themeColor="text1"/>
                <w:sz w:val="16"/>
                <w:szCs w:val="16"/>
              </w:rPr>
              <w:br/>
              <w:t xml:space="preserve">(from 25 fewer to 3 fewer) </w:t>
            </w:r>
          </w:p>
        </w:tc>
        <w:tc>
          <w:tcPr>
            <w:tcW w:w="750" w:type="dxa"/>
            <w:hideMark/>
          </w:tcPr>
          <w:p w14:paraId="2AB63B4C" w14:textId="77777777" w:rsidR="000C34C6" w:rsidRPr="00681F57" w:rsidRDefault="000C34C6" w:rsidP="00FF2A28">
            <w:pPr>
              <w:jc w:val="center"/>
              <w:rPr>
                <w:color w:val="000000" w:themeColor="text1"/>
                <w:sz w:val="16"/>
                <w:szCs w:val="16"/>
              </w:rPr>
            </w:pPr>
            <w:r w:rsidRPr="00681F57">
              <w:rPr>
                <w:rStyle w:val="quality-sign"/>
                <w:rFonts w:ascii="Cambria Math" w:hAnsi="Cambria Math" w:cs="Cambria Math"/>
                <w:color w:val="000000" w:themeColor="text1"/>
                <w:sz w:val="16"/>
                <w:szCs w:val="16"/>
              </w:rPr>
              <w:t>⨁⨁</w:t>
            </w:r>
            <w:r w:rsidRPr="00681F57">
              <w:rPr>
                <w:rStyle w:val="quality-sign"/>
                <w:rFonts w:ascii="Segoe UI Symbol" w:hAnsi="Segoe UI Symbol" w:cs="Segoe UI Symbol"/>
                <w:color w:val="000000" w:themeColor="text1"/>
                <w:sz w:val="16"/>
                <w:szCs w:val="16"/>
              </w:rPr>
              <w:t>◯◯</w:t>
            </w:r>
            <w:r w:rsidRPr="00681F57">
              <w:rPr>
                <w:color w:val="000000" w:themeColor="text1"/>
                <w:sz w:val="16"/>
                <w:szCs w:val="16"/>
              </w:rPr>
              <w:br/>
            </w:r>
            <w:r w:rsidRPr="00681F57">
              <w:rPr>
                <w:rStyle w:val="quality-text"/>
                <w:color w:val="000000" w:themeColor="text1"/>
                <w:sz w:val="16"/>
                <w:szCs w:val="16"/>
              </w:rPr>
              <w:t>LOW</w:t>
            </w:r>
            <w:r w:rsidRPr="00681F57">
              <w:rPr>
                <w:color w:val="000000" w:themeColor="text1"/>
                <w:sz w:val="16"/>
                <w:szCs w:val="16"/>
              </w:rPr>
              <w:t xml:space="preserve"> </w:t>
            </w:r>
          </w:p>
        </w:tc>
        <w:tc>
          <w:tcPr>
            <w:tcW w:w="500" w:type="pct"/>
            <w:hideMark/>
          </w:tcPr>
          <w:p w14:paraId="2C0D8EEE" w14:textId="77777777" w:rsidR="000C34C6" w:rsidRPr="00681F57" w:rsidRDefault="000C34C6" w:rsidP="00FF2A28">
            <w:pPr>
              <w:jc w:val="center"/>
              <w:rPr>
                <w:color w:val="000000" w:themeColor="text1"/>
                <w:sz w:val="16"/>
                <w:szCs w:val="16"/>
              </w:rPr>
            </w:pPr>
            <w:r w:rsidRPr="00681F57">
              <w:rPr>
                <w:color w:val="000000" w:themeColor="text1"/>
                <w:sz w:val="16"/>
                <w:szCs w:val="16"/>
              </w:rPr>
              <w:t xml:space="preserve">CRITICAL </w:t>
            </w:r>
          </w:p>
        </w:tc>
      </w:tr>
    </w:tbl>
    <w:p w14:paraId="354FE13F" w14:textId="77777777" w:rsidR="000C34C6" w:rsidRPr="00681F57" w:rsidRDefault="000C34C6" w:rsidP="000C34C6">
      <w:pPr>
        <w:pStyle w:val="NormalWeb"/>
        <w:spacing w:line="140" w:lineRule="atLeast"/>
        <w:rPr>
          <w:color w:val="000000"/>
          <w:sz w:val="14"/>
          <w:szCs w:val="14"/>
          <w:lang w:val="en"/>
        </w:rPr>
      </w:pPr>
      <w:r w:rsidRPr="00681F57">
        <w:rPr>
          <w:b/>
          <w:bCs/>
          <w:color w:val="000000"/>
          <w:sz w:val="14"/>
          <w:szCs w:val="14"/>
          <w:lang w:val="en"/>
        </w:rPr>
        <w:t>CI:</w:t>
      </w:r>
      <w:r w:rsidRPr="00681F57">
        <w:rPr>
          <w:color w:val="000000"/>
          <w:sz w:val="14"/>
          <w:szCs w:val="14"/>
          <w:lang w:val="en"/>
        </w:rPr>
        <w:t xml:space="preserve"> Confidence interval; </w:t>
      </w:r>
      <w:r w:rsidRPr="00681F57">
        <w:rPr>
          <w:b/>
          <w:bCs/>
          <w:color w:val="000000"/>
          <w:sz w:val="14"/>
          <w:szCs w:val="14"/>
          <w:lang w:val="en"/>
        </w:rPr>
        <w:t>HR:</w:t>
      </w:r>
      <w:r w:rsidRPr="00681F57">
        <w:rPr>
          <w:color w:val="000000"/>
          <w:sz w:val="14"/>
          <w:szCs w:val="14"/>
          <w:lang w:val="en"/>
        </w:rPr>
        <w:t xml:space="preserve"> Hazard ratio; </w:t>
      </w:r>
      <w:r w:rsidRPr="00681F57">
        <w:rPr>
          <w:b/>
          <w:bCs/>
          <w:color w:val="000000"/>
          <w:sz w:val="14"/>
          <w:szCs w:val="14"/>
          <w:lang w:val="en"/>
        </w:rPr>
        <w:t>RR:</w:t>
      </w:r>
      <w:r w:rsidRPr="00681F57">
        <w:rPr>
          <w:color w:val="000000"/>
          <w:sz w:val="14"/>
          <w:szCs w:val="14"/>
          <w:lang w:val="en"/>
        </w:rPr>
        <w:t xml:space="preserve"> Risk ratio; </w:t>
      </w:r>
      <w:r w:rsidRPr="00681F57">
        <w:rPr>
          <w:b/>
          <w:bCs/>
          <w:color w:val="000000"/>
          <w:sz w:val="14"/>
          <w:szCs w:val="14"/>
          <w:lang w:val="en"/>
        </w:rPr>
        <w:t>NIV</w:t>
      </w:r>
      <w:r w:rsidRPr="00681F57">
        <w:rPr>
          <w:color w:val="000000"/>
          <w:sz w:val="14"/>
          <w:szCs w:val="14"/>
          <w:lang w:val="en"/>
        </w:rPr>
        <w:t xml:space="preserve">: Non-invasive ventilation; </w:t>
      </w:r>
      <w:r w:rsidRPr="00681F57">
        <w:rPr>
          <w:b/>
          <w:bCs/>
          <w:color w:val="000000"/>
          <w:sz w:val="14"/>
          <w:szCs w:val="14"/>
          <w:lang w:val="en"/>
        </w:rPr>
        <w:t>HFNC</w:t>
      </w:r>
      <w:r w:rsidRPr="00681F57">
        <w:rPr>
          <w:color w:val="000000"/>
          <w:sz w:val="14"/>
          <w:szCs w:val="14"/>
          <w:lang w:val="en"/>
        </w:rPr>
        <w:t xml:space="preserve">: High flow nasal cannula; </w:t>
      </w:r>
      <w:r w:rsidRPr="00681F57">
        <w:rPr>
          <w:b/>
          <w:bCs/>
          <w:color w:val="000000"/>
          <w:sz w:val="14"/>
          <w:szCs w:val="14"/>
          <w:lang w:val="en"/>
        </w:rPr>
        <w:t>ECMO</w:t>
      </w:r>
      <w:r w:rsidRPr="00681F57">
        <w:rPr>
          <w:color w:val="000000"/>
          <w:sz w:val="14"/>
          <w:szCs w:val="14"/>
          <w:lang w:val="en"/>
        </w:rPr>
        <w:t>: Extra-corporeal membrane oxygenation</w:t>
      </w:r>
    </w:p>
    <w:p w14:paraId="548101F5" w14:textId="77777777" w:rsidR="000C34C6" w:rsidRPr="00681F57" w:rsidRDefault="000C34C6" w:rsidP="000C34C6">
      <w:pPr>
        <w:pStyle w:val="Heading4"/>
        <w:spacing w:line="140" w:lineRule="atLeast"/>
        <w:rPr>
          <w:rFonts w:ascii="Times New Roman" w:eastAsia="Times New Roman" w:hAnsi="Times New Roman" w:cs="Times New Roman"/>
          <w:color w:val="000000"/>
          <w:lang w:val="en"/>
        </w:rPr>
      </w:pPr>
      <w:r w:rsidRPr="00681F57">
        <w:rPr>
          <w:rFonts w:ascii="Times New Roman" w:eastAsia="Times New Roman" w:hAnsi="Times New Roman" w:cs="Times New Roman"/>
          <w:color w:val="000000"/>
          <w:lang w:val="en"/>
        </w:rPr>
        <w:t>Explanations</w:t>
      </w:r>
    </w:p>
    <w:p w14:paraId="7434E633" w14:textId="77777777" w:rsidR="000C34C6" w:rsidRPr="00681F57" w:rsidRDefault="000C34C6" w:rsidP="000C34C6">
      <w:pPr>
        <w:spacing w:line="140" w:lineRule="atLeast"/>
        <w:rPr>
          <w:color w:val="000000"/>
          <w:sz w:val="14"/>
          <w:szCs w:val="14"/>
          <w:lang w:val="en"/>
        </w:rPr>
      </w:pPr>
      <w:r w:rsidRPr="00681F57">
        <w:rPr>
          <w:color w:val="000000"/>
          <w:sz w:val="14"/>
          <w:szCs w:val="14"/>
          <w:lang w:val="en"/>
        </w:rPr>
        <w:t xml:space="preserve">a. Khalil et al. N Engl J Med. 2021 Mar 4;384(9):795-807. </w:t>
      </w:r>
    </w:p>
    <w:p w14:paraId="2C701655" w14:textId="77777777" w:rsidR="000C34C6" w:rsidRPr="00681F57" w:rsidRDefault="000C34C6" w:rsidP="000C34C6">
      <w:pPr>
        <w:spacing w:line="140" w:lineRule="atLeast"/>
        <w:rPr>
          <w:color w:val="000000"/>
          <w:sz w:val="14"/>
          <w:szCs w:val="14"/>
          <w:lang w:val="en"/>
        </w:rPr>
      </w:pPr>
      <w:r w:rsidRPr="00681F57">
        <w:rPr>
          <w:color w:val="000000"/>
          <w:sz w:val="14"/>
          <w:szCs w:val="14"/>
          <w:lang w:val="en"/>
        </w:rPr>
        <w:lastRenderedPageBreak/>
        <w:t xml:space="preserve">b. We downgraded the quality of evidence by two levels for very serious imprecision; the number of events was very small (20 events) </w:t>
      </w:r>
    </w:p>
    <w:p w14:paraId="6315929E" w14:textId="77777777" w:rsidR="000C34C6" w:rsidRPr="00681F57" w:rsidRDefault="000C34C6" w:rsidP="000C34C6">
      <w:pPr>
        <w:spacing w:line="140" w:lineRule="atLeast"/>
        <w:rPr>
          <w:color w:val="000000"/>
          <w:sz w:val="14"/>
          <w:szCs w:val="14"/>
          <w:lang w:val="en"/>
        </w:rPr>
      </w:pPr>
      <w:r w:rsidRPr="00681F57">
        <w:rPr>
          <w:color w:val="000000"/>
          <w:sz w:val="14"/>
          <w:szCs w:val="14"/>
          <w:lang w:val="en"/>
        </w:rPr>
        <w:t>c. We downgraded the quality of evidence by two levels for very serious imprecision; the number of events was very small (24 events)</w:t>
      </w:r>
    </w:p>
    <w:p w14:paraId="4DA6AC23" w14:textId="77777777" w:rsidR="000C34C6" w:rsidRPr="00681F57" w:rsidRDefault="000C34C6" w:rsidP="000C34C6">
      <w:pPr>
        <w:spacing w:line="140" w:lineRule="atLeast"/>
        <w:rPr>
          <w:color w:val="000000"/>
          <w:sz w:val="14"/>
          <w:szCs w:val="14"/>
          <w:lang w:val="en"/>
        </w:rPr>
      </w:pPr>
      <w:r w:rsidRPr="00681F57">
        <w:rPr>
          <w:color w:val="000000"/>
          <w:sz w:val="14"/>
          <w:szCs w:val="14"/>
          <w:lang w:val="en"/>
        </w:rPr>
        <w:t xml:space="preserve">d. We downgraded the quality of evidence by one level for serious imprecision; the 95%CI included large benefit and small harm. </w:t>
      </w:r>
    </w:p>
    <w:p w14:paraId="0E269468" w14:textId="77777777" w:rsidR="000C34C6" w:rsidRPr="00681F57" w:rsidRDefault="000C34C6" w:rsidP="000C34C6">
      <w:pPr>
        <w:spacing w:line="140" w:lineRule="atLeast"/>
        <w:rPr>
          <w:color w:val="000000"/>
          <w:sz w:val="14"/>
          <w:szCs w:val="14"/>
          <w:lang w:val="en"/>
        </w:rPr>
      </w:pPr>
      <w:r w:rsidRPr="00681F57">
        <w:rPr>
          <w:color w:val="000000"/>
          <w:sz w:val="14"/>
          <w:szCs w:val="14"/>
          <w:lang w:val="en"/>
        </w:rPr>
        <w:t xml:space="preserve">e. We downgraded the quality of evidence by one level for indirectness of outcome; the outcome included a composite of either death or need for IMV. </w:t>
      </w:r>
    </w:p>
    <w:p w14:paraId="79181D83" w14:textId="77777777" w:rsidR="000C34C6" w:rsidRPr="00681F57" w:rsidRDefault="000C34C6" w:rsidP="000C34C6">
      <w:pPr>
        <w:spacing w:line="140" w:lineRule="atLeast"/>
        <w:rPr>
          <w:color w:val="000000"/>
          <w:sz w:val="14"/>
          <w:szCs w:val="14"/>
          <w:lang w:val="en"/>
        </w:rPr>
      </w:pPr>
      <w:r w:rsidRPr="00681F57">
        <w:rPr>
          <w:color w:val="000000"/>
          <w:sz w:val="14"/>
          <w:szCs w:val="14"/>
          <w:lang w:val="en"/>
        </w:rPr>
        <w:t xml:space="preserve">f. We downgraded the quality of evidence by one level for serious imprecision; the 95% CI included large and small treatment effect. </w:t>
      </w:r>
      <w:r w:rsidRPr="00681F57">
        <w:rPr>
          <w:color w:val="000000"/>
          <w:sz w:val="14"/>
          <w:szCs w:val="14"/>
          <w:lang w:val="en"/>
        </w:rPr>
        <w:br w:type="page"/>
      </w:r>
    </w:p>
    <w:p w14:paraId="2D313296" w14:textId="77777777" w:rsidR="000C34C6" w:rsidRPr="00681F57" w:rsidRDefault="000C34C6" w:rsidP="000C34C6">
      <w:pPr>
        <w:spacing w:line="140" w:lineRule="atLeast"/>
        <w:rPr>
          <w:color w:val="000000"/>
          <w:lang w:val="en"/>
        </w:rPr>
      </w:pPr>
    </w:p>
    <w:p w14:paraId="536E720B" w14:textId="69CF3AA9" w:rsidR="000C34C6" w:rsidRPr="00681F57" w:rsidRDefault="000C34C6" w:rsidP="000C34C6">
      <w:pPr>
        <w:spacing w:line="140" w:lineRule="atLeast"/>
        <w:rPr>
          <w:b/>
          <w:bCs/>
          <w:color w:val="000000"/>
          <w:lang w:val="en"/>
        </w:rPr>
      </w:pPr>
      <w:r w:rsidRPr="00681F57">
        <w:rPr>
          <w:b/>
          <w:bCs/>
          <w:color w:val="000000"/>
          <w:lang w:val="en"/>
        </w:rPr>
        <w:t xml:space="preserve">Table </w:t>
      </w:r>
      <w:r w:rsidR="003C4E3D">
        <w:rPr>
          <w:b/>
          <w:bCs/>
          <w:color w:val="000000"/>
          <w:lang w:val="en"/>
        </w:rPr>
        <w:t>S8</w:t>
      </w:r>
      <w:r w:rsidRPr="00681F57">
        <w:rPr>
          <w:b/>
          <w:bCs/>
          <w:color w:val="000000"/>
          <w:lang w:val="en"/>
        </w:rPr>
        <w:t xml:space="preserve">. </w:t>
      </w:r>
      <w:proofErr w:type="spellStart"/>
      <w:r w:rsidRPr="00681F57">
        <w:rPr>
          <w:b/>
          <w:bCs/>
          <w:color w:val="000000"/>
          <w:lang w:val="en"/>
        </w:rPr>
        <w:t>EtD</w:t>
      </w:r>
      <w:proofErr w:type="spellEnd"/>
      <w:r w:rsidRPr="00681F57">
        <w:rPr>
          <w:b/>
          <w:bCs/>
          <w:color w:val="000000"/>
          <w:lang w:val="en"/>
        </w:rPr>
        <w:t xml:space="preserve"> for </w:t>
      </w:r>
      <w:proofErr w:type="spellStart"/>
      <w:r w:rsidR="003C4E3D">
        <w:rPr>
          <w:b/>
          <w:bCs/>
          <w:color w:val="000000"/>
          <w:lang w:val="en"/>
        </w:rPr>
        <w:t>b</w:t>
      </w:r>
      <w:r w:rsidRPr="00681F57">
        <w:rPr>
          <w:b/>
          <w:bCs/>
          <w:color w:val="000000"/>
          <w:lang w:val="en"/>
        </w:rPr>
        <w:t>aricitinib</w:t>
      </w:r>
      <w:proofErr w:type="spellEnd"/>
      <w:r w:rsidRPr="00681F57">
        <w:rPr>
          <w:b/>
          <w:bCs/>
          <w:color w:val="000000"/>
          <w:lang w:val="en"/>
        </w:rPr>
        <w:t xml:space="preserve"> </w:t>
      </w:r>
      <w:r w:rsidR="003C4E3D">
        <w:rPr>
          <w:b/>
          <w:bCs/>
          <w:color w:val="000000"/>
          <w:lang w:val="en"/>
        </w:rPr>
        <w:t>r</w:t>
      </w:r>
      <w:r w:rsidRPr="00681F57">
        <w:rPr>
          <w:b/>
          <w:bCs/>
          <w:color w:val="000000"/>
          <w:lang w:val="en"/>
        </w:rPr>
        <w:t xml:space="preserve">ecommendations </w:t>
      </w:r>
    </w:p>
    <w:p w14:paraId="4F19E9C2" w14:textId="77777777" w:rsidR="000C34C6" w:rsidRPr="00681F57" w:rsidRDefault="000C34C6" w:rsidP="000C34C6">
      <w:pPr>
        <w:rPr>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2111"/>
        <w:gridCol w:w="12289"/>
      </w:tblGrid>
      <w:tr w:rsidR="000C34C6" w:rsidRPr="00681F57" w14:paraId="4933BA02" w14:textId="77777777" w:rsidTr="00FF2A28">
        <w:tc>
          <w:tcPr>
            <w:tcW w:w="0" w:type="auto"/>
            <w:gridSpan w:val="2"/>
            <w:tcBorders>
              <w:bottom w:val="single" w:sz="6" w:space="0" w:color="2E74B5"/>
            </w:tcBorders>
            <w:tcMar>
              <w:top w:w="0" w:type="dxa"/>
              <w:left w:w="0" w:type="dxa"/>
              <w:bottom w:w="0" w:type="dxa"/>
              <w:right w:w="0" w:type="dxa"/>
            </w:tcMar>
            <w:hideMark/>
          </w:tcPr>
          <w:p w14:paraId="3029A88B" w14:textId="77777777" w:rsidR="000C34C6" w:rsidRPr="00681F57" w:rsidRDefault="000C34C6" w:rsidP="00FF2A28">
            <w:pPr>
              <w:pStyle w:val="Heading1"/>
              <w:spacing w:after="20"/>
              <w:rPr>
                <w:rFonts w:eastAsia="Times New Roman"/>
                <w:caps/>
                <w:sz w:val="24"/>
                <w:szCs w:val="24"/>
              </w:rPr>
            </w:pPr>
            <w:r w:rsidRPr="00681F57">
              <w:rPr>
                <w:rFonts w:eastAsia="Times New Roman"/>
                <w:caps/>
                <w:sz w:val="24"/>
                <w:szCs w:val="24"/>
              </w:rPr>
              <w:t>Question</w:t>
            </w:r>
          </w:p>
        </w:tc>
      </w:tr>
      <w:tr w:rsidR="000C34C6" w:rsidRPr="00681F57" w14:paraId="50B0790A"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6073AC93" w14:textId="77777777" w:rsidR="000C34C6" w:rsidRPr="00681F57" w:rsidRDefault="000C34C6" w:rsidP="00FF2A28">
            <w:pPr>
              <w:pStyle w:val="NormalWeb"/>
              <w:spacing w:before="0" w:beforeAutospacing="0" w:after="0" w:afterAutospacing="0"/>
              <w:rPr>
                <w:b/>
                <w:bCs/>
                <w:color w:val="FFFFFF"/>
              </w:rPr>
            </w:pPr>
            <w:r w:rsidRPr="00681F57">
              <w:rPr>
                <w:b/>
                <w:bCs/>
                <w:color w:val="FFFFFF"/>
              </w:rPr>
              <w:t>Should Remdesivir with Baricitinib vs. Remdesivir alone be used for Critical COVID-19?</w:t>
            </w:r>
          </w:p>
        </w:tc>
      </w:tr>
      <w:tr w:rsidR="000C34C6" w:rsidRPr="00681F57" w14:paraId="3C29B90A"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1D205538" w14:textId="77777777" w:rsidR="000C34C6" w:rsidRPr="00681F57" w:rsidRDefault="000C34C6" w:rsidP="00FF2A28">
            <w:pPr>
              <w:pStyle w:val="section-name"/>
              <w:spacing w:before="0" w:beforeAutospacing="0" w:after="0" w:afterAutospacing="0"/>
              <w:rPr>
                <w:b/>
                <w:bCs/>
                <w:caps/>
                <w:color w:val="FFFFFF"/>
              </w:rPr>
            </w:pPr>
            <w:r w:rsidRPr="00681F57">
              <w:rPr>
                <w:b/>
                <w:bCs/>
                <w:caps/>
                <w:color w:val="FFFFFF"/>
              </w:rPr>
              <w:t>Population: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7C71FDFC" w14:textId="77777777" w:rsidR="000C34C6" w:rsidRPr="00681F57" w:rsidRDefault="000C34C6" w:rsidP="00FF2A28">
            <w:pPr>
              <w:pStyle w:val="NormalWeb"/>
              <w:spacing w:before="0" w:beforeAutospacing="0" w:after="0" w:afterAutospacing="0" w:line="200" w:lineRule="atLeast"/>
            </w:pPr>
            <w:r w:rsidRPr="00681F57">
              <w:t>Critical COVID-19</w:t>
            </w:r>
          </w:p>
        </w:tc>
      </w:tr>
      <w:tr w:rsidR="000C34C6" w:rsidRPr="00681F57" w14:paraId="7F5D667E"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27AC7E4A" w14:textId="77777777" w:rsidR="000C34C6" w:rsidRPr="00681F57" w:rsidRDefault="000C34C6" w:rsidP="00FF2A28">
            <w:pPr>
              <w:pStyle w:val="section-name"/>
              <w:spacing w:before="0" w:beforeAutospacing="0" w:after="0" w:afterAutospacing="0"/>
              <w:rPr>
                <w:b/>
                <w:bCs/>
                <w:caps/>
                <w:color w:val="FFFFFF"/>
              </w:rPr>
            </w:pPr>
            <w:r w:rsidRPr="00681F57">
              <w:rPr>
                <w:b/>
                <w:bCs/>
                <w:caps/>
                <w:color w:val="FFFFFF"/>
              </w:rPr>
              <w:t>Intervention: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1F75A591" w14:textId="77777777" w:rsidR="000C34C6" w:rsidRPr="00681F57" w:rsidRDefault="000C34C6" w:rsidP="00FF2A28">
            <w:pPr>
              <w:pStyle w:val="NormalWeb"/>
              <w:spacing w:before="0" w:beforeAutospacing="0" w:after="0" w:afterAutospacing="0" w:line="200" w:lineRule="atLeast"/>
            </w:pPr>
            <w:r w:rsidRPr="00681F57">
              <w:t>Remdesivir with Baricitinib</w:t>
            </w:r>
          </w:p>
        </w:tc>
      </w:tr>
      <w:tr w:rsidR="000C34C6" w:rsidRPr="00681F57" w14:paraId="49B2433C"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3D31E02B" w14:textId="77777777" w:rsidR="000C34C6" w:rsidRPr="00681F57" w:rsidRDefault="000C34C6" w:rsidP="00FF2A28">
            <w:pPr>
              <w:pStyle w:val="section-name"/>
              <w:spacing w:before="0" w:beforeAutospacing="0" w:after="0" w:afterAutospacing="0"/>
              <w:rPr>
                <w:b/>
                <w:bCs/>
                <w:caps/>
                <w:color w:val="FFFFFF"/>
              </w:rPr>
            </w:pPr>
            <w:r w:rsidRPr="00681F57">
              <w:rPr>
                <w:b/>
                <w:bCs/>
                <w:caps/>
                <w:color w:val="FFFFFF"/>
              </w:rPr>
              <w:t>Comparison:</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3D7196C8" w14:textId="77777777" w:rsidR="000C34C6" w:rsidRPr="00681F57" w:rsidRDefault="000C34C6" w:rsidP="00FF2A28">
            <w:pPr>
              <w:pStyle w:val="NormalWeb"/>
              <w:spacing w:before="0" w:beforeAutospacing="0" w:after="0" w:afterAutospacing="0" w:line="200" w:lineRule="atLeast"/>
            </w:pPr>
            <w:r w:rsidRPr="00681F57">
              <w:t>Remdesivir alone</w:t>
            </w:r>
          </w:p>
        </w:tc>
      </w:tr>
      <w:tr w:rsidR="000C34C6" w:rsidRPr="00681F57" w14:paraId="1A759232"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56CA20B3" w14:textId="77777777" w:rsidR="000C34C6" w:rsidRPr="00681F57" w:rsidRDefault="000C34C6" w:rsidP="00FF2A28">
            <w:pPr>
              <w:pStyle w:val="section-name"/>
              <w:spacing w:before="0" w:beforeAutospacing="0" w:after="0" w:afterAutospacing="0"/>
              <w:rPr>
                <w:b/>
                <w:bCs/>
                <w:caps/>
                <w:color w:val="FFFFFF"/>
              </w:rPr>
            </w:pPr>
            <w:r w:rsidRPr="00681F57">
              <w:rPr>
                <w:b/>
                <w:bCs/>
                <w:caps/>
                <w:color w:val="FFFFFF"/>
              </w:rPr>
              <w:t>Main outcomes:</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23554CF2" w14:textId="7EA67EBC" w:rsidR="000C34C6" w:rsidRPr="00681F57" w:rsidRDefault="000C34C6" w:rsidP="00FF2A28">
            <w:pPr>
              <w:spacing w:line="200" w:lineRule="atLeast"/>
            </w:pPr>
            <w:r w:rsidRPr="00681F57">
              <w:t xml:space="preserve">28 days Mortality (Subgroup NIV or HFNC); 28 days Mortality (Subgroup of mechanically ventilated or ECMO); 28 days mortality for all hospitalized COVID-19 </w:t>
            </w:r>
            <w:r w:rsidR="003C4E3D" w:rsidRPr="00681F57">
              <w:t>cases;</w:t>
            </w:r>
            <w:r w:rsidRPr="00681F57">
              <w:t xml:space="preserve"> Composite outcome (death or progression to invasive mechanical ventilation); Serious adverse events ;</w:t>
            </w:r>
          </w:p>
        </w:tc>
      </w:tr>
      <w:tr w:rsidR="000C34C6" w:rsidRPr="00681F57" w14:paraId="2C46394F"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2B763712" w14:textId="77777777" w:rsidR="000C34C6" w:rsidRPr="00681F57" w:rsidRDefault="000C34C6" w:rsidP="00FF2A28">
            <w:pPr>
              <w:pStyle w:val="section-name"/>
              <w:spacing w:before="0" w:beforeAutospacing="0" w:after="0" w:afterAutospacing="0"/>
              <w:rPr>
                <w:b/>
                <w:bCs/>
                <w:caps/>
                <w:color w:val="FFFFFF"/>
              </w:rPr>
            </w:pPr>
            <w:r w:rsidRPr="00681F57">
              <w:rPr>
                <w:b/>
                <w:bCs/>
                <w:caps/>
                <w:color w:val="FFFFFF"/>
              </w:rPr>
              <w:t>Setting:</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712B7C23" w14:textId="77777777" w:rsidR="000C34C6" w:rsidRPr="00681F57" w:rsidRDefault="000C34C6" w:rsidP="00FF2A28">
            <w:pPr>
              <w:pStyle w:val="NormalWeb"/>
              <w:spacing w:before="0" w:beforeAutospacing="0" w:after="0" w:afterAutospacing="0" w:line="200" w:lineRule="atLeast"/>
            </w:pPr>
            <w:r w:rsidRPr="00681F57">
              <w:t>Intensive Care Unit</w:t>
            </w:r>
          </w:p>
        </w:tc>
      </w:tr>
      <w:tr w:rsidR="000C34C6" w:rsidRPr="00681F57" w14:paraId="5AB7AA8A" w14:textId="77777777" w:rsidTr="00FF2A28">
        <w:tc>
          <w:tcPr>
            <w:tcW w:w="1600" w:type="dxa"/>
            <w:tcBorders>
              <w:bottom w:val="single" w:sz="6" w:space="0" w:color="2E74B5"/>
            </w:tcBorders>
            <w:shd w:val="clear" w:color="auto" w:fill="2E74B5"/>
            <w:tcMar>
              <w:top w:w="75" w:type="dxa"/>
              <w:left w:w="75" w:type="dxa"/>
              <w:bottom w:w="75" w:type="dxa"/>
              <w:right w:w="75" w:type="dxa"/>
            </w:tcMar>
            <w:hideMark/>
          </w:tcPr>
          <w:p w14:paraId="1D116970" w14:textId="77777777" w:rsidR="000C34C6" w:rsidRPr="00681F57" w:rsidRDefault="000C34C6" w:rsidP="00FF2A28">
            <w:pPr>
              <w:pStyle w:val="section-name"/>
              <w:spacing w:before="0" w:beforeAutospacing="0" w:after="0" w:afterAutospacing="0"/>
              <w:rPr>
                <w:b/>
                <w:bCs/>
                <w:caps/>
                <w:color w:val="FFFFFF"/>
              </w:rPr>
            </w:pPr>
            <w:r w:rsidRPr="00681F57">
              <w:rPr>
                <w:b/>
                <w:bCs/>
                <w:caps/>
                <w:color w:val="FFFFFF"/>
              </w:rPr>
              <w:t>Perspective:</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4006AA14" w14:textId="77777777" w:rsidR="000C34C6" w:rsidRPr="00681F57" w:rsidRDefault="000C34C6" w:rsidP="00FF2A28">
            <w:pPr>
              <w:rPr>
                <w:caps/>
                <w:color w:val="000000" w:themeColor="text1"/>
              </w:rPr>
            </w:pPr>
            <w:r w:rsidRPr="00681F57">
              <w:rPr>
                <w:color w:val="000000" w:themeColor="text1"/>
              </w:rPr>
              <w:t>Patients and policymakers</w:t>
            </w:r>
          </w:p>
        </w:tc>
      </w:tr>
      <w:tr w:rsidR="000C34C6" w:rsidRPr="00681F57" w14:paraId="4F99E4E6" w14:textId="77777777" w:rsidTr="00FF2A28">
        <w:trPr>
          <w:trHeight w:val="331"/>
        </w:trPr>
        <w:tc>
          <w:tcPr>
            <w:tcW w:w="1600" w:type="dxa"/>
            <w:tcBorders>
              <w:bottom w:val="single" w:sz="6" w:space="0" w:color="2E74B5"/>
            </w:tcBorders>
            <w:shd w:val="clear" w:color="auto" w:fill="2E74B5"/>
            <w:tcMar>
              <w:top w:w="75" w:type="dxa"/>
              <w:left w:w="75" w:type="dxa"/>
              <w:bottom w:w="75" w:type="dxa"/>
              <w:right w:w="75" w:type="dxa"/>
            </w:tcMar>
            <w:hideMark/>
          </w:tcPr>
          <w:p w14:paraId="531651D7" w14:textId="77777777" w:rsidR="000C34C6" w:rsidRPr="00681F57" w:rsidRDefault="000C34C6" w:rsidP="00FF2A28">
            <w:pPr>
              <w:pStyle w:val="section-name"/>
              <w:spacing w:before="0" w:beforeAutospacing="0" w:after="0" w:afterAutospacing="0"/>
              <w:rPr>
                <w:b/>
                <w:bCs/>
                <w:caps/>
                <w:color w:val="FFFFFF"/>
              </w:rPr>
            </w:pPr>
            <w:r w:rsidRPr="00681F57">
              <w:rPr>
                <w:b/>
                <w:bCs/>
                <w:caps/>
                <w:color w:val="FFFFFF"/>
              </w:rPr>
              <w:t>Conflict of interests:</w:t>
            </w:r>
          </w:p>
        </w:tc>
        <w:tc>
          <w:tcPr>
            <w:tcW w:w="12800" w:type="dxa"/>
            <w:tcBorders>
              <w:bottom w:val="single" w:sz="6" w:space="0" w:color="2E74B5"/>
              <w:right w:val="single" w:sz="6" w:space="0" w:color="2E74B5"/>
            </w:tcBorders>
            <w:tcMar>
              <w:top w:w="75" w:type="dxa"/>
              <w:left w:w="75" w:type="dxa"/>
              <w:bottom w:w="75" w:type="dxa"/>
              <w:right w:w="75" w:type="dxa"/>
            </w:tcMar>
            <w:hideMark/>
          </w:tcPr>
          <w:p w14:paraId="1A4E798D" w14:textId="77777777" w:rsidR="000C34C6" w:rsidRPr="00681F57" w:rsidRDefault="000C34C6" w:rsidP="00FF2A28">
            <w:pPr>
              <w:spacing w:line="200" w:lineRule="atLeast"/>
            </w:pPr>
            <w:r w:rsidRPr="00681F57">
              <w:t xml:space="preserve">None identified </w:t>
            </w:r>
          </w:p>
        </w:tc>
      </w:tr>
    </w:tbl>
    <w:p w14:paraId="5DEF1AC1" w14:textId="77777777" w:rsidR="000C34C6" w:rsidRPr="00681F57" w:rsidRDefault="000C34C6" w:rsidP="000C34C6">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3200"/>
        <w:gridCol w:w="6784"/>
        <w:gridCol w:w="4400"/>
      </w:tblGrid>
      <w:tr w:rsidR="000C34C6" w:rsidRPr="00681F57" w14:paraId="3AFA61C8"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8E237BA"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Problem</w:t>
            </w:r>
          </w:p>
          <w:p w14:paraId="5980BDB3" w14:textId="77777777" w:rsidR="000C34C6" w:rsidRPr="00681F57" w:rsidRDefault="000C34C6" w:rsidP="00FF2A28">
            <w:pPr>
              <w:pStyle w:val="Subtitle1"/>
              <w:spacing w:before="0" w:beforeAutospacing="0" w:after="0" w:afterAutospacing="0"/>
              <w:rPr>
                <w:color w:val="FFFFFF"/>
              </w:rPr>
            </w:pPr>
            <w:r w:rsidRPr="00681F57">
              <w:rPr>
                <w:color w:val="FFFFFF"/>
              </w:rPr>
              <w:t>Is the problem a priority?</w:t>
            </w:r>
          </w:p>
        </w:tc>
      </w:tr>
      <w:tr w:rsidR="000C34C6" w:rsidRPr="00681F57" w14:paraId="17E67E9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28602C2"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A24A2CB"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A86292D"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1BCEDA5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09409A8" w14:textId="77777777" w:rsidR="000C34C6" w:rsidRPr="00681F57" w:rsidRDefault="000C34C6"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b/>
                <w:bCs/>
              </w:rPr>
              <w:t>●</w:t>
            </w:r>
            <w:r w:rsidRPr="00681F57">
              <w:rPr>
                <w:b/>
                <w:bCs/>
              </w:rPr>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A43237C" w14:textId="77777777" w:rsidR="000C34C6" w:rsidRPr="00681F57" w:rsidRDefault="000C34C6"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CB52165" w14:textId="77777777" w:rsidR="000C34C6" w:rsidRPr="00681F57" w:rsidRDefault="000C34C6" w:rsidP="00FF2A28">
            <w:r w:rsidRPr="00681F57">
              <w:br/>
            </w:r>
          </w:p>
        </w:tc>
      </w:tr>
      <w:tr w:rsidR="000C34C6" w:rsidRPr="00681F57" w14:paraId="434006E8"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99BDDE0"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Desirable Effects</w:t>
            </w:r>
          </w:p>
          <w:p w14:paraId="1B9BCE24" w14:textId="77777777" w:rsidR="000C34C6" w:rsidRPr="00681F57" w:rsidRDefault="000C34C6" w:rsidP="00FF2A28">
            <w:pPr>
              <w:pStyle w:val="Subtitle1"/>
              <w:spacing w:before="0" w:beforeAutospacing="0" w:after="0" w:afterAutospacing="0"/>
              <w:rPr>
                <w:color w:val="FFFFFF"/>
              </w:rPr>
            </w:pPr>
            <w:r w:rsidRPr="00681F57">
              <w:rPr>
                <w:color w:val="FFFFFF"/>
              </w:rPr>
              <w:lastRenderedPageBreak/>
              <w:t>How substantial are the desirable anticipated effects?</w:t>
            </w:r>
          </w:p>
        </w:tc>
      </w:tr>
      <w:tr w:rsidR="000C34C6" w:rsidRPr="00681F57" w14:paraId="13729D8E"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A55C53B"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lastRenderedPageBreak/>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77C1ED6"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FB7A647"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330DEAD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F13070F" w14:textId="77777777" w:rsidR="000C34C6" w:rsidRPr="00681F57" w:rsidRDefault="000C34C6" w:rsidP="00FF2A28">
            <w:r w:rsidRPr="00681F57">
              <w:rPr>
                <w:rStyle w:val="unchecked-marker"/>
              </w:rPr>
              <w:t>○</w:t>
            </w:r>
            <w:r w:rsidRPr="00681F57">
              <w:t> </w:t>
            </w:r>
            <w:r w:rsidRPr="00681F57">
              <w:rPr>
                <w:rStyle w:val="ep-radiobuttonlabel"/>
              </w:rPr>
              <w:t>Trivial</w:t>
            </w:r>
            <w:r w:rsidRPr="00681F57">
              <w:br/>
            </w:r>
            <w:r w:rsidRPr="00681F57">
              <w:rPr>
                <w:rStyle w:val="checked-marker"/>
              </w:rPr>
              <w:t>●</w:t>
            </w:r>
            <w:r w:rsidRPr="00681F57">
              <w:t> </w:t>
            </w:r>
            <w:r w:rsidRPr="00681F57">
              <w:rPr>
                <w:rStyle w:val="ep-radiobuttonlabel"/>
                <w:b/>
                <w:bCs/>
              </w:rPr>
              <w:t>Small</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802A651" w14:textId="77777777" w:rsidR="000C34C6" w:rsidRPr="00681F57" w:rsidRDefault="000C34C6"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654"/>
              <w:gridCol w:w="1333"/>
              <w:gridCol w:w="1444"/>
              <w:gridCol w:w="1249"/>
              <w:gridCol w:w="938"/>
            </w:tblGrid>
            <w:tr w:rsidR="000C34C6" w:rsidRPr="00681F57" w14:paraId="673377A4"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8B31910" w14:textId="77777777" w:rsidR="000C34C6" w:rsidRPr="00681F57" w:rsidRDefault="000C34C6"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9D55806" w14:textId="77777777" w:rsidR="000C34C6" w:rsidRPr="00681F57" w:rsidRDefault="000C34C6" w:rsidP="00FF2A28">
                  <w:pPr>
                    <w:jc w:val="center"/>
                    <w:rPr>
                      <w:b/>
                      <w:bCs/>
                    </w:rPr>
                  </w:pPr>
                  <w:r w:rsidRPr="00681F57">
                    <w:rPr>
                      <w:b/>
                      <w:bCs/>
                    </w:rPr>
                    <w:t>With Remdesivir alone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89EB685" w14:textId="77777777" w:rsidR="000C34C6" w:rsidRPr="00681F57" w:rsidRDefault="000C34C6" w:rsidP="00FF2A28">
                  <w:pPr>
                    <w:jc w:val="center"/>
                    <w:rPr>
                      <w:b/>
                      <w:bCs/>
                    </w:rPr>
                  </w:pPr>
                  <w:r w:rsidRPr="00681F57">
                    <w:rPr>
                      <w:b/>
                      <w:bCs/>
                    </w:rPr>
                    <w:t>With Remdesivir with Barticinib</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BCCEC14" w14:textId="77777777" w:rsidR="000C34C6" w:rsidRPr="00681F57" w:rsidRDefault="000C34C6"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F8973FC" w14:textId="77777777" w:rsidR="000C34C6" w:rsidRPr="00681F57" w:rsidRDefault="000C34C6" w:rsidP="00FF2A28">
                  <w:pPr>
                    <w:jc w:val="center"/>
                    <w:rPr>
                      <w:b/>
                      <w:bCs/>
                    </w:rPr>
                  </w:pPr>
                  <w:r w:rsidRPr="00681F57">
                    <w:rPr>
                      <w:b/>
                      <w:bCs/>
                    </w:rPr>
                    <w:t>Relative effect</w:t>
                  </w:r>
                  <w:r w:rsidRPr="00681F57">
                    <w:rPr>
                      <w:b/>
                      <w:bCs/>
                    </w:rPr>
                    <w:br/>
                    <w:t>(95% CI)</w:t>
                  </w:r>
                </w:p>
              </w:tc>
            </w:tr>
            <w:tr w:rsidR="000C34C6" w:rsidRPr="00681F57" w14:paraId="1CAC2D9D"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C81BA67" w14:textId="77777777" w:rsidR="000C34C6" w:rsidRPr="00681F57" w:rsidRDefault="000C34C6" w:rsidP="00FF2A28">
                  <w:pPr>
                    <w:jc w:val="center"/>
                  </w:pPr>
                  <w:r w:rsidRPr="00681F57">
                    <w:rPr>
                      <w:rStyle w:val="label"/>
                    </w:rPr>
                    <w:t>28 days Mortality (Subgroup NIV or HFNC)</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7D8C381" w14:textId="77777777" w:rsidR="000C34C6" w:rsidRPr="00681F57" w:rsidRDefault="000C34C6" w:rsidP="00FF2A28">
                  <w:pPr>
                    <w:jc w:val="center"/>
                  </w:pPr>
                  <w:r w:rsidRPr="00681F57">
                    <w:t>115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1D10DA5" w14:textId="77777777" w:rsidR="000C34C6" w:rsidRPr="00681F57" w:rsidRDefault="000C34C6" w:rsidP="00FF2A28">
                  <w:pPr>
                    <w:jc w:val="center"/>
                  </w:pPr>
                  <w:r w:rsidRPr="00681F57">
                    <w:rPr>
                      <w:rStyle w:val="cell-value"/>
                    </w:rPr>
                    <w:t>65 per 1,000</w:t>
                  </w:r>
                  <w:r w:rsidRPr="00681F57">
                    <w:br/>
                  </w:r>
                  <w:r w:rsidRPr="00681F57">
                    <w:rPr>
                      <w:rStyle w:val="cell-value"/>
                    </w:rPr>
                    <w:t>(27 to 155)</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C054E5B" w14:textId="77777777" w:rsidR="000C34C6" w:rsidRPr="00681F57" w:rsidRDefault="000C34C6" w:rsidP="00FF2A28">
                  <w:pPr>
                    <w:jc w:val="center"/>
                  </w:pPr>
                  <w:r w:rsidRPr="00681F57">
                    <w:rPr>
                      <w:rStyle w:val="cell-value"/>
                    </w:rPr>
                    <w:t>50 fewer per 1,000</w:t>
                  </w:r>
                  <w:r w:rsidRPr="00681F57">
                    <w:br/>
                  </w:r>
                  <w:r w:rsidRPr="00681F57">
                    <w:rPr>
                      <w:rStyle w:val="cell-value"/>
                    </w:rPr>
                    <w:t>(89 fewer to 40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29BC39D" w14:textId="77777777" w:rsidR="000C34C6" w:rsidRPr="00681F57" w:rsidRDefault="000C34C6" w:rsidP="00FF2A28">
                  <w:pPr>
                    <w:jc w:val="center"/>
                  </w:pPr>
                  <w:r w:rsidRPr="00681F57">
                    <w:rPr>
                      <w:rStyle w:val="block"/>
                      <w:b/>
                      <w:bCs/>
                    </w:rPr>
                    <w:t>HR 0.55</w:t>
                  </w:r>
                  <w:r w:rsidRPr="00681F57">
                    <w:br/>
                  </w:r>
                  <w:r w:rsidRPr="00681F57">
                    <w:rPr>
                      <w:rStyle w:val="cell"/>
                    </w:rPr>
                    <w:t>(0.22 to 1.38)</w:t>
                  </w:r>
                </w:p>
              </w:tc>
            </w:tr>
            <w:tr w:rsidR="000C34C6" w:rsidRPr="00681F57" w14:paraId="0F4FA7F7"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45E8FC4" w14:textId="77777777" w:rsidR="000C34C6" w:rsidRPr="00681F57" w:rsidRDefault="000C34C6" w:rsidP="00FF2A28">
                  <w:pPr>
                    <w:jc w:val="center"/>
                  </w:pPr>
                  <w:r w:rsidRPr="00681F57">
                    <w:rPr>
                      <w:rStyle w:val="label"/>
                    </w:rPr>
                    <w:t>28 days Mortality (Subgroup of mechanically ventilated or ECMO)</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ABE20BB" w14:textId="77777777" w:rsidR="000C34C6" w:rsidRPr="00681F57" w:rsidRDefault="000C34C6" w:rsidP="00FF2A28">
                  <w:pPr>
                    <w:jc w:val="center"/>
                  </w:pPr>
                  <w:r w:rsidRPr="00681F57">
                    <w:t>211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AFA6732" w14:textId="77777777" w:rsidR="000C34C6" w:rsidRPr="00681F57" w:rsidRDefault="000C34C6" w:rsidP="00FF2A28">
                  <w:pPr>
                    <w:jc w:val="center"/>
                  </w:pPr>
                  <w:r w:rsidRPr="00681F57">
                    <w:rPr>
                      <w:rStyle w:val="cell-value"/>
                    </w:rPr>
                    <w:t>211 per 1,000</w:t>
                  </w:r>
                  <w:r w:rsidRPr="00681F57">
                    <w:br/>
                  </w:r>
                  <w:r w:rsidRPr="00681F57">
                    <w:rPr>
                      <w:rStyle w:val="cell-value"/>
                    </w:rPr>
                    <w:t>(101 to 408)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355CB06" w14:textId="77777777" w:rsidR="000C34C6" w:rsidRPr="00681F57" w:rsidRDefault="000C34C6" w:rsidP="00FF2A28">
                  <w:pPr>
                    <w:jc w:val="center"/>
                  </w:pPr>
                  <w:r w:rsidRPr="00681F57">
                    <w:rPr>
                      <w:rStyle w:val="cell-value"/>
                    </w:rPr>
                    <w:t>0 fewer per 1,000</w:t>
                  </w:r>
                  <w:r w:rsidRPr="00681F57">
                    <w:br/>
                  </w:r>
                  <w:r w:rsidRPr="00681F57">
                    <w:rPr>
                      <w:rStyle w:val="cell-value"/>
                    </w:rPr>
                    <w:t>(110 fewer to 198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D5A6132" w14:textId="77777777" w:rsidR="000C34C6" w:rsidRPr="00681F57" w:rsidRDefault="000C34C6" w:rsidP="00FF2A28">
                  <w:pPr>
                    <w:jc w:val="center"/>
                  </w:pPr>
                  <w:r w:rsidRPr="00681F57">
                    <w:rPr>
                      <w:rStyle w:val="block"/>
                      <w:b/>
                      <w:bCs/>
                    </w:rPr>
                    <w:t>HR 1.00</w:t>
                  </w:r>
                  <w:r w:rsidRPr="00681F57">
                    <w:br/>
                  </w:r>
                  <w:r w:rsidRPr="00681F57">
                    <w:rPr>
                      <w:rStyle w:val="cell"/>
                    </w:rPr>
                    <w:t>(0.45 to 2.22)</w:t>
                  </w:r>
                </w:p>
              </w:tc>
            </w:tr>
            <w:tr w:rsidR="000C34C6" w:rsidRPr="00681F57" w14:paraId="334EACA5"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DEB5850" w14:textId="77777777" w:rsidR="000C34C6" w:rsidRPr="00681F57" w:rsidRDefault="000C34C6" w:rsidP="00FF2A28">
                  <w:pPr>
                    <w:jc w:val="center"/>
                  </w:pPr>
                  <w:r w:rsidRPr="00681F57">
                    <w:rPr>
                      <w:rStyle w:val="label"/>
                    </w:rPr>
                    <w:t xml:space="preserve">28 days mortality for all hospitalized COVID-19 cases </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8A7EDFF" w14:textId="77777777" w:rsidR="000C34C6" w:rsidRPr="00681F57" w:rsidRDefault="000C34C6" w:rsidP="00FF2A28">
                  <w:pPr>
                    <w:jc w:val="center"/>
                  </w:pPr>
                  <w:r w:rsidRPr="00681F57">
                    <w:t>71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D623011" w14:textId="77777777" w:rsidR="000C34C6" w:rsidRPr="00681F57" w:rsidRDefault="000C34C6" w:rsidP="00FF2A28">
                  <w:pPr>
                    <w:jc w:val="center"/>
                  </w:pPr>
                  <w:r w:rsidRPr="00681F57">
                    <w:rPr>
                      <w:rStyle w:val="cell-value"/>
                    </w:rPr>
                    <w:t>47 per 1,000</w:t>
                  </w:r>
                  <w:r w:rsidRPr="00681F57">
                    <w:br/>
                  </w:r>
                  <w:r w:rsidRPr="00681F57">
                    <w:rPr>
                      <w:rStyle w:val="cell-value"/>
                    </w:rPr>
                    <w:t>(28 to 78)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ADAF39C" w14:textId="77777777" w:rsidR="000C34C6" w:rsidRPr="00681F57" w:rsidRDefault="000C34C6" w:rsidP="00FF2A28">
                  <w:pPr>
                    <w:jc w:val="center"/>
                  </w:pPr>
                  <w:r w:rsidRPr="00681F57">
                    <w:rPr>
                      <w:rStyle w:val="cell-value"/>
                    </w:rPr>
                    <w:t>24 fewer per 1,000</w:t>
                  </w:r>
                  <w:r w:rsidRPr="00681F57">
                    <w:br/>
                  </w:r>
                  <w:r w:rsidRPr="00681F57">
                    <w:rPr>
                      <w:rStyle w:val="cell-value"/>
                    </w:rPr>
                    <w:t>(43 fewer to 6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CC09630" w14:textId="77777777" w:rsidR="000C34C6" w:rsidRPr="00681F57" w:rsidRDefault="000C34C6" w:rsidP="00FF2A28">
                  <w:pPr>
                    <w:jc w:val="center"/>
                  </w:pPr>
                  <w:r w:rsidRPr="00681F57">
                    <w:rPr>
                      <w:rStyle w:val="block"/>
                      <w:b/>
                      <w:bCs/>
                    </w:rPr>
                    <w:t>HR 0.65</w:t>
                  </w:r>
                  <w:r w:rsidRPr="00681F57">
                    <w:br/>
                  </w:r>
                  <w:r w:rsidRPr="00681F57">
                    <w:rPr>
                      <w:rStyle w:val="cell"/>
                    </w:rPr>
                    <w:t>(0.39 to 1.09)</w:t>
                  </w:r>
                </w:p>
              </w:tc>
            </w:tr>
            <w:tr w:rsidR="000C34C6" w:rsidRPr="00681F57" w14:paraId="212C4C66"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C41FD7F" w14:textId="77777777" w:rsidR="000C34C6" w:rsidRPr="00681F57" w:rsidRDefault="000C34C6" w:rsidP="00FF2A28">
                  <w:pPr>
                    <w:jc w:val="center"/>
                  </w:pPr>
                  <w:r w:rsidRPr="00681F57">
                    <w:rPr>
                      <w:rStyle w:val="label"/>
                    </w:rPr>
                    <w:t>Composite outcome (death or progression to 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AA6DCE2" w14:textId="77777777" w:rsidR="000C34C6" w:rsidRPr="00681F57" w:rsidRDefault="000C34C6" w:rsidP="00FF2A28">
                  <w:pPr>
                    <w:jc w:val="center"/>
                  </w:pPr>
                  <w:r w:rsidRPr="00681F57">
                    <w:t>50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E74ABBC" w14:textId="77777777" w:rsidR="000C34C6" w:rsidRPr="00681F57" w:rsidRDefault="000C34C6" w:rsidP="00FF2A28">
                  <w:pPr>
                    <w:jc w:val="center"/>
                  </w:pPr>
                  <w:r w:rsidRPr="00681F57">
                    <w:rPr>
                      <w:rStyle w:val="cell-value"/>
                    </w:rPr>
                    <w:t>34 per 1,000</w:t>
                  </w:r>
                  <w:r w:rsidRPr="00681F57">
                    <w:br/>
                  </w:r>
                  <w:r w:rsidRPr="00681F57">
                    <w:rPr>
                      <w:rStyle w:val="cell-value"/>
                    </w:rPr>
                    <w:t>(25 to 48)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CED18C6" w14:textId="77777777" w:rsidR="000C34C6" w:rsidRPr="00681F57" w:rsidRDefault="000C34C6" w:rsidP="00FF2A28">
                  <w:pPr>
                    <w:jc w:val="center"/>
                  </w:pPr>
                  <w:r w:rsidRPr="00681F57">
                    <w:rPr>
                      <w:rStyle w:val="cell-value"/>
                    </w:rPr>
                    <w:t>16 fewer per 1,000</w:t>
                  </w:r>
                  <w:r w:rsidRPr="00681F57">
                    <w:br/>
                  </w:r>
                  <w:r w:rsidRPr="00681F57">
                    <w:rPr>
                      <w:rStyle w:val="cell-value"/>
                    </w:rPr>
                    <w:t>(25 fewer to 3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EDC36BA" w14:textId="77777777" w:rsidR="000C34C6" w:rsidRPr="00681F57" w:rsidRDefault="000C34C6" w:rsidP="00FF2A28">
                  <w:pPr>
                    <w:jc w:val="center"/>
                  </w:pPr>
                  <w:r w:rsidRPr="00681F57">
                    <w:rPr>
                      <w:rStyle w:val="block"/>
                      <w:b/>
                      <w:bCs/>
                    </w:rPr>
                    <w:t>RR 0.69</w:t>
                  </w:r>
                  <w:r w:rsidRPr="00681F57">
                    <w:br/>
                  </w:r>
                  <w:r w:rsidRPr="00681F57">
                    <w:rPr>
                      <w:rStyle w:val="cell"/>
                    </w:rPr>
                    <w:t>(0.50 to 0.95)</w:t>
                  </w:r>
                </w:p>
              </w:tc>
            </w:tr>
          </w:tbl>
          <w:p w14:paraId="3B7B9BD4" w14:textId="77777777" w:rsidR="000C34C6" w:rsidRPr="00681F57" w:rsidRDefault="000C34C6"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015E564" w14:textId="77777777" w:rsidR="000C34C6" w:rsidRPr="00681F57" w:rsidRDefault="000C34C6" w:rsidP="00FF2A28">
            <w:r w:rsidRPr="00681F57">
              <w:br/>
            </w:r>
          </w:p>
        </w:tc>
      </w:tr>
      <w:tr w:rsidR="000C34C6" w:rsidRPr="00681F57" w14:paraId="58CF8AC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7F73F2E"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lastRenderedPageBreak/>
              <w:t>Undesirable Effects</w:t>
            </w:r>
          </w:p>
          <w:p w14:paraId="233F91F8" w14:textId="77777777" w:rsidR="000C34C6" w:rsidRPr="00681F57" w:rsidRDefault="000C34C6" w:rsidP="00FF2A28">
            <w:pPr>
              <w:pStyle w:val="Subtitle1"/>
              <w:spacing w:before="0" w:beforeAutospacing="0" w:after="0" w:afterAutospacing="0"/>
              <w:rPr>
                <w:color w:val="FFFFFF"/>
              </w:rPr>
            </w:pPr>
            <w:r w:rsidRPr="00681F57">
              <w:rPr>
                <w:color w:val="FFFFFF"/>
              </w:rPr>
              <w:t>How substantial are the undesirable anticipated effects?</w:t>
            </w:r>
          </w:p>
        </w:tc>
      </w:tr>
      <w:tr w:rsidR="000C34C6" w:rsidRPr="00681F57" w14:paraId="01A7B40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D0C7453"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1D7612E"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EB7F10F"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268F6F60"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9B13EE4" w14:textId="77777777" w:rsidR="000C34C6" w:rsidRPr="00681F57" w:rsidRDefault="000C34C6" w:rsidP="00FF2A28">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Small</w:t>
            </w:r>
            <w:r w:rsidRPr="00681F57">
              <w:br/>
            </w:r>
            <w:r w:rsidRPr="00681F57">
              <w:rPr>
                <w:rStyle w:val="checked-marker"/>
              </w:rPr>
              <w:t>●</w:t>
            </w:r>
            <w:r w:rsidRPr="00681F57">
              <w:t> </w:t>
            </w:r>
            <w:r w:rsidRPr="00681F57">
              <w:rPr>
                <w:rStyle w:val="ep-radiobuttonlabel"/>
                <w:b/>
                <w:bCs/>
              </w:rPr>
              <w:t>Trivial</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FC670F8" w14:textId="77777777" w:rsidR="000C34C6" w:rsidRPr="00681F57" w:rsidRDefault="000C34C6"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654"/>
              <w:gridCol w:w="1332"/>
              <w:gridCol w:w="1448"/>
              <w:gridCol w:w="1247"/>
              <w:gridCol w:w="937"/>
            </w:tblGrid>
            <w:tr w:rsidR="000C34C6" w:rsidRPr="00681F57" w14:paraId="098C97CB"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AE8ABA7" w14:textId="77777777" w:rsidR="000C34C6" w:rsidRPr="00681F57" w:rsidRDefault="000C34C6"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B0E07D4" w14:textId="77777777" w:rsidR="000C34C6" w:rsidRPr="00681F57" w:rsidRDefault="000C34C6" w:rsidP="00FF2A28">
                  <w:pPr>
                    <w:jc w:val="center"/>
                    <w:rPr>
                      <w:b/>
                      <w:bCs/>
                    </w:rPr>
                  </w:pPr>
                  <w:r w:rsidRPr="00681F57">
                    <w:rPr>
                      <w:b/>
                      <w:bCs/>
                    </w:rPr>
                    <w:t>With Remdesivir alone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44F018B" w14:textId="77777777" w:rsidR="000C34C6" w:rsidRPr="00681F57" w:rsidRDefault="000C34C6" w:rsidP="00FF2A28">
                  <w:pPr>
                    <w:jc w:val="center"/>
                    <w:rPr>
                      <w:b/>
                      <w:bCs/>
                    </w:rPr>
                  </w:pPr>
                  <w:r w:rsidRPr="00681F57">
                    <w:rPr>
                      <w:b/>
                      <w:bCs/>
                    </w:rPr>
                    <w:t>With Remdesivir with Baricitinib</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5FB0DCF" w14:textId="77777777" w:rsidR="000C34C6" w:rsidRPr="00681F57" w:rsidRDefault="000C34C6"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B4D8FA6" w14:textId="77777777" w:rsidR="000C34C6" w:rsidRPr="00681F57" w:rsidRDefault="000C34C6" w:rsidP="00FF2A28">
                  <w:pPr>
                    <w:jc w:val="center"/>
                    <w:rPr>
                      <w:b/>
                      <w:bCs/>
                    </w:rPr>
                  </w:pPr>
                  <w:r w:rsidRPr="00681F57">
                    <w:rPr>
                      <w:b/>
                      <w:bCs/>
                    </w:rPr>
                    <w:t>Relative effect</w:t>
                  </w:r>
                  <w:r w:rsidRPr="00681F57">
                    <w:rPr>
                      <w:b/>
                      <w:bCs/>
                    </w:rPr>
                    <w:br/>
                    <w:t>(95% CI)</w:t>
                  </w:r>
                </w:p>
              </w:tc>
            </w:tr>
            <w:tr w:rsidR="000C34C6" w:rsidRPr="00681F57" w14:paraId="515D14D6"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1A7FAF8" w14:textId="77777777" w:rsidR="000C34C6" w:rsidRPr="00681F57" w:rsidRDefault="000C34C6" w:rsidP="00FF2A28">
                  <w:pPr>
                    <w:jc w:val="center"/>
                  </w:pPr>
                  <w:r w:rsidRPr="00681F57">
                    <w:rPr>
                      <w:rStyle w:val="label"/>
                    </w:rPr>
                    <w:t>28 days Mortality (Subgroup NIV or HFNC)</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453ED16" w14:textId="77777777" w:rsidR="000C34C6" w:rsidRPr="00681F57" w:rsidRDefault="000C34C6" w:rsidP="00FF2A28">
                  <w:pPr>
                    <w:jc w:val="center"/>
                  </w:pPr>
                  <w:r w:rsidRPr="00681F57">
                    <w:t>115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2BB3B89" w14:textId="77777777" w:rsidR="000C34C6" w:rsidRPr="00681F57" w:rsidRDefault="000C34C6" w:rsidP="00FF2A28">
                  <w:pPr>
                    <w:jc w:val="center"/>
                  </w:pPr>
                  <w:r w:rsidRPr="00681F57">
                    <w:rPr>
                      <w:rStyle w:val="cell-value"/>
                    </w:rPr>
                    <w:t>65 per 1,000</w:t>
                  </w:r>
                  <w:r w:rsidRPr="00681F57">
                    <w:br/>
                  </w:r>
                  <w:r w:rsidRPr="00681F57">
                    <w:rPr>
                      <w:rStyle w:val="cell-value"/>
                    </w:rPr>
                    <w:t>(27 to 155)</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3E7C8BD" w14:textId="77777777" w:rsidR="000C34C6" w:rsidRPr="00681F57" w:rsidRDefault="000C34C6" w:rsidP="00FF2A28">
                  <w:pPr>
                    <w:jc w:val="center"/>
                  </w:pPr>
                  <w:r w:rsidRPr="00681F57">
                    <w:rPr>
                      <w:rStyle w:val="cell-value"/>
                    </w:rPr>
                    <w:t>50 fewer per 1,000</w:t>
                  </w:r>
                  <w:r w:rsidRPr="00681F57">
                    <w:br/>
                  </w:r>
                  <w:r w:rsidRPr="00681F57">
                    <w:rPr>
                      <w:rStyle w:val="cell-value"/>
                    </w:rPr>
                    <w:t>(89 fewer to 40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E0CEFEB" w14:textId="77777777" w:rsidR="000C34C6" w:rsidRPr="00681F57" w:rsidRDefault="000C34C6" w:rsidP="00FF2A28">
                  <w:pPr>
                    <w:jc w:val="center"/>
                  </w:pPr>
                  <w:r w:rsidRPr="00681F57">
                    <w:rPr>
                      <w:rStyle w:val="block"/>
                      <w:b/>
                      <w:bCs/>
                    </w:rPr>
                    <w:t>HR 0.55</w:t>
                  </w:r>
                  <w:r w:rsidRPr="00681F57">
                    <w:br/>
                  </w:r>
                  <w:r w:rsidRPr="00681F57">
                    <w:rPr>
                      <w:rStyle w:val="cell"/>
                    </w:rPr>
                    <w:t>(0.22 to 1.38)</w:t>
                  </w:r>
                </w:p>
              </w:tc>
            </w:tr>
            <w:tr w:rsidR="000C34C6" w:rsidRPr="00681F57" w14:paraId="3D98B5FC"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AF5495A" w14:textId="77777777" w:rsidR="000C34C6" w:rsidRPr="00681F57" w:rsidRDefault="000C34C6" w:rsidP="00FF2A28">
                  <w:pPr>
                    <w:jc w:val="center"/>
                  </w:pPr>
                  <w:r w:rsidRPr="00681F57">
                    <w:rPr>
                      <w:rStyle w:val="label"/>
                    </w:rPr>
                    <w:t>28 days Mortality (Subgroup of mechanically ventilated or ECMO)</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F0C0C50" w14:textId="77777777" w:rsidR="000C34C6" w:rsidRPr="00681F57" w:rsidRDefault="000C34C6" w:rsidP="00FF2A28">
                  <w:pPr>
                    <w:jc w:val="center"/>
                  </w:pPr>
                  <w:r w:rsidRPr="00681F57">
                    <w:t>211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C413466" w14:textId="77777777" w:rsidR="000C34C6" w:rsidRPr="00681F57" w:rsidRDefault="000C34C6" w:rsidP="00FF2A28">
                  <w:pPr>
                    <w:jc w:val="center"/>
                  </w:pPr>
                  <w:r w:rsidRPr="00681F57">
                    <w:rPr>
                      <w:rStyle w:val="cell-value"/>
                    </w:rPr>
                    <w:t>211 per 1,000</w:t>
                  </w:r>
                  <w:r w:rsidRPr="00681F57">
                    <w:br/>
                  </w:r>
                  <w:r w:rsidRPr="00681F57">
                    <w:rPr>
                      <w:rStyle w:val="cell-value"/>
                    </w:rPr>
                    <w:t>(101 to 408)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C841700" w14:textId="77777777" w:rsidR="000C34C6" w:rsidRPr="00681F57" w:rsidRDefault="000C34C6" w:rsidP="00FF2A28">
                  <w:pPr>
                    <w:jc w:val="center"/>
                  </w:pPr>
                  <w:r w:rsidRPr="00681F57">
                    <w:rPr>
                      <w:rStyle w:val="cell-value"/>
                    </w:rPr>
                    <w:t>0 fewer per 1,000</w:t>
                  </w:r>
                  <w:r w:rsidRPr="00681F57">
                    <w:br/>
                  </w:r>
                  <w:r w:rsidRPr="00681F57">
                    <w:rPr>
                      <w:rStyle w:val="cell-value"/>
                    </w:rPr>
                    <w:t>(110 fewer to 198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2735536" w14:textId="77777777" w:rsidR="000C34C6" w:rsidRPr="00681F57" w:rsidRDefault="000C34C6" w:rsidP="00FF2A28">
                  <w:pPr>
                    <w:jc w:val="center"/>
                  </w:pPr>
                  <w:r w:rsidRPr="00681F57">
                    <w:rPr>
                      <w:rStyle w:val="block"/>
                      <w:b/>
                      <w:bCs/>
                    </w:rPr>
                    <w:t>HR 1.00</w:t>
                  </w:r>
                  <w:r w:rsidRPr="00681F57">
                    <w:br/>
                  </w:r>
                  <w:r w:rsidRPr="00681F57">
                    <w:rPr>
                      <w:rStyle w:val="cell"/>
                    </w:rPr>
                    <w:t>(0.45 to 2.22)</w:t>
                  </w:r>
                </w:p>
              </w:tc>
            </w:tr>
            <w:tr w:rsidR="000C34C6" w:rsidRPr="00681F57" w14:paraId="3ABD4AD9"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68A5552" w14:textId="77777777" w:rsidR="000C34C6" w:rsidRPr="00681F57" w:rsidRDefault="000C34C6" w:rsidP="00FF2A28">
                  <w:pPr>
                    <w:jc w:val="center"/>
                  </w:pPr>
                  <w:r w:rsidRPr="00681F57">
                    <w:rPr>
                      <w:rStyle w:val="label"/>
                    </w:rPr>
                    <w:t xml:space="preserve">28 days mortality for all hospitalized COVID-19 cases </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3F7FD4A" w14:textId="77777777" w:rsidR="000C34C6" w:rsidRPr="00681F57" w:rsidRDefault="000C34C6" w:rsidP="00FF2A28">
                  <w:pPr>
                    <w:jc w:val="center"/>
                  </w:pPr>
                  <w:r w:rsidRPr="00681F57">
                    <w:t>71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BBCB2D5" w14:textId="77777777" w:rsidR="000C34C6" w:rsidRPr="00681F57" w:rsidRDefault="000C34C6" w:rsidP="00FF2A28">
                  <w:pPr>
                    <w:jc w:val="center"/>
                  </w:pPr>
                  <w:r w:rsidRPr="00681F57">
                    <w:rPr>
                      <w:rStyle w:val="cell-value"/>
                    </w:rPr>
                    <w:t>47 per 1,000</w:t>
                  </w:r>
                  <w:r w:rsidRPr="00681F57">
                    <w:br/>
                  </w:r>
                  <w:r w:rsidRPr="00681F57">
                    <w:rPr>
                      <w:rStyle w:val="cell-value"/>
                    </w:rPr>
                    <w:t>(28 to 78)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1258301" w14:textId="77777777" w:rsidR="000C34C6" w:rsidRPr="00681F57" w:rsidRDefault="000C34C6" w:rsidP="00FF2A28">
                  <w:pPr>
                    <w:jc w:val="center"/>
                  </w:pPr>
                  <w:r w:rsidRPr="00681F57">
                    <w:rPr>
                      <w:rStyle w:val="cell-value"/>
                    </w:rPr>
                    <w:t>24 fewer per 1,000</w:t>
                  </w:r>
                  <w:r w:rsidRPr="00681F57">
                    <w:br/>
                  </w:r>
                  <w:r w:rsidRPr="00681F57">
                    <w:rPr>
                      <w:rStyle w:val="cell-value"/>
                    </w:rPr>
                    <w:t>(43 fewer to 6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71F66F2" w14:textId="77777777" w:rsidR="000C34C6" w:rsidRPr="00681F57" w:rsidRDefault="000C34C6" w:rsidP="00FF2A28">
                  <w:pPr>
                    <w:jc w:val="center"/>
                  </w:pPr>
                  <w:r w:rsidRPr="00681F57">
                    <w:rPr>
                      <w:rStyle w:val="block"/>
                      <w:b/>
                      <w:bCs/>
                    </w:rPr>
                    <w:t>HR 0.65</w:t>
                  </w:r>
                  <w:r w:rsidRPr="00681F57">
                    <w:br/>
                  </w:r>
                  <w:r w:rsidRPr="00681F57">
                    <w:rPr>
                      <w:rStyle w:val="cell"/>
                    </w:rPr>
                    <w:t>(0.39 to 1.09)</w:t>
                  </w:r>
                </w:p>
              </w:tc>
            </w:tr>
            <w:tr w:rsidR="000C34C6" w:rsidRPr="00681F57" w14:paraId="29C19E32"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AED471E" w14:textId="77777777" w:rsidR="000C34C6" w:rsidRPr="00681F57" w:rsidRDefault="000C34C6" w:rsidP="00FF2A28">
                  <w:pPr>
                    <w:jc w:val="center"/>
                  </w:pPr>
                  <w:r w:rsidRPr="00681F57">
                    <w:rPr>
                      <w:rStyle w:val="label"/>
                    </w:rPr>
                    <w:t>Composite outcome (death or progression to 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BCE0D09" w14:textId="77777777" w:rsidR="000C34C6" w:rsidRPr="00681F57" w:rsidRDefault="000C34C6" w:rsidP="00FF2A28">
                  <w:pPr>
                    <w:jc w:val="center"/>
                  </w:pPr>
                  <w:r w:rsidRPr="00681F57">
                    <w:t>50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AD6E285" w14:textId="77777777" w:rsidR="000C34C6" w:rsidRPr="00681F57" w:rsidRDefault="000C34C6" w:rsidP="00FF2A28">
                  <w:pPr>
                    <w:jc w:val="center"/>
                  </w:pPr>
                  <w:r w:rsidRPr="00681F57">
                    <w:rPr>
                      <w:rStyle w:val="cell-value"/>
                    </w:rPr>
                    <w:t>34 per 1,000</w:t>
                  </w:r>
                  <w:r w:rsidRPr="00681F57">
                    <w:br/>
                  </w:r>
                  <w:r w:rsidRPr="00681F57">
                    <w:rPr>
                      <w:rStyle w:val="cell-value"/>
                    </w:rPr>
                    <w:t>(25 to 48)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0BCD065" w14:textId="77777777" w:rsidR="000C34C6" w:rsidRPr="00681F57" w:rsidRDefault="000C34C6" w:rsidP="00FF2A28">
                  <w:pPr>
                    <w:jc w:val="center"/>
                  </w:pPr>
                  <w:r w:rsidRPr="00681F57">
                    <w:rPr>
                      <w:rStyle w:val="cell-value"/>
                    </w:rPr>
                    <w:t>16 fewer per 1,000</w:t>
                  </w:r>
                  <w:r w:rsidRPr="00681F57">
                    <w:br/>
                  </w:r>
                  <w:r w:rsidRPr="00681F57">
                    <w:rPr>
                      <w:rStyle w:val="cell-value"/>
                    </w:rPr>
                    <w:t>(25 fewer to 3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693A8DA" w14:textId="77777777" w:rsidR="000C34C6" w:rsidRPr="00681F57" w:rsidRDefault="000C34C6" w:rsidP="00FF2A28">
                  <w:pPr>
                    <w:jc w:val="center"/>
                  </w:pPr>
                  <w:r w:rsidRPr="00681F57">
                    <w:rPr>
                      <w:rStyle w:val="block"/>
                      <w:b/>
                      <w:bCs/>
                    </w:rPr>
                    <w:t>RR 0.69</w:t>
                  </w:r>
                  <w:r w:rsidRPr="00681F57">
                    <w:br/>
                  </w:r>
                  <w:r w:rsidRPr="00681F57">
                    <w:rPr>
                      <w:rStyle w:val="cell"/>
                    </w:rPr>
                    <w:t>(0.50 to 0.95)</w:t>
                  </w:r>
                </w:p>
              </w:tc>
            </w:tr>
            <w:tr w:rsidR="000C34C6" w:rsidRPr="00681F57" w14:paraId="0D8E0180"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3DEA654" w14:textId="77777777" w:rsidR="000C34C6" w:rsidRPr="00681F57" w:rsidRDefault="000C34C6" w:rsidP="00FF2A28">
                  <w:pPr>
                    <w:jc w:val="center"/>
                  </w:pPr>
                  <w:r w:rsidRPr="00681F57">
                    <w:rPr>
                      <w:rStyle w:val="label"/>
                    </w:rPr>
                    <w:lastRenderedPageBreak/>
                    <w:t xml:space="preserve">Serious adverse events </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F9FA6E8" w14:textId="77777777" w:rsidR="000C34C6" w:rsidRPr="00681F57" w:rsidRDefault="000C34C6" w:rsidP="00FF2A28">
                  <w:pPr>
                    <w:jc w:val="center"/>
                  </w:pPr>
                  <w:r w:rsidRPr="00681F57">
                    <w:t>210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AD2C335" w14:textId="77777777" w:rsidR="000C34C6" w:rsidRPr="00681F57" w:rsidRDefault="000C34C6" w:rsidP="00FF2A28">
                  <w:pPr>
                    <w:jc w:val="center"/>
                  </w:pPr>
                  <w:r w:rsidRPr="00681F57">
                    <w:rPr>
                      <w:rStyle w:val="cell-value"/>
                    </w:rPr>
                    <w:t>160 per 1,000</w:t>
                  </w:r>
                  <w:r w:rsidRPr="00681F57">
                    <w:br/>
                  </w:r>
                  <w:r w:rsidRPr="00681F57">
                    <w:rPr>
                      <w:rStyle w:val="cell-value"/>
                    </w:rPr>
                    <w:t>(122 to 206)</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297B98D" w14:textId="77777777" w:rsidR="000C34C6" w:rsidRPr="00681F57" w:rsidRDefault="000C34C6" w:rsidP="00FF2A28">
                  <w:pPr>
                    <w:jc w:val="center"/>
                  </w:pPr>
                  <w:r w:rsidRPr="00681F57">
                    <w:rPr>
                      <w:rStyle w:val="cell-value"/>
                    </w:rPr>
                    <w:t>50 fewer per 1,000</w:t>
                  </w:r>
                  <w:r w:rsidRPr="00681F57">
                    <w:br/>
                  </w:r>
                  <w:r w:rsidRPr="00681F57">
                    <w:rPr>
                      <w:rStyle w:val="cell-value"/>
                    </w:rPr>
                    <w:t>(88 fewer to 4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1B5FBEA" w14:textId="77777777" w:rsidR="000C34C6" w:rsidRPr="00681F57" w:rsidRDefault="000C34C6" w:rsidP="00FF2A28">
                  <w:pPr>
                    <w:jc w:val="center"/>
                  </w:pPr>
                  <w:r w:rsidRPr="00681F57">
                    <w:rPr>
                      <w:rStyle w:val="block"/>
                      <w:b/>
                      <w:bCs/>
                    </w:rPr>
                    <w:t>RR 0.76</w:t>
                  </w:r>
                  <w:r w:rsidRPr="00681F57">
                    <w:br/>
                  </w:r>
                  <w:r w:rsidRPr="00681F57">
                    <w:rPr>
                      <w:rStyle w:val="cell"/>
                    </w:rPr>
                    <w:t>(0.58 to 0.98)</w:t>
                  </w:r>
                </w:p>
              </w:tc>
            </w:tr>
          </w:tbl>
          <w:p w14:paraId="1BDC4C8A" w14:textId="77777777" w:rsidR="000C34C6" w:rsidRPr="00681F57" w:rsidRDefault="000C34C6"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D711715" w14:textId="77777777" w:rsidR="000C34C6" w:rsidRPr="00681F57" w:rsidRDefault="000C34C6" w:rsidP="00FF2A28">
            <w:r w:rsidRPr="00681F57">
              <w:lastRenderedPageBreak/>
              <w:t>One panelist felt that the undesirable anticipated effects from remdesivir and baricitinib are small, but not trivial.</w:t>
            </w:r>
          </w:p>
        </w:tc>
      </w:tr>
      <w:tr w:rsidR="000C34C6" w:rsidRPr="00681F57" w14:paraId="3B47FC4C"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7B07B55"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Certainty of evidence</w:t>
            </w:r>
          </w:p>
          <w:p w14:paraId="78785453" w14:textId="77777777" w:rsidR="000C34C6" w:rsidRPr="00681F57" w:rsidRDefault="000C34C6" w:rsidP="00FF2A28">
            <w:pPr>
              <w:pStyle w:val="Subtitle1"/>
              <w:spacing w:before="0" w:beforeAutospacing="0" w:after="0" w:afterAutospacing="0"/>
              <w:rPr>
                <w:color w:val="FFFFFF"/>
              </w:rPr>
            </w:pPr>
            <w:r w:rsidRPr="00681F57">
              <w:rPr>
                <w:color w:val="FFFFFF"/>
              </w:rPr>
              <w:t>What is the overall certainty of the evidence of effects?</w:t>
            </w:r>
          </w:p>
        </w:tc>
      </w:tr>
      <w:tr w:rsidR="000C34C6" w:rsidRPr="00681F57" w14:paraId="7C28E74E"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3A6CB19"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0CA4F9B"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C5CB8C3"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3B83DA0C"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83E8CB4" w14:textId="77777777" w:rsidR="000C34C6" w:rsidRPr="00681F57" w:rsidRDefault="000C34C6" w:rsidP="00FF2A28">
            <w:r w:rsidRPr="00681F57">
              <w:rPr>
                <w:rStyle w:val="unchecked-marker"/>
              </w:rPr>
              <w:t>○</w:t>
            </w:r>
            <w:r w:rsidRPr="00681F57">
              <w:t> </w:t>
            </w:r>
            <w:r w:rsidRPr="00681F57">
              <w:rPr>
                <w:rStyle w:val="ep-radiobuttonlabel"/>
              </w:rPr>
              <w:t>Very low</w:t>
            </w:r>
            <w:r w:rsidRPr="00681F57">
              <w:br/>
            </w:r>
            <w:r w:rsidRPr="00681F57">
              <w:rPr>
                <w:rStyle w:val="checked-marker"/>
              </w:rPr>
              <w:t>●</w:t>
            </w:r>
            <w:r w:rsidRPr="00681F57">
              <w:t> </w:t>
            </w:r>
            <w:r w:rsidRPr="00681F57">
              <w:rPr>
                <w:rStyle w:val="ep-radiobuttonlabel"/>
                <w:b/>
                <w:bCs/>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2A8A87D" w14:textId="77777777" w:rsidR="000C34C6" w:rsidRPr="00681F57" w:rsidRDefault="000C34C6"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3212"/>
              <w:gridCol w:w="1551"/>
              <w:gridCol w:w="1855"/>
            </w:tblGrid>
            <w:tr w:rsidR="000C34C6" w:rsidRPr="00681F57" w14:paraId="02E063A9" w14:textId="77777777" w:rsidTr="00FF2A28">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B5487BF" w14:textId="77777777" w:rsidR="000C34C6" w:rsidRPr="00681F57" w:rsidRDefault="000C34C6"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4E8770A" w14:textId="77777777" w:rsidR="000C34C6" w:rsidRPr="00681F57" w:rsidRDefault="000C34C6" w:rsidP="00FF2A28">
                  <w:pPr>
                    <w:jc w:val="center"/>
                    <w:rPr>
                      <w:b/>
                      <w:bCs/>
                    </w:rPr>
                  </w:pPr>
                  <w:r w:rsidRPr="00681F57">
                    <w:rPr>
                      <w:b/>
                      <w:bCs/>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52B8D81" w14:textId="77777777" w:rsidR="000C34C6" w:rsidRPr="00681F57" w:rsidRDefault="000C34C6" w:rsidP="00FF2A28">
                  <w:pPr>
                    <w:jc w:val="center"/>
                    <w:rPr>
                      <w:b/>
                      <w:bCs/>
                    </w:rPr>
                  </w:pPr>
                  <w:r w:rsidRPr="00681F57">
                    <w:rPr>
                      <w:b/>
                      <w:bCs/>
                    </w:rPr>
                    <w:t>Certainty of the evidence</w:t>
                  </w:r>
                  <w:r w:rsidRPr="00681F57">
                    <w:rPr>
                      <w:b/>
                      <w:bCs/>
                    </w:rPr>
                    <w:br/>
                    <w:t>(GRADE)</w:t>
                  </w:r>
                </w:p>
              </w:tc>
            </w:tr>
            <w:tr w:rsidR="000C34C6" w:rsidRPr="00681F57" w14:paraId="11476F06"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55BFD0B" w14:textId="77777777" w:rsidR="000C34C6" w:rsidRPr="00681F57" w:rsidRDefault="000C34C6" w:rsidP="00FF2A28">
                  <w:pPr>
                    <w:jc w:val="center"/>
                  </w:pPr>
                  <w:r w:rsidRPr="00681F57">
                    <w:rPr>
                      <w:rStyle w:val="label"/>
                    </w:rPr>
                    <w:t>28 days Mortality (Subgroup NIV or HFNC)</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507871B" w14:textId="77777777" w:rsidR="000C34C6" w:rsidRPr="00681F57" w:rsidRDefault="000C34C6"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CD70E2B" w14:textId="77777777" w:rsidR="000C34C6" w:rsidRPr="00681F57" w:rsidRDefault="000C34C6"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a</w:t>
                  </w:r>
                </w:p>
              </w:tc>
            </w:tr>
            <w:tr w:rsidR="000C34C6" w:rsidRPr="00681F57" w14:paraId="1D4F5F91"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C7B0621" w14:textId="77777777" w:rsidR="000C34C6" w:rsidRPr="00681F57" w:rsidRDefault="000C34C6" w:rsidP="00FF2A28">
                  <w:pPr>
                    <w:jc w:val="center"/>
                  </w:pPr>
                  <w:r w:rsidRPr="00681F57">
                    <w:rPr>
                      <w:rStyle w:val="label"/>
                    </w:rPr>
                    <w:t>28 days Mortality (Subgroup of mechanically ventilated or ECMO)</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6A70EBC" w14:textId="77777777" w:rsidR="000C34C6" w:rsidRPr="00681F57" w:rsidRDefault="000C34C6"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1ED07C2" w14:textId="77777777" w:rsidR="000C34C6" w:rsidRPr="00681F57" w:rsidRDefault="000C34C6"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b</w:t>
                  </w:r>
                </w:p>
              </w:tc>
            </w:tr>
            <w:tr w:rsidR="000C34C6" w:rsidRPr="00681F57" w14:paraId="7CAB9EDA"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911F919" w14:textId="77777777" w:rsidR="000C34C6" w:rsidRPr="00681F57" w:rsidRDefault="000C34C6" w:rsidP="00FF2A28">
                  <w:pPr>
                    <w:jc w:val="center"/>
                  </w:pPr>
                  <w:r w:rsidRPr="00681F57">
                    <w:rPr>
                      <w:rStyle w:val="label"/>
                    </w:rPr>
                    <w:t xml:space="preserve">28 days mortality for all hospitalized COVID-19 cases </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18DE922" w14:textId="77777777" w:rsidR="000C34C6" w:rsidRPr="00681F57" w:rsidRDefault="000C34C6"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C3587E9" w14:textId="77777777" w:rsidR="000C34C6" w:rsidRPr="00681F57" w:rsidRDefault="000C34C6"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MODERATE</w:t>
                  </w:r>
                  <w:r w:rsidRPr="00681F57">
                    <w:rPr>
                      <w:vertAlign w:val="superscript"/>
                    </w:rPr>
                    <w:t>c</w:t>
                  </w:r>
                </w:p>
              </w:tc>
            </w:tr>
            <w:tr w:rsidR="000C34C6" w:rsidRPr="00681F57" w14:paraId="77180257"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EFA0DA6" w14:textId="77777777" w:rsidR="000C34C6" w:rsidRPr="00681F57" w:rsidRDefault="000C34C6" w:rsidP="00FF2A28">
                  <w:pPr>
                    <w:jc w:val="center"/>
                  </w:pPr>
                  <w:r w:rsidRPr="00681F57">
                    <w:rPr>
                      <w:rStyle w:val="label"/>
                    </w:rPr>
                    <w:t>Composite outcome (death or progression to 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9EA8E45" w14:textId="77777777" w:rsidR="000C34C6" w:rsidRPr="00681F57" w:rsidRDefault="000C34C6"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660B54B" w14:textId="77777777" w:rsidR="000C34C6" w:rsidRPr="00681F57" w:rsidRDefault="000C34C6"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d,e</w:t>
                  </w:r>
                </w:p>
              </w:tc>
            </w:tr>
            <w:tr w:rsidR="000C34C6" w:rsidRPr="00681F57" w14:paraId="1C6CA8BD"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F1ECCCC" w14:textId="77777777" w:rsidR="000C34C6" w:rsidRPr="00681F57" w:rsidRDefault="000C34C6" w:rsidP="00FF2A28">
                  <w:pPr>
                    <w:jc w:val="center"/>
                  </w:pPr>
                  <w:r w:rsidRPr="00681F57">
                    <w:rPr>
                      <w:rStyle w:val="label"/>
                    </w:rPr>
                    <w:t xml:space="preserve">Serious adverse events </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BA39E6E" w14:textId="77777777" w:rsidR="000C34C6" w:rsidRPr="00681F57" w:rsidRDefault="000C34C6"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F01A03B" w14:textId="77777777" w:rsidR="000C34C6" w:rsidRPr="00681F57" w:rsidRDefault="000C34C6"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MODERATE</w:t>
                  </w:r>
                  <w:r w:rsidRPr="00681F57">
                    <w:rPr>
                      <w:vertAlign w:val="superscript"/>
                    </w:rPr>
                    <w:t>f</w:t>
                  </w:r>
                </w:p>
              </w:tc>
            </w:tr>
          </w:tbl>
          <w:p w14:paraId="0F922212" w14:textId="77777777" w:rsidR="000C34C6" w:rsidRPr="00681F57" w:rsidRDefault="000C34C6" w:rsidP="000C34C6">
            <w:pPr>
              <w:numPr>
                <w:ilvl w:val="0"/>
                <w:numId w:val="5"/>
              </w:numPr>
              <w:spacing w:before="100" w:beforeAutospacing="1" w:after="100" w:afterAutospacing="1"/>
              <w:rPr>
                <w:sz w:val="16"/>
                <w:szCs w:val="16"/>
              </w:rPr>
            </w:pPr>
            <w:r w:rsidRPr="00681F57">
              <w:rPr>
                <w:sz w:val="16"/>
                <w:szCs w:val="16"/>
              </w:rPr>
              <w:lastRenderedPageBreak/>
              <w:t>We downgraded the quality of evidence by two levels for very serious imprecision; the number of events was very small (20 events)</w:t>
            </w:r>
          </w:p>
          <w:p w14:paraId="7431C3FC" w14:textId="77777777" w:rsidR="000C34C6" w:rsidRPr="00681F57" w:rsidRDefault="000C34C6" w:rsidP="000C34C6">
            <w:pPr>
              <w:numPr>
                <w:ilvl w:val="0"/>
                <w:numId w:val="5"/>
              </w:numPr>
              <w:spacing w:before="100" w:beforeAutospacing="1" w:after="100" w:afterAutospacing="1"/>
              <w:rPr>
                <w:sz w:val="16"/>
                <w:szCs w:val="16"/>
              </w:rPr>
            </w:pPr>
            <w:r w:rsidRPr="00681F57">
              <w:rPr>
                <w:sz w:val="16"/>
                <w:szCs w:val="16"/>
              </w:rPr>
              <w:t>We downgraded the quality of evidence by two levels for very serious imprecision; the number of events was very small (24 events)</w:t>
            </w:r>
          </w:p>
          <w:p w14:paraId="34388446" w14:textId="77777777" w:rsidR="000C34C6" w:rsidRPr="00681F57" w:rsidRDefault="000C34C6" w:rsidP="000C34C6">
            <w:pPr>
              <w:numPr>
                <w:ilvl w:val="0"/>
                <w:numId w:val="5"/>
              </w:numPr>
              <w:spacing w:before="100" w:beforeAutospacing="1" w:after="100" w:afterAutospacing="1"/>
              <w:rPr>
                <w:sz w:val="16"/>
                <w:szCs w:val="16"/>
              </w:rPr>
            </w:pPr>
            <w:r w:rsidRPr="00681F57">
              <w:rPr>
                <w:sz w:val="16"/>
                <w:szCs w:val="16"/>
              </w:rPr>
              <w:t>We downgraded the quality of evidence by one level for serious imprecision; the 95%CI included large benefit and small harm.</w:t>
            </w:r>
          </w:p>
          <w:p w14:paraId="7737304B" w14:textId="77777777" w:rsidR="000C34C6" w:rsidRPr="00681F57" w:rsidRDefault="000C34C6" w:rsidP="000C34C6">
            <w:pPr>
              <w:numPr>
                <w:ilvl w:val="0"/>
                <w:numId w:val="5"/>
              </w:numPr>
              <w:spacing w:before="100" w:beforeAutospacing="1" w:after="100" w:afterAutospacing="1"/>
              <w:rPr>
                <w:sz w:val="16"/>
                <w:szCs w:val="16"/>
              </w:rPr>
            </w:pPr>
            <w:r w:rsidRPr="00681F57">
              <w:rPr>
                <w:sz w:val="16"/>
                <w:szCs w:val="16"/>
              </w:rPr>
              <w:t>We downgraded the quality of evidence by one level for indirectness of outcome; the outcome included a composite of either death or need for IMV.</w:t>
            </w:r>
          </w:p>
          <w:p w14:paraId="1B44964C" w14:textId="77777777" w:rsidR="000C34C6" w:rsidRPr="00681F57" w:rsidRDefault="000C34C6" w:rsidP="000C34C6">
            <w:pPr>
              <w:numPr>
                <w:ilvl w:val="0"/>
                <w:numId w:val="5"/>
              </w:numPr>
              <w:spacing w:before="100" w:beforeAutospacing="1" w:after="100" w:afterAutospacing="1"/>
              <w:rPr>
                <w:sz w:val="16"/>
                <w:szCs w:val="16"/>
              </w:rPr>
            </w:pPr>
            <w:r w:rsidRPr="00681F57">
              <w:rPr>
                <w:sz w:val="16"/>
                <w:szCs w:val="16"/>
              </w:rPr>
              <w:t>We downgraded the quality of evidence by one level for serious imprecision; the 95% CI included large and small treatment effect.</w:t>
            </w:r>
          </w:p>
          <w:p w14:paraId="3146AE90" w14:textId="77777777" w:rsidR="000C34C6" w:rsidRPr="00681F57" w:rsidRDefault="000C34C6" w:rsidP="000C34C6">
            <w:pPr>
              <w:numPr>
                <w:ilvl w:val="0"/>
                <w:numId w:val="5"/>
              </w:numPr>
              <w:spacing w:before="100" w:beforeAutospacing="1" w:after="100" w:afterAutospacing="1"/>
              <w:rPr>
                <w:sz w:val="16"/>
                <w:szCs w:val="16"/>
              </w:rPr>
            </w:pPr>
            <w:r w:rsidRPr="00681F57">
              <w:rPr>
                <w:sz w:val="16"/>
                <w:szCs w:val="16"/>
              </w:rPr>
              <w:t>We downgraded the quality of evidence by one level for serious imprecision, the 95% CI included trivial and large benefits</w:t>
            </w:r>
          </w:p>
          <w:p w14:paraId="7FA392B1" w14:textId="77777777" w:rsidR="000C34C6" w:rsidRPr="00681F57" w:rsidRDefault="000C34C6"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3F7BF9" w14:textId="77777777" w:rsidR="000C34C6" w:rsidRPr="00681F57" w:rsidRDefault="000C34C6" w:rsidP="00FF2A28">
            <w:r w:rsidRPr="00681F57">
              <w:lastRenderedPageBreak/>
              <w:br/>
            </w:r>
          </w:p>
        </w:tc>
      </w:tr>
      <w:tr w:rsidR="000C34C6" w:rsidRPr="00681F57" w14:paraId="4C22FC1D"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C50C8FD"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Values</w:t>
            </w:r>
          </w:p>
          <w:p w14:paraId="523B6874" w14:textId="77777777" w:rsidR="000C34C6" w:rsidRPr="00681F57" w:rsidRDefault="000C34C6" w:rsidP="00FF2A28">
            <w:pPr>
              <w:pStyle w:val="Subtitle1"/>
              <w:spacing w:before="0" w:beforeAutospacing="0" w:after="0" w:afterAutospacing="0"/>
              <w:rPr>
                <w:color w:val="FFFFFF"/>
              </w:rPr>
            </w:pPr>
            <w:r w:rsidRPr="00681F57">
              <w:rPr>
                <w:color w:val="FFFFFF"/>
              </w:rPr>
              <w:t>Is there important uncertainty about or variability in how much people value the main outcomes?</w:t>
            </w:r>
          </w:p>
        </w:tc>
      </w:tr>
      <w:tr w:rsidR="000C34C6" w:rsidRPr="00681F57" w14:paraId="2C6C35DF"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52EB36F"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BA68D6E"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F8C8236"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2494CC82"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E5B8733" w14:textId="77777777" w:rsidR="000C34C6" w:rsidRPr="00681F57" w:rsidRDefault="000C34C6" w:rsidP="00FF2A28">
            <w:r w:rsidRPr="00681F57">
              <w:rPr>
                <w:rStyle w:val="unchecked-marker"/>
              </w:rPr>
              <w:t>○</w:t>
            </w:r>
            <w:r w:rsidRPr="00681F57">
              <w:t> </w:t>
            </w:r>
            <w:r w:rsidRPr="00681F57">
              <w:rPr>
                <w:rStyle w:val="ep-radiobuttonlabel"/>
              </w:rPr>
              <w:t>Important uncertainty or variability</w:t>
            </w:r>
            <w:r w:rsidRPr="00681F57">
              <w:br/>
            </w:r>
            <w:r w:rsidRPr="00681F57">
              <w:rPr>
                <w:rStyle w:val="unchecked-marker"/>
              </w:rPr>
              <w:t>○</w:t>
            </w:r>
            <w:r w:rsidRPr="00681F57">
              <w:t> </w:t>
            </w:r>
            <w:r w:rsidRPr="00681F57">
              <w:rPr>
                <w:rStyle w:val="ep-radiobuttonlabel"/>
              </w:rPr>
              <w:t>Possibly important uncertainty or variability</w:t>
            </w:r>
            <w:r w:rsidRPr="00681F57">
              <w:br/>
            </w:r>
            <w:r w:rsidRPr="00681F57">
              <w:rPr>
                <w:rStyle w:val="checked-marker"/>
              </w:rPr>
              <w:t>●</w:t>
            </w:r>
            <w:r w:rsidRPr="00681F57">
              <w:t> </w:t>
            </w:r>
            <w:r w:rsidRPr="00681F57">
              <w:rPr>
                <w:rStyle w:val="ep-radiobuttonlabel"/>
                <w:b/>
                <w:bCs/>
              </w:rPr>
              <w:t>Probably no important uncertainty or variability</w:t>
            </w:r>
            <w:r w:rsidRPr="00681F57">
              <w:br/>
            </w:r>
            <w:r w:rsidRPr="00681F57">
              <w:rPr>
                <w:rStyle w:val="unchecked-marker"/>
              </w:rPr>
              <w:t>○</w:t>
            </w:r>
            <w:r w:rsidRPr="00681F57">
              <w:t> </w:t>
            </w:r>
            <w:r w:rsidRPr="00681F57">
              <w:rPr>
                <w:rStyle w:val="ep-radiobuttonlabel"/>
              </w:rPr>
              <w:t>No important uncertainty or variability</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85E8B8B" w14:textId="77777777" w:rsidR="000C34C6" w:rsidRPr="00681F57" w:rsidRDefault="000C34C6" w:rsidP="00FF2A28">
            <w:r w:rsidRPr="00681F57">
              <w:t xml:space="preserve">No research evidence but it is likely that most patients would value survival and avoiding intubation.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E1C0912" w14:textId="77777777" w:rsidR="000C34C6" w:rsidRPr="00681F57" w:rsidRDefault="000C34C6" w:rsidP="00FF2A28">
            <w:r w:rsidRPr="00681F57">
              <w:br/>
            </w:r>
          </w:p>
        </w:tc>
      </w:tr>
      <w:tr w:rsidR="000C34C6" w:rsidRPr="00681F57" w14:paraId="193BBD51"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B767050"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Balance of effects</w:t>
            </w:r>
          </w:p>
          <w:p w14:paraId="09BFAC25" w14:textId="77777777" w:rsidR="000C34C6" w:rsidRPr="00681F57" w:rsidRDefault="000C34C6" w:rsidP="00FF2A28">
            <w:pPr>
              <w:pStyle w:val="Subtitle1"/>
              <w:spacing w:before="0" w:beforeAutospacing="0" w:after="0" w:afterAutospacing="0"/>
              <w:rPr>
                <w:color w:val="FFFFFF"/>
              </w:rPr>
            </w:pPr>
            <w:r w:rsidRPr="00681F57">
              <w:rPr>
                <w:color w:val="FFFFFF"/>
              </w:rPr>
              <w:t>Does the balance between desirable and undesirable effects favor the intervention or the comparison?</w:t>
            </w:r>
          </w:p>
        </w:tc>
      </w:tr>
      <w:tr w:rsidR="000C34C6" w:rsidRPr="00681F57" w14:paraId="7147615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3DA96E8"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3DC0AE4"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B9A80AD"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577965EF"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A6EF1A5" w14:textId="77777777" w:rsidR="000C34C6" w:rsidRPr="00681F57" w:rsidRDefault="000C34C6" w:rsidP="00FF2A28">
            <w:r w:rsidRPr="00681F57">
              <w:rPr>
                <w:rStyle w:val="unchecked-marker"/>
              </w:rPr>
              <w:lastRenderedPageBreak/>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checked-marker"/>
              </w:rPr>
              <w:t>●</w:t>
            </w:r>
            <w:r w:rsidRPr="00681F57">
              <w:t> </w:t>
            </w:r>
            <w:r w:rsidRPr="00681F57">
              <w:rPr>
                <w:rStyle w:val="ep-radiobuttonlabel"/>
                <w:b/>
                <w:bCs/>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D391E15" w14:textId="77777777" w:rsidR="000C34C6" w:rsidRPr="00681F57" w:rsidRDefault="000C34C6" w:rsidP="00FF2A28">
            <w:r w:rsidRPr="00681F57">
              <w:t>? Small reduction in composite mechanical ventilation and death</w:t>
            </w:r>
          </w:p>
          <w:p w14:paraId="4343EEFC" w14:textId="77777777" w:rsidR="000C34C6" w:rsidRPr="00681F57" w:rsidRDefault="000C34C6" w:rsidP="00FF2A28">
            <w:r w:rsidRPr="00681F57">
              <w:t>No clear effect on mortality outcome</w:t>
            </w:r>
          </w:p>
          <w:p w14:paraId="20340DFE" w14:textId="77777777" w:rsidR="000C34C6" w:rsidRPr="00681F57" w:rsidRDefault="000C34C6" w:rsidP="00FF2A28">
            <w:r w:rsidRPr="00681F57">
              <w:t>Possible reduction in serious adverse events</w:t>
            </w:r>
          </w:p>
          <w:p w14:paraId="080997F4" w14:textId="77777777" w:rsidR="000C34C6" w:rsidRPr="00681F57" w:rsidRDefault="000C34C6" w:rsidP="00FF2A28">
            <w:r w:rsidRPr="00681F57">
              <w:t xml:space="preserve">Low quality evidence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3171479" w14:textId="77777777" w:rsidR="000C34C6" w:rsidRPr="00681F57" w:rsidRDefault="000C34C6" w:rsidP="00FF2A28">
            <w:r w:rsidRPr="00681F57">
              <w:br/>
            </w:r>
          </w:p>
        </w:tc>
      </w:tr>
      <w:tr w:rsidR="000C34C6" w:rsidRPr="00681F57" w14:paraId="794251CA"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74864F4"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Resources required</w:t>
            </w:r>
          </w:p>
          <w:p w14:paraId="5F55CA64" w14:textId="77777777" w:rsidR="000C34C6" w:rsidRPr="00681F57" w:rsidRDefault="000C34C6" w:rsidP="00FF2A28">
            <w:pPr>
              <w:pStyle w:val="Subtitle1"/>
              <w:spacing w:before="0" w:beforeAutospacing="0" w:after="0" w:afterAutospacing="0"/>
              <w:rPr>
                <w:color w:val="FFFFFF"/>
              </w:rPr>
            </w:pPr>
            <w:r w:rsidRPr="00681F57">
              <w:rPr>
                <w:color w:val="FFFFFF"/>
              </w:rPr>
              <w:t>How large are the resource requirements (costs)?</w:t>
            </w:r>
          </w:p>
        </w:tc>
      </w:tr>
      <w:tr w:rsidR="000C34C6" w:rsidRPr="00681F57" w14:paraId="41BD3D6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048AF11"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F70DC3D"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7BE11CA"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38D10B1A"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3E8D1FD" w14:textId="77777777" w:rsidR="000C34C6" w:rsidRPr="00681F57" w:rsidRDefault="000C34C6" w:rsidP="00FF2A28">
            <w:r w:rsidRPr="00681F57">
              <w:rPr>
                <w:rStyle w:val="checked-marker"/>
              </w:rPr>
              <w:t>●</w:t>
            </w:r>
            <w:r w:rsidRPr="00681F57">
              <w:t> </w:t>
            </w:r>
            <w:r w:rsidRPr="00681F57">
              <w:rPr>
                <w:rStyle w:val="ep-radiobuttonlabel"/>
                <w:b/>
                <w:bCs/>
              </w:rPr>
              <w:t>Large costs</w:t>
            </w:r>
            <w:r w:rsidRPr="00681F57">
              <w:br/>
            </w:r>
            <w:r w:rsidRPr="00681F57">
              <w:rPr>
                <w:rStyle w:val="unchecked-marker"/>
              </w:rPr>
              <w:t>○</w:t>
            </w:r>
            <w:r w:rsidRPr="00681F57">
              <w:t> </w:t>
            </w:r>
            <w:r w:rsidRPr="00681F57">
              <w:rPr>
                <w:rStyle w:val="ep-radiobuttonlabel"/>
              </w:rPr>
              <w:t>Moderate costs</w:t>
            </w:r>
            <w:r w:rsidRPr="00681F57">
              <w:br/>
            </w:r>
            <w:r w:rsidRPr="00681F57">
              <w:rPr>
                <w:rStyle w:val="unchecked-marker"/>
              </w:rPr>
              <w:t>○</w:t>
            </w:r>
            <w:r w:rsidRPr="00681F57">
              <w:t> </w:t>
            </w:r>
            <w:r w:rsidRPr="00681F57">
              <w:rPr>
                <w:rStyle w:val="ep-radiobuttonlabel"/>
              </w:rPr>
              <w:t>Negligible costs and savings</w:t>
            </w:r>
            <w:r w:rsidRPr="00681F57">
              <w:br/>
            </w:r>
            <w:r w:rsidRPr="00681F57">
              <w:rPr>
                <w:rStyle w:val="unchecked-marker"/>
              </w:rPr>
              <w:t>○</w:t>
            </w:r>
            <w:r w:rsidRPr="00681F57">
              <w:t> </w:t>
            </w:r>
            <w:r w:rsidRPr="00681F57">
              <w:rPr>
                <w:rStyle w:val="ep-radiobuttonlabel"/>
              </w:rPr>
              <w:t>Moderate savings</w:t>
            </w:r>
            <w:r w:rsidRPr="00681F57">
              <w:br/>
            </w:r>
            <w:r w:rsidRPr="00681F57">
              <w:rPr>
                <w:rStyle w:val="unchecked-marker"/>
              </w:rPr>
              <w:t>○</w:t>
            </w:r>
            <w:r w:rsidRPr="00681F57">
              <w:t> </w:t>
            </w:r>
            <w:r w:rsidRPr="00681F57">
              <w:rPr>
                <w:rStyle w:val="ep-radiobuttonlabel"/>
              </w:rPr>
              <w:t>Large savings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5CC9446" w14:textId="77777777" w:rsidR="000C34C6" w:rsidRPr="00681F57" w:rsidRDefault="000C34C6" w:rsidP="00FF2A28">
            <w:r w:rsidRPr="00681F57">
              <w:rPr>
                <w:b/>
                <w:bCs/>
              </w:rPr>
              <w:t>Baricitinib</w:t>
            </w:r>
            <w:r w:rsidRPr="00681F57">
              <w:t>: 4mg daily for 14 days</w:t>
            </w:r>
          </w:p>
          <w:p w14:paraId="74613890" w14:textId="77777777" w:rsidR="000C34C6" w:rsidRPr="00681F57" w:rsidRDefault="000C34C6" w:rsidP="00FF2A28">
            <w:r w:rsidRPr="00681F57">
              <w:t>unit price= 3,285.52 SAR</w:t>
            </w:r>
          </w:p>
          <w:p w14:paraId="50C3E52C" w14:textId="77777777" w:rsidR="000C34C6" w:rsidRPr="00681F57" w:rsidRDefault="000C34C6" w:rsidP="00FF2A28">
            <w:r w:rsidRPr="00681F57">
              <w:rPr>
                <w:b/>
                <w:bCs/>
                <w:u w:val="single"/>
              </w:rPr>
              <w:t>14 days</w:t>
            </w:r>
            <w:r w:rsidRPr="00681F57">
              <w:rPr>
                <w:u w:val="single"/>
              </w:rPr>
              <w:t xml:space="preserve">/patient= </w:t>
            </w:r>
            <w:r w:rsidRPr="00681F57">
              <w:rPr>
                <w:b/>
                <w:bCs/>
                <w:u w:val="single"/>
              </w:rPr>
              <w:t>46,000 SAR</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63BA261" w14:textId="77777777" w:rsidR="000C34C6" w:rsidRPr="00681F57" w:rsidRDefault="000C34C6" w:rsidP="00FF2A28">
            <w:r w:rsidRPr="00681F57">
              <w:t xml:space="preserve">One panelist believe that the costs are relatively moderate </w:t>
            </w:r>
          </w:p>
        </w:tc>
      </w:tr>
      <w:tr w:rsidR="000C34C6" w:rsidRPr="00681F57" w14:paraId="19A215C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6A3B033"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Certainty of evidence of required resources</w:t>
            </w:r>
          </w:p>
          <w:p w14:paraId="10AB6082" w14:textId="77777777" w:rsidR="000C34C6" w:rsidRPr="00681F57" w:rsidRDefault="000C34C6" w:rsidP="00FF2A28">
            <w:pPr>
              <w:pStyle w:val="Subtitle1"/>
              <w:spacing w:before="0" w:beforeAutospacing="0" w:after="0" w:afterAutospacing="0"/>
              <w:rPr>
                <w:color w:val="FFFFFF"/>
              </w:rPr>
            </w:pPr>
            <w:r w:rsidRPr="00681F57">
              <w:rPr>
                <w:color w:val="FFFFFF"/>
              </w:rPr>
              <w:t>What is the certainty of the evidence of resource requirements (costs)?</w:t>
            </w:r>
          </w:p>
        </w:tc>
      </w:tr>
      <w:tr w:rsidR="000C34C6" w:rsidRPr="00681F57" w14:paraId="411EB03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A2914E7"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513DDED"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359840"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6C748787" w14:textId="77777777" w:rsidTr="003C4E3D">
        <w:trPr>
          <w:trHeight w:val="1609"/>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15ABCBE" w14:textId="77777777" w:rsidR="000C34C6" w:rsidRPr="00681F57" w:rsidRDefault="000C34C6"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107968C" w14:textId="77777777" w:rsidR="000C34C6" w:rsidRPr="00681F57" w:rsidRDefault="000C34C6" w:rsidP="00FF2A28">
            <w:r w:rsidRPr="00681F57">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B274450" w14:textId="77777777" w:rsidR="000C34C6" w:rsidRPr="00681F57" w:rsidRDefault="000C34C6" w:rsidP="00FF2A28">
            <w:r w:rsidRPr="00681F57">
              <w:br/>
            </w:r>
          </w:p>
        </w:tc>
      </w:tr>
      <w:tr w:rsidR="000C34C6" w:rsidRPr="00681F57" w14:paraId="3CF630DC"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D803769"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lastRenderedPageBreak/>
              <w:t>Cost effectiveness</w:t>
            </w:r>
          </w:p>
          <w:p w14:paraId="4ADA8A3D" w14:textId="77777777" w:rsidR="000C34C6" w:rsidRPr="00681F57" w:rsidRDefault="000C34C6" w:rsidP="00FF2A28">
            <w:pPr>
              <w:pStyle w:val="Subtitle1"/>
              <w:spacing w:before="0" w:beforeAutospacing="0" w:after="0" w:afterAutospacing="0"/>
              <w:rPr>
                <w:color w:val="FFFFFF"/>
              </w:rPr>
            </w:pPr>
            <w:r w:rsidRPr="00681F57">
              <w:rPr>
                <w:color w:val="FFFFFF"/>
              </w:rPr>
              <w:t>Does the cost-effectiveness of the intervention favor the intervention or the comparison?</w:t>
            </w:r>
          </w:p>
        </w:tc>
      </w:tr>
      <w:tr w:rsidR="000C34C6" w:rsidRPr="00681F57" w14:paraId="3F81B8B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BBD3493"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496BE46"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60E593A"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79809CAD"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E9862F4" w14:textId="77777777" w:rsidR="000C34C6" w:rsidRPr="00681F57" w:rsidRDefault="000C34C6" w:rsidP="00FF2A28">
            <w:r w:rsidRPr="00681F57">
              <w:rPr>
                <w:rStyle w:val="unchecked-marker"/>
              </w:rPr>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190AFF" w14:textId="77777777" w:rsidR="000C34C6" w:rsidRPr="00681F57" w:rsidRDefault="000C34C6" w:rsidP="00FF2A28">
            <w:r w:rsidRPr="00681F57">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6C7C941" w14:textId="77777777" w:rsidR="000C34C6" w:rsidRPr="00681F57" w:rsidRDefault="000C34C6" w:rsidP="00FF2A28">
            <w:r w:rsidRPr="00681F57">
              <w:br/>
            </w:r>
          </w:p>
        </w:tc>
      </w:tr>
      <w:tr w:rsidR="000C34C6" w:rsidRPr="00681F57" w14:paraId="1D6EBA59"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6077F6C"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Equity</w:t>
            </w:r>
          </w:p>
          <w:p w14:paraId="78B045B2" w14:textId="77777777" w:rsidR="000C34C6" w:rsidRPr="00681F57" w:rsidRDefault="000C34C6" w:rsidP="00FF2A28">
            <w:pPr>
              <w:pStyle w:val="Subtitle1"/>
              <w:spacing w:before="0" w:beforeAutospacing="0" w:after="0" w:afterAutospacing="0"/>
              <w:rPr>
                <w:color w:val="FFFFFF"/>
              </w:rPr>
            </w:pPr>
            <w:r w:rsidRPr="00681F57">
              <w:rPr>
                <w:color w:val="FFFFFF"/>
              </w:rPr>
              <w:t>What would be the impact on health equity?</w:t>
            </w:r>
          </w:p>
        </w:tc>
      </w:tr>
      <w:tr w:rsidR="000C34C6" w:rsidRPr="00681F57" w14:paraId="795A18A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BEFA566"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3A91551"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8A3A768"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52A423E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0715ACD" w14:textId="77777777" w:rsidR="000C34C6" w:rsidRPr="00681F57" w:rsidRDefault="000C34C6" w:rsidP="00FF2A28">
            <w:r w:rsidRPr="00681F57">
              <w:rPr>
                <w:rStyle w:val="unchecked-marker"/>
              </w:rPr>
              <w:t>○</w:t>
            </w:r>
            <w:r w:rsidRPr="00681F57">
              <w:t> </w:t>
            </w:r>
            <w:r w:rsidRPr="00681F57">
              <w:rPr>
                <w:rStyle w:val="ep-radiobuttonlabel"/>
              </w:rPr>
              <w:t>Reduced</w:t>
            </w:r>
            <w:r w:rsidRPr="00681F57">
              <w:br/>
            </w:r>
            <w:r w:rsidRPr="00681F57">
              <w:rPr>
                <w:rStyle w:val="checked-marker"/>
              </w:rPr>
              <w:t>●</w:t>
            </w:r>
            <w:r w:rsidRPr="00681F57">
              <w:t> </w:t>
            </w:r>
            <w:r w:rsidRPr="00681F57">
              <w:rPr>
                <w:rStyle w:val="ep-radiobuttonlabel"/>
                <w:b/>
                <w:bCs/>
              </w:rPr>
              <w:t>Probably reduced</w:t>
            </w:r>
            <w:r w:rsidRPr="00681F57">
              <w:br/>
            </w:r>
            <w:r w:rsidRPr="00681F57">
              <w:rPr>
                <w:rStyle w:val="unchecked-marker"/>
              </w:rPr>
              <w:t>○</w:t>
            </w:r>
            <w:r w:rsidRPr="00681F57">
              <w:t> </w:t>
            </w:r>
            <w:r w:rsidRPr="00681F57">
              <w:rPr>
                <w:rStyle w:val="ep-radiobuttonlabel"/>
              </w:rPr>
              <w:t>Probably no impact</w:t>
            </w:r>
            <w:r w:rsidRPr="00681F57">
              <w:br/>
            </w:r>
            <w:r w:rsidRPr="00681F57">
              <w:rPr>
                <w:rStyle w:val="unchecked-marker"/>
              </w:rPr>
              <w:t>○</w:t>
            </w:r>
            <w:r w:rsidRPr="00681F57">
              <w:t> </w:t>
            </w:r>
            <w:r w:rsidRPr="00681F57">
              <w:rPr>
                <w:rStyle w:val="ep-radiobuttonlabel"/>
              </w:rPr>
              <w:t>Probably increased</w:t>
            </w:r>
            <w:r w:rsidRPr="00681F57">
              <w:br/>
            </w:r>
            <w:r w:rsidRPr="00681F57">
              <w:rPr>
                <w:rStyle w:val="unchecked-marker"/>
              </w:rPr>
              <w:t>○</w:t>
            </w:r>
            <w:r w:rsidRPr="00681F57">
              <w:t> </w:t>
            </w:r>
            <w:r w:rsidRPr="00681F57">
              <w:rPr>
                <w:rStyle w:val="ep-radiobuttonlabel"/>
              </w:rPr>
              <w:t>Increased</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B5158E" w14:textId="77777777" w:rsidR="000C34C6" w:rsidRPr="00681F57" w:rsidRDefault="000C34C6" w:rsidP="00FF2A28">
            <w:r w:rsidRPr="00681F57">
              <w:t>The drug is expensive and with uncertain clinical effect, if widely used it may result in reduced equity</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908D36F" w14:textId="77777777" w:rsidR="000C34C6" w:rsidRPr="00681F57" w:rsidRDefault="000C34C6" w:rsidP="00FF2A28">
            <w:r w:rsidRPr="00681F57">
              <w:br/>
            </w:r>
          </w:p>
        </w:tc>
      </w:tr>
      <w:tr w:rsidR="000C34C6" w:rsidRPr="00681F57" w14:paraId="4373DD8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E0292A2"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Acceptability</w:t>
            </w:r>
          </w:p>
          <w:p w14:paraId="43C04DC2" w14:textId="77777777" w:rsidR="000C34C6" w:rsidRPr="00681F57" w:rsidRDefault="000C34C6" w:rsidP="00FF2A28">
            <w:pPr>
              <w:pStyle w:val="Subtitle1"/>
              <w:spacing w:before="0" w:beforeAutospacing="0" w:after="0" w:afterAutospacing="0"/>
              <w:rPr>
                <w:color w:val="FFFFFF"/>
              </w:rPr>
            </w:pPr>
            <w:r w:rsidRPr="00681F57">
              <w:rPr>
                <w:color w:val="FFFFFF"/>
              </w:rPr>
              <w:t>Is the intervention acceptable to key stakeholders?</w:t>
            </w:r>
          </w:p>
        </w:tc>
      </w:tr>
      <w:tr w:rsidR="000C34C6" w:rsidRPr="00681F57" w14:paraId="0C7E9E74"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F06338C"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BF461D8"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95A6919"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2B13BDA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0918EB8" w14:textId="77777777" w:rsidR="000C34C6" w:rsidRPr="00681F57" w:rsidRDefault="000C34C6"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lastRenderedPageBreak/>
              <w:t>○</w:t>
            </w:r>
            <w:r w:rsidRPr="00681F57">
              <w:t> </w:t>
            </w:r>
            <w:r w:rsidRPr="00681F57">
              <w:rPr>
                <w:rStyle w:val="ep-radiobuttonlabel"/>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checked-marker"/>
              </w:rPr>
              <w:t>●</w:t>
            </w:r>
            <w:r w:rsidRPr="00681F57">
              <w:t> </w:t>
            </w:r>
            <w:r w:rsidRPr="00681F57">
              <w:rPr>
                <w:rStyle w:val="ep-radiobuttonlabel"/>
                <w:b/>
                <w:bCs/>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B1D2D18" w14:textId="77777777" w:rsidR="000C34C6" w:rsidRPr="00681F57" w:rsidRDefault="000C34C6" w:rsidP="00FF2A28">
            <w:r w:rsidRPr="00681F57">
              <w:lastRenderedPageBreak/>
              <w:t>Probably acceptable to patients and some clinicians</w:t>
            </w:r>
          </w:p>
          <w:p w14:paraId="4957BC1F" w14:textId="77777777" w:rsidR="000C34C6" w:rsidRPr="00681F57" w:rsidRDefault="000C34C6" w:rsidP="00FF2A28">
            <w:r w:rsidRPr="00681F57">
              <w:t xml:space="preserve">Probably not acceptable to policymakers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5D8D943" w14:textId="77777777" w:rsidR="000C34C6" w:rsidRPr="00681F57" w:rsidRDefault="000C34C6" w:rsidP="00FF2A28">
            <w:r w:rsidRPr="00681F57">
              <w:br/>
            </w:r>
          </w:p>
        </w:tc>
      </w:tr>
      <w:tr w:rsidR="000C34C6" w:rsidRPr="00681F57" w14:paraId="250895A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F6063A0"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Feasibility</w:t>
            </w:r>
          </w:p>
          <w:p w14:paraId="1FDAB96F" w14:textId="77777777" w:rsidR="000C34C6" w:rsidRPr="00681F57" w:rsidRDefault="000C34C6" w:rsidP="00FF2A28">
            <w:pPr>
              <w:pStyle w:val="Subtitle1"/>
              <w:spacing w:before="0" w:beforeAutospacing="0" w:after="0" w:afterAutospacing="0"/>
              <w:rPr>
                <w:color w:val="FFFFFF"/>
              </w:rPr>
            </w:pPr>
            <w:r w:rsidRPr="00681F57">
              <w:rPr>
                <w:color w:val="FFFFFF"/>
              </w:rPr>
              <w:t>Is the intervention feasible to implement?</w:t>
            </w:r>
          </w:p>
        </w:tc>
      </w:tr>
      <w:tr w:rsidR="000C34C6" w:rsidRPr="00681F57" w14:paraId="05601792"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627964"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DD7DAFA"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CF88702" w14:textId="77777777" w:rsidR="000C34C6" w:rsidRPr="00681F57" w:rsidRDefault="000C34C6"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0C34C6" w:rsidRPr="00681F57" w14:paraId="4E6A300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274E639" w14:textId="77777777" w:rsidR="000C34C6" w:rsidRPr="00681F57" w:rsidRDefault="000C34C6"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checked-marker"/>
              </w:rPr>
              <w:t>●</w:t>
            </w:r>
            <w:r w:rsidRPr="00681F57">
              <w:t> </w:t>
            </w:r>
            <w:r w:rsidRPr="00681F57">
              <w:rPr>
                <w:rStyle w:val="ep-radiobuttonlabel"/>
                <w:b/>
                <w:bCs/>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9B0FCA9" w14:textId="77777777" w:rsidR="000C34C6" w:rsidRPr="00681F57" w:rsidRDefault="000C34C6" w:rsidP="00FF2A28">
            <w:r w:rsidRPr="00681F57">
              <w:t>Drug availability is likely variable based on region and center.</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5D9C512" w14:textId="77777777" w:rsidR="000C34C6" w:rsidRPr="00681F57" w:rsidRDefault="000C34C6" w:rsidP="00FF2A28">
            <w:r w:rsidRPr="00681F57">
              <w:br/>
            </w:r>
          </w:p>
        </w:tc>
      </w:tr>
    </w:tbl>
    <w:p w14:paraId="5AC1A3B5" w14:textId="77777777" w:rsidR="000C34C6" w:rsidRPr="00681F57" w:rsidRDefault="000C34C6" w:rsidP="000C34C6">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502"/>
        <w:gridCol w:w="1720"/>
        <w:gridCol w:w="1720"/>
        <w:gridCol w:w="1743"/>
        <w:gridCol w:w="1766"/>
        <w:gridCol w:w="1734"/>
        <w:gridCol w:w="1567"/>
        <w:gridCol w:w="1640"/>
      </w:tblGrid>
      <w:tr w:rsidR="000C34C6" w:rsidRPr="00681F57" w14:paraId="3DD9CCC5" w14:textId="77777777" w:rsidTr="00FF2A28">
        <w:trPr>
          <w:tblHeader/>
        </w:trPr>
        <w:tc>
          <w:tcPr>
            <w:tcW w:w="0" w:type="auto"/>
            <w:tcBorders>
              <w:top w:val="nil"/>
              <w:left w:val="nil"/>
              <w:bottom w:val="nil"/>
              <w:right w:val="nil"/>
            </w:tcBorders>
            <w:tcMar>
              <w:top w:w="75" w:type="dxa"/>
              <w:left w:w="75" w:type="dxa"/>
              <w:bottom w:w="75" w:type="dxa"/>
              <w:right w:w="75" w:type="dxa"/>
            </w:tcMar>
            <w:vAlign w:val="center"/>
            <w:hideMark/>
          </w:tcPr>
          <w:p w14:paraId="51B239CF" w14:textId="77777777" w:rsidR="000C34C6" w:rsidRPr="00681F57" w:rsidRDefault="000C34C6" w:rsidP="00FF2A28">
            <w:pPr>
              <w:rPr>
                <w:caps/>
                <w:color w:val="00000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D6098FC"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Judgement</w:t>
            </w:r>
          </w:p>
        </w:tc>
      </w:tr>
      <w:tr w:rsidR="000C34C6" w:rsidRPr="00681F57" w14:paraId="603EC39F"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7917782"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A29D2D" w14:textId="77777777" w:rsidR="000C34C6" w:rsidRPr="00681F57" w:rsidRDefault="000C34C6"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74B737"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A59A16"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15276B" w14:textId="77777777" w:rsidR="000C34C6" w:rsidRPr="00681F57" w:rsidRDefault="000C34C6"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995FD3A" w14:textId="77777777" w:rsidR="000C34C6" w:rsidRPr="00681F57" w:rsidRDefault="000C34C6"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A206D3D" w14:textId="77777777" w:rsidR="000C34C6" w:rsidRPr="00681F57" w:rsidRDefault="000C34C6"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0BAED3"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Don't know</w:t>
            </w:r>
          </w:p>
        </w:tc>
      </w:tr>
      <w:tr w:rsidR="000C34C6" w:rsidRPr="00681F57" w14:paraId="505D9644"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2E384F9"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D7138F8" w14:textId="77777777" w:rsidR="000C34C6" w:rsidRPr="00681F57" w:rsidRDefault="000C34C6" w:rsidP="00FF2A28">
            <w:pPr>
              <w:pStyle w:val="NormalWeb"/>
              <w:spacing w:before="0" w:beforeAutospacing="0" w:after="0" w:afterAutospacing="0"/>
              <w:jc w:val="center"/>
              <w:rPr>
                <w:color w:val="AEAAAA"/>
              </w:rPr>
            </w:pPr>
            <w:r w:rsidRPr="00681F57">
              <w:rPr>
                <w:color w:val="AEAAAA"/>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A36D3F"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A2B3A0" w14:textId="77777777" w:rsidR="000C34C6" w:rsidRPr="00681F57" w:rsidRDefault="000C34C6"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7D1BB45" w14:textId="77777777" w:rsidR="000C34C6" w:rsidRPr="00681F57" w:rsidRDefault="000C34C6"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40A1E1C" w14:textId="77777777" w:rsidR="000C34C6" w:rsidRPr="00681F57" w:rsidRDefault="000C34C6"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331DC0F" w14:textId="77777777" w:rsidR="000C34C6" w:rsidRPr="00681F57" w:rsidRDefault="000C34C6"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D3F4A8"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Don't know</w:t>
            </w:r>
          </w:p>
        </w:tc>
      </w:tr>
      <w:tr w:rsidR="000C34C6" w:rsidRPr="00681F57" w14:paraId="11A4D604"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15A8240"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439907" w14:textId="77777777" w:rsidR="000C34C6" w:rsidRPr="00681F57" w:rsidRDefault="000C34C6"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52A232" w14:textId="77777777" w:rsidR="000C34C6" w:rsidRPr="00681F57" w:rsidRDefault="000C34C6"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252D5D" w14:textId="77777777" w:rsidR="000C34C6" w:rsidRPr="00681F57" w:rsidRDefault="000C34C6"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A49EA0F"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0A4E770" w14:textId="77777777" w:rsidR="000C34C6" w:rsidRPr="00681F57" w:rsidRDefault="000C34C6"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4F9C8C" w14:textId="77777777" w:rsidR="000C34C6" w:rsidRPr="00681F57" w:rsidRDefault="000C34C6"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6359BBF"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Don't know</w:t>
            </w:r>
          </w:p>
        </w:tc>
      </w:tr>
      <w:tr w:rsidR="000C34C6" w:rsidRPr="00681F57" w14:paraId="7013F44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BB312F1"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EAB04C" w14:textId="77777777" w:rsidR="000C34C6" w:rsidRPr="00681F57" w:rsidRDefault="000C34C6"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7A1A1F"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48C7D1" w14:textId="77777777" w:rsidR="000C34C6" w:rsidRPr="00681F57" w:rsidRDefault="000C34C6"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266B5F" w14:textId="77777777" w:rsidR="000C34C6" w:rsidRPr="00681F57" w:rsidRDefault="000C34C6"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FF22287" w14:textId="77777777" w:rsidR="000C34C6" w:rsidRPr="00681F57" w:rsidRDefault="000C34C6"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723A18A" w14:textId="77777777" w:rsidR="000C34C6" w:rsidRPr="00681F57" w:rsidRDefault="000C34C6"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F8CE6C" w14:textId="77777777" w:rsidR="000C34C6" w:rsidRPr="00681F57" w:rsidRDefault="000C34C6" w:rsidP="00FF2A28">
            <w:pPr>
              <w:pStyle w:val="NormalWeb"/>
              <w:spacing w:before="0" w:beforeAutospacing="0" w:after="0" w:afterAutospacing="0"/>
              <w:jc w:val="center"/>
              <w:rPr>
                <w:color w:val="AEAAAA"/>
              </w:rPr>
            </w:pPr>
            <w:r w:rsidRPr="00681F57">
              <w:rPr>
                <w:color w:val="AEAAAA"/>
              </w:rPr>
              <w:t>No included studies</w:t>
            </w:r>
          </w:p>
        </w:tc>
      </w:tr>
      <w:tr w:rsidR="000C34C6" w:rsidRPr="00681F57" w14:paraId="7320CBD4"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88F2920"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2988AB" w14:textId="77777777" w:rsidR="000C34C6" w:rsidRPr="00681F57" w:rsidRDefault="000C34C6" w:rsidP="00FF2A28">
            <w:pPr>
              <w:pStyle w:val="NormalWeb"/>
              <w:spacing w:before="0" w:beforeAutospacing="0" w:after="0" w:afterAutospacing="0"/>
              <w:jc w:val="center"/>
              <w:rPr>
                <w:color w:val="AEAAAA"/>
              </w:rPr>
            </w:pPr>
            <w:r w:rsidRPr="00681F57">
              <w:rPr>
                <w:color w:val="AEAAAA"/>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F6CCC01" w14:textId="77777777" w:rsidR="000C34C6" w:rsidRPr="00681F57" w:rsidRDefault="000C34C6" w:rsidP="00FF2A28">
            <w:pPr>
              <w:pStyle w:val="NormalWeb"/>
              <w:spacing w:before="0" w:beforeAutospacing="0" w:after="0" w:afterAutospacing="0"/>
              <w:jc w:val="center"/>
              <w:rPr>
                <w:color w:val="AEAAAA"/>
              </w:rPr>
            </w:pPr>
            <w:r w:rsidRPr="00681F57">
              <w:rPr>
                <w:color w:val="AEAAAA"/>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DB31EF"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17630F" w14:textId="77777777" w:rsidR="000C34C6" w:rsidRPr="00681F57" w:rsidRDefault="000C34C6" w:rsidP="00FF2A28">
            <w:pPr>
              <w:pStyle w:val="NormalWeb"/>
              <w:spacing w:before="0" w:beforeAutospacing="0" w:after="0" w:afterAutospacing="0"/>
              <w:jc w:val="center"/>
              <w:rPr>
                <w:color w:val="AEAAAA"/>
              </w:rPr>
            </w:pPr>
            <w:r w:rsidRPr="00681F57">
              <w:rPr>
                <w:color w:val="AEAAAA"/>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34009FE" w14:textId="77777777" w:rsidR="000C34C6" w:rsidRPr="00681F57" w:rsidRDefault="000C34C6"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ACC436A" w14:textId="77777777" w:rsidR="000C34C6" w:rsidRPr="00681F57" w:rsidRDefault="000C34C6" w:rsidP="00FF2A28">
            <w:pPr>
              <w:jc w:val="cente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9433A50" w14:textId="77777777" w:rsidR="000C34C6" w:rsidRPr="00681F57" w:rsidRDefault="000C34C6" w:rsidP="00FF2A28">
            <w:pPr>
              <w:jc w:val="center"/>
            </w:pPr>
          </w:p>
        </w:tc>
      </w:tr>
      <w:tr w:rsidR="000C34C6" w:rsidRPr="00681F57" w14:paraId="4AA3A6DB"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C3869C5"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lastRenderedPageBreak/>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3E77D2" w14:textId="77777777" w:rsidR="000C34C6" w:rsidRPr="00681F57" w:rsidRDefault="000C34C6"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687712F"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50DCCE6"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7A6F91"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16E99D" w14:textId="77777777" w:rsidR="000C34C6" w:rsidRPr="00681F57" w:rsidRDefault="000C34C6"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30D0101" w14:textId="77777777" w:rsidR="000C34C6" w:rsidRPr="00681F57" w:rsidRDefault="000C34C6"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EC5C75"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Don't know</w:t>
            </w:r>
          </w:p>
        </w:tc>
      </w:tr>
      <w:tr w:rsidR="000C34C6" w:rsidRPr="00681F57" w14:paraId="1C32C11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344FBCD"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7C8B98"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D03E877" w14:textId="77777777" w:rsidR="000C34C6" w:rsidRPr="00681F57" w:rsidRDefault="000C34C6" w:rsidP="00FF2A28">
            <w:pPr>
              <w:pStyle w:val="NormalWeb"/>
              <w:spacing w:before="0" w:beforeAutospacing="0" w:after="0" w:afterAutospacing="0"/>
              <w:jc w:val="center"/>
              <w:rPr>
                <w:color w:val="AEAAAA"/>
              </w:rPr>
            </w:pPr>
            <w:r w:rsidRPr="00681F57">
              <w:rPr>
                <w:color w:val="AEAAAA"/>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F9E814" w14:textId="77777777" w:rsidR="000C34C6" w:rsidRPr="00681F57" w:rsidRDefault="000C34C6" w:rsidP="00FF2A28">
            <w:pPr>
              <w:pStyle w:val="NormalWeb"/>
              <w:spacing w:before="0" w:beforeAutospacing="0" w:after="0" w:afterAutospacing="0"/>
              <w:jc w:val="center"/>
              <w:rPr>
                <w:color w:val="AEAAAA"/>
              </w:rPr>
            </w:pPr>
            <w:r w:rsidRPr="00681F57">
              <w:rPr>
                <w:color w:val="AEAAAA"/>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48FD1A" w14:textId="77777777" w:rsidR="000C34C6" w:rsidRPr="00681F57" w:rsidRDefault="000C34C6" w:rsidP="00FF2A28">
            <w:pPr>
              <w:pStyle w:val="NormalWeb"/>
              <w:spacing w:before="0" w:beforeAutospacing="0" w:after="0" w:afterAutospacing="0"/>
              <w:jc w:val="center"/>
              <w:rPr>
                <w:color w:val="AEAAAA"/>
              </w:rPr>
            </w:pPr>
            <w:r w:rsidRPr="00681F57">
              <w:rPr>
                <w:color w:val="AEAAAA"/>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22A89F" w14:textId="77777777" w:rsidR="000C34C6" w:rsidRPr="00681F57" w:rsidRDefault="000C34C6" w:rsidP="00FF2A28">
            <w:pPr>
              <w:pStyle w:val="NormalWeb"/>
              <w:spacing w:before="0" w:beforeAutospacing="0" w:after="0" w:afterAutospacing="0"/>
              <w:jc w:val="center"/>
              <w:rPr>
                <w:color w:val="AEAAAA"/>
              </w:rPr>
            </w:pPr>
            <w:r w:rsidRPr="00681F57">
              <w:rPr>
                <w:color w:val="AEAAAA"/>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ABB992" w14:textId="77777777" w:rsidR="000C34C6" w:rsidRPr="00681F57" w:rsidRDefault="000C34C6"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FAFFC4"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Don't know</w:t>
            </w:r>
          </w:p>
        </w:tc>
      </w:tr>
      <w:tr w:rsidR="000C34C6" w:rsidRPr="00681F57" w14:paraId="283BC2E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2259239"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6787DF" w14:textId="77777777" w:rsidR="000C34C6" w:rsidRPr="00681F57" w:rsidRDefault="000C34C6"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D456D1" w14:textId="77777777" w:rsidR="000C34C6" w:rsidRPr="00681F57" w:rsidRDefault="000C34C6"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1383D7" w14:textId="77777777" w:rsidR="000C34C6" w:rsidRPr="00681F57" w:rsidRDefault="000C34C6"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B5A8DE" w14:textId="77777777" w:rsidR="000C34C6" w:rsidRPr="00681F57" w:rsidRDefault="000C34C6"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01C3DB7" w14:textId="77777777" w:rsidR="000C34C6" w:rsidRPr="00681F57" w:rsidRDefault="000C34C6"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67872FE" w14:textId="77777777" w:rsidR="000C34C6" w:rsidRPr="00681F57" w:rsidRDefault="000C34C6"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E04820"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No included studies</w:t>
            </w:r>
          </w:p>
        </w:tc>
      </w:tr>
      <w:tr w:rsidR="000C34C6" w:rsidRPr="00681F57" w14:paraId="53F11B4D"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7B0D224"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57A67B9" w14:textId="77777777" w:rsidR="000C34C6" w:rsidRPr="00681F57" w:rsidRDefault="000C34C6"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3EA0A55"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49B4EE5"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2E9650"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493CEC" w14:textId="77777777" w:rsidR="000C34C6" w:rsidRPr="00681F57" w:rsidRDefault="000C34C6"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B31CF8" w14:textId="77777777" w:rsidR="000C34C6" w:rsidRPr="00681F57" w:rsidRDefault="000C34C6"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6B643C"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No included studies</w:t>
            </w:r>
          </w:p>
        </w:tc>
      </w:tr>
      <w:tr w:rsidR="000C34C6" w:rsidRPr="00681F57" w14:paraId="38DE4BA0"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3B13A14"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0DFAB1" w14:textId="77777777" w:rsidR="000C34C6" w:rsidRPr="00681F57" w:rsidRDefault="000C34C6" w:rsidP="00FF2A28">
            <w:pPr>
              <w:pStyle w:val="NormalWeb"/>
              <w:spacing w:before="0" w:beforeAutospacing="0" w:after="0" w:afterAutospacing="0"/>
              <w:jc w:val="center"/>
              <w:rPr>
                <w:color w:val="AEAAAA"/>
              </w:rPr>
            </w:pPr>
            <w:r w:rsidRPr="00681F57">
              <w:rPr>
                <w:color w:val="AEAAAA"/>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572195"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B01D55"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62154E"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D8197F" w14:textId="77777777" w:rsidR="000C34C6" w:rsidRPr="00681F57" w:rsidRDefault="000C34C6" w:rsidP="00FF2A28">
            <w:pPr>
              <w:pStyle w:val="NormalWeb"/>
              <w:spacing w:before="0" w:beforeAutospacing="0" w:after="0" w:afterAutospacing="0"/>
              <w:jc w:val="center"/>
              <w:rPr>
                <w:color w:val="AEAAAA"/>
              </w:rPr>
            </w:pPr>
            <w:r w:rsidRPr="00681F57">
              <w:rPr>
                <w:color w:val="AEAAAA"/>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56CD8B" w14:textId="77777777" w:rsidR="000C34C6" w:rsidRPr="00681F57" w:rsidRDefault="000C34C6"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F180E02"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Don't know</w:t>
            </w:r>
          </w:p>
        </w:tc>
      </w:tr>
      <w:tr w:rsidR="000C34C6" w:rsidRPr="00681F57" w14:paraId="5E296AE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3081E5A"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814BBF" w14:textId="77777777" w:rsidR="000C34C6" w:rsidRPr="00681F57" w:rsidRDefault="000C34C6"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043AB30"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0B313F"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6D0B71" w14:textId="77777777" w:rsidR="000C34C6" w:rsidRPr="00681F57" w:rsidRDefault="000C34C6"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15CA173" w14:textId="77777777" w:rsidR="000C34C6" w:rsidRPr="00681F57" w:rsidRDefault="000C34C6"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AAA9D9"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342A10D"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Don't know</w:t>
            </w:r>
          </w:p>
        </w:tc>
      </w:tr>
      <w:tr w:rsidR="000C34C6" w:rsidRPr="00681F57" w14:paraId="5C60AFD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5F7116E" w14:textId="77777777" w:rsidR="000C34C6" w:rsidRPr="00681F57" w:rsidRDefault="000C34C6" w:rsidP="00FF2A28">
            <w:pPr>
              <w:pStyle w:val="NormalWeb"/>
              <w:spacing w:before="0" w:beforeAutospacing="0" w:after="0" w:afterAutospacing="0" w:line="260" w:lineRule="atLeast"/>
              <w:jc w:val="center"/>
              <w:rPr>
                <w:b/>
                <w:bCs/>
                <w:caps/>
                <w:color w:val="FFFFFF"/>
              </w:rPr>
            </w:pPr>
            <w:r w:rsidRPr="00681F57">
              <w:rPr>
                <w:b/>
                <w:bCs/>
                <w:caps/>
                <w:color w:val="FFFFFF"/>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64B049" w14:textId="77777777" w:rsidR="000C34C6" w:rsidRPr="00681F57" w:rsidRDefault="000C34C6"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CB95CC"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3E6C35" w14:textId="77777777" w:rsidR="000C34C6" w:rsidRPr="00681F57" w:rsidRDefault="000C34C6"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C9F077" w14:textId="77777777" w:rsidR="000C34C6" w:rsidRPr="00681F57" w:rsidRDefault="000C34C6"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B1ADC72" w14:textId="77777777" w:rsidR="000C34C6" w:rsidRPr="00681F57" w:rsidRDefault="000C34C6"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87EBBD" w14:textId="77777777" w:rsidR="000C34C6" w:rsidRPr="00681F57" w:rsidRDefault="000C34C6" w:rsidP="00FF2A28">
            <w:pPr>
              <w:pStyle w:val="NormalWeb"/>
              <w:spacing w:before="0" w:beforeAutospacing="0" w:after="0" w:afterAutospacing="0"/>
              <w:jc w:val="center"/>
              <w:rPr>
                <w:b/>
                <w:bCs/>
                <w:color w:val="000000"/>
              </w:rPr>
            </w:pPr>
            <w:r w:rsidRPr="00681F57">
              <w:rPr>
                <w:b/>
                <w:bCs/>
                <w:color w:val="00000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6B81D5" w14:textId="77777777" w:rsidR="000C34C6" w:rsidRPr="00681F57" w:rsidRDefault="000C34C6" w:rsidP="00FF2A28">
            <w:pPr>
              <w:pStyle w:val="NormalWeb"/>
              <w:spacing w:before="0" w:beforeAutospacing="0" w:after="0" w:afterAutospacing="0"/>
              <w:jc w:val="center"/>
              <w:rPr>
                <w:color w:val="AEAAAA"/>
              </w:rPr>
            </w:pPr>
            <w:r w:rsidRPr="00681F57">
              <w:rPr>
                <w:color w:val="AEAAAA"/>
              </w:rPr>
              <w:t>Don't know</w:t>
            </w:r>
          </w:p>
        </w:tc>
      </w:tr>
    </w:tbl>
    <w:p w14:paraId="0447387B" w14:textId="77777777" w:rsidR="000C34C6" w:rsidRPr="00681F57" w:rsidRDefault="000C34C6" w:rsidP="000C34C6">
      <w:pPr>
        <w:rPr>
          <w:color w:val="000000"/>
          <w:lang w:val="en"/>
        </w:rPr>
      </w:pPr>
    </w:p>
    <w:p w14:paraId="3B4E8AF2" w14:textId="77777777" w:rsidR="000C34C6" w:rsidRPr="00681F57" w:rsidRDefault="000C34C6" w:rsidP="000C34C6">
      <w:pPr>
        <w:pStyle w:val="Heading1"/>
        <w:pageBreakBefore/>
        <w:spacing w:after="20"/>
        <w:rPr>
          <w:rFonts w:eastAsia="Times New Roman"/>
          <w:caps/>
          <w:color w:val="000000"/>
          <w:sz w:val="24"/>
          <w:szCs w:val="24"/>
          <w:lang w:val="en"/>
        </w:rPr>
      </w:pPr>
      <w:r w:rsidRPr="00681F57">
        <w:rPr>
          <w:rFonts w:eastAsia="Times New Roman"/>
          <w:caps/>
          <w:color w:val="000000"/>
          <w:sz w:val="24"/>
          <w:szCs w:val="24"/>
          <w:lang w:val="en"/>
        </w:rPr>
        <w:lastRenderedPageBreak/>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0C34C6" w:rsidRPr="00681F57" w14:paraId="0F3368DA" w14:textId="77777777" w:rsidTr="00FF2A28">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F352B99" w14:textId="77777777" w:rsidR="000C34C6" w:rsidRPr="00681F57" w:rsidRDefault="000C34C6" w:rsidP="00FF2A28">
            <w:pPr>
              <w:pStyle w:val="NormalWeb"/>
              <w:spacing w:before="0" w:beforeAutospacing="0" w:after="0" w:afterAutospacing="0"/>
              <w:jc w:val="center"/>
              <w:rPr>
                <w:color w:val="000000"/>
              </w:rPr>
            </w:pPr>
            <w:r w:rsidRPr="00681F57">
              <w:rPr>
                <w:color w:val="000000"/>
              </w:rPr>
              <w:t>Strong recommendation against the intervention</w:t>
            </w:r>
          </w:p>
        </w:tc>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45D66393" w14:textId="77777777" w:rsidR="000C34C6" w:rsidRPr="00681F57" w:rsidRDefault="000C34C6" w:rsidP="00FF2A28">
            <w:pPr>
              <w:pStyle w:val="NormalWeb"/>
              <w:spacing w:before="0" w:beforeAutospacing="0" w:after="0" w:afterAutospacing="0"/>
              <w:jc w:val="center"/>
              <w:rPr>
                <w:b/>
                <w:bCs/>
                <w:color w:val="FFFFFF"/>
              </w:rPr>
            </w:pPr>
            <w:r w:rsidRPr="00681F57">
              <w:rPr>
                <w:b/>
                <w:bCs/>
                <w:color w:val="FFFFFF"/>
              </w:rPr>
              <w:t>Conditional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CB6D3D2" w14:textId="77777777" w:rsidR="000C34C6" w:rsidRPr="00681F57" w:rsidRDefault="000C34C6" w:rsidP="00FF2A28">
            <w:pPr>
              <w:pStyle w:val="NormalWeb"/>
              <w:spacing w:before="0" w:beforeAutospacing="0" w:after="0" w:afterAutospacing="0"/>
              <w:jc w:val="center"/>
              <w:rPr>
                <w:color w:val="000000"/>
              </w:rPr>
            </w:pPr>
            <w:r w:rsidRPr="00681F57">
              <w:rPr>
                <w:color w:val="000000"/>
              </w:rPr>
              <w:t>Conditional recommendation for either the intervention or the comparison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1CE8FBD4" w14:textId="77777777" w:rsidR="000C34C6" w:rsidRPr="00681F57" w:rsidRDefault="000C34C6" w:rsidP="00FF2A28">
            <w:pPr>
              <w:pStyle w:val="NormalWeb"/>
              <w:spacing w:before="0" w:beforeAutospacing="0" w:after="0" w:afterAutospacing="0"/>
              <w:jc w:val="center"/>
              <w:rPr>
                <w:color w:val="000000"/>
              </w:rPr>
            </w:pPr>
            <w:r w:rsidRPr="00681F57">
              <w:rPr>
                <w:color w:val="000000"/>
              </w:rPr>
              <w:t>Conditional recommendation for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3111B401" w14:textId="77777777" w:rsidR="000C34C6" w:rsidRPr="00681F57" w:rsidRDefault="000C34C6" w:rsidP="00FF2A28">
            <w:pPr>
              <w:pStyle w:val="NormalWeb"/>
              <w:spacing w:before="0" w:beforeAutospacing="0" w:after="0" w:afterAutospacing="0"/>
              <w:jc w:val="center"/>
              <w:rPr>
                <w:color w:val="000000"/>
              </w:rPr>
            </w:pPr>
            <w:r w:rsidRPr="00681F57">
              <w:rPr>
                <w:color w:val="000000"/>
              </w:rPr>
              <w:t>Strong recommendation for the intervention</w:t>
            </w:r>
          </w:p>
        </w:tc>
      </w:tr>
      <w:tr w:rsidR="000C34C6" w:rsidRPr="00681F57" w14:paraId="374C9AE7" w14:textId="77777777" w:rsidTr="00FF2A28">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424A288B" w14:textId="77777777" w:rsidR="000C34C6" w:rsidRPr="00681F57" w:rsidRDefault="000C34C6"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320242ED" w14:textId="77777777" w:rsidR="000C34C6" w:rsidRPr="00681F57" w:rsidRDefault="000C34C6" w:rsidP="00FF2A28">
            <w:pPr>
              <w:pStyle w:val="marker"/>
              <w:spacing w:before="0" w:beforeAutospacing="0" w:after="0" w:afterAutospacing="0"/>
              <w:jc w:val="center"/>
              <w:rPr>
                <w:b/>
                <w:bCs/>
                <w:color w:val="FFFFFF"/>
              </w:rPr>
            </w:pPr>
            <w:r w:rsidRPr="00681F57">
              <w:rPr>
                <w:b/>
                <w:bCs/>
                <w:color w:val="FFFFFF"/>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1BCE3D31" w14:textId="77777777" w:rsidR="000C34C6" w:rsidRPr="00681F57" w:rsidRDefault="000C34C6"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520E3207" w14:textId="77777777" w:rsidR="000C34C6" w:rsidRPr="00681F57" w:rsidRDefault="000C34C6"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5A21D59" w14:textId="77777777" w:rsidR="000C34C6" w:rsidRPr="00681F57" w:rsidRDefault="000C34C6" w:rsidP="00FF2A28">
            <w:pPr>
              <w:pStyle w:val="marker"/>
              <w:spacing w:before="0" w:beforeAutospacing="0" w:after="0" w:afterAutospacing="0"/>
              <w:jc w:val="center"/>
              <w:rPr>
                <w:color w:val="000000"/>
              </w:rPr>
            </w:pPr>
            <w:r w:rsidRPr="00681F57">
              <w:rPr>
                <w:color w:val="000000"/>
              </w:rPr>
              <w:t xml:space="preserve">○ </w:t>
            </w:r>
          </w:p>
        </w:tc>
      </w:tr>
    </w:tbl>
    <w:p w14:paraId="10DF52E8" w14:textId="77777777" w:rsidR="000C34C6" w:rsidRPr="00681F57" w:rsidRDefault="000C34C6" w:rsidP="000C34C6">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0C34C6" w:rsidRPr="00681F57" w14:paraId="562CA78A" w14:textId="77777777" w:rsidTr="00FF2A28">
        <w:tc>
          <w:tcPr>
            <w:tcW w:w="0" w:type="auto"/>
            <w:shd w:val="clear" w:color="auto" w:fill="2E74B5"/>
            <w:tcMar>
              <w:top w:w="75" w:type="dxa"/>
              <w:left w:w="75" w:type="dxa"/>
              <w:bottom w:w="75" w:type="dxa"/>
              <w:right w:w="75" w:type="dxa"/>
            </w:tcMar>
            <w:hideMark/>
          </w:tcPr>
          <w:p w14:paraId="627C5097"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Recommendation</w:t>
            </w:r>
          </w:p>
        </w:tc>
      </w:tr>
      <w:tr w:rsidR="000C34C6" w:rsidRPr="00681F57" w14:paraId="3DA30D15" w14:textId="77777777" w:rsidTr="00FF2A28">
        <w:trPr>
          <w:trHeight w:val="1080"/>
        </w:trPr>
        <w:tc>
          <w:tcPr>
            <w:tcW w:w="0" w:type="auto"/>
            <w:tcMar>
              <w:top w:w="75" w:type="dxa"/>
              <w:left w:w="75" w:type="dxa"/>
              <w:bottom w:w="75" w:type="dxa"/>
              <w:right w:w="75" w:type="dxa"/>
            </w:tcMar>
            <w:hideMark/>
          </w:tcPr>
          <w:p w14:paraId="177630BD" w14:textId="77777777" w:rsidR="003C4E3D" w:rsidRPr="003C4E3D" w:rsidRDefault="003C4E3D" w:rsidP="003C4E3D">
            <w:pPr>
              <w:numPr>
                <w:ilvl w:val="0"/>
                <w:numId w:val="18"/>
              </w:numPr>
              <w:rPr>
                <w:lang w:val="en-US"/>
              </w:rPr>
            </w:pPr>
            <w:r w:rsidRPr="003C4E3D">
              <w:rPr>
                <w:lang w:val="en-US"/>
              </w:rPr>
              <w:t xml:space="preserve">For adults with critical COVID-19 in the ICU; the panel suggests against the routine use of </w:t>
            </w:r>
            <w:proofErr w:type="spellStart"/>
            <w:r w:rsidRPr="003C4E3D">
              <w:rPr>
                <w:lang w:val="en-US"/>
              </w:rPr>
              <w:t>baricitinib</w:t>
            </w:r>
            <w:proofErr w:type="spellEnd"/>
            <w:r w:rsidRPr="003C4E3D">
              <w:rPr>
                <w:lang w:val="en-US"/>
              </w:rPr>
              <w:t xml:space="preserve"> in combination with </w:t>
            </w:r>
            <w:proofErr w:type="spellStart"/>
            <w:r w:rsidRPr="003C4E3D">
              <w:rPr>
                <w:lang w:val="en-US"/>
              </w:rPr>
              <w:t>remdesivir</w:t>
            </w:r>
            <w:proofErr w:type="spellEnd"/>
            <w:r w:rsidRPr="003C4E3D">
              <w:rPr>
                <w:lang w:val="en-US"/>
              </w:rPr>
              <w:t xml:space="preserve"> (weak recommendation, low quality evidence).</w:t>
            </w:r>
          </w:p>
          <w:p w14:paraId="2C3885F3" w14:textId="77777777" w:rsidR="003C4E3D" w:rsidRPr="003C4E3D" w:rsidRDefault="003C4E3D" w:rsidP="003C4E3D">
            <w:pPr>
              <w:rPr>
                <w:lang w:val="en-US"/>
              </w:rPr>
            </w:pPr>
          </w:p>
          <w:p w14:paraId="0F77731A" w14:textId="77777777" w:rsidR="003C4E3D" w:rsidRPr="003C4E3D" w:rsidRDefault="003C4E3D" w:rsidP="003C4E3D">
            <w:pPr>
              <w:numPr>
                <w:ilvl w:val="0"/>
                <w:numId w:val="18"/>
              </w:numPr>
              <w:rPr>
                <w:lang w:val="en-US"/>
              </w:rPr>
            </w:pPr>
            <w:r w:rsidRPr="003C4E3D">
              <w:rPr>
                <w:lang w:val="en-US"/>
              </w:rPr>
              <w:t>For selected cases with severe COVID-19 on NIV or HFNC</w:t>
            </w:r>
            <w:r w:rsidRPr="003C4E3D" w:rsidDel="00A7703B">
              <w:rPr>
                <w:lang w:val="en-US"/>
              </w:rPr>
              <w:t xml:space="preserve"> </w:t>
            </w:r>
            <w:r w:rsidRPr="003C4E3D">
              <w:rPr>
                <w:lang w:val="en-US"/>
              </w:rPr>
              <w:t xml:space="preserve">who cannot receive corticosteroids or tocilizumab, we suggest using a combination of </w:t>
            </w:r>
            <w:proofErr w:type="spellStart"/>
            <w:r w:rsidRPr="003C4E3D">
              <w:rPr>
                <w:lang w:val="en-US"/>
              </w:rPr>
              <w:t>baricitinib</w:t>
            </w:r>
            <w:proofErr w:type="spellEnd"/>
            <w:r w:rsidRPr="003C4E3D">
              <w:rPr>
                <w:lang w:val="en-US"/>
              </w:rPr>
              <w:t xml:space="preserve"> and </w:t>
            </w:r>
            <w:proofErr w:type="spellStart"/>
            <w:r w:rsidRPr="003C4E3D">
              <w:rPr>
                <w:lang w:val="en-US"/>
              </w:rPr>
              <w:t>remdesivir</w:t>
            </w:r>
            <w:proofErr w:type="spellEnd"/>
            <w:r w:rsidRPr="003C4E3D">
              <w:rPr>
                <w:lang w:val="en-US"/>
              </w:rPr>
              <w:t xml:space="preserve"> over </w:t>
            </w:r>
            <w:proofErr w:type="spellStart"/>
            <w:r w:rsidRPr="003C4E3D">
              <w:rPr>
                <w:lang w:val="en-US"/>
              </w:rPr>
              <w:t>remdesivir</w:t>
            </w:r>
            <w:proofErr w:type="spellEnd"/>
            <w:r w:rsidRPr="003C4E3D">
              <w:rPr>
                <w:lang w:val="en-US"/>
              </w:rPr>
              <w:t xml:space="preserve"> alone (weak recommendation, low quality evidence).</w:t>
            </w:r>
          </w:p>
          <w:p w14:paraId="6FE19F24" w14:textId="138604E3" w:rsidR="000C34C6" w:rsidRPr="00681F57" w:rsidRDefault="000C34C6" w:rsidP="00FF2A28"/>
        </w:tc>
      </w:tr>
      <w:tr w:rsidR="000C34C6" w:rsidRPr="00681F57" w14:paraId="478C2F18" w14:textId="77777777" w:rsidTr="00FF2A28">
        <w:tc>
          <w:tcPr>
            <w:tcW w:w="0" w:type="auto"/>
            <w:tcMar>
              <w:top w:w="0" w:type="dxa"/>
              <w:left w:w="0" w:type="dxa"/>
              <w:bottom w:w="0" w:type="dxa"/>
              <w:right w:w="0" w:type="dxa"/>
            </w:tcMar>
            <w:hideMark/>
          </w:tcPr>
          <w:p w14:paraId="3339B2C6" w14:textId="77777777" w:rsidR="000C34C6" w:rsidRPr="00681F57" w:rsidRDefault="000C34C6" w:rsidP="00FF2A28"/>
        </w:tc>
      </w:tr>
    </w:tbl>
    <w:p w14:paraId="67F78B66" w14:textId="77777777" w:rsidR="000C34C6" w:rsidRPr="00681F57" w:rsidRDefault="000C34C6" w:rsidP="000C34C6">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0C34C6" w:rsidRPr="00681F57" w14:paraId="3EEC40A0" w14:textId="77777777" w:rsidTr="00FF2A28">
        <w:tc>
          <w:tcPr>
            <w:tcW w:w="0" w:type="auto"/>
            <w:shd w:val="clear" w:color="auto" w:fill="2E74B5"/>
            <w:tcMar>
              <w:top w:w="75" w:type="dxa"/>
              <w:left w:w="75" w:type="dxa"/>
              <w:bottom w:w="75" w:type="dxa"/>
              <w:right w:w="75" w:type="dxa"/>
            </w:tcMar>
            <w:hideMark/>
          </w:tcPr>
          <w:p w14:paraId="1EABC689"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Subgroup considerations</w:t>
            </w:r>
          </w:p>
        </w:tc>
      </w:tr>
      <w:tr w:rsidR="000C34C6" w:rsidRPr="00681F57" w14:paraId="7E868039" w14:textId="77777777" w:rsidTr="00FF2A28">
        <w:trPr>
          <w:trHeight w:val="1080"/>
        </w:trPr>
        <w:tc>
          <w:tcPr>
            <w:tcW w:w="0" w:type="auto"/>
            <w:tcMar>
              <w:top w:w="75" w:type="dxa"/>
              <w:left w:w="75" w:type="dxa"/>
              <w:bottom w:w="75" w:type="dxa"/>
              <w:right w:w="75" w:type="dxa"/>
            </w:tcMar>
            <w:hideMark/>
          </w:tcPr>
          <w:p w14:paraId="0877FF36" w14:textId="066B904C" w:rsidR="000C34C6" w:rsidRPr="00681F57" w:rsidRDefault="000C34C6" w:rsidP="00FF2A28">
            <w:r w:rsidRPr="00681F57">
              <w:t xml:space="preserve">Baricitinib was associated with increased risk of thrombosis, in ACTT-2 trial 21 patients [4.1%] in combination arm and 16 patients [3.1%], in the control; (MD 1.0 %; 95% CI, −1.3 to 3.3%). Therefore, clinicians should be </w:t>
            </w:r>
            <w:r w:rsidR="003C4E3D">
              <w:t>cautious</w:t>
            </w:r>
            <w:r w:rsidR="003C4E3D" w:rsidRPr="00681F57">
              <w:t xml:space="preserve"> </w:t>
            </w:r>
            <w:r w:rsidRPr="00681F57">
              <w:t xml:space="preserve">using barictinib in patients at high risk of VTE. </w:t>
            </w:r>
          </w:p>
        </w:tc>
      </w:tr>
      <w:tr w:rsidR="000C34C6" w:rsidRPr="00681F57" w14:paraId="4720CF42" w14:textId="77777777" w:rsidTr="00FF2A28">
        <w:tc>
          <w:tcPr>
            <w:tcW w:w="0" w:type="auto"/>
            <w:shd w:val="clear" w:color="auto" w:fill="2E74B5"/>
            <w:tcMar>
              <w:top w:w="75" w:type="dxa"/>
              <w:left w:w="75" w:type="dxa"/>
              <w:bottom w:w="75" w:type="dxa"/>
              <w:right w:w="75" w:type="dxa"/>
            </w:tcMar>
            <w:hideMark/>
          </w:tcPr>
          <w:p w14:paraId="08F20119"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Implementation considerations</w:t>
            </w:r>
          </w:p>
        </w:tc>
      </w:tr>
      <w:tr w:rsidR="000C34C6" w:rsidRPr="00681F57" w14:paraId="0FC214C5" w14:textId="77777777" w:rsidTr="00FF2A28">
        <w:trPr>
          <w:trHeight w:val="1080"/>
        </w:trPr>
        <w:tc>
          <w:tcPr>
            <w:tcW w:w="0" w:type="auto"/>
            <w:tcMar>
              <w:top w:w="75" w:type="dxa"/>
              <w:left w:w="75" w:type="dxa"/>
              <w:bottom w:w="75" w:type="dxa"/>
              <w:right w:w="75" w:type="dxa"/>
            </w:tcMar>
            <w:hideMark/>
          </w:tcPr>
          <w:p w14:paraId="50BBF323" w14:textId="6AF2DDAB" w:rsidR="000C34C6" w:rsidRPr="00681F57" w:rsidRDefault="000C34C6" w:rsidP="00FF2A28">
            <w:r w:rsidRPr="00681F57">
              <w:t xml:space="preserve">Avoid using Baricitinib in patients </w:t>
            </w:r>
            <w:r w:rsidR="003C4E3D" w:rsidRPr="00681F57">
              <w:t>with</w:t>
            </w:r>
            <w:r w:rsidRPr="00681F57">
              <w:t xml:space="preserve"> 1) acute or chronic renal failure requiring renal replacement therapy; 2) active tuberculosis or invasive fungal infection; 3) severe liver disease; 4) neutropenia.</w:t>
            </w:r>
          </w:p>
          <w:p w14:paraId="556B6F96" w14:textId="77777777" w:rsidR="000C34C6" w:rsidRPr="00681F57" w:rsidRDefault="000C34C6" w:rsidP="00FF2A28">
            <w:r w:rsidRPr="00681F57">
              <w:t>Use cautiously in patients at risk of VTE</w:t>
            </w:r>
          </w:p>
          <w:p w14:paraId="15A4C096" w14:textId="77777777" w:rsidR="000C34C6" w:rsidRPr="00681F57" w:rsidRDefault="000C34C6" w:rsidP="00FF2A28">
            <w:r w:rsidRPr="00681F57">
              <w:br/>
            </w:r>
          </w:p>
          <w:p w14:paraId="6C7CEDF7" w14:textId="77777777" w:rsidR="000C34C6" w:rsidRPr="00681F57" w:rsidRDefault="000C34C6" w:rsidP="00FF2A28">
            <w:r w:rsidRPr="00681F57">
              <w:br/>
            </w:r>
          </w:p>
        </w:tc>
      </w:tr>
    </w:tbl>
    <w:p w14:paraId="23A37CBF" w14:textId="77777777" w:rsidR="000C34C6" w:rsidRPr="00681F57" w:rsidRDefault="000C34C6" w:rsidP="000C34C6">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0C34C6" w:rsidRPr="00681F57" w14:paraId="4D9E31F3" w14:textId="77777777" w:rsidTr="00FF2A28">
        <w:tc>
          <w:tcPr>
            <w:tcW w:w="0" w:type="auto"/>
            <w:shd w:val="clear" w:color="auto" w:fill="2E74B5"/>
            <w:tcMar>
              <w:top w:w="75" w:type="dxa"/>
              <w:left w:w="75" w:type="dxa"/>
              <w:bottom w:w="75" w:type="dxa"/>
              <w:right w:w="75" w:type="dxa"/>
            </w:tcMar>
            <w:hideMark/>
          </w:tcPr>
          <w:p w14:paraId="51F5612F"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t>Monitoring and evaluation</w:t>
            </w:r>
          </w:p>
        </w:tc>
      </w:tr>
      <w:tr w:rsidR="000C34C6" w:rsidRPr="00681F57" w14:paraId="14797435" w14:textId="77777777" w:rsidTr="00FF2A28">
        <w:trPr>
          <w:trHeight w:val="1080"/>
        </w:trPr>
        <w:tc>
          <w:tcPr>
            <w:tcW w:w="0" w:type="auto"/>
            <w:tcMar>
              <w:top w:w="75" w:type="dxa"/>
              <w:left w:w="75" w:type="dxa"/>
              <w:bottom w:w="75" w:type="dxa"/>
              <w:right w:w="75" w:type="dxa"/>
            </w:tcMar>
            <w:hideMark/>
          </w:tcPr>
          <w:p w14:paraId="48EF0401" w14:textId="600106FA" w:rsidR="000C34C6" w:rsidRPr="00681F57" w:rsidRDefault="000C34C6" w:rsidP="00FF2A28">
            <w:r w:rsidRPr="00681F57">
              <w:t>When Baricitinib is used, clinicians should monitor complete blood count, liver function, lipid profile, renal function, and have high index of suspicion for VTE.</w:t>
            </w:r>
          </w:p>
        </w:tc>
      </w:tr>
      <w:tr w:rsidR="000C34C6" w:rsidRPr="00681F57" w14:paraId="4AC72DB4" w14:textId="77777777" w:rsidTr="00FF2A28">
        <w:tc>
          <w:tcPr>
            <w:tcW w:w="0" w:type="auto"/>
            <w:shd w:val="clear" w:color="auto" w:fill="2E74B5"/>
            <w:tcMar>
              <w:top w:w="75" w:type="dxa"/>
              <w:left w:w="75" w:type="dxa"/>
              <w:bottom w:w="75" w:type="dxa"/>
              <w:right w:w="75" w:type="dxa"/>
            </w:tcMar>
            <w:hideMark/>
          </w:tcPr>
          <w:p w14:paraId="126BC091" w14:textId="77777777" w:rsidR="000C34C6" w:rsidRPr="00681F57" w:rsidRDefault="000C34C6" w:rsidP="00FF2A28">
            <w:pPr>
              <w:pStyle w:val="Heading2"/>
              <w:spacing w:before="0"/>
              <w:rPr>
                <w:rFonts w:eastAsia="Times New Roman"/>
                <w:color w:val="FFFFFF"/>
                <w:sz w:val="24"/>
                <w:szCs w:val="24"/>
              </w:rPr>
            </w:pPr>
            <w:r w:rsidRPr="00681F57">
              <w:rPr>
                <w:rFonts w:eastAsia="Times New Roman"/>
                <w:color w:val="FFFFFF"/>
                <w:sz w:val="24"/>
                <w:szCs w:val="24"/>
              </w:rPr>
              <w:lastRenderedPageBreak/>
              <w:t>Research priorities</w:t>
            </w:r>
          </w:p>
        </w:tc>
      </w:tr>
      <w:tr w:rsidR="000C34C6" w:rsidRPr="00681F57" w14:paraId="03A6F225" w14:textId="77777777" w:rsidTr="00FF2A28">
        <w:trPr>
          <w:trHeight w:val="1080"/>
        </w:trPr>
        <w:tc>
          <w:tcPr>
            <w:tcW w:w="0" w:type="auto"/>
            <w:tcMar>
              <w:top w:w="75" w:type="dxa"/>
              <w:left w:w="75" w:type="dxa"/>
              <w:bottom w:w="75" w:type="dxa"/>
              <w:right w:w="75" w:type="dxa"/>
            </w:tcMar>
            <w:hideMark/>
          </w:tcPr>
          <w:p w14:paraId="5631209D" w14:textId="77777777" w:rsidR="000C34C6" w:rsidRPr="00681F57" w:rsidRDefault="000C34C6" w:rsidP="00FF2A28">
            <w:r w:rsidRPr="00681F57">
              <w:t>Some panelists suggested areas for future research:</w:t>
            </w:r>
          </w:p>
          <w:p w14:paraId="35BD1927" w14:textId="77777777" w:rsidR="000C34C6" w:rsidRPr="00681F57" w:rsidRDefault="000C34C6" w:rsidP="00FF2A28"/>
          <w:p w14:paraId="327AB925" w14:textId="77777777" w:rsidR="000C34C6" w:rsidRPr="00681F57" w:rsidRDefault="000C34C6" w:rsidP="00FF2A28">
            <w:r w:rsidRPr="00681F57">
              <w:t>Head- to-head comparison of baricitinib plus remdesivir with dexamethasone plus remdesivir</w:t>
            </w:r>
          </w:p>
          <w:p w14:paraId="291DA153" w14:textId="77777777" w:rsidR="000C34C6" w:rsidRPr="00681F57" w:rsidRDefault="000C34C6" w:rsidP="00FF2A28">
            <w:r w:rsidRPr="00681F57">
              <w:t>There is a need for more RCTs to confirm this benefit</w:t>
            </w:r>
          </w:p>
          <w:p w14:paraId="70C2C1AB" w14:textId="77777777" w:rsidR="000C34C6" w:rsidRPr="00681F57" w:rsidRDefault="000C34C6" w:rsidP="00FF2A28">
            <w:r w:rsidRPr="00681F57">
              <w:br/>
            </w:r>
          </w:p>
          <w:p w14:paraId="7A8CB920" w14:textId="77777777" w:rsidR="000C34C6" w:rsidRPr="00681F57" w:rsidRDefault="000C34C6" w:rsidP="00FF2A28">
            <w:r w:rsidRPr="00681F57">
              <w:br/>
            </w:r>
          </w:p>
        </w:tc>
      </w:tr>
    </w:tbl>
    <w:p w14:paraId="149884D1" w14:textId="77777777" w:rsidR="00681F57" w:rsidRPr="00681F57" w:rsidRDefault="00681F57" w:rsidP="000C34C6">
      <w:pPr>
        <w:rPr>
          <w:lang w:val="en"/>
        </w:rPr>
        <w:sectPr w:rsidR="00681F57" w:rsidRPr="00681F57">
          <w:pgSz w:w="15840" w:h="12240" w:orient="landscape"/>
          <w:pgMar w:top="720" w:right="720" w:bottom="720" w:left="720" w:header="720" w:footer="720" w:gutter="0"/>
          <w:cols w:space="720"/>
        </w:sectPr>
      </w:pPr>
    </w:p>
    <w:p w14:paraId="53D684A0" w14:textId="3A2BFCC6" w:rsidR="000C34C6" w:rsidRPr="00681F57" w:rsidRDefault="000C34C6" w:rsidP="000C34C6">
      <w:pPr>
        <w:rPr>
          <w:lang w:val="en"/>
        </w:rPr>
      </w:pPr>
    </w:p>
    <w:p w14:paraId="448D1045" w14:textId="5E1CA67F" w:rsidR="00681F57" w:rsidRPr="00681F57" w:rsidRDefault="00681F57" w:rsidP="000C34C6">
      <w:pPr>
        <w:rPr>
          <w:b/>
          <w:bCs/>
          <w:sz w:val="32"/>
          <w:szCs w:val="32"/>
          <w:lang w:val="en"/>
        </w:rPr>
      </w:pPr>
      <w:r w:rsidRPr="00681F57">
        <w:rPr>
          <w:b/>
          <w:bCs/>
          <w:sz w:val="32"/>
          <w:szCs w:val="32"/>
          <w:lang w:val="en"/>
        </w:rPr>
        <w:t>IV. Convalescent plasma</w:t>
      </w:r>
    </w:p>
    <w:p w14:paraId="0C2C3513" w14:textId="16FCD2B3" w:rsidR="00681F57" w:rsidRPr="00681F57" w:rsidRDefault="00681F57" w:rsidP="000C34C6">
      <w:pPr>
        <w:rPr>
          <w:lang w:val="en"/>
        </w:rPr>
      </w:pPr>
    </w:p>
    <w:p w14:paraId="25BD3EDA" w14:textId="70CA93C4" w:rsidR="00681F57" w:rsidRPr="00681F57" w:rsidRDefault="00681F57" w:rsidP="00681F57">
      <w:pPr>
        <w:spacing w:line="140" w:lineRule="atLeast"/>
        <w:rPr>
          <w:b/>
          <w:bCs/>
          <w:color w:val="000000"/>
          <w:lang w:val="en"/>
        </w:rPr>
      </w:pPr>
      <w:r w:rsidRPr="00681F57">
        <w:rPr>
          <w:b/>
          <w:bCs/>
          <w:color w:val="000000"/>
          <w:lang w:val="en"/>
        </w:rPr>
        <w:t xml:space="preserve">Table </w:t>
      </w:r>
      <w:r w:rsidR="003C4E3D">
        <w:rPr>
          <w:b/>
          <w:bCs/>
          <w:color w:val="000000"/>
          <w:lang w:val="en"/>
        </w:rPr>
        <w:t>S9</w:t>
      </w:r>
      <w:r w:rsidRPr="00681F57">
        <w:rPr>
          <w:b/>
          <w:bCs/>
          <w:color w:val="000000"/>
          <w:lang w:val="en"/>
        </w:rPr>
        <w:t>. Evidence profile for convalescent plasma recommendation</w:t>
      </w:r>
    </w:p>
    <w:p w14:paraId="6821014B" w14:textId="77777777" w:rsidR="00681F57" w:rsidRPr="00681F57" w:rsidRDefault="00681F57" w:rsidP="00681F57">
      <w:pPr>
        <w:spacing w:line="140" w:lineRule="atLeast"/>
        <w:rPr>
          <w:color w:val="000000"/>
          <w:sz w:val="14"/>
          <w:szCs w:val="14"/>
          <w:lang w:val="en"/>
        </w:rPr>
      </w:pPr>
    </w:p>
    <w:p w14:paraId="553B7AC1"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 </w:t>
      </w:r>
    </w:p>
    <w:tbl>
      <w:tblPr>
        <w:tblStyle w:val="TableGrid"/>
        <w:tblW w:w="5000" w:type="pct"/>
        <w:tblLook w:val="04A0" w:firstRow="1" w:lastRow="0" w:firstColumn="1" w:lastColumn="0" w:noHBand="0" w:noVBand="1"/>
      </w:tblPr>
      <w:tblGrid>
        <w:gridCol w:w="747"/>
        <w:gridCol w:w="1056"/>
        <w:gridCol w:w="812"/>
        <w:gridCol w:w="1257"/>
        <w:gridCol w:w="1156"/>
        <w:gridCol w:w="1136"/>
        <w:gridCol w:w="1388"/>
        <w:gridCol w:w="1236"/>
        <w:gridCol w:w="1236"/>
        <w:gridCol w:w="957"/>
        <w:gridCol w:w="897"/>
        <w:gridCol w:w="1245"/>
        <w:gridCol w:w="1267"/>
      </w:tblGrid>
      <w:tr w:rsidR="00681F57" w:rsidRPr="00681F57" w14:paraId="6E980C23" w14:textId="77777777" w:rsidTr="00FF2A28">
        <w:tc>
          <w:tcPr>
            <w:tcW w:w="0" w:type="auto"/>
            <w:gridSpan w:val="7"/>
            <w:hideMark/>
          </w:tcPr>
          <w:p w14:paraId="65E11627"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 assessment</w:t>
            </w:r>
          </w:p>
        </w:tc>
        <w:tc>
          <w:tcPr>
            <w:tcW w:w="0" w:type="auto"/>
            <w:gridSpan w:val="2"/>
            <w:hideMark/>
          </w:tcPr>
          <w:p w14:paraId="071BC06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patients</w:t>
            </w:r>
          </w:p>
        </w:tc>
        <w:tc>
          <w:tcPr>
            <w:tcW w:w="0" w:type="auto"/>
            <w:gridSpan w:val="2"/>
            <w:hideMark/>
          </w:tcPr>
          <w:p w14:paraId="4EB19213"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Effect</w:t>
            </w:r>
          </w:p>
        </w:tc>
        <w:tc>
          <w:tcPr>
            <w:tcW w:w="500" w:type="pct"/>
            <w:vMerge w:val="restart"/>
            <w:hideMark/>
          </w:tcPr>
          <w:p w14:paraId="0D3DCE81"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w:t>
            </w:r>
          </w:p>
        </w:tc>
        <w:tc>
          <w:tcPr>
            <w:tcW w:w="0" w:type="auto"/>
            <w:vMerge w:val="restart"/>
            <w:hideMark/>
          </w:tcPr>
          <w:p w14:paraId="1727D80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Importance</w:t>
            </w:r>
          </w:p>
        </w:tc>
      </w:tr>
      <w:tr w:rsidR="00681F57" w:rsidRPr="00681F57" w14:paraId="422320C5" w14:textId="77777777" w:rsidTr="00FF2A28">
        <w:tc>
          <w:tcPr>
            <w:tcW w:w="0" w:type="auto"/>
            <w:hideMark/>
          </w:tcPr>
          <w:p w14:paraId="5A169B5E"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studies</w:t>
            </w:r>
          </w:p>
        </w:tc>
        <w:tc>
          <w:tcPr>
            <w:tcW w:w="0" w:type="auto"/>
            <w:hideMark/>
          </w:tcPr>
          <w:p w14:paraId="30533A58"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Study design</w:t>
            </w:r>
          </w:p>
        </w:tc>
        <w:tc>
          <w:tcPr>
            <w:tcW w:w="0" w:type="auto"/>
            <w:hideMark/>
          </w:tcPr>
          <w:p w14:paraId="03F2099B"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Risk of bias</w:t>
            </w:r>
          </w:p>
        </w:tc>
        <w:tc>
          <w:tcPr>
            <w:tcW w:w="0" w:type="auto"/>
            <w:hideMark/>
          </w:tcPr>
          <w:p w14:paraId="7767254B"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Inconsistency</w:t>
            </w:r>
          </w:p>
        </w:tc>
        <w:tc>
          <w:tcPr>
            <w:tcW w:w="0" w:type="auto"/>
            <w:hideMark/>
          </w:tcPr>
          <w:p w14:paraId="4B0EB1F8"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Indirectness</w:t>
            </w:r>
          </w:p>
        </w:tc>
        <w:tc>
          <w:tcPr>
            <w:tcW w:w="0" w:type="auto"/>
            <w:hideMark/>
          </w:tcPr>
          <w:p w14:paraId="0DCE5D86"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Imprecision</w:t>
            </w:r>
          </w:p>
        </w:tc>
        <w:tc>
          <w:tcPr>
            <w:tcW w:w="0" w:type="auto"/>
            <w:hideMark/>
          </w:tcPr>
          <w:p w14:paraId="40E69CC5"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Other considerations</w:t>
            </w:r>
          </w:p>
        </w:tc>
        <w:tc>
          <w:tcPr>
            <w:tcW w:w="0" w:type="auto"/>
            <w:hideMark/>
          </w:tcPr>
          <w:p w14:paraId="6A190928"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Convalescent Plasma</w:t>
            </w:r>
          </w:p>
        </w:tc>
        <w:tc>
          <w:tcPr>
            <w:tcW w:w="0" w:type="auto"/>
            <w:hideMark/>
          </w:tcPr>
          <w:p w14:paraId="5D812A55"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No Convalescent Plasma</w:t>
            </w:r>
          </w:p>
        </w:tc>
        <w:tc>
          <w:tcPr>
            <w:tcW w:w="0" w:type="auto"/>
            <w:hideMark/>
          </w:tcPr>
          <w:p w14:paraId="3F41E0D0"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Relative</w:t>
            </w:r>
            <w:r w:rsidRPr="00681F57">
              <w:rPr>
                <w:b/>
                <w:bCs/>
                <w:color w:val="000000" w:themeColor="text1"/>
                <w:sz w:val="18"/>
                <w:szCs w:val="18"/>
              </w:rPr>
              <w:br/>
              <w:t>(95% CI)</w:t>
            </w:r>
          </w:p>
        </w:tc>
        <w:tc>
          <w:tcPr>
            <w:tcW w:w="0" w:type="auto"/>
            <w:hideMark/>
          </w:tcPr>
          <w:p w14:paraId="5D5A4E8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Absolute</w:t>
            </w:r>
            <w:r w:rsidRPr="00681F57">
              <w:rPr>
                <w:b/>
                <w:bCs/>
                <w:color w:val="000000" w:themeColor="text1"/>
                <w:sz w:val="18"/>
                <w:szCs w:val="18"/>
              </w:rPr>
              <w:br/>
              <w:t>(95% CI)</w:t>
            </w:r>
          </w:p>
        </w:tc>
        <w:tc>
          <w:tcPr>
            <w:tcW w:w="0" w:type="auto"/>
            <w:vMerge/>
            <w:hideMark/>
          </w:tcPr>
          <w:p w14:paraId="6C843988" w14:textId="77777777" w:rsidR="00681F57" w:rsidRPr="00681F57" w:rsidRDefault="00681F57" w:rsidP="00FF2A28">
            <w:pPr>
              <w:rPr>
                <w:b/>
                <w:bCs/>
                <w:color w:val="000000" w:themeColor="text1"/>
                <w:sz w:val="18"/>
                <w:szCs w:val="18"/>
              </w:rPr>
            </w:pPr>
          </w:p>
        </w:tc>
        <w:tc>
          <w:tcPr>
            <w:tcW w:w="0" w:type="auto"/>
            <w:vMerge/>
            <w:hideMark/>
          </w:tcPr>
          <w:p w14:paraId="27A00D18" w14:textId="77777777" w:rsidR="00681F57" w:rsidRPr="00681F57" w:rsidRDefault="00681F57" w:rsidP="00FF2A28">
            <w:pPr>
              <w:rPr>
                <w:b/>
                <w:bCs/>
                <w:color w:val="000000" w:themeColor="text1"/>
                <w:sz w:val="18"/>
                <w:szCs w:val="18"/>
              </w:rPr>
            </w:pPr>
          </w:p>
        </w:tc>
      </w:tr>
      <w:tr w:rsidR="00681F57" w:rsidRPr="00681F57" w14:paraId="7DAFC2E4" w14:textId="77777777" w:rsidTr="00FF2A28">
        <w:tc>
          <w:tcPr>
            <w:tcW w:w="0" w:type="auto"/>
            <w:gridSpan w:val="13"/>
            <w:hideMark/>
          </w:tcPr>
          <w:p w14:paraId="58ACF13E" w14:textId="77777777" w:rsidR="00681F57" w:rsidRPr="00681F57" w:rsidRDefault="00681F57" w:rsidP="00FF2A28">
            <w:pPr>
              <w:rPr>
                <w:b/>
                <w:bCs/>
                <w:color w:val="000000" w:themeColor="text1"/>
                <w:sz w:val="18"/>
                <w:szCs w:val="18"/>
              </w:rPr>
            </w:pPr>
            <w:r w:rsidRPr="00681F57">
              <w:rPr>
                <w:rStyle w:val="label"/>
                <w:b/>
                <w:bCs/>
                <w:color w:val="000000" w:themeColor="text1"/>
              </w:rPr>
              <w:t>Mortality (all hospitalized patients)</w:t>
            </w:r>
          </w:p>
        </w:tc>
      </w:tr>
      <w:tr w:rsidR="00681F57" w:rsidRPr="00681F57" w14:paraId="2496E2F5" w14:textId="77777777" w:rsidTr="00FF2A28">
        <w:tc>
          <w:tcPr>
            <w:tcW w:w="250" w:type="pct"/>
            <w:vMerge w:val="restart"/>
            <w:hideMark/>
          </w:tcPr>
          <w:p w14:paraId="5AD4B03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10 </w:t>
            </w:r>
            <w:r w:rsidRPr="00681F57">
              <w:rPr>
                <w:color w:val="000000" w:themeColor="text1"/>
                <w:sz w:val="18"/>
                <w:szCs w:val="18"/>
                <w:vertAlign w:val="superscript"/>
              </w:rPr>
              <w:t>a</w:t>
            </w:r>
          </w:p>
        </w:tc>
        <w:tc>
          <w:tcPr>
            <w:tcW w:w="300" w:type="pct"/>
            <w:vMerge w:val="restart"/>
            <w:hideMark/>
          </w:tcPr>
          <w:p w14:paraId="2C78424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vMerge w:val="restart"/>
            <w:hideMark/>
          </w:tcPr>
          <w:p w14:paraId="1C94A9DE"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0E4562F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16F29C36"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b</w:t>
            </w:r>
          </w:p>
        </w:tc>
        <w:tc>
          <w:tcPr>
            <w:tcW w:w="350" w:type="pct"/>
            <w:vMerge w:val="restart"/>
            <w:hideMark/>
          </w:tcPr>
          <w:p w14:paraId="745F8E7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550" w:type="pct"/>
            <w:vMerge w:val="restart"/>
            <w:hideMark/>
          </w:tcPr>
          <w:p w14:paraId="10E97D0B"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vMerge w:val="restart"/>
            <w:hideMark/>
          </w:tcPr>
          <w:p w14:paraId="686ED4C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 </w:t>
            </w:r>
          </w:p>
        </w:tc>
        <w:tc>
          <w:tcPr>
            <w:tcW w:w="400" w:type="pct"/>
            <w:hideMark/>
          </w:tcPr>
          <w:p w14:paraId="7EE4CE12"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7.0%</w:t>
            </w:r>
            <w:r w:rsidRPr="00681F57">
              <w:rPr>
                <w:color w:val="000000" w:themeColor="text1"/>
                <w:sz w:val="18"/>
                <w:szCs w:val="18"/>
              </w:rPr>
              <w:t xml:space="preserve"> </w:t>
            </w:r>
          </w:p>
        </w:tc>
        <w:tc>
          <w:tcPr>
            <w:tcW w:w="400" w:type="pct"/>
            <w:vMerge w:val="restart"/>
            <w:hideMark/>
          </w:tcPr>
          <w:p w14:paraId="2AC28033"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RR 1.02</w:t>
            </w:r>
            <w:r w:rsidRPr="00681F57">
              <w:rPr>
                <w:color w:val="000000" w:themeColor="text1"/>
                <w:sz w:val="18"/>
                <w:szCs w:val="18"/>
              </w:rPr>
              <w:br/>
            </w:r>
            <w:r w:rsidRPr="00681F57">
              <w:rPr>
                <w:rStyle w:val="cell"/>
                <w:color w:val="000000" w:themeColor="text1"/>
                <w:sz w:val="18"/>
                <w:szCs w:val="18"/>
              </w:rPr>
              <w:t>(0.92 to 1.12)</w:t>
            </w:r>
            <w:r w:rsidRPr="00681F57">
              <w:rPr>
                <w:color w:val="000000" w:themeColor="text1"/>
                <w:sz w:val="18"/>
                <w:szCs w:val="18"/>
              </w:rPr>
              <w:t xml:space="preserve"> </w:t>
            </w:r>
          </w:p>
        </w:tc>
        <w:tc>
          <w:tcPr>
            <w:tcW w:w="0" w:type="auto"/>
            <w:hideMark/>
          </w:tcPr>
          <w:p w14:paraId="02BD0184"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1 more per 1,000</w:t>
            </w:r>
            <w:r w:rsidRPr="00681F57">
              <w:rPr>
                <w:color w:val="000000" w:themeColor="text1"/>
                <w:sz w:val="18"/>
                <w:szCs w:val="18"/>
              </w:rPr>
              <w:br/>
              <w:t xml:space="preserve">(from 6 fewer to 8 more) </w:t>
            </w:r>
          </w:p>
        </w:tc>
        <w:tc>
          <w:tcPr>
            <w:tcW w:w="750" w:type="dxa"/>
            <w:vMerge w:val="restart"/>
            <w:hideMark/>
          </w:tcPr>
          <w:p w14:paraId="27EFE864"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MODERATE</w:t>
            </w:r>
            <w:r w:rsidRPr="00681F57">
              <w:rPr>
                <w:color w:val="000000" w:themeColor="text1"/>
                <w:sz w:val="18"/>
                <w:szCs w:val="18"/>
              </w:rPr>
              <w:t xml:space="preserve"> </w:t>
            </w:r>
          </w:p>
        </w:tc>
        <w:tc>
          <w:tcPr>
            <w:tcW w:w="500" w:type="pct"/>
            <w:vMerge w:val="restart"/>
            <w:hideMark/>
          </w:tcPr>
          <w:p w14:paraId="39B30A1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71541D35" w14:textId="77777777" w:rsidTr="00FF2A28">
        <w:tc>
          <w:tcPr>
            <w:tcW w:w="0" w:type="auto"/>
            <w:vMerge/>
            <w:hideMark/>
          </w:tcPr>
          <w:p w14:paraId="4B8D993C" w14:textId="77777777" w:rsidR="00681F57" w:rsidRPr="00681F57" w:rsidRDefault="00681F57" w:rsidP="00FF2A28">
            <w:pPr>
              <w:rPr>
                <w:color w:val="000000" w:themeColor="text1"/>
                <w:sz w:val="18"/>
                <w:szCs w:val="18"/>
              </w:rPr>
            </w:pPr>
          </w:p>
        </w:tc>
        <w:tc>
          <w:tcPr>
            <w:tcW w:w="0" w:type="auto"/>
            <w:vMerge/>
            <w:hideMark/>
          </w:tcPr>
          <w:p w14:paraId="123C7089" w14:textId="77777777" w:rsidR="00681F57" w:rsidRPr="00681F57" w:rsidRDefault="00681F57" w:rsidP="00FF2A28">
            <w:pPr>
              <w:rPr>
                <w:color w:val="000000" w:themeColor="text1"/>
                <w:sz w:val="18"/>
                <w:szCs w:val="18"/>
              </w:rPr>
            </w:pPr>
          </w:p>
        </w:tc>
        <w:tc>
          <w:tcPr>
            <w:tcW w:w="0" w:type="auto"/>
            <w:vMerge/>
            <w:hideMark/>
          </w:tcPr>
          <w:p w14:paraId="33B5F42A" w14:textId="77777777" w:rsidR="00681F57" w:rsidRPr="00681F57" w:rsidRDefault="00681F57" w:rsidP="00FF2A28">
            <w:pPr>
              <w:rPr>
                <w:color w:val="000000" w:themeColor="text1"/>
                <w:sz w:val="18"/>
                <w:szCs w:val="18"/>
              </w:rPr>
            </w:pPr>
          </w:p>
        </w:tc>
        <w:tc>
          <w:tcPr>
            <w:tcW w:w="0" w:type="auto"/>
            <w:vMerge/>
            <w:hideMark/>
          </w:tcPr>
          <w:p w14:paraId="6664B22B" w14:textId="77777777" w:rsidR="00681F57" w:rsidRPr="00681F57" w:rsidRDefault="00681F57" w:rsidP="00FF2A28">
            <w:pPr>
              <w:rPr>
                <w:color w:val="000000" w:themeColor="text1"/>
                <w:sz w:val="18"/>
                <w:szCs w:val="18"/>
              </w:rPr>
            </w:pPr>
          </w:p>
        </w:tc>
        <w:tc>
          <w:tcPr>
            <w:tcW w:w="0" w:type="auto"/>
            <w:vMerge/>
            <w:hideMark/>
          </w:tcPr>
          <w:p w14:paraId="4013FD54" w14:textId="77777777" w:rsidR="00681F57" w:rsidRPr="00681F57" w:rsidRDefault="00681F57" w:rsidP="00FF2A28">
            <w:pPr>
              <w:rPr>
                <w:color w:val="000000" w:themeColor="text1"/>
                <w:sz w:val="18"/>
                <w:szCs w:val="18"/>
              </w:rPr>
            </w:pPr>
          </w:p>
        </w:tc>
        <w:tc>
          <w:tcPr>
            <w:tcW w:w="0" w:type="auto"/>
            <w:vMerge/>
            <w:hideMark/>
          </w:tcPr>
          <w:p w14:paraId="59EA53F5" w14:textId="77777777" w:rsidR="00681F57" w:rsidRPr="00681F57" w:rsidRDefault="00681F57" w:rsidP="00FF2A28">
            <w:pPr>
              <w:rPr>
                <w:color w:val="000000" w:themeColor="text1"/>
                <w:sz w:val="18"/>
                <w:szCs w:val="18"/>
              </w:rPr>
            </w:pPr>
          </w:p>
        </w:tc>
        <w:tc>
          <w:tcPr>
            <w:tcW w:w="0" w:type="auto"/>
            <w:vMerge/>
            <w:hideMark/>
          </w:tcPr>
          <w:p w14:paraId="0DA3D30C" w14:textId="77777777" w:rsidR="00681F57" w:rsidRPr="00681F57" w:rsidRDefault="00681F57" w:rsidP="00FF2A28">
            <w:pPr>
              <w:rPr>
                <w:color w:val="000000" w:themeColor="text1"/>
                <w:sz w:val="18"/>
                <w:szCs w:val="18"/>
              </w:rPr>
            </w:pPr>
          </w:p>
        </w:tc>
        <w:tc>
          <w:tcPr>
            <w:tcW w:w="0" w:type="auto"/>
            <w:vMerge/>
            <w:hideMark/>
          </w:tcPr>
          <w:p w14:paraId="60E41C32" w14:textId="77777777" w:rsidR="00681F57" w:rsidRPr="00681F57" w:rsidRDefault="00681F57" w:rsidP="00FF2A28">
            <w:pPr>
              <w:rPr>
                <w:color w:val="000000" w:themeColor="text1"/>
                <w:sz w:val="18"/>
                <w:szCs w:val="18"/>
              </w:rPr>
            </w:pPr>
          </w:p>
        </w:tc>
        <w:tc>
          <w:tcPr>
            <w:tcW w:w="400" w:type="pct"/>
            <w:hideMark/>
          </w:tcPr>
          <w:p w14:paraId="2A1A83C8"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20.0%</w:t>
            </w:r>
            <w:r w:rsidRPr="00681F57">
              <w:rPr>
                <w:color w:val="000000" w:themeColor="text1"/>
                <w:sz w:val="18"/>
                <w:szCs w:val="18"/>
              </w:rPr>
              <w:t xml:space="preserve"> </w:t>
            </w:r>
          </w:p>
        </w:tc>
        <w:tc>
          <w:tcPr>
            <w:tcW w:w="0" w:type="auto"/>
            <w:vMerge/>
            <w:hideMark/>
          </w:tcPr>
          <w:p w14:paraId="563E4C6C" w14:textId="77777777" w:rsidR="00681F57" w:rsidRPr="00681F57" w:rsidRDefault="00681F57" w:rsidP="00FF2A28">
            <w:pPr>
              <w:rPr>
                <w:color w:val="000000" w:themeColor="text1"/>
                <w:sz w:val="18"/>
                <w:szCs w:val="18"/>
              </w:rPr>
            </w:pPr>
          </w:p>
        </w:tc>
        <w:tc>
          <w:tcPr>
            <w:tcW w:w="0" w:type="auto"/>
            <w:hideMark/>
          </w:tcPr>
          <w:p w14:paraId="2F06B0FD"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4 more per 1,000</w:t>
            </w:r>
            <w:r w:rsidRPr="00681F57">
              <w:rPr>
                <w:color w:val="000000" w:themeColor="text1"/>
                <w:sz w:val="18"/>
                <w:szCs w:val="18"/>
              </w:rPr>
              <w:br/>
              <w:t xml:space="preserve">(from 16 fewer to 24 more) </w:t>
            </w:r>
          </w:p>
        </w:tc>
        <w:tc>
          <w:tcPr>
            <w:tcW w:w="0" w:type="auto"/>
            <w:vMerge/>
            <w:hideMark/>
          </w:tcPr>
          <w:p w14:paraId="2EC0A703" w14:textId="77777777" w:rsidR="00681F57" w:rsidRPr="00681F57" w:rsidRDefault="00681F57" w:rsidP="00FF2A28">
            <w:pPr>
              <w:rPr>
                <w:color w:val="000000" w:themeColor="text1"/>
                <w:sz w:val="18"/>
                <w:szCs w:val="18"/>
              </w:rPr>
            </w:pPr>
          </w:p>
        </w:tc>
        <w:tc>
          <w:tcPr>
            <w:tcW w:w="0" w:type="auto"/>
            <w:vMerge/>
            <w:hideMark/>
          </w:tcPr>
          <w:p w14:paraId="2FD3F469" w14:textId="77777777" w:rsidR="00681F57" w:rsidRPr="00681F57" w:rsidRDefault="00681F57" w:rsidP="00FF2A28">
            <w:pPr>
              <w:rPr>
                <w:color w:val="000000" w:themeColor="text1"/>
                <w:sz w:val="18"/>
                <w:szCs w:val="18"/>
              </w:rPr>
            </w:pPr>
          </w:p>
        </w:tc>
      </w:tr>
      <w:tr w:rsidR="00681F57" w:rsidRPr="00681F57" w14:paraId="0037A076" w14:textId="77777777" w:rsidTr="00FF2A28">
        <w:tc>
          <w:tcPr>
            <w:tcW w:w="0" w:type="auto"/>
            <w:vMerge/>
            <w:hideMark/>
          </w:tcPr>
          <w:p w14:paraId="42F17BE1" w14:textId="77777777" w:rsidR="00681F57" w:rsidRPr="00681F57" w:rsidRDefault="00681F57" w:rsidP="00FF2A28">
            <w:pPr>
              <w:rPr>
                <w:color w:val="000000" w:themeColor="text1"/>
                <w:sz w:val="18"/>
                <w:szCs w:val="18"/>
              </w:rPr>
            </w:pPr>
          </w:p>
        </w:tc>
        <w:tc>
          <w:tcPr>
            <w:tcW w:w="0" w:type="auto"/>
            <w:vMerge/>
            <w:hideMark/>
          </w:tcPr>
          <w:p w14:paraId="452A49DE" w14:textId="77777777" w:rsidR="00681F57" w:rsidRPr="00681F57" w:rsidRDefault="00681F57" w:rsidP="00FF2A28">
            <w:pPr>
              <w:rPr>
                <w:color w:val="000000" w:themeColor="text1"/>
                <w:sz w:val="18"/>
                <w:szCs w:val="18"/>
              </w:rPr>
            </w:pPr>
          </w:p>
        </w:tc>
        <w:tc>
          <w:tcPr>
            <w:tcW w:w="0" w:type="auto"/>
            <w:vMerge/>
            <w:hideMark/>
          </w:tcPr>
          <w:p w14:paraId="0260AF68" w14:textId="77777777" w:rsidR="00681F57" w:rsidRPr="00681F57" w:rsidRDefault="00681F57" w:rsidP="00FF2A28">
            <w:pPr>
              <w:rPr>
                <w:color w:val="000000" w:themeColor="text1"/>
                <w:sz w:val="18"/>
                <w:szCs w:val="18"/>
              </w:rPr>
            </w:pPr>
          </w:p>
        </w:tc>
        <w:tc>
          <w:tcPr>
            <w:tcW w:w="0" w:type="auto"/>
            <w:vMerge/>
            <w:hideMark/>
          </w:tcPr>
          <w:p w14:paraId="5235CF85" w14:textId="77777777" w:rsidR="00681F57" w:rsidRPr="00681F57" w:rsidRDefault="00681F57" w:rsidP="00FF2A28">
            <w:pPr>
              <w:rPr>
                <w:color w:val="000000" w:themeColor="text1"/>
                <w:sz w:val="18"/>
                <w:szCs w:val="18"/>
              </w:rPr>
            </w:pPr>
          </w:p>
        </w:tc>
        <w:tc>
          <w:tcPr>
            <w:tcW w:w="0" w:type="auto"/>
            <w:vMerge/>
            <w:hideMark/>
          </w:tcPr>
          <w:p w14:paraId="7566F7A2" w14:textId="77777777" w:rsidR="00681F57" w:rsidRPr="00681F57" w:rsidRDefault="00681F57" w:rsidP="00FF2A28">
            <w:pPr>
              <w:rPr>
                <w:color w:val="000000" w:themeColor="text1"/>
                <w:sz w:val="18"/>
                <w:szCs w:val="18"/>
              </w:rPr>
            </w:pPr>
          </w:p>
        </w:tc>
        <w:tc>
          <w:tcPr>
            <w:tcW w:w="0" w:type="auto"/>
            <w:vMerge/>
            <w:hideMark/>
          </w:tcPr>
          <w:p w14:paraId="0A36FC4A" w14:textId="77777777" w:rsidR="00681F57" w:rsidRPr="00681F57" w:rsidRDefault="00681F57" w:rsidP="00FF2A28">
            <w:pPr>
              <w:rPr>
                <w:color w:val="000000" w:themeColor="text1"/>
                <w:sz w:val="18"/>
                <w:szCs w:val="18"/>
              </w:rPr>
            </w:pPr>
          </w:p>
        </w:tc>
        <w:tc>
          <w:tcPr>
            <w:tcW w:w="0" w:type="auto"/>
            <w:vMerge/>
            <w:hideMark/>
          </w:tcPr>
          <w:p w14:paraId="7A794EDD" w14:textId="77777777" w:rsidR="00681F57" w:rsidRPr="00681F57" w:rsidRDefault="00681F57" w:rsidP="00FF2A28">
            <w:pPr>
              <w:rPr>
                <w:color w:val="000000" w:themeColor="text1"/>
                <w:sz w:val="18"/>
                <w:szCs w:val="18"/>
              </w:rPr>
            </w:pPr>
          </w:p>
        </w:tc>
        <w:tc>
          <w:tcPr>
            <w:tcW w:w="0" w:type="auto"/>
            <w:vMerge/>
            <w:hideMark/>
          </w:tcPr>
          <w:p w14:paraId="1AD36607" w14:textId="77777777" w:rsidR="00681F57" w:rsidRPr="00681F57" w:rsidRDefault="00681F57" w:rsidP="00FF2A28">
            <w:pPr>
              <w:rPr>
                <w:color w:val="000000" w:themeColor="text1"/>
                <w:sz w:val="18"/>
                <w:szCs w:val="18"/>
              </w:rPr>
            </w:pPr>
          </w:p>
        </w:tc>
        <w:tc>
          <w:tcPr>
            <w:tcW w:w="400" w:type="pct"/>
            <w:hideMark/>
          </w:tcPr>
          <w:p w14:paraId="3AFDEA31"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50.0%</w:t>
            </w:r>
            <w:r w:rsidRPr="00681F57">
              <w:rPr>
                <w:color w:val="000000" w:themeColor="text1"/>
                <w:sz w:val="18"/>
                <w:szCs w:val="18"/>
              </w:rPr>
              <w:t xml:space="preserve"> </w:t>
            </w:r>
          </w:p>
        </w:tc>
        <w:tc>
          <w:tcPr>
            <w:tcW w:w="0" w:type="auto"/>
            <w:vMerge/>
            <w:hideMark/>
          </w:tcPr>
          <w:p w14:paraId="3A0E36DD" w14:textId="77777777" w:rsidR="00681F57" w:rsidRPr="00681F57" w:rsidRDefault="00681F57" w:rsidP="00FF2A28">
            <w:pPr>
              <w:rPr>
                <w:color w:val="000000" w:themeColor="text1"/>
                <w:sz w:val="18"/>
                <w:szCs w:val="18"/>
              </w:rPr>
            </w:pPr>
          </w:p>
        </w:tc>
        <w:tc>
          <w:tcPr>
            <w:tcW w:w="0" w:type="auto"/>
            <w:hideMark/>
          </w:tcPr>
          <w:p w14:paraId="4E5B86B0"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10 more per 1,000</w:t>
            </w:r>
            <w:r w:rsidRPr="00681F57">
              <w:rPr>
                <w:color w:val="000000" w:themeColor="text1"/>
                <w:sz w:val="18"/>
                <w:szCs w:val="18"/>
              </w:rPr>
              <w:br/>
              <w:t xml:space="preserve">(from 40 fewer to 60 more) </w:t>
            </w:r>
          </w:p>
        </w:tc>
        <w:tc>
          <w:tcPr>
            <w:tcW w:w="0" w:type="auto"/>
            <w:vMerge/>
            <w:hideMark/>
          </w:tcPr>
          <w:p w14:paraId="284AF5F1" w14:textId="77777777" w:rsidR="00681F57" w:rsidRPr="00681F57" w:rsidRDefault="00681F57" w:rsidP="00FF2A28">
            <w:pPr>
              <w:rPr>
                <w:color w:val="000000" w:themeColor="text1"/>
                <w:sz w:val="18"/>
                <w:szCs w:val="18"/>
              </w:rPr>
            </w:pPr>
          </w:p>
        </w:tc>
        <w:tc>
          <w:tcPr>
            <w:tcW w:w="0" w:type="auto"/>
            <w:vMerge/>
            <w:hideMark/>
          </w:tcPr>
          <w:p w14:paraId="5EC9D685" w14:textId="77777777" w:rsidR="00681F57" w:rsidRPr="00681F57" w:rsidRDefault="00681F57" w:rsidP="00FF2A28">
            <w:pPr>
              <w:rPr>
                <w:color w:val="000000" w:themeColor="text1"/>
                <w:sz w:val="18"/>
                <w:szCs w:val="18"/>
              </w:rPr>
            </w:pPr>
          </w:p>
        </w:tc>
      </w:tr>
      <w:tr w:rsidR="00681F57" w:rsidRPr="00681F57" w14:paraId="11DB99E8" w14:textId="77777777" w:rsidTr="00FF2A28">
        <w:tc>
          <w:tcPr>
            <w:tcW w:w="0" w:type="auto"/>
            <w:gridSpan w:val="13"/>
            <w:hideMark/>
          </w:tcPr>
          <w:p w14:paraId="711370CF" w14:textId="77777777" w:rsidR="00681F57" w:rsidRPr="00681F57" w:rsidRDefault="00681F57" w:rsidP="00FF2A28">
            <w:pPr>
              <w:rPr>
                <w:b/>
                <w:bCs/>
                <w:color w:val="000000" w:themeColor="text1"/>
                <w:sz w:val="18"/>
                <w:szCs w:val="18"/>
              </w:rPr>
            </w:pPr>
            <w:r w:rsidRPr="00681F57">
              <w:rPr>
                <w:rStyle w:val="label"/>
                <w:b/>
                <w:bCs/>
                <w:color w:val="000000" w:themeColor="text1"/>
              </w:rPr>
              <w:t>Mortality (Subgroup receiving invasive mechanical ventilation)</w:t>
            </w:r>
          </w:p>
        </w:tc>
      </w:tr>
      <w:tr w:rsidR="00681F57" w:rsidRPr="00681F57" w14:paraId="69E6ECBA" w14:textId="77777777" w:rsidTr="00FF2A28">
        <w:tc>
          <w:tcPr>
            <w:tcW w:w="250" w:type="pct"/>
            <w:vMerge w:val="restart"/>
            <w:hideMark/>
          </w:tcPr>
          <w:p w14:paraId="30AC1FF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 </w:t>
            </w:r>
            <w:r w:rsidRPr="00681F57">
              <w:rPr>
                <w:color w:val="000000" w:themeColor="text1"/>
                <w:sz w:val="18"/>
                <w:szCs w:val="18"/>
                <w:vertAlign w:val="superscript"/>
              </w:rPr>
              <w:t>c</w:t>
            </w:r>
          </w:p>
        </w:tc>
        <w:tc>
          <w:tcPr>
            <w:tcW w:w="300" w:type="pct"/>
            <w:vMerge w:val="restart"/>
            <w:hideMark/>
          </w:tcPr>
          <w:p w14:paraId="56521F0A"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vMerge w:val="restart"/>
            <w:hideMark/>
          </w:tcPr>
          <w:p w14:paraId="277DAF3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1BB73F4D"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6004258B"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1A2124A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d</w:t>
            </w:r>
          </w:p>
        </w:tc>
        <w:tc>
          <w:tcPr>
            <w:tcW w:w="550" w:type="pct"/>
            <w:vMerge w:val="restart"/>
            <w:hideMark/>
          </w:tcPr>
          <w:p w14:paraId="04880EBC"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vMerge w:val="restart"/>
            <w:hideMark/>
          </w:tcPr>
          <w:p w14:paraId="72AA03A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158/302 (52.3%) </w:t>
            </w:r>
          </w:p>
        </w:tc>
        <w:tc>
          <w:tcPr>
            <w:tcW w:w="400" w:type="pct"/>
            <w:hideMark/>
          </w:tcPr>
          <w:p w14:paraId="7F5A46AC"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145/315 (46.0%) </w:t>
            </w:r>
          </w:p>
        </w:tc>
        <w:tc>
          <w:tcPr>
            <w:tcW w:w="400" w:type="pct"/>
            <w:vMerge w:val="restart"/>
            <w:hideMark/>
          </w:tcPr>
          <w:p w14:paraId="4556392F"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RR 1.19</w:t>
            </w:r>
            <w:r w:rsidRPr="00681F57">
              <w:rPr>
                <w:color w:val="000000" w:themeColor="text1"/>
                <w:sz w:val="18"/>
                <w:szCs w:val="18"/>
              </w:rPr>
              <w:br/>
            </w:r>
            <w:r w:rsidRPr="00681F57">
              <w:rPr>
                <w:rStyle w:val="cell"/>
                <w:color w:val="000000" w:themeColor="text1"/>
                <w:sz w:val="18"/>
                <w:szCs w:val="18"/>
              </w:rPr>
              <w:t>(0.95 to 1.50)</w:t>
            </w:r>
            <w:r w:rsidRPr="00681F57">
              <w:rPr>
                <w:color w:val="000000" w:themeColor="text1"/>
                <w:sz w:val="18"/>
                <w:szCs w:val="18"/>
              </w:rPr>
              <w:t xml:space="preserve"> </w:t>
            </w:r>
          </w:p>
        </w:tc>
        <w:tc>
          <w:tcPr>
            <w:tcW w:w="0" w:type="auto"/>
            <w:hideMark/>
          </w:tcPr>
          <w:p w14:paraId="17DC8DED"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87 more per 1,000</w:t>
            </w:r>
            <w:r w:rsidRPr="00681F57">
              <w:rPr>
                <w:color w:val="000000" w:themeColor="text1"/>
                <w:sz w:val="18"/>
                <w:szCs w:val="18"/>
              </w:rPr>
              <w:br/>
              <w:t xml:space="preserve">(from 23 fewer to 230 more) </w:t>
            </w:r>
          </w:p>
        </w:tc>
        <w:tc>
          <w:tcPr>
            <w:tcW w:w="750" w:type="dxa"/>
            <w:vMerge w:val="restart"/>
            <w:hideMark/>
          </w:tcPr>
          <w:p w14:paraId="033D8C60"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MODERATE</w:t>
            </w:r>
            <w:r w:rsidRPr="00681F57">
              <w:rPr>
                <w:color w:val="000000" w:themeColor="text1"/>
                <w:sz w:val="18"/>
                <w:szCs w:val="18"/>
              </w:rPr>
              <w:t xml:space="preserve"> </w:t>
            </w:r>
          </w:p>
        </w:tc>
        <w:tc>
          <w:tcPr>
            <w:tcW w:w="500" w:type="pct"/>
            <w:vMerge w:val="restart"/>
            <w:hideMark/>
          </w:tcPr>
          <w:p w14:paraId="6B3EF91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1224398E" w14:textId="77777777" w:rsidTr="00FF2A28">
        <w:tc>
          <w:tcPr>
            <w:tcW w:w="0" w:type="auto"/>
            <w:vMerge/>
            <w:hideMark/>
          </w:tcPr>
          <w:p w14:paraId="5B1498C6" w14:textId="77777777" w:rsidR="00681F57" w:rsidRPr="00681F57" w:rsidRDefault="00681F57" w:rsidP="00FF2A28">
            <w:pPr>
              <w:rPr>
                <w:color w:val="000000" w:themeColor="text1"/>
                <w:sz w:val="18"/>
                <w:szCs w:val="18"/>
              </w:rPr>
            </w:pPr>
          </w:p>
        </w:tc>
        <w:tc>
          <w:tcPr>
            <w:tcW w:w="0" w:type="auto"/>
            <w:vMerge/>
            <w:hideMark/>
          </w:tcPr>
          <w:p w14:paraId="4035D1C6" w14:textId="77777777" w:rsidR="00681F57" w:rsidRPr="00681F57" w:rsidRDefault="00681F57" w:rsidP="00FF2A28">
            <w:pPr>
              <w:rPr>
                <w:color w:val="000000" w:themeColor="text1"/>
                <w:sz w:val="18"/>
                <w:szCs w:val="18"/>
              </w:rPr>
            </w:pPr>
          </w:p>
        </w:tc>
        <w:tc>
          <w:tcPr>
            <w:tcW w:w="0" w:type="auto"/>
            <w:vMerge/>
            <w:hideMark/>
          </w:tcPr>
          <w:p w14:paraId="6BBD7DB5" w14:textId="77777777" w:rsidR="00681F57" w:rsidRPr="00681F57" w:rsidRDefault="00681F57" w:rsidP="00FF2A28">
            <w:pPr>
              <w:rPr>
                <w:color w:val="000000" w:themeColor="text1"/>
                <w:sz w:val="18"/>
                <w:szCs w:val="18"/>
              </w:rPr>
            </w:pPr>
          </w:p>
        </w:tc>
        <w:tc>
          <w:tcPr>
            <w:tcW w:w="0" w:type="auto"/>
            <w:vMerge/>
            <w:hideMark/>
          </w:tcPr>
          <w:p w14:paraId="5F8C6E5B" w14:textId="77777777" w:rsidR="00681F57" w:rsidRPr="00681F57" w:rsidRDefault="00681F57" w:rsidP="00FF2A28">
            <w:pPr>
              <w:rPr>
                <w:color w:val="000000" w:themeColor="text1"/>
                <w:sz w:val="18"/>
                <w:szCs w:val="18"/>
              </w:rPr>
            </w:pPr>
          </w:p>
        </w:tc>
        <w:tc>
          <w:tcPr>
            <w:tcW w:w="0" w:type="auto"/>
            <w:vMerge/>
            <w:hideMark/>
          </w:tcPr>
          <w:p w14:paraId="29727E97" w14:textId="77777777" w:rsidR="00681F57" w:rsidRPr="00681F57" w:rsidRDefault="00681F57" w:rsidP="00FF2A28">
            <w:pPr>
              <w:rPr>
                <w:color w:val="000000" w:themeColor="text1"/>
                <w:sz w:val="18"/>
                <w:szCs w:val="18"/>
              </w:rPr>
            </w:pPr>
          </w:p>
        </w:tc>
        <w:tc>
          <w:tcPr>
            <w:tcW w:w="0" w:type="auto"/>
            <w:vMerge/>
            <w:hideMark/>
          </w:tcPr>
          <w:p w14:paraId="286F1F0E" w14:textId="77777777" w:rsidR="00681F57" w:rsidRPr="00681F57" w:rsidRDefault="00681F57" w:rsidP="00FF2A28">
            <w:pPr>
              <w:rPr>
                <w:color w:val="000000" w:themeColor="text1"/>
                <w:sz w:val="18"/>
                <w:szCs w:val="18"/>
              </w:rPr>
            </w:pPr>
          </w:p>
        </w:tc>
        <w:tc>
          <w:tcPr>
            <w:tcW w:w="0" w:type="auto"/>
            <w:vMerge/>
            <w:hideMark/>
          </w:tcPr>
          <w:p w14:paraId="4A071867" w14:textId="77777777" w:rsidR="00681F57" w:rsidRPr="00681F57" w:rsidRDefault="00681F57" w:rsidP="00FF2A28">
            <w:pPr>
              <w:rPr>
                <w:color w:val="000000" w:themeColor="text1"/>
                <w:sz w:val="18"/>
                <w:szCs w:val="18"/>
              </w:rPr>
            </w:pPr>
          </w:p>
        </w:tc>
        <w:tc>
          <w:tcPr>
            <w:tcW w:w="0" w:type="auto"/>
            <w:vMerge/>
            <w:hideMark/>
          </w:tcPr>
          <w:p w14:paraId="0D4009BA" w14:textId="77777777" w:rsidR="00681F57" w:rsidRPr="00681F57" w:rsidRDefault="00681F57" w:rsidP="00FF2A28">
            <w:pPr>
              <w:rPr>
                <w:color w:val="000000" w:themeColor="text1"/>
                <w:sz w:val="18"/>
                <w:szCs w:val="18"/>
              </w:rPr>
            </w:pPr>
          </w:p>
        </w:tc>
        <w:tc>
          <w:tcPr>
            <w:tcW w:w="400" w:type="pct"/>
            <w:hideMark/>
          </w:tcPr>
          <w:p w14:paraId="6CC1E408"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40.0%</w:t>
            </w:r>
            <w:r w:rsidRPr="00681F57">
              <w:rPr>
                <w:color w:val="000000" w:themeColor="text1"/>
                <w:sz w:val="18"/>
                <w:szCs w:val="18"/>
              </w:rPr>
              <w:t xml:space="preserve"> </w:t>
            </w:r>
          </w:p>
        </w:tc>
        <w:tc>
          <w:tcPr>
            <w:tcW w:w="0" w:type="auto"/>
            <w:vMerge/>
            <w:hideMark/>
          </w:tcPr>
          <w:p w14:paraId="65560156" w14:textId="77777777" w:rsidR="00681F57" w:rsidRPr="00681F57" w:rsidRDefault="00681F57" w:rsidP="00FF2A28">
            <w:pPr>
              <w:rPr>
                <w:color w:val="000000" w:themeColor="text1"/>
                <w:sz w:val="18"/>
                <w:szCs w:val="18"/>
              </w:rPr>
            </w:pPr>
          </w:p>
        </w:tc>
        <w:tc>
          <w:tcPr>
            <w:tcW w:w="0" w:type="auto"/>
            <w:hideMark/>
          </w:tcPr>
          <w:p w14:paraId="2F7E38F4"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76 more per 1,000</w:t>
            </w:r>
            <w:r w:rsidRPr="00681F57">
              <w:rPr>
                <w:color w:val="000000" w:themeColor="text1"/>
                <w:sz w:val="18"/>
                <w:szCs w:val="18"/>
              </w:rPr>
              <w:br/>
              <w:t xml:space="preserve">(from 20 fewer to 200 more) </w:t>
            </w:r>
          </w:p>
        </w:tc>
        <w:tc>
          <w:tcPr>
            <w:tcW w:w="0" w:type="auto"/>
            <w:vMerge/>
            <w:hideMark/>
          </w:tcPr>
          <w:p w14:paraId="185BB405" w14:textId="77777777" w:rsidR="00681F57" w:rsidRPr="00681F57" w:rsidRDefault="00681F57" w:rsidP="00FF2A28">
            <w:pPr>
              <w:rPr>
                <w:color w:val="000000" w:themeColor="text1"/>
                <w:sz w:val="18"/>
                <w:szCs w:val="18"/>
              </w:rPr>
            </w:pPr>
          </w:p>
        </w:tc>
        <w:tc>
          <w:tcPr>
            <w:tcW w:w="0" w:type="auto"/>
            <w:vMerge/>
            <w:hideMark/>
          </w:tcPr>
          <w:p w14:paraId="1115F352" w14:textId="77777777" w:rsidR="00681F57" w:rsidRPr="00681F57" w:rsidRDefault="00681F57" w:rsidP="00FF2A28">
            <w:pPr>
              <w:rPr>
                <w:color w:val="000000" w:themeColor="text1"/>
                <w:sz w:val="18"/>
                <w:szCs w:val="18"/>
              </w:rPr>
            </w:pPr>
          </w:p>
        </w:tc>
      </w:tr>
      <w:tr w:rsidR="00681F57" w:rsidRPr="00681F57" w14:paraId="041B33E7" w14:textId="77777777" w:rsidTr="00FF2A28">
        <w:tc>
          <w:tcPr>
            <w:tcW w:w="0" w:type="auto"/>
            <w:gridSpan w:val="13"/>
            <w:hideMark/>
          </w:tcPr>
          <w:p w14:paraId="12C0A8DF" w14:textId="77777777" w:rsidR="00681F57" w:rsidRPr="00681F57" w:rsidRDefault="00681F57" w:rsidP="00FF2A28">
            <w:pPr>
              <w:rPr>
                <w:b/>
                <w:bCs/>
                <w:color w:val="000000" w:themeColor="text1"/>
                <w:sz w:val="18"/>
                <w:szCs w:val="18"/>
              </w:rPr>
            </w:pPr>
            <w:r w:rsidRPr="00681F57">
              <w:rPr>
                <w:rStyle w:val="label"/>
                <w:b/>
                <w:bCs/>
                <w:color w:val="000000" w:themeColor="text1"/>
              </w:rPr>
              <w:t>Need for invasive mechanical ventilation</w:t>
            </w:r>
          </w:p>
        </w:tc>
      </w:tr>
      <w:tr w:rsidR="00681F57" w:rsidRPr="00681F57" w14:paraId="039E0675" w14:textId="77777777" w:rsidTr="00FF2A28">
        <w:tc>
          <w:tcPr>
            <w:tcW w:w="250" w:type="pct"/>
            <w:hideMark/>
          </w:tcPr>
          <w:p w14:paraId="22A2E3EF" w14:textId="77777777" w:rsidR="00681F57" w:rsidRPr="00681F57" w:rsidRDefault="00681F57" w:rsidP="00FF2A28">
            <w:pPr>
              <w:jc w:val="center"/>
              <w:rPr>
                <w:color w:val="000000" w:themeColor="text1"/>
                <w:sz w:val="18"/>
                <w:szCs w:val="18"/>
              </w:rPr>
            </w:pPr>
            <w:r w:rsidRPr="00681F57">
              <w:rPr>
                <w:color w:val="000000" w:themeColor="text1"/>
                <w:sz w:val="18"/>
                <w:szCs w:val="18"/>
              </w:rPr>
              <w:lastRenderedPageBreak/>
              <w:t xml:space="preserve">5 </w:t>
            </w:r>
          </w:p>
        </w:tc>
        <w:tc>
          <w:tcPr>
            <w:tcW w:w="300" w:type="pct"/>
            <w:hideMark/>
          </w:tcPr>
          <w:p w14:paraId="5E0F187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0429B85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e</w:t>
            </w:r>
          </w:p>
        </w:tc>
        <w:tc>
          <w:tcPr>
            <w:tcW w:w="350" w:type="pct"/>
            <w:hideMark/>
          </w:tcPr>
          <w:p w14:paraId="4F919CCC"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20392AFC"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4C32B61A"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f</w:t>
            </w:r>
          </w:p>
        </w:tc>
        <w:tc>
          <w:tcPr>
            <w:tcW w:w="550" w:type="pct"/>
            <w:hideMark/>
          </w:tcPr>
          <w:p w14:paraId="5080D1E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79011ED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48/557 (8.6%) </w:t>
            </w:r>
          </w:p>
        </w:tc>
        <w:tc>
          <w:tcPr>
            <w:tcW w:w="400" w:type="pct"/>
            <w:hideMark/>
          </w:tcPr>
          <w:p w14:paraId="3B0950CF"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46/449 (10.2%) </w:t>
            </w:r>
          </w:p>
        </w:tc>
        <w:tc>
          <w:tcPr>
            <w:tcW w:w="400" w:type="pct"/>
            <w:hideMark/>
          </w:tcPr>
          <w:p w14:paraId="6F6DF747"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RR 0.81</w:t>
            </w:r>
            <w:r w:rsidRPr="00681F57">
              <w:rPr>
                <w:color w:val="000000" w:themeColor="text1"/>
                <w:sz w:val="18"/>
                <w:szCs w:val="18"/>
              </w:rPr>
              <w:br/>
            </w:r>
            <w:r w:rsidRPr="00681F57">
              <w:rPr>
                <w:rStyle w:val="cell"/>
                <w:color w:val="000000" w:themeColor="text1"/>
                <w:sz w:val="18"/>
                <w:szCs w:val="18"/>
              </w:rPr>
              <w:t>(0.42 to 1.58)</w:t>
            </w:r>
            <w:r w:rsidRPr="00681F57">
              <w:rPr>
                <w:color w:val="000000" w:themeColor="text1"/>
                <w:sz w:val="18"/>
                <w:szCs w:val="18"/>
              </w:rPr>
              <w:t xml:space="preserve"> </w:t>
            </w:r>
          </w:p>
        </w:tc>
        <w:tc>
          <w:tcPr>
            <w:tcW w:w="0" w:type="auto"/>
            <w:hideMark/>
          </w:tcPr>
          <w:p w14:paraId="68B45614"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19 fewer per 1,000</w:t>
            </w:r>
            <w:r w:rsidRPr="00681F57">
              <w:rPr>
                <w:color w:val="000000" w:themeColor="text1"/>
                <w:sz w:val="18"/>
                <w:szCs w:val="18"/>
              </w:rPr>
              <w:br/>
              <w:t xml:space="preserve">(from 59 fewer to 59 more) </w:t>
            </w:r>
          </w:p>
        </w:tc>
        <w:tc>
          <w:tcPr>
            <w:tcW w:w="750" w:type="dxa"/>
            <w:hideMark/>
          </w:tcPr>
          <w:p w14:paraId="69571DB2"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hideMark/>
          </w:tcPr>
          <w:p w14:paraId="4E1B2D1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IMPORTANT </w:t>
            </w:r>
          </w:p>
        </w:tc>
      </w:tr>
    </w:tbl>
    <w:p w14:paraId="606A58F8" w14:textId="77777777" w:rsidR="00681F57" w:rsidRPr="00681F57" w:rsidRDefault="00681F57" w:rsidP="00681F57">
      <w:pPr>
        <w:pStyle w:val="NormalWeb"/>
        <w:spacing w:line="140" w:lineRule="atLeast"/>
        <w:rPr>
          <w:color w:val="000000"/>
          <w:sz w:val="14"/>
          <w:szCs w:val="14"/>
          <w:lang w:val="en"/>
        </w:rPr>
      </w:pPr>
      <w:r w:rsidRPr="00681F57">
        <w:rPr>
          <w:b/>
          <w:bCs/>
          <w:color w:val="000000"/>
          <w:sz w:val="14"/>
          <w:szCs w:val="14"/>
          <w:lang w:val="en"/>
        </w:rPr>
        <w:t>CI:</w:t>
      </w:r>
      <w:r w:rsidRPr="00681F57">
        <w:rPr>
          <w:color w:val="000000"/>
          <w:sz w:val="14"/>
          <w:szCs w:val="14"/>
          <w:lang w:val="en"/>
        </w:rPr>
        <w:t xml:space="preserve"> Confidence interval; </w:t>
      </w:r>
      <w:r w:rsidRPr="00681F57">
        <w:rPr>
          <w:b/>
          <w:bCs/>
          <w:color w:val="000000"/>
          <w:sz w:val="14"/>
          <w:szCs w:val="14"/>
          <w:lang w:val="en"/>
        </w:rPr>
        <w:t>RR:</w:t>
      </w:r>
      <w:r w:rsidRPr="00681F57">
        <w:rPr>
          <w:color w:val="000000"/>
          <w:sz w:val="14"/>
          <w:szCs w:val="14"/>
          <w:lang w:val="en"/>
        </w:rPr>
        <w:t xml:space="preserve"> Risk ratio</w:t>
      </w:r>
    </w:p>
    <w:p w14:paraId="6AE41136" w14:textId="77777777" w:rsidR="00681F57" w:rsidRPr="00681F57" w:rsidRDefault="00681F57" w:rsidP="00681F57">
      <w:pPr>
        <w:pStyle w:val="Heading4"/>
        <w:spacing w:line="140" w:lineRule="atLeast"/>
        <w:rPr>
          <w:rFonts w:ascii="Times New Roman" w:eastAsia="Times New Roman" w:hAnsi="Times New Roman" w:cs="Times New Roman"/>
          <w:color w:val="000000"/>
          <w:lang w:val="en"/>
        </w:rPr>
      </w:pPr>
      <w:r w:rsidRPr="00681F57">
        <w:rPr>
          <w:rFonts w:ascii="Times New Roman" w:eastAsia="Times New Roman" w:hAnsi="Times New Roman" w:cs="Times New Roman"/>
          <w:color w:val="000000"/>
          <w:lang w:val="en"/>
        </w:rPr>
        <w:t>Explanations</w:t>
      </w:r>
    </w:p>
    <w:p w14:paraId="4A752CC4"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a. JAMA. 2021 Mar 23;325(12):1185-1195. </w:t>
      </w:r>
    </w:p>
    <w:p w14:paraId="0C4347A1"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b. We downgraded the quality of evidence by one level for indirectness of population, the included trials enrolled a wide range of hospitalized adults with COVID-19 (no oxygen --&gt; IMV) </w:t>
      </w:r>
    </w:p>
    <w:p w14:paraId="0C1F9899"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c. RECOVERY Trial </w:t>
      </w:r>
      <w:proofErr w:type="spellStart"/>
      <w:r w:rsidRPr="00681F57">
        <w:rPr>
          <w:color w:val="000000"/>
          <w:sz w:val="14"/>
          <w:szCs w:val="14"/>
          <w:lang w:val="en"/>
        </w:rPr>
        <w:t>medRxiv</w:t>
      </w:r>
      <w:proofErr w:type="spellEnd"/>
      <w:r w:rsidRPr="00681F57">
        <w:rPr>
          <w:color w:val="000000"/>
          <w:sz w:val="14"/>
          <w:szCs w:val="14"/>
          <w:lang w:val="en"/>
        </w:rPr>
        <w:t xml:space="preserve"> 2021.03.09.21252736; doi: https://doi.org/10.1101/2021.03.09.21252736 </w:t>
      </w:r>
    </w:p>
    <w:p w14:paraId="332DE665"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d. We downgraded the quality of evidence by one level for serious imprecision. the 95% CI included both benefit and harm. </w:t>
      </w:r>
    </w:p>
    <w:p w14:paraId="02EC8F1B"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e. We downgraded the quality of evidence for serious risk of bias. All trials were unblinded, and the outcome of intubation is somewhat subjective and not protocolized. </w:t>
      </w:r>
    </w:p>
    <w:p w14:paraId="483AAD30"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f. We downgraded the quality of evidence by one level for serious imprecision, the 95% CI included both significant benefit and harm. </w:t>
      </w:r>
    </w:p>
    <w:p w14:paraId="0E12F4FE" w14:textId="77777777" w:rsidR="00681F57" w:rsidRPr="00681F57" w:rsidRDefault="00681F57" w:rsidP="00681F57">
      <w:pPr>
        <w:rPr>
          <w:sz w:val="14"/>
          <w:szCs w:val="14"/>
          <w:lang w:val="en"/>
        </w:rPr>
      </w:pPr>
    </w:p>
    <w:p w14:paraId="084D63A2" w14:textId="77777777" w:rsidR="00681F57" w:rsidRPr="00681F57" w:rsidRDefault="00681F57" w:rsidP="00681F57">
      <w:pPr>
        <w:rPr>
          <w:sz w:val="14"/>
          <w:szCs w:val="14"/>
          <w:lang w:val="en"/>
        </w:rPr>
      </w:pPr>
    </w:p>
    <w:p w14:paraId="1BF3E98A" w14:textId="77777777" w:rsidR="00681F57" w:rsidRPr="00681F57" w:rsidRDefault="00681F57" w:rsidP="00681F57">
      <w:pPr>
        <w:rPr>
          <w:sz w:val="14"/>
          <w:szCs w:val="14"/>
          <w:lang w:val="en"/>
        </w:rPr>
      </w:pPr>
    </w:p>
    <w:p w14:paraId="775302A2" w14:textId="77777777" w:rsidR="00681F57" w:rsidRPr="00681F57" w:rsidRDefault="00681F57" w:rsidP="00681F57">
      <w:pPr>
        <w:rPr>
          <w:sz w:val="14"/>
          <w:szCs w:val="14"/>
          <w:lang w:val="en"/>
        </w:rPr>
      </w:pPr>
    </w:p>
    <w:p w14:paraId="46990733" w14:textId="77777777" w:rsidR="00681F57" w:rsidRPr="00681F57" w:rsidRDefault="00681F57" w:rsidP="00681F57">
      <w:pPr>
        <w:rPr>
          <w:sz w:val="14"/>
          <w:szCs w:val="14"/>
          <w:lang w:val="en"/>
        </w:rPr>
      </w:pPr>
    </w:p>
    <w:p w14:paraId="77B5FD3A" w14:textId="77777777" w:rsidR="00681F57" w:rsidRPr="00681F57" w:rsidRDefault="00681F57" w:rsidP="00681F57">
      <w:pPr>
        <w:rPr>
          <w:color w:val="000000"/>
          <w:sz w:val="14"/>
          <w:szCs w:val="14"/>
          <w:lang w:val="en"/>
        </w:rPr>
      </w:pPr>
    </w:p>
    <w:p w14:paraId="1BC081C6" w14:textId="77777777" w:rsidR="00681F57" w:rsidRPr="00681F57" w:rsidRDefault="00681F57" w:rsidP="00681F57">
      <w:pPr>
        <w:rPr>
          <w:lang w:val="en"/>
        </w:rPr>
        <w:sectPr w:rsidR="00681F57" w:rsidRPr="00681F57">
          <w:pgSz w:w="15840" w:h="12240" w:orient="landscape"/>
          <w:pgMar w:top="720" w:right="720" w:bottom="720" w:left="720" w:header="720" w:footer="720" w:gutter="0"/>
          <w:cols w:space="720"/>
        </w:sectPr>
      </w:pPr>
    </w:p>
    <w:p w14:paraId="433F4B64" w14:textId="58F3E0D5" w:rsidR="00681F57" w:rsidRDefault="00681F57" w:rsidP="00681F57">
      <w:pPr>
        <w:rPr>
          <w:b/>
          <w:bCs/>
          <w:lang w:val="en"/>
        </w:rPr>
      </w:pPr>
      <w:r w:rsidRPr="00154FD1">
        <w:rPr>
          <w:b/>
          <w:bCs/>
          <w:lang w:val="en"/>
        </w:rPr>
        <w:lastRenderedPageBreak/>
        <w:t xml:space="preserve">Table </w:t>
      </w:r>
      <w:r w:rsidR="003C4E3D" w:rsidRPr="00154FD1">
        <w:rPr>
          <w:b/>
          <w:bCs/>
          <w:lang w:val="en"/>
        </w:rPr>
        <w:t>S10</w:t>
      </w:r>
      <w:r w:rsidRPr="00154FD1">
        <w:rPr>
          <w:b/>
          <w:bCs/>
          <w:lang w:val="en"/>
        </w:rPr>
        <w:t xml:space="preserve">. </w:t>
      </w:r>
      <w:proofErr w:type="spellStart"/>
      <w:r w:rsidRPr="00154FD1">
        <w:rPr>
          <w:b/>
          <w:bCs/>
          <w:lang w:val="en"/>
        </w:rPr>
        <w:t>EtD</w:t>
      </w:r>
      <w:proofErr w:type="spellEnd"/>
      <w:r w:rsidRPr="00154FD1">
        <w:rPr>
          <w:b/>
          <w:bCs/>
          <w:lang w:val="en"/>
        </w:rPr>
        <w:t xml:space="preserve"> for convalescent plasma recommendation</w:t>
      </w:r>
    </w:p>
    <w:p w14:paraId="1F053495" w14:textId="77777777" w:rsidR="00154FD1" w:rsidRPr="00154FD1" w:rsidRDefault="00154FD1" w:rsidP="00681F57">
      <w:pPr>
        <w:rPr>
          <w:b/>
          <w:bCs/>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2552"/>
        <w:gridCol w:w="11848"/>
      </w:tblGrid>
      <w:tr w:rsidR="00681F57" w:rsidRPr="00681F57" w14:paraId="12AE7CAA" w14:textId="77777777" w:rsidTr="00FF2A28">
        <w:tc>
          <w:tcPr>
            <w:tcW w:w="0" w:type="auto"/>
            <w:gridSpan w:val="2"/>
            <w:tcBorders>
              <w:bottom w:val="single" w:sz="6" w:space="0" w:color="2E74B5"/>
            </w:tcBorders>
            <w:tcMar>
              <w:top w:w="0" w:type="dxa"/>
              <w:left w:w="0" w:type="dxa"/>
              <w:bottom w:w="0" w:type="dxa"/>
              <w:right w:w="0" w:type="dxa"/>
            </w:tcMar>
            <w:hideMark/>
          </w:tcPr>
          <w:p w14:paraId="6E3C1996" w14:textId="77777777" w:rsidR="00681F57" w:rsidRPr="00681F57" w:rsidRDefault="00681F57" w:rsidP="00FF2A28">
            <w:pPr>
              <w:pStyle w:val="Heading1"/>
              <w:spacing w:after="20"/>
              <w:rPr>
                <w:rFonts w:eastAsia="Times New Roman"/>
                <w:caps/>
                <w:sz w:val="24"/>
                <w:szCs w:val="24"/>
              </w:rPr>
            </w:pPr>
            <w:r w:rsidRPr="00681F57">
              <w:rPr>
                <w:rFonts w:eastAsia="Times New Roman"/>
                <w:caps/>
                <w:sz w:val="24"/>
                <w:szCs w:val="24"/>
              </w:rPr>
              <w:t>Question</w:t>
            </w:r>
          </w:p>
        </w:tc>
      </w:tr>
      <w:tr w:rsidR="00681F57" w:rsidRPr="00681F57" w14:paraId="26ED9947"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4AF15242" w14:textId="77777777" w:rsidR="00681F57" w:rsidRPr="00681F57" w:rsidRDefault="00681F57" w:rsidP="00FF2A28">
            <w:pPr>
              <w:pStyle w:val="NormalWeb"/>
              <w:spacing w:before="0" w:beforeAutospacing="0" w:after="0" w:afterAutospacing="0"/>
              <w:rPr>
                <w:b/>
                <w:bCs/>
                <w:color w:val="FFFFFF"/>
              </w:rPr>
            </w:pPr>
            <w:r w:rsidRPr="00681F57">
              <w:rPr>
                <w:b/>
                <w:bCs/>
                <w:color w:val="FFFFFF"/>
              </w:rPr>
              <w:t>Should Convalescent Plasma vs. No Convalescent Plasma be used for severe or critical COVID-19 in the ICU?</w:t>
            </w:r>
          </w:p>
        </w:tc>
      </w:tr>
      <w:tr w:rsidR="00681F57" w:rsidRPr="00681F57" w14:paraId="68A429ED" w14:textId="77777777" w:rsidTr="00FF2A28">
        <w:tc>
          <w:tcPr>
            <w:tcW w:w="2552" w:type="dxa"/>
            <w:tcBorders>
              <w:bottom w:val="single" w:sz="6" w:space="0" w:color="2E74B5"/>
            </w:tcBorders>
            <w:shd w:val="clear" w:color="auto" w:fill="2E74B5"/>
            <w:tcMar>
              <w:top w:w="75" w:type="dxa"/>
              <w:left w:w="75" w:type="dxa"/>
              <w:bottom w:w="75" w:type="dxa"/>
              <w:right w:w="75" w:type="dxa"/>
            </w:tcMar>
            <w:hideMark/>
          </w:tcPr>
          <w:p w14:paraId="041DF078"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Population:</w:t>
            </w:r>
          </w:p>
        </w:tc>
        <w:tc>
          <w:tcPr>
            <w:tcW w:w="11848" w:type="dxa"/>
            <w:tcBorders>
              <w:bottom w:val="single" w:sz="6" w:space="0" w:color="2E74B5"/>
              <w:right w:val="single" w:sz="6" w:space="0" w:color="2E74B5"/>
            </w:tcBorders>
            <w:tcMar>
              <w:top w:w="75" w:type="dxa"/>
              <w:left w:w="75" w:type="dxa"/>
              <w:bottom w:w="75" w:type="dxa"/>
              <w:right w:w="75" w:type="dxa"/>
            </w:tcMar>
            <w:hideMark/>
          </w:tcPr>
          <w:p w14:paraId="0B9EDD80" w14:textId="77777777" w:rsidR="00681F57" w:rsidRPr="00681F57" w:rsidRDefault="00681F57" w:rsidP="00FF2A28">
            <w:pPr>
              <w:pStyle w:val="NormalWeb"/>
              <w:spacing w:before="0" w:beforeAutospacing="0" w:after="0" w:afterAutospacing="0" w:line="200" w:lineRule="atLeast"/>
            </w:pPr>
            <w:r w:rsidRPr="00681F57">
              <w:t>severe or critical COVID-19 in the ICU</w:t>
            </w:r>
          </w:p>
        </w:tc>
      </w:tr>
      <w:tr w:rsidR="00681F57" w:rsidRPr="00681F57" w14:paraId="18D6FFB9" w14:textId="77777777" w:rsidTr="00FF2A28">
        <w:tc>
          <w:tcPr>
            <w:tcW w:w="2552" w:type="dxa"/>
            <w:tcBorders>
              <w:bottom w:val="single" w:sz="6" w:space="0" w:color="2E74B5"/>
            </w:tcBorders>
            <w:shd w:val="clear" w:color="auto" w:fill="2E74B5"/>
            <w:tcMar>
              <w:top w:w="75" w:type="dxa"/>
              <w:left w:w="75" w:type="dxa"/>
              <w:bottom w:w="75" w:type="dxa"/>
              <w:right w:w="75" w:type="dxa"/>
            </w:tcMar>
            <w:hideMark/>
          </w:tcPr>
          <w:p w14:paraId="7CE94C4D"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Intervention:</w:t>
            </w:r>
          </w:p>
        </w:tc>
        <w:tc>
          <w:tcPr>
            <w:tcW w:w="11848" w:type="dxa"/>
            <w:tcBorders>
              <w:bottom w:val="single" w:sz="6" w:space="0" w:color="2E74B5"/>
              <w:right w:val="single" w:sz="6" w:space="0" w:color="2E74B5"/>
            </w:tcBorders>
            <w:tcMar>
              <w:top w:w="75" w:type="dxa"/>
              <w:left w:w="75" w:type="dxa"/>
              <w:bottom w:w="75" w:type="dxa"/>
              <w:right w:w="75" w:type="dxa"/>
            </w:tcMar>
            <w:hideMark/>
          </w:tcPr>
          <w:p w14:paraId="1D2112B2" w14:textId="77777777" w:rsidR="00681F57" w:rsidRPr="00681F57" w:rsidRDefault="00681F57" w:rsidP="00FF2A28">
            <w:pPr>
              <w:pStyle w:val="NormalWeb"/>
              <w:spacing w:before="0" w:beforeAutospacing="0" w:after="0" w:afterAutospacing="0" w:line="200" w:lineRule="atLeast"/>
            </w:pPr>
            <w:r w:rsidRPr="00681F57">
              <w:t>Convalescent Plasma</w:t>
            </w:r>
          </w:p>
        </w:tc>
      </w:tr>
      <w:tr w:rsidR="00681F57" w:rsidRPr="00681F57" w14:paraId="1AD228B4" w14:textId="77777777" w:rsidTr="00FF2A28">
        <w:tc>
          <w:tcPr>
            <w:tcW w:w="2552" w:type="dxa"/>
            <w:tcBorders>
              <w:bottom w:val="single" w:sz="6" w:space="0" w:color="2E74B5"/>
            </w:tcBorders>
            <w:shd w:val="clear" w:color="auto" w:fill="2E74B5"/>
            <w:tcMar>
              <w:top w:w="75" w:type="dxa"/>
              <w:left w:w="75" w:type="dxa"/>
              <w:bottom w:w="75" w:type="dxa"/>
              <w:right w:w="75" w:type="dxa"/>
            </w:tcMar>
            <w:hideMark/>
          </w:tcPr>
          <w:p w14:paraId="0B1D1382"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Comparison:</w:t>
            </w:r>
          </w:p>
        </w:tc>
        <w:tc>
          <w:tcPr>
            <w:tcW w:w="11848" w:type="dxa"/>
            <w:tcBorders>
              <w:bottom w:val="single" w:sz="6" w:space="0" w:color="2E74B5"/>
              <w:right w:val="single" w:sz="6" w:space="0" w:color="2E74B5"/>
            </w:tcBorders>
            <w:tcMar>
              <w:top w:w="75" w:type="dxa"/>
              <w:left w:w="75" w:type="dxa"/>
              <w:bottom w:w="75" w:type="dxa"/>
              <w:right w:w="75" w:type="dxa"/>
            </w:tcMar>
            <w:hideMark/>
          </w:tcPr>
          <w:p w14:paraId="758217A6" w14:textId="77777777" w:rsidR="00681F57" w:rsidRPr="00681F57" w:rsidRDefault="00681F57" w:rsidP="00FF2A28">
            <w:pPr>
              <w:pStyle w:val="NormalWeb"/>
              <w:spacing w:before="0" w:beforeAutospacing="0" w:after="0" w:afterAutospacing="0" w:line="200" w:lineRule="atLeast"/>
            </w:pPr>
            <w:r w:rsidRPr="00681F57">
              <w:t>No Convalescent Plasma</w:t>
            </w:r>
          </w:p>
        </w:tc>
      </w:tr>
      <w:tr w:rsidR="00681F57" w:rsidRPr="00681F57" w14:paraId="03195240" w14:textId="77777777" w:rsidTr="00FF2A28">
        <w:tc>
          <w:tcPr>
            <w:tcW w:w="2552" w:type="dxa"/>
            <w:tcBorders>
              <w:bottom w:val="single" w:sz="6" w:space="0" w:color="2E74B5"/>
            </w:tcBorders>
            <w:shd w:val="clear" w:color="auto" w:fill="2E74B5"/>
            <w:tcMar>
              <w:top w:w="75" w:type="dxa"/>
              <w:left w:w="75" w:type="dxa"/>
              <w:bottom w:w="75" w:type="dxa"/>
              <w:right w:w="75" w:type="dxa"/>
            </w:tcMar>
            <w:hideMark/>
          </w:tcPr>
          <w:p w14:paraId="0B703C5D"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Main outcomes:</w:t>
            </w:r>
          </w:p>
        </w:tc>
        <w:tc>
          <w:tcPr>
            <w:tcW w:w="11848" w:type="dxa"/>
            <w:tcBorders>
              <w:bottom w:val="single" w:sz="6" w:space="0" w:color="2E74B5"/>
              <w:right w:val="single" w:sz="6" w:space="0" w:color="2E74B5"/>
            </w:tcBorders>
            <w:tcMar>
              <w:top w:w="75" w:type="dxa"/>
              <w:left w:w="75" w:type="dxa"/>
              <w:bottom w:w="75" w:type="dxa"/>
              <w:right w:w="75" w:type="dxa"/>
            </w:tcMar>
            <w:hideMark/>
          </w:tcPr>
          <w:p w14:paraId="6BC86D63" w14:textId="77777777" w:rsidR="00681F57" w:rsidRPr="00681F57" w:rsidRDefault="00681F57" w:rsidP="00FF2A28">
            <w:pPr>
              <w:spacing w:line="200" w:lineRule="atLeast"/>
            </w:pPr>
            <w:r w:rsidRPr="00681F57">
              <w:t>Mortality (all hospitalized patients); Mortality (Subgroup receiving invasive mechanical ventilation); Need for invasive mechanical ventilation;</w:t>
            </w:r>
          </w:p>
        </w:tc>
      </w:tr>
      <w:tr w:rsidR="00681F57" w:rsidRPr="00681F57" w14:paraId="5E2C9224" w14:textId="77777777" w:rsidTr="00FF2A28">
        <w:tc>
          <w:tcPr>
            <w:tcW w:w="2552" w:type="dxa"/>
            <w:tcBorders>
              <w:bottom w:val="single" w:sz="6" w:space="0" w:color="2E74B5"/>
            </w:tcBorders>
            <w:shd w:val="clear" w:color="auto" w:fill="2E74B5"/>
            <w:tcMar>
              <w:top w:w="75" w:type="dxa"/>
              <w:left w:w="75" w:type="dxa"/>
              <w:bottom w:w="75" w:type="dxa"/>
              <w:right w:w="75" w:type="dxa"/>
            </w:tcMar>
            <w:hideMark/>
          </w:tcPr>
          <w:p w14:paraId="7D750849"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Setting:</w:t>
            </w:r>
          </w:p>
        </w:tc>
        <w:tc>
          <w:tcPr>
            <w:tcW w:w="11848" w:type="dxa"/>
            <w:tcBorders>
              <w:bottom w:val="single" w:sz="6" w:space="0" w:color="2E74B5"/>
              <w:right w:val="single" w:sz="6" w:space="0" w:color="2E74B5"/>
            </w:tcBorders>
            <w:tcMar>
              <w:top w:w="75" w:type="dxa"/>
              <w:left w:w="75" w:type="dxa"/>
              <w:bottom w:w="75" w:type="dxa"/>
              <w:right w:w="75" w:type="dxa"/>
            </w:tcMar>
            <w:hideMark/>
          </w:tcPr>
          <w:p w14:paraId="0DCBCAB7" w14:textId="77777777" w:rsidR="00681F57" w:rsidRPr="00681F57" w:rsidRDefault="00681F57" w:rsidP="00FF2A28">
            <w:pPr>
              <w:pStyle w:val="NormalWeb"/>
              <w:spacing w:before="0" w:beforeAutospacing="0" w:after="0" w:afterAutospacing="0" w:line="200" w:lineRule="atLeast"/>
            </w:pPr>
            <w:r w:rsidRPr="00681F57">
              <w:t>Intensive Care Unit</w:t>
            </w:r>
          </w:p>
        </w:tc>
      </w:tr>
      <w:tr w:rsidR="00681F57" w:rsidRPr="00681F57" w14:paraId="53E5D942" w14:textId="77777777" w:rsidTr="00FF2A28">
        <w:trPr>
          <w:trHeight w:val="473"/>
        </w:trPr>
        <w:tc>
          <w:tcPr>
            <w:tcW w:w="2552" w:type="dxa"/>
            <w:tcBorders>
              <w:bottom w:val="single" w:sz="6" w:space="0" w:color="2E74B5"/>
            </w:tcBorders>
            <w:shd w:val="clear" w:color="auto" w:fill="2E74B5"/>
            <w:tcMar>
              <w:top w:w="75" w:type="dxa"/>
              <w:left w:w="75" w:type="dxa"/>
              <w:bottom w:w="75" w:type="dxa"/>
              <w:right w:w="75" w:type="dxa"/>
            </w:tcMar>
            <w:hideMark/>
          </w:tcPr>
          <w:p w14:paraId="6EEF49BD"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Conflict of interests:</w:t>
            </w:r>
          </w:p>
        </w:tc>
        <w:tc>
          <w:tcPr>
            <w:tcW w:w="11848" w:type="dxa"/>
            <w:tcBorders>
              <w:bottom w:val="single" w:sz="6" w:space="0" w:color="2E74B5"/>
              <w:right w:val="single" w:sz="6" w:space="0" w:color="2E74B5"/>
            </w:tcBorders>
            <w:tcMar>
              <w:top w:w="75" w:type="dxa"/>
              <w:left w:w="75" w:type="dxa"/>
              <w:bottom w:w="75" w:type="dxa"/>
              <w:right w:w="75" w:type="dxa"/>
            </w:tcMar>
            <w:hideMark/>
          </w:tcPr>
          <w:p w14:paraId="6CECCF9E" w14:textId="77777777" w:rsidR="00681F57" w:rsidRPr="00681F57" w:rsidRDefault="00681F57" w:rsidP="00FF2A28">
            <w:pPr>
              <w:spacing w:line="200" w:lineRule="atLeast"/>
            </w:pPr>
            <w:r w:rsidRPr="00681F57">
              <w:t xml:space="preserve">Non declared </w:t>
            </w:r>
          </w:p>
        </w:tc>
      </w:tr>
    </w:tbl>
    <w:p w14:paraId="33CC925E"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3200"/>
        <w:gridCol w:w="6784"/>
        <w:gridCol w:w="4400"/>
      </w:tblGrid>
      <w:tr w:rsidR="00681F57" w:rsidRPr="00681F57" w14:paraId="66588077"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A17EE60"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Problem</w:t>
            </w:r>
          </w:p>
          <w:p w14:paraId="1320A4A1" w14:textId="77777777" w:rsidR="00681F57" w:rsidRPr="00681F57" w:rsidRDefault="00681F57" w:rsidP="00FF2A28">
            <w:pPr>
              <w:pStyle w:val="Subtitle1"/>
              <w:spacing w:before="0" w:beforeAutospacing="0" w:after="0" w:afterAutospacing="0"/>
              <w:rPr>
                <w:color w:val="FFFFFF"/>
              </w:rPr>
            </w:pPr>
            <w:r w:rsidRPr="00681F57">
              <w:rPr>
                <w:color w:val="FFFFFF"/>
              </w:rPr>
              <w:t>Is the problem a priority?</w:t>
            </w:r>
          </w:p>
        </w:tc>
      </w:tr>
      <w:tr w:rsidR="00681F57" w:rsidRPr="00681F57" w14:paraId="5A28AA0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C45361C"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39CB0E"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22FADBA"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0FE516A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50F0F14"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checked-marker"/>
              </w:rPr>
              <w:t>●</w:t>
            </w:r>
            <w:r w:rsidRPr="00681F57">
              <w:t> </w:t>
            </w:r>
            <w:r w:rsidRPr="00681F57">
              <w:rPr>
                <w:rStyle w:val="ep-radiobuttonlabel"/>
                <w:b/>
                <w:bCs/>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DC251E1"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2CBCF85" w14:textId="77777777" w:rsidR="00681F57" w:rsidRPr="00681F57" w:rsidRDefault="00681F57" w:rsidP="00FF2A28">
            <w:r w:rsidRPr="00681F57">
              <w:br/>
            </w:r>
          </w:p>
        </w:tc>
      </w:tr>
      <w:tr w:rsidR="00681F57" w:rsidRPr="00681F57" w14:paraId="02C93195"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2A2EFE3"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Desirable Effects</w:t>
            </w:r>
          </w:p>
          <w:p w14:paraId="1FD9D4E6" w14:textId="77777777" w:rsidR="00681F57" w:rsidRPr="00681F57" w:rsidRDefault="00681F57" w:rsidP="00FF2A28">
            <w:pPr>
              <w:pStyle w:val="Subtitle1"/>
              <w:spacing w:before="0" w:beforeAutospacing="0" w:after="0" w:afterAutospacing="0"/>
              <w:rPr>
                <w:color w:val="FFFFFF"/>
              </w:rPr>
            </w:pPr>
            <w:r w:rsidRPr="00681F57">
              <w:rPr>
                <w:color w:val="FFFFFF"/>
              </w:rPr>
              <w:t>How substantial are the desirable anticipated effects?</w:t>
            </w:r>
          </w:p>
        </w:tc>
      </w:tr>
      <w:tr w:rsidR="00681F57" w:rsidRPr="00681F57" w14:paraId="624EFF2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B7FD32D"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1D5727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49424A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2C98D78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B9F1E8A" w14:textId="77777777" w:rsidR="00681F57" w:rsidRPr="00681F57" w:rsidRDefault="00681F57" w:rsidP="00FF2A28">
            <w:r w:rsidRPr="00681F57">
              <w:rPr>
                <w:rStyle w:val="checked-marker"/>
              </w:rPr>
              <w:lastRenderedPageBreak/>
              <w:t>●</w:t>
            </w:r>
            <w:r w:rsidRPr="00681F57">
              <w:t> </w:t>
            </w:r>
            <w:r w:rsidRPr="00681F57">
              <w:rPr>
                <w:rStyle w:val="ep-radiobuttonlabel"/>
                <w:b/>
                <w:bCs/>
              </w:rPr>
              <w:t>Trivial</w:t>
            </w:r>
            <w:r w:rsidRPr="00681F57">
              <w:br/>
            </w:r>
            <w:r w:rsidRPr="00681F57">
              <w:rPr>
                <w:rStyle w:val="unchecked-marker"/>
              </w:rPr>
              <w:t>○</w:t>
            </w:r>
            <w:r w:rsidRPr="00681F57">
              <w:t> </w:t>
            </w:r>
            <w:r w:rsidRPr="00681F57">
              <w:rPr>
                <w:rStyle w:val="ep-radiobuttonlabel"/>
              </w:rPr>
              <w:t>Small</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2633D6A"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654"/>
              <w:gridCol w:w="1465"/>
              <w:gridCol w:w="1450"/>
              <w:gridCol w:w="1152"/>
              <w:gridCol w:w="897"/>
            </w:tblGrid>
            <w:tr w:rsidR="00681F57" w:rsidRPr="00681F57" w14:paraId="2FFB6037"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4380EEE"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5A1B160" w14:textId="77777777" w:rsidR="00681F57" w:rsidRPr="00681F57" w:rsidRDefault="00681F57" w:rsidP="00FF2A28">
                  <w:pPr>
                    <w:jc w:val="center"/>
                    <w:rPr>
                      <w:b/>
                      <w:bCs/>
                    </w:rPr>
                  </w:pPr>
                  <w:r w:rsidRPr="00681F57">
                    <w:rPr>
                      <w:b/>
                      <w:bCs/>
                    </w:rPr>
                    <w:t>With No Convalescent Plasma</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71EA5D0" w14:textId="77777777" w:rsidR="00681F57" w:rsidRPr="00681F57" w:rsidRDefault="00681F57" w:rsidP="00FF2A28">
                  <w:pPr>
                    <w:jc w:val="center"/>
                    <w:rPr>
                      <w:b/>
                      <w:bCs/>
                    </w:rPr>
                  </w:pPr>
                  <w:r w:rsidRPr="00681F57">
                    <w:rPr>
                      <w:b/>
                      <w:bCs/>
                    </w:rPr>
                    <w:t>With Convalescent Plasma</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DCBF2A8" w14:textId="77777777" w:rsidR="00681F57" w:rsidRPr="00681F57" w:rsidRDefault="00681F57"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428E58F" w14:textId="77777777" w:rsidR="00681F57" w:rsidRPr="00681F57" w:rsidRDefault="00681F57" w:rsidP="00FF2A28">
                  <w:pPr>
                    <w:jc w:val="center"/>
                    <w:rPr>
                      <w:b/>
                      <w:bCs/>
                    </w:rPr>
                  </w:pPr>
                  <w:r w:rsidRPr="00681F57">
                    <w:rPr>
                      <w:b/>
                      <w:bCs/>
                    </w:rPr>
                    <w:t>Relative effect</w:t>
                  </w:r>
                  <w:r w:rsidRPr="00681F57">
                    <w:rPr>
                      <w:b/>
                      <w:bCs/>
                    </w:rPr>
                    <w:br/>
                    <w:t>(95% CI)</w:t>
                  </w:r>
                </w:p>
              </w:tc>
            </w:tr>
            <w:tr w:rsidR="00681F57" w:rsidRPr="00681F57" w14:paraId="33E1C150"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9A6D979" w14:textId="77777777" w:rsidR="00681F57" w:rsidRPr="00681F57" w:rsidRDefault="00681F57" w:rsidP="00FF2A28">
                  <w:pPr>
                    <w:jc w:val="center"/>
                  </w:pPr>
                  <w:r w:rsidRPr="00681F57">
                    <w:rPr>
                      <w:rStyle w:val="label"/>
                    </w:rPr>
                    <w:t>Mortality (all hospitalized patients)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0F1D956" w14:textId="77777777" w:rsidR="00681F57" w:rsidRPr="00681F57" w:rsidRDefault="00681F57" w:rsidP="00FF2A28">
                  <w:pPr>
                    <w:jc w:val="center"/>
                  </w:pPr>
                  <w:r w:rsidRPr="00681F57">
                    <w:t>70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92BA50B" w14:textId="77777777" w:rsidR="00681F57" w:rsidRPr="00681F57" w:rsidRDefault="00681F57" w:rsidP="00FF2A28">
                  <w:pPr>
                    <w:jc w:val="center"/>
                  </w:pPr>
                  <w:r w:rsidRPr="00681F57">
                    <w:rPr>
                      <w:rStyle w:val="cell-value"/>
                    </w:rPr>
                    <w:t>71 per 1,000</w:t>
                  </w:r>
                  <w:r w:rsidRPr="00681F57">
                    <w:br/>
                  </w:r>
                  <w:r w:rsidRPr="00681F57">
                    <w:rPr>
                      <w:rStyle w:val="cell-value"/>
                    </w:rPr>
                    <w:t>(64 to 78)</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A674094" w14:textId="77777777" w:rsidR="00681F57" w:rsidRPr="00681F57" w:rsidRDefault="00681F57" w:rsidP="00FF2A28">
                  <w:pPr>
                    <w:jc w:val="center"/>
                  </w:pPr>
                  <w:r w:rsidRPr="00681F57">
                    <w:rPr>
                      <w:rStyle w:val="cell-value"/>
                    </w:rPr>
                    <w:t>1 more per 1,000</w:t>
                  </w:r>
                  <w:r w:rsidRPr="00681F57">
                    <w:br/>
                  </w:r>
                  <w:r w:rsidRPr="00681F57">
                    <w:rPr>
                      <w:rStyle w:val="cell-value"/>
                    </w:rPr>
                    <w:t>(6 fewer to 8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62566B4" w14:textId="77777777" w:rsidR="00681F57" w:rsidRPr="00681F57" w:rsidRDefault="00681F57" w:rsidP="00FF2A28">
                  <w:pPr>
                    <w:jc w:val="center"/>
                  </w:pPr>
                  <w:r w:rsidRPr="00681F57">
                    <w:rPr>
                      <w:rStyle w:val="block"/>
                      <w:b/>
                      <w:bCs/>
                    </w:rPr>
                    <w:t>RR 1.02</w:t>
                  </w:r>
                  <w:r w:rsidRPr="00681F57">
                    <w:br/>
                  </w:r>
                  <w:r w:rsidRPr="00681F57">
                    <w:rPr>
                      <w:rStyle w:val="cell"/>
                    </w:rPr>
                    <w:t>(0.92 to 1.12)</w:t>
                  </w:r>
                </w:p>
              </w:tc>
            </w:tr>
            <w:tr w:rsidR="00681F57" w:rsidRPr="00681F57" w14:paraId="7E4D8568"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6C1DD32" w14:textId="77777777" w:rsidR="00681F57" w:rsidRPr="00681F57" w:rsidRDefault="00681F57" w:rsidP="00FF2A28">
                  <w:pPr>
                    <w:jc w:val="center"/>
                  </w:pPr>
                  <w:r w:rsidRPr="00681F57">
                    <w:rPr>
                      <w:rStyle w:val="label"/>
                    </w:rPr>
                    <w:t>Mortality (Subgroup receiving 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64FBDC8" w14:textId="77777777" w:rsidR="00681F57" w:rsidRPr="00681F57" w:rsidRDefault="00681F57" w:rsidP="00FF2A28">
                  <w:pPr>
                    <w:jc w:val="center"/>
                  </w:pPr>
                  <w:r w:rsidRPr="00681F57">
                    <w:t>460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C304373" w14:textId="77777777" w:rsidR="00681F57" w:rsidRPr="00681F57" w:rsidRDefault="00681F57" w:rsidP="00FF2A28">
                  <w:pPr>
                    <w:jc w:val="center"/>
                  </w:pPr>
                  <w:r w:rsidRPr="00681F57">
                    <w:rPr>
                      <w:rStyle w:val="cell-value"/>
                    </w:rPr>
                    <w:t>548 per 1,000</w:t>
                  </w:r>
                  <w:r w:rsidRPr="00681F57">
                    <w:br/>
                  </w:r>
                  <w:r w:rsidRPr="00681F57">
                    <w:rPr>
                      <w:rStyle w:val="cell-value"/>
                    </w:rPr>
                    <w:t>(437 to 690)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298698C" w14:textId="77777777" w:rsidR="00681F57" w:rsidRPr="00681F57" w:rsidRDefault="00681F57" w:rsidP="00FF2A28">
                  <w:pPr>
                    <w:jc w:val="center"/>
                  </w:pPr>
                  <w:r w:rsidRPr="00681F57">
                    <w:rPr>
                      <w:rStyle w:val="cell-value"/>
                    </w:rPr>
                    <w:t>87 more per 1,000</w:t>
                  </w:r>
                  <w:r w:rsidRPr="00681F57">
                    <w:br/>
                  </w:r>
                  <w:r w:rsidRPr="00681F57">
                    <w:rPr>
                      <w:rStyle w:val="cell-value"/>
                    </w:rPr>
                    <w:t>(23 fewer to 230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C15E05F" w14:textId="77777777" w:rsidR="00681F57" w:rsidRPr="00681F57" w:rsidRDefault="00681F57" w:rsidP="00FF2A28">
                  <w:pPr>
                    <w:jc w:val="center"/>
                  </w:pPr>
                  <w:r w:rsidRPr="00681F57">
                    <w:rPr>
                      <w:rStyle w:val="block"/>
                      <w:b/>
                      <w:bCs/>
                    </w:rPr>
                    <w:t>RR 1.19</w:t>
                  </w:r>
                  <w:r w:rsidRPr="00681F57">
                    <w:br/>
                  </w:r>
                  <w:r w:rsidRPr="00681F57">
                    <w:rPr>
                      <w:rStyle w:val="cell"/>
                    </w:rPr>
                    <w:t>(0.95 to 1.50)</w:t>
                  </w:r>
                </w:p>
              </w:tc>
            </w:tr>
            <w:tr w:rsidR="00681F57" w:rsidRPr="00681F57" w14:paraId="5386BDBA"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F03F25E" w14:textId="77777777" w:rsidR="00681F57" w:rsidRPr="00681F57" w:rsidRDefault="00681F57" w:rsidP="00FF2A28">
                  <w:pPr>
                    <w:jc w:val="center"/>
                  </w:pPr>
                  <w:r w:rsidRPr="00681F57">
                    <w:rPr>
                      <w:rStyle w:val="label"/>
                    </w:rPr>
                    <w:t>Need for 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5760FA3" w14:textId="77777777" w:rsidR="00681F57" w:rsidRPr="00681F57" w:rsidRDefault="00681F57" w:rsidP="00FF2A28">
                  <w:pPr>
                    <w:jc w:val="center"/>
                  </w:pPr>
                  <w:r w:rsidRPr="00681F57">
                    <w:t>102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D42B410" w14:textId="77777777" w:rsidR="00681F57" w:rsidRPr="00681F57" w:rsidRDefault="00681F57" w:rsidP="00FF2A28">
                  <w:pPr>
                    <w:jc w:val="center"/>
                  </w:pPr>
                  <w:r w:rsidRPr="00681F57">
                    <w:rPr>
                      <w:rStyle w:val="cell-value"/>
                    </w:rPr>
                    <w:t>83 per 1,000</w:t>
                  </w:r>
                  <w:r w:rsidRPr="00681F57">
                    <w:br/>
                  </w:r>
                  <w:r w:rsidRPr="00681F57">
                    <w:rPr>
                      <w:rStyle w:val="cell-value"/>
                    </w:rPr>
                    <w:t>(43 to 162)</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302871A" w14:textId="77777777" w:rsidR="00681F57" w:rsidRPr="00681F57" w:rsidRDefault="00681F57" w:rsidP="00FF2A28">
                  <w:pPr>
                    <w:jc w:val="center"/>
                  </w:pPr>
                  <w:r w:rsidRPr="00681F57">
                    <w:rPr>
                      <w:rStyle w:val="cell-value"/>
                    </w:rPr>
                    <w:t>19 fewer per 1,000</w:t>
                  </w:r>
                  <w:r w:rsidRPr="00681F57">
                    <w:br/>
                  </w:r>
                  <w:r w:rsidRPr="00681F57">
                    <w:rPr>
                      <w:rStyle w:val="cell-value"/>
                    </w:rPr>
                    <w:t>(59 fewer to 59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305E09D" w14:textId="77777777" w:rsidR="00681F57" w:rsidRPr="00681F57" w:rsidRDefault="00681F57" w:rsidP="00FF2A28">
                  <w:pPr>
                    <w:jc w:val="center"/>
                  </w:pPr>
                  <w:r w:rsidRPr="00681F57">
                    <w:rPr>
                      <w:rStyle w:val="block"/>
                      <w:b/>
                      <w:bCs/>
                    </w:rPr>
                    <w:t>RR 0.81</w:t>
                  </w:r>
                  <w:r w:rsidRPr="00681F57">
                    <w:br/>
                  </w:r>
                  <w:r w:rsidRPr="00681F57">
                    <w:rPr>
                      <w:rStyle w:val="cell"/>
                    </w:rPr>
                    <w:t>(0.42 to 1.58)</w:t>
                  </w:r>
                </w:p>
              </w:tc>
            </w:tr>
          </w:tbl>
          <w:p w14:paraId="7329687A"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699FD58" w14:textId="77777777" w:rsidR="00681F57" w:rsidRPr="00681F57" w:rsidRDefault="00681F57" w:rsidP="00FF2A28">
            <w:r w:rsidRPr="00681F57">
              <w:br/>
            </w:r>
          </w:p>
        </w:tc>
      </w:tr>
      <w:tr w:rsidR="00681F57" w:rsidRPr="00681F57" w14:paraId="56F6A7E9"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E916FF1"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Undesirable Effects</w:t>
            </w:r>
          </w:p>
          <w:p w14:paraId="2C807434" w14:textId="77777777" w:rsidR="00681F57" w:rsidRPr="00681F57" w:rsidRDefault="00681F57" w:rsidP="00FF2A28">
            <w:pPr>
              <w:pStyle w:val="Subtitle1"/>
              <w:spacing w:before="0" w:beforeAutospacing="0" w:after="0" w:afterAutospacing="0"/>
              <w:rPr>
                <w:color w:val="FFFFFF"/>
              </w:rPr>
            </w:pPr>
            <w:r w:rsidRPr="00681F57">
              <w:rPr>
                <w:color w:val="FFFFFF"/>
              </w:rPr>
              <w:t>How substantial are the undesirable anticipated effects?</w:t>
            </w:r>
          </w:p>
        </w:tc>
      </w:tr>
      <w:tr w:rsidR="00681F57" w:rsidRPr="00681F57" w14:paraId="1040F0C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F94784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DD60A97"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61067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17AE9E95"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660A51B" w14:textId="77777777" w:rsidR="00681F57" w:rsidRPr="00681F57" w:rsidRDefault="00681F57" w:rsidP="00FF2A28">
            <w:r w:rsidRPr="00681F57">
              <w:rPr>
                <w:rStyle w:val="unchecked-marker"/>
              </w:rPr>
              <w:lastRenderedPageBreak/>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Small</w:t>
            </w:r>
            <w:r w:rsidRPr="00681F57">
              <w:br/>
            </w:r>
            <w:r w:rsidRPr="00681F57">
              <w:rPr>
                <w:rStyle w:val="unchecked-marker"/>
              </w:rPr>
              <w:t>○</w:t>
            </w:r>
            <w:r w:rsidRPr="00681F57">
              <w:t> </w:t>
            </w:r>
            <w:r w:rsidRPr="00681F57">
              <w:rPr>
                <w:rStyle w:val="ep-radiobuttonlabel"/>
              </w:rPr>
              <w:t>Trivial</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4AACEDA" w14:textId="77777777" w:rsidR="00681F57" w:rsidRPr="00681F57" w:rsidRDefault="00681F57" w:rsidP="00FF2A28">
            <w:r w:rsidRPr="00681F57">
              <w:t>Adverse events were not captured appropriately in clinical trials.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7CE7D6E" w14:textId="77777777" w:rsidR="00681F57" w:rsidRPr="00681F57" w:rsidRDefault="00681F57" w:rsidP="00FF2A28">
            <w:r w:rsidRPr="00681F57">
              <w:br/>
            </w:r>
          </w:p>
        </w:tc>
      </w:tr>
      <w:tr w:rsidR="00681F57" w:rsidRPr="00681F57" w14:paraId="266F666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10687C2"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Certainty of evidence</w:t>
            </w:r>
          </w:p>
          <w:p w14:paraId="1292D7D9" w14:textId="77777777" w:rsidR="00681F57" w:rsidRPr="00681F57" w:rsidRDefault="00681F57" w:rsidP="00FF2A28">
            <w:pPr>
              <w:pStyle w:val="Subtitle1"/>
              <w:spacing w:before="0" w:beforeAutospacing="0" w:after="0" w:afterAutospacing="0"/>
              <w:rPr>
                <w:color w:val="FFFFFF"/>
              </w:rPr>
            </w:pPr>
            <w:r w:rsidRPr="00681F57">
              <w:rPr>
                <w:color w:val="FFFFFF"/>
              </w:rPr>
              <w:t>What is the overall certainty of the evidence of effects?</w:t>
            </w:r>
          </w:p>
        </w:tc>
      </w:tr>
      <w:tr w:rsidR="00681F57" w:rsidRPr="00681F57" w14:paraId="5F52A24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AB8CE65"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ED2C305"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9077D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2BCB7A2B"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028BE4A" w14:textId="77777777" w:rsidR="00681F57" w:rsidRPr="00681F57" w:rsidRDefault="00681F57"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checked-marker"/>
              </w:rPr>
              <w:t>●</w:t>
            </w:r>
            <w:r w:rsidRPr="00681F57">
              <w:t> </w:t>
            </w:r>
            <w:r w:rsidRPr="00681F57">
              <w:rPr>
                <w:rStyle w:val="ep-radiobuttonlabel"/>
                <w:b/>
                <w:bCs/>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18C259"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3368"/>
              <w:gridCol w:w="1257"/>
              <w:gridCol w:w="1993"/>
            </w:tblGrid>
            <w:tr w:rsidR="00681F57" w:rsidRPr="00681F57" w14:paraId="7D43468D" w14:textId="77777777" w:rsidTr="00FF2A28">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EE4A347"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458C5F1" w14:textId="77777777" w:rsidR="00681F57" w:rsidRPr="00681F57" w:rsidRDefault="00681F57" w:rsidP="00FF2A28">
                  <w:pPr>
                    <w:jc w:val="center"/>
                    <w:rPr>
                      <w:b/>
                      <w:bCs/>
                    </w:rPr>
                  </w:pPr>
                  <w:r w:rsidRPr="00681F57">
                    <w:rPr>
                      <w:b/>
                      <w:bCs/>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CAE7ECC" w14:textId="77777777" w:rsidR="00681F57" w:rsidRPr="00681F57" w:rsidRDefault="00681F57" w:rsidP="00FF2A28">
                  <w:pPr>
                    <w:jc w:val="center"/>
                    <w:rPr>
                      <w:b/>
                      <w:bCs/>
                    </w:rPr>
                  </w:pPr>
                  <w:r w:rsidRPr="00681F57">
                    <w:rPr>
                      <w:b/>
                      <w:bCs/>
                    </w:rPr>
                    <w:t>Certainty of the evidence</w:t>
                  </w:r>
                  <w:r w:rsidRPr="00681F57">
                    <w:rPr>
                      <w:b/>
                      <w:bCs/>
                    </w:rPr>
                    <w:br/>
                    <w:t>(GRADE)</w:t>
                  </w:r>
                </w:p>
              </w:tc>
            </w:tr>
            <w:tr w:rsidR="00681F57" w:rsidRPr="00681F57" w14:paraId="00CF3FDC"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8F6858A" w14:textId="77777777" w:rsidR="00681F57" w:rsidRPr="00681F57" w:rsidRDefault="00681F57" w:rsidP="00FF2A28">
                  <w:pPr>
                    <w:jc w:val="center"/>
                  </w:pPr>
                  <w:r w:rsidRPr="00681F57">
                    <w:rPr>
                      <w:rStyle w:val="label"/>
                    </w:rPr>
                    <w:t>Mortality (all hospitalized patients)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46DAB6A" w14:textId="77777777" w:rsidR="00681F57" w:rsidRPr="00681F57" w:rsidRDefault="00681F57"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E55E8C2"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MODERATE</w:t>
                  </w:r>
                  <w:r w:rsidRPr="00681F57">
                    <w:rPr>
                      <w:vertAlign w:val="superscript"/>
                    </w:rPr>
                    <w:t>a</w:t>
                  </w:r>
                </w:p>
              </w:tc>
            </w:tr>
            <w:tr w:rsidR="00681F57" w:rsidRPr="00681F57" w14:paraId="70A566C3"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9D1852F" w14:textId="77777777" w:rsidR="00681F57" w:rsidRPr="00681F57" w:rsidRDefault="00681F57" w:rsidP="00FF2A28">
                  <w:pPr>
                    <w:jc w:val="center"/>
                  </w:pPr>
                  <w:r w:rsidRPr="00681F57">
                    <w:rPr>
                      <w:rStyle w:val="label"/>
                    </w:rPr>
                    <w:t>Mortality (Subgroup receiving 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5EF20A2" w14:textId="77777777" w:rsidR="00681F57" w:rsidRPr="00681F57" w:rsidRDefault="00681F57"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1C3D3E9"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MODERATE</w:t>
                  </w:r>
                  <w:r w:rsidRPr="00681F57">
                    <w:rPr>
                      <w:vertAlign w:val="superscript"/>
                    </w:rPr>
                    <w:t>b</w:t>
                  </w:r>
                </w:p>
              </w:tc>
            </w:tr>
            <w:tr w:rsidR="00681F57" w:rsidRPr="00681F57" w14:paraId="3FD15C94"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4642DDF" w14:textId="77777777" w:rsidR="00681F57" w:rsidRPr="00681F57" w:rsidRDefault="00681F57" w:rsidP="00FF2A28">
                  <w:pPr>
                    <w:jc w:val="center"/>
                  </w:pPr>
                  <w:r w:rsidRPr="00681F57">
                    <w:rPr>
                      <w:rStyle w:val="label"/>
                    </w:rPr>
                    <w:t>Need for 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2406E32" w14:textId="77777777" w:rsidR="00681F57" w:rsidRPr="00681F57" w:rsidRDefault="00681F57" w:rsidP="00FF2A28">
                  <w:pPr>
                    <w:jc w:val="center"/>
                  </w:pP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CD0581E"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c,d</w:t>
                  </w:r>
                </w:p>
              </w:tc>
            </w:tr>
          </w:tbl>
          <w:p w14:paraId="5DD95FE6" w14:textId="77777777" w:rsidR="00681F57" w:rsidRPr="00681F57" w:rsidRDefault="00681F57" w:rsidP="00681F57">
            <w:pPr>
              <w:numPr>
                <w:ilvl w:val="0"/>
                <w:numId w:val="6"/>
              </w:numPr>
              <w:spacing w:before="100" w:beforeAutospacing="1" w:after="100" w:afterAutospacing="1"/>
            </w:pPr>
            <w:r w:rsidRPr="00681F57">
              <w:t>We downgraded the quality of evidence by one level for indirectness of population, the included trials enrolled a wide range of hospitalized adults with COVID-19 (no oxygen --&gt; IMV)</w:t>
            </w:r>
          </w:p>
          <w:p w14:paraId="7740D4FD" w14:textId="77777777" w:rsidR="00681F57" w:rsidRPr="00681F57" w:rsidRDefault="00681F57" w:rsidP="00681F57">
            <w:pPr>
              <w:numPr>
                <w:ilvl w:val="0"/>
                <w:numId w:val="6"/>
              </w:numPr>
              <w:spacing w:before="100" w:beforeAutospacing="1" w:after="100" w:afterAutospacing="1"/>
            </w:pPr>
            <w:r w:rsidRPr="00681F57">
              <w:t>We downgraded the quality of evidence by one level for serious imprecision. the 95% CI included both benefit and harm.</w:t>
            </w:r>
          </w:p>
          <w:p w14:paraId="0D37F755" w14:textId="77777777" w:rsidR="00681F57" w:rsidRPr="00681F57" w:rsidRDefault="00681F57" w:rsidP="00681F57">
            <w:pPr>
              <w:numPr>
                <w:ilvl w:val="0"/>
                <w:numId w:val="6"/>
              </w:numPr>
              <w:spacing w:before="100" w:beforeAutospacing="1" w:after="100" w:afterAutospacing="1"/>
            </w:pPr>
            <w:r w:rsidRPr="00681F57">
              <w:lastRenderedPageBreak/>
              <w:t>We downgraded the quality of evidence by one level for serious imprecision, the 95% CI included both significant benefit and harm.</w:t>
            </w:r>
          </w:p>
          <w:p w14:paraId="37183073" w14:textId="77777777" w:rsidR="00681F57" w:rsidRPr="00681F57" w:rsidRDefault="00681F57" w:rsidP="00681F57">
            <w:pPr>
              <w:numPr>
                <w:ilvl w:val="0"/>
                <w:numId w:val="6"/>
              </w:numPr>
              <w:spacing w:before="100" w:beforeAutospacing="1" w:after="100" w:afterAutospacing="1"/>
            </w:pPr>
            <w:r w:rsidRPr="00681F57">
              <w:t>We downgraded the quality of evidence for serious risk of bias. All trials were unblinded, and the outcome of intubation is somewhat subjective and not protocolized.</w:t>
            </w:r>
          </w:p>
          <w:p w14:paraId="36078AF0"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A69E6E3" w14:textId="77777777" w:rsidR="00681F57" w:rsidRPr="00681F57" w:rsidRDefault="00681F57" w:rsidP="00FF2A28">
            <w:r w:rsidRPr="00681F57">
              <w:lastRenderedPageBreak/>
              <w:br/>
            </w:r>
          </w:p>
        </w:tc>
      </w:tr>
      <w:tr w:rsidR="00681F57" w:rsidRPr="00681F57" w14:paraId="6C333EA2"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81A8615"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Values</w:t>
            </w:r>
          </w:p>
          <w:p w14:paraId="6C96B1E3" w14:textId="77777777" w:rsidR="00681F57" w:rsidRPr="00681F57" w:rsidRDefault="00681F57" w:rsidP="00FF2A28">
            <w:pPr>
              <w:pStyle w:val="Subtitle1"/>
              <w:spacing w:before="0" w:beforeAutospacing="0" w:after="0" w:afterAutospacing="0"/>
              <w:rPr>
                <w:color w:val="FFFFFF"/>
              </w:rPr>
            </w:pPr>
            <w:r w:rsidRPr="00681F57">
              <w:rPr>
                <w:color w:val="FFFFFF"/>
              </w:rPr>
              <w:t>Is there important uncertainty about or variability in how much people value the main outcomes?</w:t>
            </w:r>
          </w:p>
        </w:tc>
      </w:tr>
      <w:tr w:rsidR="00681F57" w:rsidRPr="00681F57" w14:paraId="0CF2D2A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4F6BFB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925BADB"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77E2234"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7AA4D56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A88E9A6" w14:textId="77777777" w:rsidR="00681F57" w:rsidRPr="00681F57" w:rsidRDefault="00681F57" w:rsidP="00FF2A28">
            <w:r w:rsidRPr="00681F57">
              <w:rPr>
                <w:rStyle w:val="unchecked-marker"/>
              </w:rPr>
              <w:t>○</w:t>
            </w:r>
            <w:r w:rsidRPr="00681F57">
              <w:t> </w:t>
            </w:r>
            <w:r w:rsidRPr="00681F57">
              <w:rPr>
                <w:rStyle w:val="ep-radiobuttonlabel"/>
              </w:rPr>
              <w:t>Important uncertainty or variability</w:t>
            </w:r>
            <w:r w:rsidRPr="00681F57">
              <w:br/>
            </w:r>
            <w:r w:rsidRPr="00681F57">
              <w:rPr>
                <w:rStyle w:val="unchecked-marker"/>
              </w:rPr>
              <w:t>○</w:t>
            </w:r>
            <w:r w:rsidRPr="00681F57">
              <w:t> </w:t>
            </w:r>
            <w:r w:rsidRPr="00681F57">
              <w:rPr>
                <w:rStyle w:val="ep-radiobuttonlabel"/>
              </w:rPr>
              <w:t>Possibly important uncertainty or variability</w:t>
            </w:r>
            <w:r w:rsidRPr="00681F57">
              <w:br/>
            </w:r>
            <w:r w:rsidRPr="00681F57">
              <w:rPr>
                <w:rStyle w:val="checked-marker"/>
              </w:rPr>
              <w:t>●</w:t>
            </w:r>
            <w:r w:rsidRPr="00681F57">
              <w:t> </w:t>
            </w:r>
            <w:r w:rsidRPr="00681F57">
              <w:rPr>
                <w:rStyle w:val="ep-radiobuttonlabel"/>
                <w:b/>
                <w:bCs/>
              </w:rPr>
              <w:t>Probably no important uncertainty or variability</w:t>
            </w:r>
            <w:r w:rsidRPr="00681F57">
              <w:br/>
            </w:r>
            <w:r w:rsidRPr="00681F57">
              <w:rPr>
                <w:rStyle w:val="unchecked-marker"/>
              </w:rPr>
              <w:t>○</w:t>
            </w:r>
            <w:r w:rsidRPr="00681F57">
              <w:t> </w:t>
            </w:r>
            <w:r w:rsidRPr="00681F57">
              <w:rPr>
                <w:rStyle w:val="ep-radiobuttonlabel"/>
              </w:rPr>
              <w:t>No important uncertainty or variability</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17864FD" w14:textId="77777777" w:rsidR="00681F57" w:rsidRPr="00681F57" w:rsidRDefault="00681F57" w:rsidP="00FF2A28">
            <w:r w:rsidRPr="00681F57">
              <w:t xml:space="preserve">No research evidence addressing patients' values in Saudi Arabia, but it is likely that most patients would value survival over avoiding adverse events.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C71607" w14:textId="77777777" w:rsidR="00681F57" w:rsidRPr="00681F57" w:rsidRDefault="00681F57" w:rsidP="00FF2A28">
            <w:r w:rsidRPr="00681F57">
              <w:br/>
            </w:r>
          </w:p>
        </w:tc>
      </w:tr>
      <w:tr w:rsidR="00681F57" w:rsidRPr="00681F57" w14:paraId="4EFF58B4"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09B6F24"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Balance of effects</w:t>
            </w:r>
          </w:p>
          <w:p w14:paraId="06037DD7" w14:textId="77777777" w:rsidR="00681F57" w:rsidRPr="00681F57" w:rsidRDefault="00681F57" w:rsidP="00FF2A28">
            <w:pPr>
              <w:pStyle w:val="Subtitle1"/>
              <w:spacing w:before="0" w:beforeAutospacing="0" w:after="0" w:afterAutospacing="0"/>
              <w:rPr>
                <w:color w:val="FFFFFF"/>
              </w:rPr>
            </w:pPr>
            <w:r w:rsidRPr="00681F57">
              <w:rPr>
                <w:color w:val="FFFFFF"/>
              </w:rPr>
              <w:t>Does the balance between desirable and undesirable effects favor the intervention or the comparison?</w:t>
            </w:r>
          </w:p>
        </w:tc>
      </w:tr>
      <w:tr w:rsidR="00681F57" w:rsidRPr="00681F57" w14:paraId="1B7E94A4"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4FAC2B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30BB6DA"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37285AA"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15180515"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2190ECC" w14:textId="77777777" w:rsidR="00681F57" w:rsidRPr="00681F57" w:rsidRDefault="00681F57" w:rsidP="00FF2A28">
            <w:r w:rsidRPr="00681F57">
              <w:rPr>
                <w:rStyle w:val="unchecked-marker"/>
              </w:rPr>
              <w:lastRenderedPageBreak/>
              <w:t>○</w:t>
            </w:r>
            <w:r w:rsidRPr="00681F57">
              <w:t> </w:t>
            </w:r>
            <w:r w:rsidRPr="00681F57">
              <w:rPr>
                <w:rStyle w:val="ep-radiobuttonlabel"/>
              </w:rPr>
              <w:t>Favors the comparison</w:t>
            </w:r>
            <w:r w:rsidRPr="00681F57">
              <w:br/>
            </w:r>
            <w:r w:rsidRPr="00681F57">
              <w:rPr>
                <w:rStyle w:val="checked-marker"/>
              </w:rPr>
              <w:t>●</w:t>
            </w:r>
            <w:r w:rsidRPr="00681F57">
              <w:t> </w:t>
            </w:r>
            <w:r w:rsidRPr="00681F57">
              <w:rPr>
                <w:rStyle w:val="ep-radiobuttonlabel"/>
                <w:b/>
                <w:bCs/>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659A34A" w14:textId="77777777" w:rsidR="00681F57" w:rsidRPr="00681F57" w:rsidRDefault="00681F57" w:rsidP="00FF2A28">
            <w:r w:rsidRPr="00681F57">
              <w:t>-No effect on mortality</w:t>
            </w:r>
          </w:p>
          <w:p w14:paraId="67DA3F66" w14:textId="77777777" w:rsidR="00681F57" w:rsidRPr="00681F57" w:rsidRDefault="00681F57" w:rsidP="00FF2A28">
            <w:r w:rsidRPr="00681F57">
              <w:t xml:space="preserve">-Unclear effect on the need for mechanical ventilation </w:t>
            </w:r>
          </w:p>
          <w:p w14:paraId="3ABF0D16" w14:textId="77777777" w:rsidR="00681F57" w:rsidRPr="00681F57" w:rsidRDefault="00681F57" w:rsidP="00FF2A28">
            <w:r w:rsidRPr="00681F57">
              <w:t>-Likely there are associated small adverse events with transfusion</w:t>
            </w:r>
          </w:p>
          <w:p w14:paraId="4E65E773" w14:textId="77777777" w:rsidR="00681F57" w:rsidRPr="00681F57" w:rsidRDefault="00681F57" w:rsidP="00FF2A28">
            <w:r w:rsidRPr="00681F57">
              <w:t>-Patients would value survival more than avoiding adverse events</w:t>
            </w:r>
          </w:p>
          <w:p w14:paraId="366CF42E" w14:textId="77777777" w:rsidR="00681F57" w:rsidRPr="00681F57" w:rsidRDefault="00681F57" w:rsidP="00FF2A28">
            <w:r w:rsidRPr="00681F57">
              <w:t>-Quality of evidence is moderate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CE0548B" w14:textId="77777777" w:rsidR="00681F57" w:rsidRPr="00681F57" w:rsidRDefault="00681F57" w:rsidP="00FF2A28">
            <w:r w:rsidRPr="00681F57">
              <w:t>Two panelists felt that the balance of effects does not favour either intervention or the control</w:t>
            </w:r>
          </w:p>
        </w:tc>
      </w:tr>
      <w:tr w:rsidR="00681F57" w:rsidRPr="00681F57" w14:paraId="63CE2CCF"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587AD07"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Resources required</w:t>
            </w:r>
          </w:p>
          <w:p w14:paraId="5105BA70" w14:textId="77777777" w:rsidR="00681F57" w:rsidRPr="00681F57" w:rsidRDefault="00681F57" w:rsidP="00FF2A28">
            <w:pPr>
              <w:pStyle w:val="Subtitle1"/>
              <w:spacing w:before="0" w:beforeAutospacing="0" w:after="0" w:afterAutospacing="0"/>
              <w:rPr>
                <w:color w:val="FFFFFF"/>
              </w:rPr>
            </w:pPr>
            <w:r w:rsidRPr="00681F57">
              <w:rPr>
                <w:color w:val="FFFFFF"/>
              </w:rPr>
              <w:t>How large are the resource requirements (costs)?</w:t>
            </w:r>
          </w:p>
        </w:tc>
      </w:tr>
      <w:tr w:rsidR="00681F57" w:rsidRPr="00681F57" w14:paraId="647E9AA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799DE0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4E7DB2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DCE758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0E66C5F7"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FFA267" w14:textId="77777777" w:rsidR="00681F57" w:rsidRPr="00681F57" w:rsidRDefault="00681F57" w:rsidP="00FF2A28">
            <w:r w:rsidRPr="00681F57">
              <w:rPr>
                <w:rStyle w:val="unchecked-marker"/>
              </w:rPr>
              <w:t>○</w:t>
            </w:r>
            <w:r w:rsidRPr="00681F57">
              <w:t> </w:t>
            </w:r>
            <w:r w:rsidRPr="00681F57">
              <w:rPr>
                <w:rStyle w:val="ep-radiobuttonlabel"/>
              </w:rPr>
              <w:t>Large costs</w:t>
            </w:r>
            <w:r w:rsidRPr="00681F57">
              <w:br/>
            </w:r>
            <w:r w:rsidRPr="00681F57">
              <w:rPr>
                <w:rStyle w:val="checked-marker"/>
              </w:rPr>
              <w:t>●</w:t>
            </w:r>
            <w:r w:rsidRPr="00681F57">
              <w:t> </w:t>
            </w:r>
            <w:r w:rsidRPr="00681F57">
              <w:rPr>
                <w:rStyle w:val="ep-radiobuttonlabel"/>
                <w:b/>
                <w:bCs/>
              </w:rPr>
              <w:t>Moderate costs</w:t>
            </w:r>
            <w:r w:rsidRPr="00681F57">
              <w:br/>
            </w:r>
            <w:r w:rsidRPr="00681F57">
              <w:rPr>
                <w:rStyle w:val="unchecked-marker"/>
              </w:rPr>
              <w:t>○</w:t>
            </w:r>
            <w:r w:rsidRPr="00681F57">
              <w:t> </w:t>
            </w:r>
            <w:r w:rsidRPr="00681F57">
              <w:rPr>
                <w:rStyle w:val="ep-radiobuttonlabel"/>
              </w:rPr>
              <w:t>Negligible costs and savings</w:t>
            </w:r>
            <w:r w:rsidRPr="00681F57">
              <w:br/>
            </w:r>
            <w:r w:rsidRPr="00681F57">
              <w:rPr>
                <w:rStyle w:val="unchecked-marker"/>
              </w:rPr>
              <w:t>○</w:t>
            </w:r>
            <w:r w:rsidRPr="00681F57">
              <w:t> </w:t>
            </w:r>
            <w:r w:rsidRPr="00681F57">
              <w:rPr>
                <w:rStyle w:val="ep-radiobuttonlabel"/>
              </w:rPr>
              <w:t>Moderate savings</w:t>
            </w:r>
            <w:r w:rsidRPr="00681F57">
              <w:br/>
            </w:r>
            <w:r w:rsidRPr="00681F57">
              <w:rPr>
                <w:rStyle w:val="unchecked-marker"/>
              </w:rPr>
              <w:t>○</w:t>
            </w:r>
            <w:r w:rsidRPr="00681F57">
              <w:t> </w:t>
            </w:r>
            <w:r w:rsidRPr="00681F57">
              <w:rPr>
                <w:rStyle w:val="ep-radiobuttonlabel"/>
              </w:rPr>
              <w:t>Large savings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0629ED"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8834123" w14:textId="77777777" w:rsidR="00681F57" w:rsidRPr="00681F57" w:rsidRDefault="00681F57" w:rsidP="00FF2A28">
            <w:r w:rsidRPr="00681F57">
              <w:br/>
            </w:r>
          </w:p>
        </w:tc>
      </w:tr>
      <w:tr w:rsidR="00681F57" w:rsidRPr="00681F57" w14:paraId="7A5853C7"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7C55DF0"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Certainty of evidence of required resources</w:t>
            </w:r>
          </w:p>
          <w:p w14:paraId="09B1856D" w14:textId="77777777" w:rsidR="00681F57" w:rsidRPr="00681F57" w:rsidRDefault="00681F57" w:rsidP="00FF2A28">
            <w:pPr>
              <w:pStyle w:val="Subtitle1"/>
              <w:spacing w:before="0" w:beforeAutospacing="0" w:after="0" w:afterAutospacing="0"/>
              <w:rPr>
                <w:color w:val="FFFFFF"/>
              </w:rPr>
            </w:pPr>
            <w:r w:rsidRPr="00681F57">
              <w:rPr>
                <w:color w:val="FFFFFF"/>
              </w:rPr>
              <w:t>What is the certainty of the evidence of resource requirements (costs)?</w:t>
            </w:r>
          </w:p>
        </w:tc>
      </w:tr>
      <w:tr w:rsidR="00681F57" w:rsidRPr="00681F57" w14:paraId="5259A5FF"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992E77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3C58E2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CEA44AE"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00E48BAC" w14:textId="77777777" w:rsidTr="00FF2A28">
        <w:trPr>
          <w:trHeight w:val="30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441F8DC" w14:textId="77777777" w:rsidR="00681F57" w:rsidRPr="00681F57" w:rsidRDefault="00681F57" w:rsidP="00FF2A28">
            <w:r w:rsidRPr="00681F57">
              <w:rPr>
                <w:rStyle w:val="unchecked-marker"/>
              </w:rPr>
              <w:lastRenderedPageBreak/>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1F4E5DE" w14:textId="77777777" w:rsidR="00681F57" w:rsidRPr="00681F57" w:rsidRDefault="00681F57" w:rsidP="00FF2A28">
            <w:r w:rsidRPr="00681F57">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B23363D" w14:textId="77777777" w:rsidR="00681F57" w:rsidRPr="00681F57" w:rsidRDefault="00681F57" w:rsidP="00FF2A28">
            <w:r w:rsidRPr="00681F57">
              <w:br/>
            </w:r>
          </w:p>
        </w:tc>
      </w:tr>
      <w:tr w:rsidR="00681F57" w:rsidRPr="00681F57" w14:paraId="77F9034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ACEF0DE"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Cost effectiveness</w:t>
            </w:r>
          </w:p>
          <w:p w14:paraId="4FFB5502" w14:textId="77777777" w:rsidR="00681F57" w:rsidRPr="00681F57" w:rsidRDefault="00681F57" w:rsidP="00FF2A28">
            <w:pPr>
              <w:pStyle w:val="Subtitle1"/>
              <w:spacing w:before="0" w:beforeAutospacing="0" w:after="0" w:afterAutospacing="0"/>
              <w:rPr>
                <w:color w:val="FFFFFF"/>
              </w:rPr>
            </w:pPr>
            <w:r w:rsidRPr="00681F57">
              <w:rPr>
                <w:color w:val="FFFFFF"/>
              </w:rPr>
              <w:t>Does the cost-effectiveness of the intervention favor the intervention or the comparison?</w:t>
            </w:r>
          </w:p>
        </w:tc>
      </w:tr>
      <w:tr w:rsidR="00681F57" w:rsidRPr="00681F57" w14:paraId="0BC548F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7003EB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F72F707"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87BADC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3ED9744B"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A8BDCC8" w14:textId="77777777" w:rsidR="00681F57" w:rsidRPr="00681F57" w:rsidRDefault="00681F57" w:rsidP="00FF2A28">
            <w:r w:rsidRPr="00681F57">
              <w:rPr>
                <w:rStyle w:val="unchecked-marker"/>
              </w:rPr>
              <w:t>○</w:t>
            </w:r>
            <w:r w:rsidRPr="00681F57">
              <w:t> </w:t>
            </w:r>
            <w:r w:rsidRPr="00681F57">
              <w:rPr>
                <w:rStyle w:val="ep-radiobuttonlabel"/>
              </w:rPr>
              <w:t>Favors the comparison</w:t>
            </w:r>
            <w:r w:rsidRPr="00681F57">
              <w:br/>
            </w:r>
            <w:r w:rsidRPr="00681F57">
              <w:rPr>
                <w:rStyle w:val="checked-marker"/>
              </w:rPr>
              <w:t>●</w:t>
            </w:r>
            <w:r w:rsidRPr="00681F57">
              <w:t> </w:t>
            </w:r>
            <w:r w:rsidRPr="00681F57">
              <w:rPr>
                <w:rStyle w:val="ep-radiobuttonlabel"/>
                <w:b/>
                <w:bCs/>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2A1A3F8"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E1C4D98" w14:textId="77777777" w:rsidR="00681F57" w:rsidRPr="00681F57" w:rsidRDefault="00681F57" w:rsidP="00FF2A28">
            <w:r w:rsidRPr="00681F57">
              <w:br/>
            </w:r>
          </w:p>
        </w:tc>
      </w:tr>
      <w:tr w:rsidR="00681F57" w:rsidRPr="00681F57" w14:paraId="40E80FB3"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74F444D"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Equity</w:t>
            </w:r>
          </w:p>
          <w:p w14:paraId="76FC1CC1" w14:textId="77777777" w:rsidR="00681F57" w:rsidRPr="00681F57" w:rsidRDefault="00681F57" w:rsidP="00FF2A28">
            <w:pPr>
              <w:pStyle w:val="Subtitle1"/>
              <w:spacing w:before="0" w:beforeAutospacing="0" w:after="0" w:afterAutospacing="0"/>
              <w:rPr>
                <w:color w:val="FFFFFF"/>
              </w:rPr>
            </w:pPr>
            <w:r w:rsidRPr="00681F57">
              <w:rPr>
                <w:color w:val="FFFFFF"/>
              </w:rPr>
              <w:t>What would be the impact on health equity?</w:t>
            </w:r>
          </w:p>
        </w:tc>
      </w:tr>
      <w:tr w:rsidR="00681F57" w:rsidRPr="00681F57" w14:paraId="4FF80064"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1AF1BF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D0E00B"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92FF5DD"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65F9EC6E"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833E5C0" w14:textId="77777777" w:rsidR="00681F57" w:rsidRPr="00681F57" w:rsidRDefault="00681F57" w:rsidP="00FF2A28">
            <w:r w:rsidRPr="00681F57">
              <w:rPr>
                <w:rStyle w:val="unchecked-marker"/>
              </w:rPr>
              <w:t>○</w:t>
            </w:r>
            <w:r w:rsidRPr="00681F57">
              <w:t> </w:t>
            </w:r>
            <w:r w:rsidRPr="00681F57">
              <w:rPr>
                <w:rStyle w:val="ep-radiobuttonlabel"/>
              </w:rPr>
              <w:t>Reduced</w:t>
            </w:r>
            <w:r w:rsidRPr="00681F57">
              <w:br/>
            </w:r>
            <w:r w:rsidRPr="00681F57">
              <w:rPr>
                <w:rStyle w:val="checked-marker"/>
              </w:rPr>
              <w:t>●</w:t>
            </w:r>
            <w:r w:rsidRPr="00681F57">
              <w:t> </w:t>
            </w:r>
            <w:r w:rsidRPr="00681F57">
              <w:rPr>
                <w:rStyle w:val="ep-radiobuttonlabel"/>
                <w:b/>
                <w:bCs/>
              </w:rPr>
              <w:t>Probably reduced</w:t>
            </w:r>
            <w:r w:rsidRPr="00681F57">
              <w:br/>
            </w:r>
            <w:r w:rsidRPr="00681F57">
              <w:rPr>
                <w:rStyle w:val="unchecked-marker"/>
              </w:rPr>
              <w:t>○</w:t>
            </w:r>
            <w:r w:rsidRPr="00681F57">
              <w:t> </w:t>
            </w:r>
            <w:r w:rsidRPr="00681F57">
              <w:rPr>
                <w:rStyle w:val="ep-radiobuttonlabel"/>
              </w:rPr>
              <w:t>Probably no impact</w:t>
            </w:r>
            <w:r w:rsidRPr="00681F57">
              <w:br/>
            </w:r>
            <w:r w:rsidRPr="00681F57">
              <w:rPr>
                <w:rStyle w:val="unchecked-marker"/>
              </w:rPr>
              <w:lastRenderedPageBreak/>
              <w:t>○</w:t>
            </w:r>
            <w:r w:rsidRPr="00681F57">
              <w:t> </w:t>
            </w:r>
            <w:r w:rsidRPr="00681F57">
              <w:rPr>
                <w:rStyle w:val="ep-radiobuttonlabel"/>
              </w:rPr>
              <w:t>Probably increased</w:t>
            </w:r>
            <w:r w:rsidRPr="00681F57">
              <w:br/>
            </w:r>
            <w:r w:rsidRPr="00681F57">
              <w:rPr>
                <w:rStyle w:val="unchecked-marker"/>
              </w:rPr>
              <w:t>○</w:t>
            </w:r>
            <w:r w:rsidRPr="00681F57">
              <w:t> </w:t>
            </w:r>
            <w:r w:rsidRPr="00681F57">
              <w:rPr>
                <w:rStyle w:val="ep-radiobuttonlabel"/>
              </w:rPr>
              <w:t>Increased</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A01E664" w14:textId="77777777" w:rsidR="00681F57" w:rsidRPr="00681F57" w:rsidRDefault="00681F57" w:rsidP="00FF2A28">
            <w:r w:rsidRPr="00681F57">
              <w:lastRenderedPageBreak/>
              <w:t>No research evidence available, the panel made this judgment based on lack of benefit and associated high costs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5F07D0B" w14:textId="77777777" w:rsidR="00681F57" w:rsidRPr="00681F57" w:rsidRDefault="00681F57" w:rsidP="00FF2A28">
            <w:r w:rsidRPr="00681F57">
              <w:br/>
            </w:r>
          </w:p>
        </w:tc>
      </w:tr>
      <w:tr w:rsidR="00681F57" w:rsidRPr="00681F57" w14:paraId="20A70184"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FF02535"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Acceptability</w:t>
            </w:r>
          </w:p>
          <w:p w14:paraId="7AD035A5" w14:textId="77777777" w:rsidR="00681F57" w:rsidRPr="00681F57" w:rsidRDefault="00681F57" w:rsidP="00FF2A28">
            <w:pPr>
              <w:pStyle w:val="Subtitle1"/>
              <w:spacing w:before="0" w:beforeAutospacing="0" w:after="0" w:afterAutospacing="0"/>
              <w:rPr>
                <w:color w:val="FFFFFF"/>
              </w:rPr>
            </w:pPr>
            <w:r w:rsidRPr="00681F57">
              <w:rPr>
                <w:color w:val="FFFFFF"/>
              </w:rPr>
              <w:t>Is the intervention acceptable to key stakeholders?</w:t>
            </w:r>
          </w:p>
        </w:tc>
      </w:tr>
      <w:tr w:rsidR="00681F57" w:rsidRPr="00681F57" w14:paraId="1A3ABD5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F1E11F"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75636A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7AAC8F"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434C12E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A7EB92D"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checked-marker"/>
              </w:rPr>
              <w:t>●</w:t>
            </w:r>
            <w:r w:rsidRPr="00681F57">
              <w:t> </w:t>
            </w:r>
            <w:r w:rsidRPr="00681F57">
              <w:rPr>
                <w:rStyle w:val="ep-radiobuttonlabel"/>
                <w:b/>
                <w:bCs/>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A92D5E1" w14:textId="77777777" w:rsidR="00681F57" w:rsidRPr="00681F57" w:rsidRDefault="00681F57" w:rsidP="00FF2A28">
            <w:r w:rsidRPr="00681F57">
              <w:br/>
              <w:t>No 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E23ED1B" w14:textId="77777777" w:rsidR="00681F57" w:rsidRPr="00681F57" w:rsidRDefault="00681F57" w:rsidP="00FF2A28">
            <w:r w:rsidRPr="00681F57">
              <w:br/>
            </w:r>
          </w:p>
        </w:tc>
      </w:tr>
      <w:tr w:rsidR="00681F57" w:rsidRPr="00681F57" w14:paraId="192FE57C"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87D1522"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Feasibility</w:t>
            </w:r>
          </w:p>
          <w:p w14:paraId="51A0998F" w14:textId="77777777" w:rsidR="00681F57" w:rsidRPr="00681F57" w:rsidRDefault="00681F57" w:rsidP="00FF2A28">
            <w:pPr>
              <w:pStyle w:val="Subtitle1"/>
              <w:spacing w:before="0" w:beforeAutospacing="0" w:after="0" w:afterAutospacing="0"/>
              <w:rPr>
                <w:color w:val="FFFFFF"/>
              </w:rPr>
            </w:pPr>
            <w:r w:rsidRPr="00681F57">
              <w:rPr>
                <w:color w:val="FFFFFF"/>
              </w:rPr>
              <w:t>Is the intervention feasible to implement?</w:t>
            </w:r>
          </w:p>
        </w:tc>
      </w:tr>
      <w:tr w:rsidR="00681F57" w:rsidRPr="00681F57" w14:paraId="615E6C6A"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D83740D"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70804CC"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9ACB31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4838F00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E720528"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checked-marker"/>
              </w:rPr>
              <w:t>●</w:t>
            </w:r>
            <w:r w:rsidRPr="00681F57">
              <w:t> </w:t>
            </w:r>
            <w:r w:rsidRPr="00681F57">
              <w:rPr>
                <w:rStyle w:val="ep-radiobuttonlabel"/>
                <w:b/>
                <w:bCs/>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73CC9E3" w14:textId="77777777" w:rsidR="00681F57" w:rsidRPr="00681F57" w:rsidRDefault="00681F57" w:rsidP="00FF2A28">
            <w:r w:rsidRPr="00681F57">
              <w:t>Feasibility of using convalescent plasma will probably vary by center and region.</w:t>
            </w:r>
          </w:p>
          <w:p w14:paraId="7219FB21" w14:textId="77777777" w:rsidR="00681F57" w:rsidRPr="00681F57" w:rsidRDefault="00681F57" w:rsidP="00FF2A28">
            <w:r w:rsidRPr="00681F57">
              <w:br/>
            </w:r>
          </w:p>
          <w:p w14:paraId="69C40FF4" w14:textId="77777777" w:rsidR="00681F57" w:rsidRPr="00681F57" w:rsidRDefault="00681F57" w:rsidP="00FF2A28">
            <w:r w:rsidRPr="00681F57">
              <w:t>Implementation would require equipping centers with plasmapheresis machines, which are not widely available.</w:t>
            </w:r>
          </w:p>
          <w:p w14:paraId="21A5044B" w14:textId="77777777" w:rsidR="00681F57" w:rsidRPr="00681F57" w:rsidRDefault="00681F57" w:rsidP="00FF2A28">
            <w:r w:rsidRPr="00681F57">
              <w:br/>
            </w:r>
          </w:p>
          <w:p w14:paraId="52A2865D" w14:textId="77777777" w:rsidR="00681F57" w:rsidRPr="00681F57" w:rsidRDefault="00681F57" w:rsidP="00FF2A28">
            <w:r w:rsidRPr="00681F57">
              <w:t>Recovering patients will need to donate plasma and will have to undergo a 2-hour procedure to do so.</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00984D0" w14:textId="77777777" w:rsidR="00681F57" w:rsidRPr="00681F57" w:rsidRDefault="00681F57" w:rsidP="00FF2A28">
            <w:r w:rsidRPr="00681F57">
              <w:br/>
            </w:r>
          </w:p>
        </w:tc>
      </w:tr>
    </w:tbl>
    <w:p w14:paraId="4B5D6641"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503"/>
        <w:gridCol w:w="1721"/>
        <w:gridCol w:w="1748"/>
        <w:gridCol w:w="1744"/>
        <w:gridCol w:w="1734"/>
        <w:gridCol w:w="1734"/>
        <w:gridCol w:w="1568"/>
        <w:gridCol w:w="1640"/>
      </w:tblGrid>
      <w:tr w:rsidR="00681F57" w:rsidRPr="00681F57" w14:paraId="4F0733AA" w14:textId="77777777" w:rsidTr="00FF2A28">
        <w:trPr>
          <w:tblHeader/>
        </w:trPr>
        <w:tc>
          <w:tcPr>
            <w:tcW w:w="0" w:type="auto"/>
            <w:tcBorders>
              <w:top w:val="nil"/>
              <w:left w:val="nil"/>
              <w:bottom w:val="nil"/>
              <w:right w:val="nil"/>
            </w:tcBorders>
            <w:tcMar>
              <w:top w:w="75" w:type="dxa"/>
              <w:left w:w="75" w:type="dxa"/>
              <w:bottom w:w="75" w:type="dxa"/>
              <w:right w:w="75" w:type="dxa"/>
            </w:tcMar>
            <w:vAlign w:val="center"/>
            <w:hideMark/>
          </w:tcPr>
          <w:p w14:paraId="5928B569" w14:textId="77777777" w:rsidR="00681F57" w:rsidRPr="00681F57" w:rsidRDefault="00681F57" w:rsidP="00FF2A28">
            <w:pPr>
              <w:rPr>
                <w:caps/>
                <w:color w:val="00000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9C46945"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Judgement</w:t>
            </w:r>
          </w:p>
        </w:tc>
      </w:tr>
      <w:tr w:rsidR="00681F57" w:rsidRPr="00681F57" w14:paraId="634D01B1"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255D20E"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684000"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6BFC77"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C15179"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75F6C8A"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2D3E551" w14:textId="77777777" w:rsidR="00681F57" w:rsidRPr="00681F57" w:rsidRDefault="00681F57"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6111F94"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F551B9"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2D260CFF"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C46DB30"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5538BE3"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2A804B" w14:textId="77777777" w:rsidR="00681F57" w:rsidRPr="00681F57" w:rsidRDefault="00681F57"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688AE9C"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49F900F"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8664CD1"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9DBEB3"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A9AB85"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2C2E4F4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7CD59E5"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BFE7612"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C0435C7"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8FF7B3" w14:textId="77777777" w:rsidR="00681F57" w:rsidRPr="00681F57" w:rsidRDefault="00681F57"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61E50CB" w14:textId="77777777" w:rsidR="00681F57" w:rsidRPr="00681F57" w:rsidRDefault="00681F57" w:rsidP="00FF2A28">
            <w:pPr>
              <w:pStyle w:val="NormalWeb"/>
              <w:spacing w:before="0" w:beforeAutospacing="0" w:after="0" w:afterAutospacing="0"/>
              <w:jc w:val="center"/>
              <w:rPr>
                <w:color w:val="AEAAAA"/>
              </w:rPr>
            </w:pPr>
            <w:r w:rsidRPr="00681F57">
              <w:rPr>
                <w:color w:val="AEAAAA"/>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40E2928"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E4D99DB"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14347D"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Don't know</w:t>
            </w:r>
          </w:p>
        </w:tc>
      </w:tr>
      <w:tr w:rsidR="00681F57" w:rsidRPr="00681F57" w14:paraId="4DBE3EC5"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7A4A659"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8E5D5A" w14:textId="77777777" w:rsidR="00681F57" w:rsidRPr="00681F57" w:rsidRDefault="00681F57"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A0284D" w14:textId="77777777" w:rsidR="00681F57" w:rsidRPr="00681F57" w:rsidRDefault="00681F57"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D36ED50"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3AD9A6" w14:textId="77777777" w:rsidR="00681F57" w:rsidRPr="00681F57" w:rsidRDefault="00681F57"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FBC88FF"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EE09AB7"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9C56E5"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 included studies</w:t>
            </w:r>
          </w:p>
        </w:tc>
      </w:tr>
      <w:tr w:rsidR="00681F57" w:rsidRPr="00681F57" w14:paraId="4A2681DB"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67AF285"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B6A1D3" w14:textId="77777777" w:rsidR="00681F57" w:rsidRPr="00681F57" w:rsidRDefault="00681F57" w:rsidP="00FF2A28">
            <w:pPr>
              <w:pStyle w:val="NormalWeb"/>
              <w:spacing w:before="0" w:beforeAutospacing="0" w:after="0" w:afterAutospacing="0"/>
              <w:jc w:val="center"/>
              <w:rPr>
                <w:color w:val="AEAAAA"/>
              </w:rPr>
            </w:pPr>
            <w:r w:rsidRPr="00681F57">
              <w:rPr>
                <w:color w:val="AEAAAA"/>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A6AD665" w14:textId="77777777" w:rsidR="00681F57" w:rsidRPr="00681F57" w:rsidRDefault="00681F57" w:rsidP="00FF2A28">
            <w:pPr>
              <w:pStyle w:val="NormalWeb"/>
              <w:spacing w:before="0" w:beforeAutospacing="0" w:after="0" w:afterAutospacing="0"/>
              <w:jc w:val="center"/>
              <w:rPr>
                <w:color w:val="AEAAAA"/>
              </w:rPr>
            </w:pPr>
            <w:r w:rsidRPr="00681F57">
              <w:rPr>
                <w:color w:val="AEAAAA"/>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AFCA1D"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E9AA2E"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0327310"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A750A2C"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7142043" w14:textId="77777777" w:rsidR="00681F57" w:rsidRPr="00681F57" w:rsidRDefault="00681F57" w:rsidP="00FF2A28">
            <w:pPr>
              <w:jc w:val="center"/>
            </w:pPr>
          </w:p>
        </w:tc>
      </w:tr>
      <w:tr w:rsidR="00681F57" w:rsidRPr="00681F57" w14:paraId="78446C65"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2508E64"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737862"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DE0A37"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3AA5D0"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F8017F"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5E0BF4"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FD4690"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88E1A0"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46BF176E"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3FF6483"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BFDF51"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E6E54B"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F730EE" w14:textId="77777777" w:rsidR="00681F57" w:rsidRPr="00681F57" w:rsidRDefault="00681F57" w:rsidP="00FF2A28">
            <w:pPr>
              <w:pStyle w:val="NormalWeb"/>
              <w:spacing w:before="0" w:beforeAutospacing="0" w:after="0" w:afterAutospacing="0"/>
              <w:jc w:val="center"/>
              <w:rPr>
                <w:color w:val="AEAAAA"/>
              </w:rPr>
            </w:pPr>
            <w:r w:rsidRPr="00681F57">
              <w:rPr>
                <w:color w:val="AEAAAA"/>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1D0DA0"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5A093EF"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58055F"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7D30DA5"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6CAE2999"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BF2C269"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18FBC1" w14:textId="77777777" w:rsidR="00681F57" w:rsidRPr="00681F57" w:rsidRDefault="00681F57"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7EEB23" w14:textId="77777777" w:rsidR="00681F57" w:rsidRPr="00681F57" w:rsidRDefault="00681F57"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0F7742"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45ED4C6" w14:textId="77777777" w:rsidR="00681F57" w:rsidRPr="00681F57" w:rsidRDefault="00681F57"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51599CD"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8BA40A3"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C4E8E18"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No included studies</w:t>
            </w:r>
          </w:p>
        </w:tc>
      </w:tr>
      <w:tr w:rsidR="00681F57" w:rsidRPr="00681F57" w14:paraId="43A66570"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07ECE96"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C84202"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9927C2"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A971FEE"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B0E13A"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6BD39F9"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65DF5F"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371828"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 included studies</w:t>
            </w:r>
          </w:p>
        </w:tc>
      </w:tr>
      <w:tr w:rsidR="00681F57" w:rsidRPr="00681F57" w14:paraId="7EFA06F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18E4849"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78071E" w14:textId="77777777" w:rsidR="00681F57" w:rsidRPr="00681F57" w:rsidRDefault="00681F57" w:rsidP="00FF2A28">
            <w:pPr>
              <w:pStyle w:val="NormalWeb"/>
              <w:spacing w:before="0" w:beforeAutospacing="0" w:after="0" w:afterAutospacing="0"/>
              <w:jc w:val="center"/>
              <w:rPr>
                <w:color w:val="AEAAAA"/>
              </w:rPr>
            </w:pPr>
            <w:r w:rsidRPr="00681F57">
              <w:rPr>
                <w:color w:val="AEAAAA"/>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B5C145"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C456D3"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439F91"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4D3905" w14:textId="77777777" w:rsidR="00681F57" w:rsidRPr="00681F57" w:rsidRDefault="00681F57" w:rsidP="00FF2A28">
            <w:pPr>
              <w:pStyle w:val="NormalWeb"/>
              <w:spacing w:before="0" w:beforeAutospacing="0" w:after="0" w:afterAutospacing="0"/>
              <w:jc w:val="center"/>
              <w:rPr>
                <w:color w:val="AEAAAA"/>
              </w:rPr>
            </w:pPr>
            <w:r w:rsidRPr="00681F57">
              <w:rPr>
                <w:color w:val="AEAAAA"/>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914944"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DB47505"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1BD01E7E"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8E972B7"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E2B99D"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AF77B6D"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346D1B2"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E79657"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57F9167"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F9D164"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FE2D346"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7A8EE8C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A2E7721"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lastRenderedPageBreak/>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9CFF0A"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F0D223"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BA68B4"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F4F68A7"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46EAF67"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4BC901"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6AE2E3"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bl>
    <w:p w14:paraId="578594C7" w14:textId="77777777" w:rsidR="00681F57" w:rsidRPr="00681F57" w:rsidRDefault="00681F57" w:rsidP="00681F57">
      <w:pPr>
        <w:rPr>
          <w:color w:val="000000"/>
          <w:lang w:val="en"/>
        </w:rPr>
      </w:pPr>
    </w:p>
    <w:p w14:paraId="3AA978D3" w14:textId="77777777" w:rsidR="00681F57" w:rsidRPr="00681F57" w:rsidRDefault="00681F57" w:rsidP="00681F57">
      <w:pPr>
        <w:pStyle w:val="Heading1"/>
        <w:pageBreakBefore/>
        <w:spacing w:after="20"/>
        <w:rPr>
          <w:rFonts w:eastAsia="Times New Roman"/>
          <w:caps/>
          <w:color w:val="000000"/>
          <w:sz w:val="24"/>
          <w:szCs w:val="24"/>
          <w:lang w:val="en"/>
        </w:rPr>
      </w:pPr>
      <w:r w:rsidRPr="00681F57">
        <w:rPr>
          <w:rFonts w:eastAsia="Times New Roman"/>
          <w:caps/>
          <w:color w:val="000000"/>
          <w:sz w:val="24"/>
          <w:szCs w:val="24"/>
          <w:lang w:val="en"/>
        </w:rPr>
        <w:lastRenderedPageBreak/>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681F57" w:rsidRPr="00681F57" w14:paraId="308BADA2" w14:textId="77777777" w:rsidTr="00FF2A28">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128D0B06" w14:textId="77777777" w:rsidR="00681F57" w:rsidRPr="00681F57" w:rsidRDefault="00681F57" w:rsidP="00FF2A28">
            <w:pPr>
              <w:pStyle w:val="NormalWeb"/>
              <w:spacing w:before="0" w:beforeAutospacing="0" w:after="0" w:afterAutospacing="0"/>
              <w:jc w:val="center"/>
              <w:rPr>
                <w:b/>
                <w:bCs/>
                <w:color w:val="FFFFFF"/>
              </w:rPr>
            </w:pPr>
            <w:r w:rsidRPr="00681F57">
              <w:rPr>
                <w:b/>
                <w:bCs/>
                <w:color w:val="FFFFFF"/>
              </w:rPr>
              <w:t>Strong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7ECACE3"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5DB153C9"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for either the intervention or the comparison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76E81F42"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for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2040DA1" w14:textId="77777777" w:rsidR="00681F57" w:rsidRPr="00681F57" w:rsidRDefault="00681F57" w:rsidP="00FF2A28">
            <w:pPr>
              <w:pStyle w:val="NormalWeb"/>
              <w:spacing w:before="0" w:beforeAutospacing="0" w:after="0" w:afterAutospacing="0"/>
              <w:jc w:val="center"/>
              <w:rPr>
                <w:color w:val="000000"/>
              </w:rPr>
            </w:pPr>
            <w:r w:rsidRPr="00681F57">
              <w:rPr>
                <w:color w:val="000000"/>
              </w:rPr>
              <w:t>Strong recommendation for the intervention</w:t>
            </w:r>
          </w:p>
        </w:tc>
      </w:tr>
      <w:tr w:rsidR="00681F57" w:rsidRPr="00681F57" w14:paraId="7EF30FFC" w14:textId="77777777" w:rsidTr="00FF2A28">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7990F903" w14:textId="77777777" w:rsidR="00681F57" w:rsidRPr="00681F57" w:rsidRDefault="00681F57" w:rsidP="00FF2A28">
            <w:pPr>
              <w:pStyle w:val="marker"/>
              <w:spacing w:before="0" w:beforeAutospacing="0" w:after="0" w:afterAutospacing="0"/>
              <w:jc w:val="center"/>
              <w:rPr>
                <w:b/>
                <w:bCs/>
                <w:color w:val="FFFFFF"/>
              </w:rPr>
            </w:pPr>
            <w:r w:rsidRPr="00681F57">
              <w:rPr>
                <w:b/>
                <w:bCs/>
                <w:color w:val="FFFFFF"/>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49ADEE23"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30958CE8"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744B721A"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D6536C6"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r>
    </w:tbl>
    <w:p w14:paraId="4DB93061"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1590E0A9" w14:textId="77777777" w:rsidTr="00FF2A28">
        <w:tc>
          <w:tcPr>
            <w:tcW w:w="0" w:type="auto"/>
            <w:shd w:val="clear" w:color="auto" w:fill="2E74B5"/>
            <w:tcMar>
              <w:top w:w="75" w:type="dxa"/>
              <w:left w:w="75" w:type="dxa"/>
              <w:bottom w:w="75" w:type="dxa"/>
              <w:right w:w="75" w:type="dxa"/>
            </w:tcMar>
            <w:hideMark/>
          </w:tcPr>
          <w:p w14:paraId="5481E090"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Recommendation</w:t>
            </w:r>
          </w:p>
        </w:tc>
      </w:tr>
      <w:tr w:rsidR="00681F57" w:rsidRPr="00681F57" w14:paraId="24C25F7E" w14:textId="77777777" w:rsidTr="00FF2A28">
        <w:trPr>
          <w:trHeight w:val="1080"/>
        </w:trPr>
        <w:tc>
          <w:tcPr>
            <w:tcW w:w="0" w:type="auto"/>
            <w:tcMar>
              <w:top w:w="75" w:type="dxa"/>
              <w:left w:w="75" w:type="dxa"/>
              <w:bottom w:w="75" w:type="dxa"/>
              <w:right w:w="75" w:type="dxa"/>
            </w:tcMar>
            <w:hideMark/>
          </w:tcPr>
          <w:p w14:paraId="3B5DF658" w14:textId="77777777" w:rsidR="003C4E3D" w:rsidRPr="003C4E3D" w:rsidRDefault="003C4E3D" w:rsidP="003C4E3D">
            <w:pPr>
              <w:rPr>
                <w:b/>
                <w:bCs/>
                <w:lang w:val="en-US"/>
              </w:rPr>
            </w:pPr>
            <w:r w:rsidRPr="003C4E3D">
              <w:rPr>
                <w:lang w:val="en-US"/>
              </w:rPr>
              <w:t>For adults with severe or critical COVID-19 in the ICU, the panel recommends against using convalescent plasma (strong recommendation, moderate quality evidence).</w:t>
            </w:r>
          </w:p>
          <w:p w14:paraId="72077FE5" w14:textId="529F110D" w:rsidR="00681F57" w:rsidRPr="00681F57" w:rsidRDefault="00681F57" w:rsidP="00FF2A28"/>
        </w:tc>
      </w:tr>
      <w:tr w:rsidR="00681F57" w:rsidRPr="00681F57" w14:paraId="640E19AD" w14:textId="77777777" w:rsidTr="00FF2A28">
        <w:tc>
          <w:tcPr>
            <w:tcW w:w="0" w:type="auto"/>
            <w:tcMar>
              <w:top w:w="0" w:type="dxa"/>
              <w:left w:w="0" w:type="dxa"/>
              <w:bottom w:w="0" w:type="dxa"/>
              <w:right w:w="0" w:type="dxa"/>
            </w:tcMar>
            <w:hideMark/>
          </w:tcPr>
          <w:p w14:paraId="4FD61C72" w14:textId="77777777" w:rsidR="00681F57" w:rsidRPr="00681F57" w:rsidRDefault="00681F57" w:rsidP="00FF2A28"/>
        </w:tc>
      </w:tr>
    </w:tbl>
    <w:p w14:paraId="0BFC0101" w14:textId="77777777" w:rsidR="00681F57" w:rsidRPr="00681F57" w:rsidRDefault="00681F57" w:rsidP="00681F57">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0D0EF79D" w14:textId="77777777" w:rsidTr="00FF2A28">
        <w:tc>
          <w:tcPr>
            <w:tcW w:w="0" w:type="auto"/>
            <w:shd w:val="clear" w:color="auto" w:fill="2E74B5"/>
            <w:tcMar>
              <w:top w:w="75" w:type="dxa"/>
              <w:left w:w="75" w:type="dxa"/>
              <w:bottom w:w="75" w:type="dxa"/>
              <w:right w:w="75" w:type="dxa"/>
            </w:tcMar>
            <w:hideMark/>
          </w:tcPr>
          <w:p w14:paraId="5DBF4034"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Subgroup considerations</w:t>
            </w:r>
          </w:p>
        </w:tc>
      </w:tr>
      <w:tr w:rsidR="00681F57" w:rsidRPr="00681F57" w14:paraId="71396F24" w14:textId="77777777" w:rsidTr="00FF2A28">
        <w:trPr>
          <w:trHeight w:val="1080"/>
        </w:trPr>
        <w:tc>
          <w:tcPr>
            <w:tcW w:w="0" w:type="auto"/>
            <w:tcMar>
              <w:top w:w="75" w:type="dxa"/>
              <w:left w:w="75" w:type="dxa"/>
              <w:bottom w:w="75" w:type="dxa"/>
              <w:right w:w="75" w:type="dxa"/>
            </w:tcMar>
            <w:hideMark/>
          </w:tcPr>
          <w:p w14:paraId="123E0B05" w14:textId="77777777" w:rsidR="00681F57" w:rsidRPr="00681F57" w:rsidRDefault="00681F57" w:rsidP="00FF2A28">
            <w:r w:rsidRPr="00681F57">
              <w:t xml:space="preserve">The panel did not propose any subgroup considerations </w:t>
            </w:r>
          </w:p>
        </w:tc>
      </w:tr>
    </w:tbl>
    <w:p w14:paraId="38ACDE5E" w14:textId="77777777" w:rsidR="00681F57" w:rsidRPr="00681F57" w:rsidRDefault="00681F57" w:rsidP="00681F57">
      <w:pPr>
        <w:rPr>
          <w:vanish/>
          <w:color w:val="000000"/>
          <w:lang w:val="en"/>
        </w:rPr>
      </w:pPr>
    </w:p>
    <w:p w14:paraId="5FCBC257" w14:textId="77777777" w:rsidR="00681F57" w:rsidRPr="00681F57" w:rsidRDefault="00681F57" w:rsidP="00681F57"/>
    <w:p w14:paraId="26EB61DE" w14:textId="77777777" w:rsidR="00681F57" w:rsidRPr="00681F57" w:rsidRDefault="00681F57" w:rsidP="00681F57">
      <w:pPr>
        <w:rPr>
          <w:lang w:val="en"/>
        </w:rPr>
      </w:pPr>
    </w:p>
    <w:p w14:paraId="7C2BEABA" w14:textId="77777777" w:rsidR="00681F57" w:rsidRPr="00681F57" w:rsidRDefault="00681F57" w:rsidP="000C34C6">
      <w:pPr>
        <w:rPr>
          <w:lang w:val="en"/>
        </w:rPr>
      </w:pPr>
    </w:p>
    <w:p w14:paraId="7B2CA890" w14:textId="77777777" w:rsidR="000C34C6" w:rsidRPr="00681F57" w:rsidRDefault="000C34C6" w:rsidP="0052723F"/>
    <w:p w14:paraId="6D476AE2" w14:textId="77777777" w:rsidR="00681F57" w:rsidRPr="00681F57" w:rsidRDefault="00681F57" w:rsidP="00A6636D">
      <w:pPr>
        <w:sectPr w:rsidR="00681F57" w:rsidRPr="00681F57">
          <w:pgSz w:w="15840" w:h="12240" w:orient="landscape"/>
          <w:pgMar w:top="720" w:right="720" w:bottom="720" w:left="720" w:header="720" w:footer="720" w:gutter="0"/>
          <w:cols w:space="720"/>
        </w:sectPr>
      </w:pPr>
    </w:p>
    <w:p w14:paraId="49EE23EA" w14:textId="3E39B70B" w:rsidR="00A6636D" w:rsidRPr="00681F57" w:rsidRDefault="00681F57" w:rsidP="00A6636D">
      <w:pPr>
        <w:rPr>
          <w:b/>
          <w:bCs/>
          <w:sz w:val="32"/>
          <w:szCs w:val="32"/>
        </w:rPr>
      </w:pPr>
      <w:r w:rsidRPr="00681F57">
        <w:rPr>
          <w:b/>
          <w:bCs/>
          <w:sz w:val="32"/>
          <w:szCs w:val="32"/>
        </w:rPr>
        <w:lastRenderedPageBreak/>
        <w:t>V. Intravenous immunoglobulins (IVIG)</w:t>
      </w:r>
    </w:p>
    <w:p w14:paraId="472FEC86" w14:textId="769015C5" w:rsidR="00681F57" w:rsidRPr="00681F57" w:rsidRDefault="00681F57" w:rsidP="00A6636D"/>
    <w:p w14:paraId="4075FE8B" w14:textId="4196FDBA" w:rsidR="004F27D9" w:rsidRDefault="004F27D9" w:rsidP="00681F57">
      <w:pPr>
        <w:spacing w:line="140" w:lineRule="atLeast"/>
        <w:rPr>
          <w:b/>
          <w:bCs/>
          <w:color w:val="000000"/>
          <w:lang w:val="en"/>
        </w:rPr>
      </w:pPr>
      <w:r>
        <w:rPr>
          <w:b/>
          <w:bCs/>
          <w:color w:val="000000"/>
          <w:lang w:val="en"/>
        </w:rPr>
        <w:t>Figure S1. IVIG in COVID-19: mortality outcome</w:t>
      </w:r>
    </w:p>
    <w:p w14:paraId="58909B4A" w14:textId="0C20C622" w:rsidR="004F27D9" w:rsidRDefault="00FB0337" w:rsidP="00681F57">
      <w:pPr>
        <w:spacing w:line="140" w:lineRule="atLeast"/>
        <w:rPr>
          <w:b/>
          <w:bCs/>
          <w:color w:val="000000"/>
          <w:lang w:val="en"/>
        </w:rPr>
      </w:pPr>
      <w:r>
        <w:rPr>
          <w:b/>
          <w:bCs/>
          <w:noProof/>
          <w:color w:val="000000"/>
          <w:lang w:val="en"/>
        </w:rPr>
        <w:drawing>
          <wp:inline distT="0" distB="0" distL="0" distR="0" wp14:anchorId="605DBC99" wp14:editId="6AF64647">
            <wp:extent cx="8153400" cy="3048000"/>
            <wp:effectExtent l="0" t="0" r="0" b="0"/>
            <wp:docPr id="5" name="Graphic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8153400" cy="3048000"/>
                    </a:xfrm>
                    <a:prstGeom prst="rect">
                      <a:avLst/>
                    </a:prstGeom>
                  </pic:spPr>
                </pic:pic>
              </a:graphicData>
            </a:graphic>
          </wp:inline>
        </w:drawing>
      </w:r>
    </w:p>
    <w:p w14:paraId="74814AB3" w14:textId="79533863" w:rsidR="004F27D9" w:rsidRDefault="004F27D9" w:rsidP="00681F57">
      <w:pPr>
        <w:spacing w:line="140" w:lineRule="atLeast"/>
        <w:rPr>
          <w:b/>
          <w:bCs/>
          <w:color w:val="000000"/>
          <w:lang w:val="en"/>
        </w:rPr>
      </w:pPr>
    </w:p>
    <w:p w14:paraId="3068A385" w14:textId="77777777" w:rsidR="004F27D9" w:rsidRDefault="004F27D9" w:rsidP="00681F57">
      <w:pPr>
        <w:spacing w:line="140" w:lineRule="atLeast"/>
        <w:rPr>
          <w:b/>
          <w:bCs/>
          <w:color w:val="000000"/>
          <w:lang w:val="en"/>
        </w:rPr>
      </w:pPr>
    </w:p>
    <w:p w14:paraId="57649EA6" w14:textId="373E12A2" w:rsidR="004F27D9" w:rsidRDefault="004F27D9" w:rsidP="004F27D9">
      <w:pPr>
        <w:spacing w:line="140" w:lineRule="atLeast"/>
        <w:rPr>
          <w:b/>
          <w:bCs/>
          <w:color w:val="000000"/>
          <w:lang w:val="en"/>
        </w:rPr>
      </w:pPr>
      <w:r>
        <w:rPr>
          <w:b/>
          <w:bCs/>
          <w:color w:val="000000"/>
          <w:lang w:val="en"/>
        </w:rPr>
        <w:t>Figure S2. IVIG in COVID-19: Invasive ventilation</w:t>
      </w:r>
    </w:p>
    <w:p w14:paraId="635D90EA" w14:textId="178D4677" w:rsidR="004F27D9" w:rsidRDefault="004F27D9" w:rsidP="004F27D9">
      <w:pPr>
        <w:spacing w:line="140" w:lineRule="atLeast"/>
        <w:rPr>
          <w:b/>
          <w:bCs/>
          <w:color w:val="000000"/>
          <w:lang w:val="en"/>
        </w:rPr>
      </w:pPr>
    </w:p>
    <w:p w14:paraId="21D4F476" w14:textId="68892627" w:rsidR="004F27D9" w:rsidRDefault="00FB0337" w:rsidP="004F27D9">
      <w:pPr>
        <w:spacing w:line="140" w:lineRule="atLeast"/>
        <w:rPr>
          <w:b/>
          <w:bCs/>
          <w:color w:val="000000"/>
          <w:lang w:val="en"/>
        </w:rPr>
      </w:pPr>
      <w:r>
        <w:rPr>
          <w:b/>
          <w:bCs/>
          <w:noProof/>
          <w:color w:val="000000"/>
          <w:lang w:val="en"/>
        </w:rPr>
        <w:drawing>
          <wp:inline distT="0" distB="0" distL="0" distR="0" wp14:anchorId="70899C2D" wp14:editId="38350F7C">
            <wp:extent cx="8051800" cy="1524000"/>
            <wp:effectExtent l="0" t="0" r="0" b="0"/>
            <wp:docPr id="6"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6"/>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8051800" cy="1524000"/>
                    </a:xfrm>
                    <a:prstGeom prst="rect">
                      <a:avLst/>
                    </a:prstGeom>
                  </pic:spPr>
                </pic:pic>
              </a:graphicData>
            </a:graphic>
          </wp:inline>
        </w:drawing>
      </w:r>
    </w:p>
    <w:p w14:paraId="2BCD204A" w14:textId="4DF9A110" w:rsidR="004F27D9" w:rsidRDefault="004F27D9" w:rsidP="00681F57">
      <w:pPr>
        <w:spacing w:line="140" w:lineRule="atLeast"/>
        <w:rPr>
          <w:b/>
          <w:bCs/>
          <w:color w:val="000000"/>
          <w:lang w:val="en"/>
        </w:rPr>
      </w:pPr>
    </w:p>
    <w:p w14:paraId="7CA4BFF2" w14:textId="77777777" w:rsidR="004F27D9" w:rsidRDefault="004F27D9" w:rsidP="00681F57">
      <w:pPr>
        <w:spacing w:line="140" w:lineRule="atLeast"/>
        <w:rPr>
          <w:b/>
          <w:bCs/>
          <w:color w:val="000000"/>
          <w:lang w:val="en"/>
        </w:rPr>
      </w:pPr>
    </w:p>
    <w:p w14:paraId="766CFB82" w14:textId="77777777" w:rsidR="004F27D9" w:rsidRDefault="004F27D9" w:rsidP="00681F57">
      <w:pPr>
        <w:spacing w:line="140" w:lineRule="atLeast"/>
        <w:rPr>
          <w:b/>
          <w:bCs/>
          <w:color w:val="000000"/>
          <w:lang w:val="en"/>
        </w:rPr>
      </w:pPr>
    </w:p>
    <w:p w14:paraId="45F4836A" w14:textId="77777777" w:rsidR="004F27D9" w:rsidRDefault="004F27D9" w:rsidP="00681F57">
      <w:pPr>
        <w:spacing w:line="140" w:lineRule="atLeast"/>
        <w:rPr>
          <w:b/>
          <w:bCs/>
          <w:color w:val="000000"/>
          <w:lang w:val="en"/>
        </w:rPr>
      </w:pPr>
    </w:p>
    <w:p w14:paraId="65BCFF2B" w14:textId="77777777" w:rsidR="004F27D9" w:rsidRDefault="004F27D9" w:rsidP="00681F57">
      <w:pPr>
        <w:spacing w:line="140" w:lineRule="atLeast"/>
        <w:rPr>
          <w:b/>
          <w:bCs/>
          <w:color w:val="000000"/>
          <w:lang w:val="en"/>
        </w:rPr>
      </w:pPr>
    </w:p>
    <w:p w14:paraId="7B4E3AFD" w14:textId="77777777" w:rsidR="004F27D9" w:rsidRDefault="004F27D9" w:rsidP="00681F57">
      <w:pPr>
        <w:spacing w:line="140" w:lineRule="atLeast"/>
        <w:rPr>
          <w:b/>
          <w:bCs/>
          <w:color w:val="000000"/>
          <w:lang w:val="en"/>
        </w:rPr>
      </w:pPr>
    </w:p>
    <w:p w14:paraId="6327CF3E" w14:textId="77777777" w:rsidR="004F27D9" w:rsidRDefault="004F27D9" w:rsidP="00681F57">
      <w:pPr>
        <w:spacing w:line="140" w:lineRule="atLeast"/>
        <w:rPr>
          <w:b/>
          <w:bCs/>
          <w:color w:val="000000"/>
          <w:lang w:val="en"/>
        </w:rPr>
      </w:pPr>
    </w:p>
    <w:p w14:paraId="656516A8" w14:textId="09466861" w:rsidR="004F27D9" w:rsidRDefault="004F27D9" w:rsidP="00681F57">
      <w:pPr>
        <w:spacing w:line="140" w:lineRule="atLeast"/>
        <w:rPr>
          <w:b/>
          <w:bCs/>
          <w:color w:val="000000"/>
          <w:lang w:val="en"/>
        </w:rPr>
      </w:pPr>
      <w:r>
        <w:rPr>
          <w:b/>
          <w:bCs/>
          <w:color w:val="000000"/>
          <w:lang w:val="en"/>
        </w:rPr>
        <w:t>Figure S3. IVIG in COVID-19: ICU length of stay</w:t>
      </w:r>
    </w:p>
    <w:p w14:paraId="6D1EF61A" w14:textId="77777777" w:rsidR="004F27D9" w:rsidRDefault="004F27D9" w:rsidP="00681F57">
      <w:pPr>
        <w:spacing w:line="140" w:lineRule="atLeast"/>
        <w:rPr>
          <w:b/>
          <w:bCs/>
          <w:color w:val="000000"/>
          <w:lang w:val="en"/>
        </w:rPr>
      </w:pPr>
    </w:p>
    <w:p w14:paraId="2B72308F" w14:textId="268ACC79" w:rsidR="004F27D9" w:rsidRDefault="00FB0337" w:rsidP="00681F57">
      <w:pPr>
        <w:spacing w:line="140" w:lineRule="atLeast"/>
        <w:rPr>
          <w:b/>
          <w:bCs/>
          <w:color w:val="000000"/>
          <w:lang w:val="en"/>
        </w:rPr>
      </w:pPr>
      <w:r>
        <w:rPr>
          <w:b/>
          <w:bCs/>
          <w:noProof/>
          <w:color w:val="000000"/>
          <w:lang w:val="en"/>
        </w:rPr>
        <w:drawing>
          <wp:inline distT="0" distB="0" distL="0" distR="0" wp14:anchorId="35D2F9FA" wp14:editId="3CDF3790">
            <wp:extent cx="8318500" cy="1371600"/>
            <wp:effectExtent l="0" t="0" r="0" b="0"/>
            <wp:docPr id="7"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7"/>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8318500" cy="1371600"/>
                    </a:xfrm>
                    <a:prstGeom prst="rect">
                      <a:avLst/>
                    </a:prstGeom>
                  </pic:spPr>
                </pic:pic>
              </a:graphicData>
            </a:graphic>
          </wp:inline>
        </w:drawing>
      </w:r>
    </w:p>
    <w:p w14:paraId="432D2100" w14:textId="77777777" w:rsidR="004F27D9" w:rsidRDefault="004F27D9" w:rsidP="00681F57">
      <w:pPr>
        <w:spacing w:line="140" w:lineRule="atLeast"/>
        <w:rPr>
          <w:b/>
          <w:bCs/>
          <w:color w:val="000000"/>
          <w:lang w:val="en"/>
        </w:rPr>
      </w:pPr>
    </w:p>
    <w:p w14:paraId="31B1DB42" w14:textId="62B6973B" w:rsidR="00FB0337" w:rsidRDefault="00FB0337" w:rsidP="00FB0337">
      <w:pPr>
        <w:spacing w:line="140" w:lineRule="atLeast"/>
        <w:rPr>
          <w:b/>
          <w:bCs/>
          <w:color w:val="000000"/>
          <w:lang w:val="en"/>
        </w:rPr>
      </w:pPr>
      <w:r>
        <w:rPr>
          <w:b/>
          <w:bCs/>
          <w:color w:val="000000"/>
          <w:lang w:val="en"/>
        </w:rPr>
        <w:t>Figure S4. IVIG in COVID-19: Hospital length of stay</w:t>
      </w:r>
    </w:p>
    <w:p w14:paraId="3440055B" w14:textId="77777777" w:rsidR="004F27D9" w:rsidRDefault="004F27D9" w:rsidP="00681F57">
      <w:pPr>
        <w:spacing w:line="140" w:lineRule="atLeast"/>
        <w:rPr>
          <w:b/>
          <w:bCs/>
          <w:color w:val="000000"/>
          <w:lang w:val="en"/>
        </w:rPr>
      </w:pPr>
    </w:p>
    <w:p w14:paraId="6B455FCC" w14:textId="0F402F67" w:rsidR="004F27D9" w:rsidRDefault="00FB0337" w:rsidP="00681F57">
      <w:pPr>
        <w:spacing w:line="140" w:lineRule="atLeast"/>
        <w:rPr>
          <w:b/>
          <w:bCs/>
          <w:color w:val="000000"/>
          <w:lang w:val="en"/>
        </w:rPr>
      </w:pPr>
      <w:r>
        <w:rPr>
          <w:b/>
          <w:bCs/>
          <w:noProof/>
          <w:color w:val="000000"/>
          <w:lang w:val="en"/>
        </w:rPr>
        <w:drawing>
          <wp:inline distT="0" distB="0" distL="0" distR="0" wp14:anchorId="2C673E83" wp14:editId="1E24801A">
            <wp:extent cx="8318500" cy="1371600"/>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pic:cNvPicPr/>
                  </pic:nvPicPr>
                  <pic:blipFill>
                    <a:blip r:embed="rId16">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8318500" cy="1371600"/>
                    </a:xfrm>
                    <a:prstGeom prst="rect">
                      <a:avLst/>
                    </a:prstGeom>
                  </pic:spPr>
                </pic:pic>
              </a:graphicData>
            </a:graphic>
          </wp:inline>
        </w:drawing>
      </w:r>
    </w:p>
    <w:p w14:paraId="41678480" w14:textId="77777777" w:rsidR="004F27D9" w:rsidRDefault="004F27D9" w:rsidP="00681F57">
      <w:pPr>
        <w:spacing w:line="140" w:lineRule="atLeast"/>
        <w:rPr>
          <w:b/>
          <w:bCs/>
          <w:color w:val="000000"/>
          <w:lang w:val="en"/>
        </w:rPr>
      </w:pPr>
    </w:p>
    <w:p w14:paraId="7BB56F9B" w14:textId="77777777" w:rsidR="004F27D9" w:rsidRDefault="004F27D9" w:rsidP="00681F57">
      <w:pPr>
        <w:spacing w:line="140" w:lineRule="atLeast"/>
        <w:rPr>
          <w:b/>
          <w:bCs/>
          <w:color w:val="000000"/>
          <w:lang w:val="en"/>
        </w:rPr>
      </w:pPr>
    </w:p>
    <w:p w14:paraId="7EE76225" w14:textId="77777777" w:rsidR="004F27D9" w:rsidRDefault="004F27D9" w:rsidP="00681F57">
      <w:pPr>
        <w:spacing w:line="140" w:lineRule="atLeast"/>
        <w:rPr>
          <w:b/>
          <w:bCs/>
          <w:color w:val="000000"/>
          <w:lang w:val="en"/>
        </w:rPr>
        <w:sectPr w:rsidR="004F27D9">
          <w:pgSz w:w="15840" w:h="12240" w:orient="landscape"/>
          <w:pgMar w:top="720" w:right="720" w:bottom="720" w:left="720" w:header="720" w:footer="720" w:gutter="0"/>
          <w:cols w:space="720"/>
        </w:sectPr>
      </w:pPr>
    </w:p>
    <w:p w14:paraId="698F15A9" w14:textId="76964BD0" w:rsidR="00681F57" w:rsidRPr="00681F57" w:rsidRDefault="00681F57" w:rsidP="00681F57">
      <w:pPr>
        <w:spacing w:line="140" w:lineRule="atLeast"/>
        <w:rPr>
          <w:color w:val="000000"/>
          <w:lang w:val="en"/>
        </w:rPr>
      </w:pPr>
      <w:r w:rsidRPr="00681F57">
        <w:rPr>
          <w:b/>
          <w:bCs/>
          <w:color w:val="000000"/>
          <w:lang w:val="en"/>
        </w:rPr>
        <w:lastRenderedPageBreak/>
        <w:t xml:space="preserve">Table </w:t>
      </w:r>
      <w:r w:rsidR="00154FD1">
        <w:rPr>
          <w:b/>
          <w:bCs/>
          <w:color w:val="000000"/>
          <w:lang w:val="en"/>
        </w:rPr>
        <w:t>S11</w:t>
      </w:r>
      <w:r w:rsidRPr="00681F57">
        <w:rPr>
          <w:b/>
          <w:bCs/>
          <w:color w:val="000000"/>
          <w:lang w:val="en"/>
        </w:rPr>
        <w:t>. Evidence profile for IV IG recommendation</w:t>
      </w:r>
    </w:p>
    <w:p w14:paraId="313EE670" w14:textId="77777777" w:rsidR="00681F57" w:rsidRPr="00681F57" w:rsidRDefault="00681F57" w:rsidP="00681F57">
      <w:pPr>
        <w:spacing w:line="140" w:lineRule="atLeast"/>
        <w:rPr>
          <w:b/>
          <w:bCs/>
          <w:color w:val="000000"/>
          <w:sz w:val="14"/>
          <w:szCs w:val="14"/>
          <w:lang w:val="en"/>
        </w:rPr>
      </w:pPr>
    </w:p>
    <w:p w14:paraId="551B1BB2" w14:textId="77777777" w:rsidR="00681F57" w:rsidRPr="00681F57" w:rsidRDefault="00681F57" w:rsidP="00681F57">
      <w:pPr>
        <w:spacing w:line="140" w:lineRule="atLeast"/>
        <w:rPr>
          <w:color w:val="000000"/>
          <w:sz w:val="14"/>
          <w:szCs w:val="14"/>
          <w:lang w:val="en"/>
        </w:rPr>
      </w:pPr>
    </w:p>
    <w:tbl>
      <w:tblPr>
        <w:tblStyle w:val="TableGrid"/>
        <w:tblW w:w="5000" w:type="pct"/>
        <w:tblLook w:val="04A0" w:firstRow="1" w:lastRow="0" w:firstColumn="1" w:lastColumn="0" w:noHBand="0" w:noVBand="1"/>
      </w:tblPr>
      <w:tblGrid>
        <w:gridCol w:w="747"/>
        <w:gridCol w:w="1056"/>
        <w:gridCol w:w="895"/>
        <w:gridCol w:w="1257"/>
        <w:gridCol w:w="1156"/>
        <w:gridCol w:w="1136"/>
        <w:gridCol w:w="1471"/>
        <w:gridCol w:w="1039"/>
        <w:gridCol w:w="1040"/>
        <w:gridCol w:w="1040"/>
        <w:gridCol w:w="897"/>
        <w:gridCol w:w="1328"/>
        <w:gridCol w:w="1328"/>
      </w:tblGrid>
      <w:tr w:rsidR="00681F57" w:rsidRPr="00681F57" w14:paraId="3485AA5D" w14:textId="77777777" w:rsidTr="00FF2A28">
        <w:tc>
          <w:tcPr>
            <w:tcW w:w="0" w:type="auto"/>
            <w:gridSpan w:val="7"/>
            <w:hideMark/>
          </w:tcPr>
          <w:p w14:paraId="0C0260A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 assessment</w:t>
            </w:r>
          </w:p>
        </w:tc>
        <w:tc>
          <w:tcPr>
            <w:tcW w:w="0" w:type="auto"/>
            <w:gridSpan w:val="2"/>
            <w:hideMark/>
          </w:tcPr>
          <w:p w14:paraId="52435444"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patients</w:t>
            </w:r>
          </w:p>
        </w:tc>
        <w:tc>
          <w:tcPr>
            <w:tcW w:w="0" w:type="auto"/>
            <w:gridSpan w:val="2"/>
            <w:hideMark/>
          </w:tcPr>
          <w:p w14:paraId="7C048DDD"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Effect</w:t>
            </w:r>
          </w:p>
        </w:tc>
        <w:tc>
          <w:tcPr>
            <w:tcW w:w="500" w:type="pct"/>
            <w:vMerge w:val="restart"/>
            <w:hideMark/>
          </w:tcPr>
          <w:p w14:paraId="55C35D55"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w:t>
            </w:r>
          </w:p>
        </w:tc>
        <w:tc>
          <w:tcPr>
            <w:tcW w:w="0" w:type="auto"/>
            <w:vMerge w:val="restart"/>
            <w:hideMark/>
          </w:tcPr>
          <w:p w14:paraId="42E05E12"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Importance</w:t>
            </w:r>
          </w:p>
        </w:tc>
      </w:tr>
      <w:tr w:rsidR="00681F57" w:rsidRPr="00681F57" w14:paraId="5EA4DC2D" w14:textId="77777777" w:rsidTr="00FF2A28">
        <w:tc>
          <w:tcPr>
            <w:tcW w:w="0" w:type="auto"/>
            <w:hideMark/>
          </w:tcPr>
          <w:p w14:paraId="06E572C0"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studies</w:t>
            </w:r>
          </w:p>
        </w:tc>
        <w:tc>
          <w:tcPr>
            <w:tcW w:w="0" w:type="auto"/>
            <w:hideMark/>
          </w:tcPr>
          <w:p w14:paraId="2B6FF5B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Study design</w:t>
            </w:r>
          </w:p>
        </w:tc>
        <w:tc>
          <w:tcPr>
            <w:tcW w:w="0" w:type="auto"/>
            <w:hideMark/>
          </w:tcPr>
          <w:p w14:paraId="0132F9CE"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Risk of bias</w:t>
            </w:r>
          </w:p>
        </w:tc>
        <w:tc>
          <w:tcPr>
            <w:tcW w:w="0" w:type="auto"/>
            <w:hideMark/>
          </w:tcPr>
          <w:p w14:paraId="1BA5F269"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Inconsistency</w:t>
            </w:r>
          </w:p>
        </w:tc>
        <w:tc>
          <w:tcPr>
            <w:tcW w:w="0" w:type="auto"/>
            <w:hideMark/>
          </w:tcPr>
          <w:p w14:paraId="48515DD1"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Indirectness</w:t>
            </w:r>
          </w:p>
        </w:tc>
        <w:tc>
          <w:tcPr>
            <w:tcW w:w="0" w:type="auto"/>
            <w:hideMark/>
          </w:tcPr>
          <w:p w14:paraId="7488FEB1"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Imprecision</w:t>
            </w:r>
          </w:p>
        </w:tc>
        <w:tc>
          <w:tcPr>
            <w:tcW w:w="0" w:type="auto"/>
            <w:hideMark/>
          </w:tcPr>
          <w:p w14:paraId="469FB3B4"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Other considerations</w:t>
            </w:r>
          </w:p>
        </w:tc>
        <w:tc>
          <w:tcPr>
            <w:tcW w:w="0" w:type="auto"/>
            <w:hideMark/>
          </w:tcPr>
          <w:p w14:paraId="77BDCD57"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IV IG</w:t>
            </w:r>
          </w:p>
        </w:tc>
        <w:tc>
          <w:tcPr>
            <w:tcW w:w="0" w:type="auto"/>
            <w:hideMark/>
          </w:tcPr>
          <w:p w14:paraId="477B7159"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No IV IG</w:t>
            </w:r>
          </w:p>
        </w:tc>
        <w:tc>
          <w:tcPr>
            <w:tcW w:w="0" w:type="auto"/>
            <w:hideMark/>
          </w:tcPr>
          <w:p w14:paraId="65B84F27"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Relative</w:t>
            </w:r>
            <w:r w:rsidRPr="00681F57">
              <w:rPr>
                <w:b/>
                <w:bCs/>
                <w:color w:val="000000" w:themeColor="text1"/>
                <w:sz w:val="18"/>
                <w:szCs w:val="18"/>
              </w:rPr>
              <w:br/>
              <w:t>(95% CI)</w:t>
            </w:r>
          </w:p>
        </w:tc>
        <w:tc>
          <w:tcPr>
            <w:tcW w:w="0" w:type="auto"/>
            <w:hideMark/>
          </w:tcPr>
          <w:p w14:paraId="6AC1739E"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Absolute</w:t>
            </w:r>
            <w:r w:rsidRPr="00681F57">
              <w:rPr>
                <w:b/>
                <w:bCs/>
                <w:color w:val="000000" w:themeColor="text1"/>
                <w:sz w:val="18"/>
                <w:szCs w:val="18"/>
              </w:rPr>
              <w:br/>
              <w:t>(95% CI)</w:t>
            </w:r>
          </w:p>
        </w:tc>
        <w:tc>
          <w:tcPr>
            <w:tcW w:w="0" w:type="auto"/>
            <w:vMerge/>
            <w:hideMark/>
          </w:tcPr>
          <w:p w14:paraId="1A7D562F" w14:textId="77777777" w:rsidR="00681F57" w:rsidRPr="00681F57" w:rsidRDefault="00681F57" w:rsidP="00FF2A28">
            <w:pPr>
              <w:rPr>
                <w:b/>
                <w:bCs/>
                <w:color w:val="000000" w:themeColor="text1"/>
                <w:sz w:val="18"/>
                <w:szCs w:val="18"/>
              </w:rPr>
            </w:pPr>
          </w:p>
        </w:tc>
        <w:tc>
          <w:tcPr>
            <w:tcW w:w="0" w:type="auto"/>
            <w:vMerge/>
            <w:hideMark/>
          </w:tcPr>
          <w:p w14:paraId="555FFE1F" w14:textId="77777777" w:rsidR="00681F57" w:rsidRPr="00681F57" w:rsidRDefault="00681F57" w:rsidP="00FF2A28">
            <w:pPr>
              <w:rPr>
                <w:b/>
                <w:bCs/>
                <w:color w:val="000000" w:themeColor="text1"/>
                <w:sz w:val="18"/>
                <w:szCs w:val="18"/>
              </w:rPr>
            </w:pPr>
          </w:p>
        </w:tc>
      </w:tr>
      <w:tr w:rsidR="00681F57" w:rsidRPr="00681F57" w14:paraId="07D4E69E" w14:textId="77777777" w:rsidTr="00FF2A28">
        <w:tc>
          <w:tcPr>
            <w:tcW w:w="0" w:type="auto"/>
            <w:gridSpan w:val="13"/>
            <w:hideMark/>
          </w:tcPr>
          <w:p w14:paraId="759FA048" w14:textId="77777777" w:rsidR="00681F57" w:rsidRPr="00681F57" w:rsidRDefault="00681F57" w:rsidP="00FF2A28">
            <w:pPr>
              <w:rPr>
                <w:b/>
                <w:bCs/>
                <w:color w:val="000000" w:themeColor="text1"/>
                <w:sz w:val="18"/>
                <w:szCs w:val="18"/>
              </w:rPr>
            </w:pPr>
            <w:r w:rsidRPr="00681F57">
              <w:rPr>
                <w:rStyle w:val="label"/>
                <w:b/>
                <w:bCs/>
                <w:color w:val="000000" w:themeColor="text1"/>
              </w:rPr>
              <w:t>Mortality</w:t>
            </w:r>
          </w:p>
        </w:tc>
      </w:tr>
      <w:tr w:rsidR="00681F57" w:rsidRPr="00681F57" w14:paraId="55B25EA7" w14:textId="77777777" w:rsidTr="00FF2A28">
        <w:tc>
          <w:tcPr>
            <w:tcW w:w="250" w:type="pct"/>
            <w:hideMark/>
          </w:tcPr>
          <w:p w14:paraId="0D9FE3A3"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3 </w:t>
            </w:r>
          </w:p>
        </w:tc>
        <w:tc>
          <w:tcPr>
            <w:tcW w:w="300" w:type="pct"/>
            <w:hideMark/>
          </w:tcPr>
          <w:p w14:paraId="49ECAC7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17A06F2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00D4E79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02C4423A"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3E2D666A"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very serious </w:t>
            </w:r>
            <w:r w:rsidRPr="00681F57">
              <w:rPr>
                <w:color w:val="000000" w:themeColor="text1"/>
                <w:sz w:val="18"/>
                <w:szCs w:val="18"/>
                <w:vertAlign w:val="superscript"/>
              </w:rPr>
              <w:t>a</w:t>
            </w:r>
          </w:p>
        </w:tc>
        <w:tc>
          <w:tcPr>
            <w:tcW w:w="550" w:type="pct"/>
            <w:hideMark/>
          </w:tcPr>
          <w:p w14:paraId="6EBED073"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294FB88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31/98 (31.6%) </w:t>
            </w:r>
          </w:p>
        </w:tc>
        <w:tc>
          <w:tcPr>
            <w:tcW w:w="400" w:type="pct"/>
            <w:hideMark/>
          </w:tcPr>
          <w:p w14:paraId="7265CF8D" w14:textId="12717F21" w:rsidR="00681F57" w:rsidRPr="00681F57" w:rsidRDefault="00FB0337" w:rsidP="00FF2A28">
            <w:pPr>
              <w:jc w:val="center"/>
              <w:rPr>
                <w:color w:val="000000" w:themeColor="text1"/>
                <w:sz w:val="18"/>
                <w:szCs w:val="18"/>
              </w:rPr>
            </w:pPr>
            <w:r w:rsidRPr="00FB0337">
              <w:rPr>
                <w:rStyle w:val="cell-value"/>
                <w:color w:val="000000" w:themeColor="text1"/>
                <w:sz w:val="18"/>
                <w:szCs w:val="18"/>
              </w:rPr>
              <w:t>31/78 (39.7%)</w:t>
            </w:r>
          </w:p>
        </w:tc>
        <w:tc>
          <w:tcPr>
            <w:tcW w:w="400" w:type="pct"/>
            <w:hideMark/>
          </w:tcPr>
          <w:p w14:paraId="130DA8AD" w14:textId="77777777" w:rsidR="00FB0337" w:rsidRPr="00FB0337" w:rsidRDefault="00FB0337" w:rsidP="00FB0337">
            <w:pPr>
              <w:jc w:val="center"/>
              <w:rPr>
                <w:b/>
                <w:bCs/>
                <w:color w:val="000000" w:themeColor="text1"/>
                <w:sz w:val="18"/>
                <w:szCs w:val="18"/>
              </w:rPr>
            </w:pPr>
            <w:r w:rsidRPr="00FB0337">
              <w:rPr>
                <w:b/>
                <w:bCs/>
                <w:color w:val="000000" w:themeColor="text1"/>
                <w:sz w:val="18"/>
                <w:szCs w:val="18"/>
              </w:rPr>
              <w:t>RR 0.66</w:t>
            </w:r>
            <w:r w:rsidRPr="00FB0337">
              <w:rPr>
                <w:b/>
                <w:bCs/>
                <w:color w:val="000000" w:themeColor="text1"/>
                <w:sz w:val="18"/>
                <w:szCs w:val="18"/>
              </w:rPr>
              <w:br/>
            </w:r>
            <w:r w:rsidRPr="00FB0337">
              <w:rPr>
                <w:color w:val="000000" w:themeColor="text1"/>
                <w:sz w:val="18"/>
                <w:szCs w:val="18"/>
              </w:rPr>
              <w:t>(0.31 to 1.42)</w:t>
            </w:r>
          </w:p>
          <w:p w14:paraId="46D8583F" w14:textId="76E03993" w:rsidR="00681F57" w:rsidRPr="00681F57" w:rsidRDefault="00681F57" w:rsidP="00FF2A28">
            <w:pPr>
              <w:jc w:val="center"/>
              <w:rPr>
                <w:color w:val="000000" w:themeColor="text1"/>
                <w:sz w:val="18"/>
                <w:szCs w:val="18"/>
              </w:rPr>
            </w:pPr>
          </w:p>
        </w:tc>
        <w:tc>
          <w:tcPr>
            <w:tcW w:w="0" w:type="auto"/>
            <w:hideMark/>
          </w:tcPr>
          <w:p w14:paraId="74BE44D2"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79 fewer per 1,000</w:t>
            </w:r>
            <w:r w:rsidRPr="00681F57">
              <w:rPr>
                <w:color w:val="000000" w:themeColor="text1"/>
                <w:sz w:val="18"/>
                <w:szCs w:val="18"/>
              </w:rPr>
              <w:br/>
              <w:t xml:space="preserve">(from 237 fewer to 276 more) </w:t>
            </w:r>
          </w:p>
        </w:tc>
        <w:tc>
          <w:tcPr>
            <w:tcW w:w="750" w:type="dxa"/>
            <w:hideMark/>
          </w:tcPr>
          <w:p w14:paraId="4263279F"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hideMark/>
          </w:tcPr>
          <w:p w14:paraId="70F3D80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30BA04BA" w14:textId="77777777" w:rsidTr="00FF2A28">
        <w:tc>
          <w:tcPr>
            <w:tcW w:w="0" w:type="auto"/>
            <w:gridSpan w:val="13"/>
            <w:hideMark/>
          </w:tcPr>
          <w:p w14:paraId="36E600D0" w14:textId="77777777" w:rsidR="00681F57" w:rsidRPr="00681F57" w:rsidRDefault="00681F57" w:rsidP="00FF2A28">
            <w:pPr>
              <w:rPr>
                <w:b/>
                <w:bCs/>
                <w:color w:val="000000" w:themeColor="text1"/>
                <w:sz w:val="18"/>
                <w:szCs w:val="18"/>
              </w:rPr>
            </w:pPr>
            <w:r w:rsidRPr="00681F57">
              <w:rPr>
                <w:rStyle w:val="label"/>
                <w:b/>
                <w:bCs/>
                <w:color w:val="000000" w:themeColor="text1"/>
              </w:rPr>
              <w:t>Invasive Mechanical Ventilation</w:t>
            </w:r>
          </w:p>
        </w:tc>
      </w:tr>
      <w:tr w:rsidR="00681F57" w:rsidRPr="00681F57" w14:paraId="31285184" w14:textId="77777777" w:rsidTr="00FF2A28">
        <w:tc>
          <w:tcPr>
            <w:tcW w:w="250" w:type="pct"/>
            <w:hideMark/>
          </w:tcPr>
          <w:p w14:paraId="6B54334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2 </w:t>
            </w:r>
          </w:p>
        </w:tc>
        <w:tc>
          <w:tcPr>
            <w:tcW w:w="300" w:type="pct"/>
            <w:hideMark/>
          </w:tcPr>
          <w:p w14:paraId="183F1CBB"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483DFCC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b</w:t>
            </w:r>
          </w:p>
        </w:tc>
        <w:tc>
          <w:tcPr>
            <w:tcW w:w="350" w:type="pct"/>
            <w:hideMark/>
          </w:tcPr>
          <w:p w14:paraId="0D17967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c</w:t>
            </w:r>
          </w:p>
        </w:tc>
        <w:tc>
          <w:tcPr>
            <w:tcW w:w="350" w:type="pct"/>
            <w:hideMark/>
          </w:tcPr>
          <w:p w14:paraId="5CF43F33"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21297DEB"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c</w:t>
            </w:r>
          </w:p>
        </w:tc>
        <w:tc>
          <w:tcPr>
            <w:tcW w:w="550" w:type="pct"/>
            <w:hideMark/>
          </w:tcPr>
          <w:p w14:paraId="4FD0538C"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0621FE06"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23/68 (33.8%) </w:t>
            </w:r>
          </w:p>
        </w:tc>
        <w:tc>
          <w:tcPr>
            <w:tcW w:w="400" w:type="pct"/>
            <w:hideMark/>
          </w:tcPr>
          <w:p w14:paraId="611AEFB0"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17/49 (34.7%) </w:t>
            </w:r>
          </w:p>
        </w:tc>
        <w:tc>
          <w:tcPr>
            <w:tcW w:w="400" w:type="pct"/>
            <w:hideMark/>
          </w:tcPr>
          <w:p w14:paraId="616A2607"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RR 0.73</w:t>
            </w:r>
            <w:r w:rsidRPr="00681F57">
              <w:rPr>
                <w:color w:val="000000" w:themeColor="text1"/>
                <w:sz w:val="18"/>
                <w:szCs w:val="18"/>
              </w:rPr>
              <w:br/>
            </w:r>
            <w:r w:rsidRPr="00681F57">
              <w:rPr>
                <w:rStyle w:val="cell"/>
                <w:color w:val="000000" w:themeColor="text1"/>
                <w:sz w:val="18"/>
                <w:szCs w:val="18"/>
              </w:rPr>
              <w:t>(0.18 to 2.91)</w:t>
            </w:r>
            <w:r w:rsidRPr="00681F57">
              <w:rPr>
                <w:color w:val="000000" w:themeColor="text1"/>
                <w:sz w:val="18"/>
                <w:szCs w:val="18"/>
              </w:rPr>
              <w:t xml:space="preserve"> </w:t>
            </w:r>
          </w:p>
        </w:tc>
        <w:tc>
          <w:tcPr>
            <w:tcW w:w="0" w:type="auto"/>
            <w:hideMark/>
          </w:tcPr>
          <w:p w14:paraId="4041B462"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94 fewer per 1,000</w:t>
            </w:r>
            <w:r w:rsidRPr="00681F57">
              <w:rPr>
                <w:color w:val="000000" w:themeColor="text1"/>
                <w:sz w:val="18"/>
                <w:szCs w:val="18"/>
              </w:rPr>
              <w:br/>
              <w:t xml:space="preserve">(from 284 fewer to 663 more) </w:t>
            </w:r>
          </w:p>
        </w:tc>
        <w:tc>
          <w:tcPr>
            <w:tcW w:w="750" w:type="dxa"/>
            <w:hideMark/>
          </w:tcPr>
          <w:p w14:paraId="33B1E546"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VERY LOW</w:t>
            </w:r>
            <w:r w:rsidRPr="00681F57">
              <w:rPr>
                <w:color w:val="000000" w:themeColor="text1"/>
                <w:sz w:val="18"/>
                <w:szCs w:val="18"/>
              </w:rPr>
              <w:t xml:space="preserve"> </w:t>
            </w:r>
          </w:p>
        </w:tc>
        <w:tc>
          <w:tcPr>
            <w:tcW w:w="500" w:type="pct"/>
            <w:hideMark/>
          </w:tcPr>
          <w:p w14:paraId="4AB587D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1743EBBC" w14:textId="77777777" w:rsidTr="00FF2A28">
        <w:tc>
          <w:tcPr>
            <w:tcW w:w="0" w:type="auto"/>
            <w:gridSpan w:val="13"/>
            <w:hideMark/>
          </w:tcPr>
          <w:p w14:paraId="72CC00B4" w14:textId="77777777" w:rsidR="00681F57" w:rsidRPr="00681F57" w:rsidRDefault="00681F57" w:rsidP="00FF2A28">
            <w:pPr>
              <w:rPr>
                <w:b/>
                <w:bCs/>
                <w:color w:val="000000" w:themeColor="text1"/>
                <w:sz w:val="18"/>
                <w:szCs w:val="18"/>
              </w:rPr>
            </w:pPr>
            <w:r w:rsidRPr="00681F57">
              <w:rPr>
                <w:rStyle w:val="label"/>
                <w:b/>
                <w:bCs/>
                <w:color w:val="000000" w:themeColor="text1"/>
              </w:rPr>
              <w:t>ICU LOS</w:t>
            </w:r>
          </w:p>
        </w:tc>
      </w:tr>
      <w:tr w:rsidR="00681F57" w:rsidRPr="00681F57" w14:paraId="31D38B2C" w14:textId="77777777" w:rsidTr="00FF2A28">
        <w:tc>
          <w:tcPr>
            <w:tcW w:w="250" w:type="pct"/>
            <w:hideMark/>
          </w:tcPr>
          <w:p w14:paraId="23B745F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2 </w:t>
            </w:r>
          </w:p>
        </w:tc>
        <w:tc>
          <w:tcPr>
            <w:tcW w:w="300" w:type="pct"/>
            <w:hideMark/>
          </w:tcPr>
          <w:p w14:paraId="4903F73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382EB9D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d</w:t>
            </w:r>
          </w:p>
        </w:tc>
        <w:tc>
          <w:tcPr>
            <w:tcW w:w="350" w:type="pct"/>
            <w:hideMark/>
          </w:tcPr>
          <w:p w14:paraId="739C38EE"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4B40FBC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1707916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very serious </w:t>
            </w:r>
            <w:r w:rsidRPr="00681F57">
              <w:rPr>
                <w:color w:val="000000" w:themeColor="text1"/>
                <w:sz w:val="18"/>
                <w:szCs w:val="18"/>
                <w:vertAlign w:val="superscript"/>
              </w:rPr>
              <w:t>e</w:t>
            </w:r>
          </w:p>
        </w:tc>
        <w:tc>
          <w:tcPr>
            <w:tcW w:w="550" w:type="pct"/>
            <w:hideMark/>
          </w:tcPr>
          <w:p w14:paraId="1861F84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017EB02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68 </w:t>
            </w:r>
          </w:p>
        </w:tc>
        <w:tc>
          <w:tcPr>
            <w:tcW w:w="400" w:type="pct"/>
            <w:hideMark/>
          </w:tcPr>
          <w:p w14:paraId="7438CBBD"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49</w:t>
            </w:r>
            <w:r w:rsidRPr="00681F57">
              <w:rPr>
                <w:color w:val="000000" w:themeColor="text1"/>
                <w:sz w:val="18"/>
                <w:szCs w:val="18"/>
              </w:rPr>
              <w:t xml:space="preserve"> </w:t>
            </w:r>
          </w:p>
        </w:tc>
        <w:tc>
          <w:tcPr>
            <w:tcW w:w="400" w:type="pct"/>
            <w:hideMark/>
          </w:tcPr>
          <w:p w14:paraId="41ED105E" w14:textId="77777777" w:rsidR="00681F57" w:rsidRPr="00681F57" w:rsidRDefault="00681F57" w:rsidP="00FF2A28">
            <w:pPr>
              <w:jc w:val="center"/>
              <w:rPr>
                <w:color w:val="000000" w:themeColor="text1"/>
                <w:sz w:val="18"/>
                <w:szCs w:val="18"/>
              </w:rPr>
            </w:pPr>
            <w:r w:rsidRPr="00681F57">
              <w:rPr>
                <w:rStyle w:val="cell"/>
                <w:color w:val="000000" w:themeColor="text1"/>
                <w:sz w:val="18"/>
                <w:szCs w:val="18"/>
              </w:rPr>
              <w:t>-</w:t>
            </w:r>
            <w:r w:rsidRPr="00681F57">
              <w:rPr>
                <w:color w:val="000000" w:themeColor="text1"/>
                <w:sz w:val="18"/>
                <w:szCs w:val="18"/>
              </w:rPr>
              <w:t xml:space="preserve"> </w:t>
            </w:r>
          </w:p>
        </w:tc>
        <w:tc>
          <w:tcPr>
            <w:tcW w:w="0" w:type="auto"/>
            <w:hideMark/>
          </w:tcPr>
          <w:p w14:paraId="3E99AB28"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MD 0.93 higher</w:t>
            </w:r>
            <w:r w:rsidRPr="00681F57">
              <w:rPr>
                <w:color w:val="000000" w:themeColor="text1"/>
                <w:sz w:val="18"/>
                <w:szCs w:val="18"/>
              </w:rPr>
              <w:br/>
            </w:r>
            <w:r w:rsidRPr="00681F57">
              <w:rPr>
                <w:rStyle w:val="cell-value"/>
                <w:color w:val="000000" w:themeColor="text1"/>
                <w:sz w:val="18"/>
                <w:szCs w:val="18"/>
              </w:rPr>
              <w:t>(0.58 lower to 2.44 higher)</w:t>
            </w:r>
            <w:r w:rsidRPr="00681F57">
              <w:rPr>
                <w:color w:val="000000" w:themeColor="text1"/>
                <w:sz w:val="18"/>
                <w:szCs w:val="18"/>
              </w:rPr>
              <w:t xml:space="preserve"> </w:t>
            </w:r>
          </w:p>
        </w:tc>
        <w:tc>
          <w:tcPr>
            <w:tcW w:w="750" w:type="dxa"/>
            <w:hideMark/>
          </w:tcPr>
          <w:p w14:paraId="28480289"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VERY LOW</w:t>
            </w:r>
            <w:r w:rsidRPr="00681F57">
              <w:rPr>
                <w:color w:val="000000" w:themeColor="text1"/>
                <w:sz w:val="18"/>
                <w:szCs w:val="18"/>
              </w:rPr>
              <w:t xml:space="preserve"> </w:t>
            </w:r>
          </w:p>
        </w:tc>
        <w:tc>
          <w:tcPr>
            <w:tcW w:w="500" w:type="pct"/>
            <w:hideMark/>
          </w:tcPr>
          <w:p w14:paraId="6D9615E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IMPORTANT </w:t>
            </w:r>
          </w:p>
        </w:tc>
      </w:tr>
      <w:tr w:rsidR="00681F57" w:rsidRPr="00681F57" w14:paraId="569F95FA" w14:textId="77777777" w:rsidTr="00FF2A28">
        <w:tc>
          <w:tcPr>
            <w:tcW w:w="0" w:type="auto"/>
            <w:gridSpan w:val="13"/>
            <w:hideMark/>
          </w:tcPr>
          <w:p w14:paraId="1B8EF6D2" w14:textId="77777777" w:rsidR="00681F57" w:rsidRPr="00681F57" w:rsidRDefault="00681F57" w:rsidP="00FF2A28">
            <w:pPr>
              <w:rPr>
                <w:b/>
                <w:bCs/>
                <w:color w:val="000000" w:themeColor="text1"/>
                <w:sz w:val="18"/>
                <w:szCs w:val="18"/>
              </w:rPr>
            </w:pPr>
            <w:r w:rsidRPr="00681F57">
              <w:rPr>
                <w:rStyle w:val="label"/>
                <w:b/>
                <w:bCs/>
                <w:color w:val="000000" w:themeColor="text1"/>
              </w:rPr>
              <w:t>Hospital LOS</w:t>
            </w:r>
          </w:p>
        </w:tc>
      </w:tr>
      <w:tr w:rsidR="00681F57" w:rsidRPr="00681F57" w14:paraId="5C385AD5" w14:textId="77777777" w:rsidTr="00FF2A28">
        <w:tc>
          <w:tcPr>
            <w:tcW w:w="250" w:type="pct"/>
            <w:hideMark/>
          </w:tcPr>
          <w:p w14:paraId="434980CC"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2 </w:t>
            </w:r>
          </w:p>
        </w:tc>
        <w:tc>
          <w:tcPr>
            <w:tcW w:w="300" w:type="pct"/>
            <w:hideMark/>
          </w:tcPr>
          <w:p w14:paraId="75DED7F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010F1D7C"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d</w:t>
            </w:r>
          </w:p>
        </w:tc>
        <w:tc>
          <w:tcPr>
            <w:tcW w:w="350" w:type="pct"/>
            <w:hideMark/>
          </w:tcPr>
          <w:p w14:paraId="3BEAC4E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3891E91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50A78AEB"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very serious </w:t>
            </w:r>
            <w:r w:rsidRPr="00681F57">
              <w:rPr>
                <w:color w:val="000000" w:themeColor="text1"/>
                <w:sz w:val="18"/>
                <w:szCs w:val="18"/>
                <w:vertAlign w:val="superscript"/>
              </w:rPr>
              <w:t>e</w:t>
            </w:r>
          </w:p>
        </w:tc>
        <w:tc>
          <w:tcPr>
            <w:tcW w:w="550" w:type="pct"/>
            <w:hideMark/>
          </w:tcPr>
          <w:p w14:paraId="46892D5E"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179E3A6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68 </w:t>
            </w:r>
          </w:p>
        </w:tc>
        <w:tc>
          <w:tcPr>
            <w:tcW w:w="400" w:type="pct"/>
            <w:hideMark/>
          </w:tcPr>
          <w:p w14:paraId="2C325CCD"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49</w:t>
            </w:r>
            <w:r w:rsidRPr="00681F57">
              <w:rPr>
                <w:color w:val="000000" w:themeColor="text1"/>
                <w:sz w:val="18"/>
                <w:szCs w:val="18"/>
              </w:rPr>
              <w:t xml:space="preserve"> </w:t>
            </w:r>
          </w:p>
        </w:tc>
        <w:tc>
          <w:tcPr>
            <w:tcW w:w="400" w:type="pct"/>
            <w:hideMark/>
          </w:tcPr>
          <w:p w14:paraId="231EFBD7" w14:textId="77777777" w:rsidR="00681F57" w:rsidRPr="00681F57" w:rsidRDefault="00681F57" w:rsidP="00FF2A28">
            <w:pPr>
              <w:jc w:val="center"/>
              <w:rPr>
                <w:color w:val="000000" w:themeColor="text1"/>
                <w:sz w:val="18"/>
                <w:szCs w:val="18"/>
              </w:rPr>
            </w:pPr>
            <w:r w:rsidRPr="00681F57">
              <w:rPr>
                <w:rStyle w:val="cell"/>
                <w:color w:val="000000" w:themeColor="text1"/>
                <w:sz w:val="18"/>
                <w:szCs w:val="18"/>
              </w:rPr>
              <w:t>-</w:t>
            </w:r>
            <w:r w:rsidRPr="00681F57">
              <w:rPr>
                <w:color w:val="000000" w:themeColor="text1"/>
                <w:sz w:val="18"/>
                <w:szCs w:val="18"/>
              </w:rPr>
              <w:t xml:space="preserve"> </w:t>
            </w:r>
          </w:p>
        </w:tc>
        <w:tc>
          <w:tcPr>
            <w:tcW w:w="0" w:type="auto"/>
            <w:hideMark/>
          </w:tcPr>
          <w:p w14:paraId="76B03900"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MD 2.96 higher</w:t>
            </w:r>
            <w:r w:rsidRPr="00681F57">
              <w:rPr>
                <w:color w:val="000000" w:themeColor="text1"/>
                <w:sz w:val="18"/>
                <w:szCs w:val="18"/>
              </w:rPr>
              <w:br/>
            </w:r>
            <w:r w:rsidRPr="00681F57">
              <w:rPr>
                <w:rStyle w:val="cell-value"/>
                <w:color w:val="000000" w:themeColor="text1"/>
                <w:sz w:val="18"/>
                <w:szCs w:val="18"/>
              </w:rPr>
              <w:t>(1.39 higher to 4.53 higher)</w:t>
            </w:r>
            <w:r w:rsidRPr="00681F57">
              <w:rPr>
                <w:color w:val="000000" w:themeColor="text1"/>
                <w:sz w:val="18"/>
                <w:szCs w:val="18"/>
              </w:rPr>
              <w:t xml:space="preserve"> </w:t>
            </w:r>
          </w:p>
        </w:tc>
        <w:tc>
          <w:tcPr>
            <w:tcW w:w="750" w:type="dxa"/>
            <w:hideMark/>
          </w:tcPr>
          <w:p w14:paraId="6187A34B"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VERY LOW</w:t>
            </w:r>
            <w:r w:rsidRPr="00681F57">
              <w:rPr>
                <w:color w:val="000000" w:themeColor="text1"/>
                <w:sz w:val="18"/>
                <w:szCs w:val="18"/>
              </w:rPr>
              <w:t xml:space="preserve"> </w:t>
            </w:r>
          </w:p>
        </w:tc>
        <w:tc>
          <w:tcPr>
            <w:tcW w:w="500" w:type="pct"/>
            <w:hideMark/>
          </w:tcPr>
          <w:p w14:paraId="2B905C7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IMPORTANT </w:t>
            </w:r>
          </w:p>
        </w:tc>
      </w:tr>
    </w:tbl>
    <w:p w14:paraId="79018527" w14:textId="77777777" w:rsidR="00681F57" w:rsidRPr="00681F57" w:rsidRDefault="00681F57" w:rsidP="00681F57">
      <w:pPr>
        <w:pStyle w:val="NormalWeb"/>
        <w:spacing w:line="140" w:lineRule="atLeast"/>
        <w:rPr>
          <w:color w:val="000000"/>
          <w:sz w:val="14"/>
          <w:szCs w:val="14"/>
          <w:lang w:val="en"/>
        </w:rPr>
      </w:pPr>
      <w:r w:rsidRPr="00681F57">
        <w:rPr>
          <w:b/>
          <w:bCs/>
          <w:color w:val="000000"/>
          <w:sz w:val="14"/>
          <w:szCs w:val="14"/>
          <w:lang w:val="en"/>
        </w:rPr>
        <w:t>CI:</w:t>
      </w:r>
      <w:r w:rsidRPr="00681F57">
        <w:rPr>
          <w:color w:val="000000"/>
          <w:sz w:val="14"/>
          <w:szCs w:val="14"/>
          <w:lang w:val="en"/>
        </w:rPr>
        <w:t xml:space="preserve"> Confidence interval; </w:t>
      </w:r>
      <w:r w:rsidRPr="00681F57">
        <w:rPr>
          <w:b/>
          <w:bCs/>
          <w:color w:val="000000"/>
          <w:sz w:val="14"/>
          <w:szCs w:val="14"/>
          <w:lang w:val="en"/>
        </w:rPr>
        <w:t>RR:</w:t>
      </w:r>
      <w:r w:rsidRPr="00681F57">
        <w:rPr>
          <w:color w:val="000000"/>
          <w:sz w:val="14"/>
          <w:szCs w:val="14"/>
          <w:lang w:val="en"/>
        </w:rPr>
        <w:t xml:space="preserve"> Risk ratio; </w:t>
      </w:r>
      <w:r w:rsidRPr="00681F57">
        <w:rPr>
          <w:b/>
          <w:bCs/>
          <w:color w:val="000000"/>
          <w:sz w:val="14"/>
          <w:szCs w:val="14"/>
          <w:lang w:val="en"/>
        </w:rPr>
        <w:t>MD:</w:t>
      </w:r>
      <w:r w:rsidRPr="00681F57">
        <w:rPr>
          <w:color w:val="000000"/>
          <w:sz w:val="14"/>
          <w:szCs w:val="14"/>
          <w:lang w:val="en"/>
        </w:rPr>
        <w:t xml:space="preserve"> Mean difference</w:t>
      </w:r>
    </w:p>
    <w:p w14:paraId="4A5E18F6" w14:textId="77777777" w:rsidR="00681F57" w:rsidRPr="00681F57" w:rsidRDefault="00681F57" w:rsidP="00681F57">
      <w:pPr>
        <w:pStyle w:val="Heading4"/>
        <w:spacing w:line="140" w:lineRule="atLeast"/>
        <w:rPr>
          <w:rFonts w:ascii="Times New Roman" w:eastAsia="Times New Roman" w:hAnsi="Times New Roman" w:cs="Times New Roman"/>
          <w:color w:val="000000"/>
          <w:lang w:val="en"/>
        </w:rPr>
      </w:pPr>
      <w:r w:rsidRPr="00681F57">
        <w:rPr>
          <w:rFonts w:ascii="Times New Roman" w:eastAsia="Times New Roman" w:hAnsi="Times New Roman" w:cs="Times New Roman"/>
          <w:color w:val="000000"/>
          <w:lang w:val="en"/>
        </w:rPr>
        <w:t>Explanations</w:t>
      </w:r>
    </w:p>
    <w:p w14:paraId="16F06F82"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a. We downgraded for imprecision by 2 point as confidence interval included both significant benefit and harms as well as overall small event and sample size. </w:t>
      </w:r>
    </w:p>
    <w:p w14:paraId="20F29569"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b. We downgraded for risk of bias by 1 point as 1 trial was terminated early due to the start of another trial. </w:t>
      </w:r>
    </w:p>
    <w:p w14:paraId="155AA60D"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c. We downgraded for inconsistency by 1 point as significant heterogeneity detected i2=71%. </w:t>
      </w:r>
    </w:p>
    <w:p w14:paraId="51A11072"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d. We downgraded for risk of bias as 1 of 2 trials was stopped early because recruitment in another study started and was open label. </w:t>
      </w:r>
    </w:p>
    <w:p w14:paraId="2B00C972"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lastRenderedPageBreak/>
        <w:t xml:space="preserve">e. We downgraded for imprecision by 2 point as confidence interval included both significant benefit and harm as well as overall small sample size. </w:t>
      </w:r>
    </w:p>
    <w:p w14:paraId="583CE0B2" w14:textId="77777777" w:rsidR="00681F57" w:rsidRPr="00681F57" w:rsidRDefault="00681F57" w:rsidP="00681F57">
      <w:pPr>
        <w:rPr>
          <w:sz w:val="14"/>
          <w:szCs w:val="14"/>
          <w:lang w:val="en"/>
        </w:rPr>
      </w:pPr>
    </w:p>
    <w:p w14:paraId="3284F50A" w14:textId="77777777" w:rsidR="00681F57" w:rsidRPr="00681F57" w:rsidRDefault="00681F57" w:rsidP="00681F57">
      <w:pPr>
        <w:rPr>
          <w:color w:val="000000"/>
          <w:sz w:val="14"/>
          <w:szCs w:val="14"/>
          <w:lang w:val="en"/>
        </w:rPr>
      </w:pPr>
    </w:p>
    <w:p w14:paraId="31B95B72" w14:textId="028A7134" w:rsidR="00681F57" w:rsidRPr="00681F57" w:rsidRDefault="00681F57" w:rsidP="00681F57">
      <w:pPr>
        <w:rPr>
          <w:b/>
          <w:bCs/>
          <w:lang w:val="en"/>
        </w:rPr>
      </w:pPr>
      <w:r w:rsidRPr="00681F57">
        <w:rPr>
          <w:b/>
          <w:bCs/>
          <w:lang w:val="en"/>
        </w:rPr>
        <w:t xml:space="preserve">Table </w:t>
      </w:r>
      <w:r w:rsidR="00154FD1">
        <w:rPr>
          <w:b/>
          <w:bCs/>
          <w:lang w:val="en"/>
        </w:rPr>
        <w:t>S12</w:t>
      </w:r>
      <w:r w:rsidRPr="00681F57">
        <w:rPr>
          <w:b/>
          <w:bCs/>
          <w:lang w:val="en"/>
        </w:rPr>
        <w:t xml:space="preserve">. </w:t>
      </w:r>
      <w:proofErr w:type="spellStart"/>
      <w:r w:rsidRPr="00681F57">
        <w:rPr>
          <w:b/>
          <w:bCs/>
          <w:lang w:val="en"/>
        </w:rPr>
        <w:t>EtD</w:t>
      </w:r>
      <w:proofErr w:type="spellEnd"/>
      <w:r w:rsidRPr="00681F57">
        <w:rPr>
          <w:b/>
          <w:bCs/>
          <w:lang w:val="en"/>
        </w:rPr>
        <w:t xml:space="preserve"> IV IG recommendation</w:t>
      </w:r>
    </w:p>
    <w:p w14:paraId="2EF603F3" w14:textId="77777777" w:rsidR="00681F57" w:rsidRPr="00681F57" w:rsidRDefault="00681F57" w:rsidP="00681F57">
      <w:pPr>
        <w:rPr>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2154"/>
        <w:gridCol w:w="12246"/>
      </w:tblGrid>
      <w:tr w:rsidR="00681F57" w:rsidRPr="00681F57" w14:paraId="06159A9A" w14:textId="77777777" w:rsidTr="00FF2A28">
        <w:tc>
          <w:tcPr>
            <w:tcW w:w="0" w:type="auto"/>
            <w:gridSpan w:val="2"/>
            <w:tcBorders>
              <w:bottom w:val="single" w:sz="6" w:space="0" w:color="2E74B5"/>
            </w:tcBorders>
            <w:tcMar>
              <w:top w:w="0" w:type="dxa"/>
              <w:left w:w="0" w:type="dxa"/>
              <w:bottom w:w="0" w:type="dxa"/>
              <w:right w:w="0" w:type="dxa"/>
            </w:tcMar>
            <w:hideMark/>
          </w:tcPr>
          <w:p w14:paraId="2F024B75" w14:textId="77777777" w:rsidR="00681F57" w:rsidRPr="00681F57" w:rsidRDefault="00681F57" w:rsidP="00FF2A28">
            <w:pPr>
              <w:pStyle w:val="Heading1"/>
              <w:spacing w:after="20"/>
              <w:rPr>
                <w:rFonts w:eastAsia="Times New Roman"/>
                <w:caps/>
                <w:sz w:val="24"/>
                <w:szCs w:val="24"/>
              </w:rPr>
            </w:pPr>
            <w:r w:rsidRPr="00681F57">
              <w:rPr>
                <w:rFonts w:eastAsia="Times New Roman"/>
                <w:caps/>
                <w:sz w:val="24"/>
                <w:szCs w:val="24"/>
              </w:rPr>
              <w:t>Question</w:t>
            </w:r>
          </w:p>
        </w:tc>
      </w:tr>
      <w:tr w:rsidR="00681F57" w:rsidRPr="00681F57" w14:paraId="68D4F8CE"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05D8CA49" w14:textId="77777777" w:rsidR="00681F57" w:rsidRPr="00681F57" w:rsidRDefault="00681F57" w:rsidP="00FF2A28">
            <w:pPr>
              <w:pStyle w:val="NormalWeb"/>
              <w:spacing w:before="0" w:beforeAutospacing="0" w:after="0" w:afterAutospacing="0"/>
              <w:rPr>
                <w:b/>
                <w:bCs/>
                <w:color w:val="FFFFFF"/>
              </w:rPr>
            </w:pPr>
            <w:r w:rsidRPr="00681F57">
              <w:rPr>
                <w:b/>
                <w:bCs/>
                <w:color w:val="FFFFFF"/>
              </w:rPr>
              <w:t>Should IV IG vs. No IV IG be used for Critical COVID-19?</w:t>
            </w:r>
          </w:p>
        </w:tc>
      </w:tr>
      <w:tr w:rsidR="00681F57" w:rsidRPr="00681F57" w14:paraId="6FBB6DE4"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4D59F012"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Population: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0E5BB856" w14:textId="77777777" w:rsidR="00681F57" w:rsidRPr="00681F57" w:rsidRDefault="00681F57" w:rsidP="00FF2A28">
            <w:pPr>
              <w:pStyle w:val="NormalWeb"/>
              <w:spacing w:before="0" w:beforeAutospacing="0" w:after="0" w:afterAutospacing="0" w:line="200" w:lineRule="atLeast"/>
            </w:pPr>
            <w:r w:rsidRPr="00681F57">
              <w:t>Critical COVID-19</w:t>
            </w:r>
          </w:p>
        </w:tc>
      </w:tr>
      <w:tr w:rsidR="00681F57" w:rsidRPr="00681F57" w14:paraId="30B992D6"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0473BBF1"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Intervention: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66FDC69E" w14:textId="77777777" w:rsidR="00681F57" w:rsidRPr="00681F57" w:rsidRDefault="00681F57" w:rsidP="00FF2A28">
            <w:pPr>
              <w:pStyle w:val="NormalWeb"/>
              <w:spacing w:before="0" w:beforeAutospacing="0" w:after="0" w:afterAutospacing="0" w:line="200" w:lineRule="atLeast"/>
            </w:pPr>
            <w:r w:rsidRPr="00681F57">
              <w:t>IV IG</w:t>
            </w:r>
          </w:p>
        </w:tc>
      </w:tr>
      <w:tr w:rsidR="00681F57" w:rsidRPr="00681F57" w14:paraId="416AEDE2"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5A42E3BF"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Comparison: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53280594" w14:textId="77777777" w:rsidR="00681F57" w:rsidRPr="00681F57" w:rsidRDefault="00681F57" w:rsidP="00FF2A28">
            <w:pPr>
              <w:pStyle w:val="NormalWeb"/>
              <w:spacing w:before="0" w:beforeAutospacing="0" w:after="0" w:afterAutospacing="0" w:line="200" w:lineRule="atLeast"/>
            </w:pPr>
            <w:r w:rsidRPr="00681F57">
              <w:t>No IV IG</w:t>
            </w:r>
          </w:p>
        </w:tc>
      </w:tr>
      <w:tr w:rsidR="00681F57" w:rsidRPr="00681F57" w14:paraId="0AE68837"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3E34DF41"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Main outcomes: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0D658686" w14:textId="77777777" w:rsidR="00681F57" w:rsidRPr="00681F57" w:rsidRDefault="00681F57" w:rsidP="00FF2A28">
            <w:pPr>
              <w:spacing w:line="200" w:lineRule="atLeast"/>
            </w:pPr>
            <w:r w:rsidRPr="00681F57">
              <w:t>Mortality; Invasive Mechanical Ventilation; ICU LOS; Hospital LOS;</w:t>
            </w:r>
          </w:p>
        </w:tc>
      </w:tr>
      <w:tr w:rsidR="00681F57" w:rsidRPr="00681F57" w14:paraId="76CC4B3F"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49046F09"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Setting:</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4A2489EE" w14:textId="77777777" w:rsidR="00681F57" w:rsidRPr="00681F57" w:rsidRDefault="00681F57" w:rsidP="00FF2A28">
            <w:pPr>
              <w:pStyle w:val="NormalWeb"/>
              <w:spacing w:before="0" w:beforeAutospacing="0" w:after="0" w:afterAutospacing="0" w:line="200" w:lineRule="atLeast"/>
            </w:pPr>
            <w:r w:rsidRPr="00681F57">
              <w:t>Intensive Care Unit</w:t>
            </w:r>
          </w:p>
        </w:tc>
      </w:tr>
      <w:tr w:rsidR="00681F57" w:rsidRPr="00681F57" w14:paraId="1DA5F761"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66F9D49"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Perspective:</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52F1B47D" w14:textId="77777777" w:rsidR="00681F57" w:rsidRPr="00681F57" w:rsidRDefault="00681F57" w:rsidP="00FF2A28">
            <w:pPr>
              <w:rPr>
                <w:b/>
                <w:bCs/>
                <w:caps/>
                <w:color w:val="FFFFFF"/>
              </w:rPr>
            </w:pPr>
            <w:r w:rsidRPr="00681F57">
              <w:t xml:space="preserve">Patients’ and policymakers’ perspectives </w:t>
            </w:r>
          </w:p>
        </w:tc>
      </w:tr>
      <w:tr w:rsidR="00681F57" w:rsidRPr="00681F57" w14:paraId="327144C9"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03100129"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Conflict of interests: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180928DC" w14:textId="77777777" w:rsidR="00681F57" w:rsidRPr="00681F57" w:rsidRDefault="00681F57" w:rsidP="00FF2A28">
            <w:pPr>
              <w:spacing w:line="200" w:lineRule="atLeast"/>
            </w:pPr>
            <w:r w:rsidRPr="00681F57">
              <w:t xml:space="preserve">None declared </w:t>
            </w:r>
            <w:r w:rsidRPr="00681F57">
              <w:br/>
            </w:r>
          </w:p>
        </w:tc>
      </w:tr>
    </w:tbl>
    <w:p w14:paraId="29A78558" w14:textId="77777777" w:rsidR="00681F57" w:rsidRPr="00681F57" w:rsidRDefault="00681F57" w:rsidP="00681F57">
      <w:pPr>
        <w:rPr>
          <w:lang w:val="en"/>
        </w:rPr>
      </w:pPr>
    </w:p>
    <w:p w14:paraId="575C4099" w14:textId="77777777" w:rsidR="00FB0337" w:rsidRDefault="00FB0337" w:rsidP="00FB0337">
      <w:pPr>
        <w:pStyle w:val="Heading1"/>
        <w:spacing w:after="20" w:afterAutospacing="0"/>
        <w:rPr>
          <w:rFonts w:ascii="Calibri" w:eastAsia="Times New Roman" w:hAnsi="Calibri" w:cs="Calibri"/>
          <w:caps/>
          <w:color w:val="000000"/>
          <w:sz w:val="30"/>
          <w:szCs w:val="30"/>
          <w:lang w:val="en"/>
        </w:rPr>
      </w:pPr>
      <w:r>
        <w:rPr>
          <w:rFonts w:ascii="Calibri" w:eastAsia="Times New Roman" w:hAnsi="Calibri" w:cs="Calibri"/>
          <w:caps/>
          <w:color w:val="000000"/>
          <w:sz w:val="30"/>
          <w:szCs w:val="30"/>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3200"/>
        <w:gridCol w:w="6784"/>
        <w:gridCol w:w="4400"/>
      </w:tblGrid>
      <w:tr w:rsidR="00FB0337" w14:paraId="6D5E1479"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92716A3"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Problem</w:t>
            </w:r>
          </w:p>
          <w:p w14:paraId="3B9C11A7"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Is the problem a priority?</w:t>
            </w:r>
          </w:p>
        </w:tc>
      </w:tr>
      <w:tr w:rsidR="00FB0337" w14:paraId="39814B0A"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D4459DF"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23899DA"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07311DE"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569D2E89"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0288CDC"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No</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no</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yes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Yes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Don't know</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EB09FAD" w14:textId="77777777" w:rsidR="00FB0337" w:rsidRDefault="00FB0337" w:rsidP="00DB3A7C">
            <w:pPr>
              <w:rPr>
                <w:rFonts w:ascii="Calibri" w:hAnsi="Calibri" w:cs="Calibri"/>
                <w:sz w:val="16"/>
                <w:szCs w:val="16"/>
              </w:rPr>
            </w:pPr>
            <w:r>
              <w:rPr>
                <w:rFonts w:ascii="Calibri" w:hAnsi="Calibri" w:cs="Calibri"/>
                <w:sz w:val="16"/>
                <w:szCs w:val="16"/>
              </w:rPr>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8EA7BD2" w14:textId="77777777" w:rsidR="00FB0337" w:rsidRDefault="00FB0337" w:rsidP="00DB3A7C">
            <w:pPr>
              <w:rPr>
                <w:rFonts w:ascii="Calibri" w:hAnsi="Calibri" w:cs="Calibri"/>
                <w:sz w:val="16"/>
                <w:szCs w:val="16"/>
              </w:rPr>
            </w:pPr>
            <w:r>
              <w:rPr>
                <w:rFonts w:ascii="Calibri" w:hAnsi="Calibri" w:cs="Calibri"/>
                <w:sz w:val="16"/>
                <w:szCs w:val="16"/>
              </w:rPr>
              <w:br/>
            </w:r>
          </w:p>
        </w:tc>
      </w:tr>
      <w:tr w:rsidR="00FB0337" w14:paraId="673F4E02"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70F125D"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Desirable Effects</w:t>
            </w:r>
          </w:p>
          <w:p w14:paraId="48405665"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How substantial are the desirable anticipated effects?</w:t>
            </w:r>
          </w:p>
        </w:tc>
      </w:tr>
      <w:tr w:rsidR="00FB0337" w14:paraId="6BDAA2AB"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2A0A375"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AB753A"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7BD14FB"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3945732C"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D9F70E2"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Trivial</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Small</w:t>
            </w:r>
            <w:r>
              <w:rPr>
                <w:rFonts w:ascii="Calibri" w:hAnsi="Calibri" w:cs="Calibri"/>
                <w:sz w:val="16"/>
                <w:szCs w:val="16"/>
              </w:rPr>
              <w:br/>
            </w:r>
            <w:r>
              <w:rPr>
                <w:rStyle w:val="unchecked-marker"/>
                <w:rFonts w:ascii="Calibri" w:hAnsi="Calibri" w:cs="Calibri"/>
                <w:sz w:val="16"/>
                <w:szCs w:val="16"/>
              </w:rPr>
              <w:lastRenderedPageBreak/>
              <w:t>○</w:t>
            </w:r>
            <w:r>
              <w:rPr>
                <w:rFonts w:ascii="Calibri" w:hAnsi="Calibri" w:cs="Calibri"/>
                <w:sz w:val="16"/>
                <w:szCs w:val="16"/>
              </w:rPr>
              <w:t> </w:t>
            </w:r>
            <w:r>
              <w:rPr>
                <w:rStyle w:val="ep-radiobuttonlabel"/>
                <w:rFonts w:ascii="Calibri" w:hAnsi="Calibri" w:cs="Calibri"/>
                <w:sz w:val="16"/>
                <w:szCs w:val="16"/>
              </w:rPr>
              <w:t>Moderate</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Large</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Don't know</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8BA6432" w14:textId="16F9427D" w:rsidR="00FB0337" w:rsidRDefault="00FB0337" w:rsidP="00DB3A7C">
            <w:pPr>
              <w:rPr>
                <w:rFonts w:ascii="Calibri" w:hAnsi="Calibri" w:cs="Calibri"/>
                <w:sz w:val="16"/>
                <w:szCs w:val="16"/>
              </w:rPr>
            </w:pPr>
            <w:r>
              <w:rPr>
                <w:rFonts w:ascii="Calibri" w:hAnsi="Calibri" w:cs="Calibri"/>
                <w:sz w:val="16"/>
                <w:szCs w:val="16"/>
              </w:rPr>
              <w:lastRenderedPageBreak/>
              <w:t>The 95% CIs around the effect sizes are very wide, therefore, there is large uncertainty about the treatment effec</w:t>
            </w:r>
          </w:p>
          <w:p w14:paraId="737882CF" w14:textId="77777777" w:rsidR="00FB0337" w:rsidRDefault="00FB0337" w:rsidP="00DB3A7C">
            <w:pPr>
              <w:rPr>
                <w:rFonts w:ascii="Calibri" w:hAnsi="Calibri" w:cs="Calibri"/>
                <w:sz w:val="16"/>
                <w:szCs w:val="16"/>
              </w:rPr>
            </w:pPr>
          </w:p>
          <w:tbl>
            <w:tblPr>
              <w:tblW w:w="5000" w:type="pct"/>
              <w:jc w:val="center"/>
              <w:tblCellMar>
                <w:top w:w="15" w:type="dxa"/>
                <w:left w:w="15" w:type="dxa"/>
                <w:bottom w:w="15" w:type="dxa"/>
                <w:right w:w="15" w:type="dxa"/>
              </w:tblCellMar>
              <w:tblLook w:val="04A0" w:firstRow="1" w:lastRow="0" w:firstColumn="1" w:lastColumn="0" w:noHBand="0" w:noVBand="1"/>
            </w:tblPr>
            <w:tblGrid>
              <w:gridCol w:w="1654"/>
              <w:gridCol w:w="983"/>
              <w:gridCol w:w="2281"/>
              <w:gridCol w:w="1011"/>
              <w:gridCol w:w="689"/>
            </w:tblGrid>
            <w:tr w:rsidR="00FB0337" w14:paraId="1CA2770F" w14:textId="77777777" w:rsidTr="00DB3A7C">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1A2A0B1" w14:textId="77777777" w:rsidR="00FB0337" w:rsidRDefault="00FB0337" w:rsidP="00DB3A7C">
                  <w:pPr>
                    <w:jc w:val="center"/>
                    <w:rPr>
                      <w:b/>
                      <w:bCs/>
                      <w:sz w:val="16"/>
                      <w:szCs w:val="16"/>
                    </w:rPr>
                  </w:pPr>
                  <w:r>
                    <w:rPr>
                      <w:b/>
                      <w:bCs/>
                      <w:sz w:val="16"/>
                      <w:szCs w:val="16"/>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6FB6791" w14:textId="77777777" w:rsidR="00FB0337" w:rsidRDefault="00FB0337" w:rsidP="00DB3A7C">
                  <w:pPr>
                    <w:jc w:val="center"/>
                    <w:rPr>
                      <w:b/>
                      <w:bCs/>
                      <w:sz w:val="16"/>
                      <w:szCs w:val="16"/>
                    </w:rPr>
                  </w:pPr>
                  <w:r>
                    <w:rPr>
                      <w:b/>
                      <w:bCs/>
                      <w:sz w:val="16"/>
                      <w:szCs w:val="16"/>
                    </w:rPr>
                    <w:t>With No IV IG</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5C0E12C" w14:textId="77777777" w:rsidR="00FB0337" w:rsidRDefault="00FB0337" w:rsidP="00DB3A7C">
                  <w:pPr>
                    <w:jc w:val="center"/>
                    <w:rPr>
                      <w:b/>
                      <w:bCs/>
                      <w:sz w:val="16"/>
                      <w:szCs w:val="16"/>
                    </w:rPr>
                  </w:pPr>
                  <w:r>
                    <w:rPr>
                      <w:b/>
                      <w:bCs/>
                      <w:sz w:val="16"/>
                      <w:szCs w:val="16"/>
                    </w:rPr>
                    <w:t>With IV IG</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38B1101" w14:textId="77777777" w:rsidR="00FB0337" w:rsidRDefault="00FB0337" w:rsidP="00DB3A7C">
                  <w:pPr>
                    <w:jc w:val="center"/>
                    <w:rPr>
                      <w:b/>
                      <w:bCs/>
                      <w:sz w:val="16"/>
                      <w:szCs w:val="16"/>
                    </w:rPr>
                  </w:pPr>
                  <w:r>
                    <w:rPr>
                      <w:b/>
                      <w:bCs/>
                      <w:sz w:val="16"/>
                      <w:szCs w:val="16"/>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91819CC" w14:textId="77777777" w:rsidR="00FB0337" w:rsidRDefault="00FB0337" w:rsidP="00DB3A7C">
                  <w:pPr>
                    <w:jc w:val="center"/>
                    <w:rPr>
                      <w:b/>
                      <w:bCs/>
                      <w:sz w:val="16"/>
                      <w:szCs w:val="16"/>
                    </w:rPr>
                  </w:pPr>
                  <w:r>
                    <w:rPr>
                      <w:b/>
                      <w:bCs/>
                      <w:sz w:val="16"/>
                      <w:szCs w:val="16"/>
                    </w:rPr>
                    <w:t>Relative effect</w:t>
                  </w:r>
                  <w:r>
                    <w:rPr>
                      <w:b/>
                      <w:bCs/>
                      <w:sz w:val="16"/>
                      <w:szCs w:val="16"/>
                    </w:rPr>
                    <w:br/>
                    <w:t>(95% CI)</w:t>
                  </w:r>
                </w:p>
              </w:tc>
            </w:tr>
            <w:tr w:rsidR="00FB0337" w14:paraId="2C02FB97" w14:textId="77777777" w:rsidTr="00DB3A7C">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FBE4D06" w14:textId="77777777" w:rsidR="00FB0337" w:rsidRDefault="00FB0337" w:rsidP="00DB3A7C">
                  <w:pPr>
                    <w:jc w:val="center"/>
                    <w:rPr>
                      <w:sz w:val="16"/>
                      <w:szCs w:val="16"/>
                    </w:rPr>
                  </w:pPr>
                  <w:r>
                    <w:rPr>
                      <w:rStyle w:val="label"/>
                      <w:sz w:val="16"/>
                      <w:szCs w:val="16"/>
                    </w:rPr>
                    <w:t>Mortality</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29D9919" w14:textId="77777777" w:rsidR="00FB0337" w:rsidRDefault="00FB0337" w:rsidP="00DB3A7C">
                  <w:pPr>
                    <w:jc w:val="center"/>
                    <w:rPr>
                      <w:sz w:val="16"/>
                      <w:szCs w:val="16"/>
                    </w:rPr>
                  </w:pPr>
                  <w:r>
                    <w:rPr>
                      <w:sz w:val="16"/>
                      <w:szCs w:val="16"/>
                    </w:rPr>
                    <w:t>397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3073D95" w14:textId="77777777" w:rsidR="00FB0337" w:rsidRDefault="00FB0337" w:rsidP="00DB3A7C">
                  <w:pPr>
                    <w:jc w:val="center"/>
                    <w:rPr>
                      <w:sz w:val="16"/>
                      <w:szCs w:val="16"/>
                    </w:rPr>
                  </w:pPr>
                  <w:r>
                    <w:rPr>
                      <w:rStyle w:val="cell-value"/>
                      <w:b/>
                      <w:bCs/>
                      <w:sz w:val="16"/>
                      <w:szCs w:val="16"/>
                    </w:rPr>
                    <w:t>262 per 1,000</w:t>
                  </w:r>
                  <w:r>
                    <w:rPr>
                      <w:sz w:val="16"/>
                      <w:szCs w:val="16"/>
                    </w:rPr>
                    <w:br/>
                  </w:r>
                  <w:r>
                    <w:rPr>
                      <w:rStyle w:val="cell-value"/>
                      <w:sz w:val="16"/>
                      <w:szCs w:val="16"/>
                    </w:rPr>
                    <w:t>(123 to 564)</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7D24D60" w14:textId="77777777" w:rsidR="00FB0337" w:rsidRDefault="00FB0337" w:rsidP="00DB3A7C">
                  <w:pPr>
                    <w:jc w:val="center"/>
                    <w:rPr>
                      <w:sz w:val="16"/>
                      <w:szCs w:val="16"/>
                    </w:rPr>
                  </w:pPr>
                  <w:r>
                    <w:rPr>
                      <w:rStyle w:val="cell-value"/>
                      <w:b/>
                      <w:bCs/>
                      <w:sz w:val="16"/>
                      <w:szCs w:val="16"/>
                    </w:rPr>
                    <w:t>135 fewer per 1,000</w:t>
                  </w:r>
                  <w:r>
                    <w:rPr>
                      <w:sz w:val="16"/>
                      <w:szCs w:val="16"/>
                    </w:rPr>
                    <w:br/>
                  </w:r>
                  <w:r>
                    <w:rPr>
                      <w:rStyle w:val="cell-value"/>
                      <w:sz w:val="16"/>
                      <w:szCs w:val="16"/>
                    </w:rPr>
                    <w:t>(274 fewer to 167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9EF4A52" w14:textId="77777777" w:rsidR="00FB0337" w:rsidRDefault="00FB0337" w:rsidP="00DB3A7C">
                  <w:pPr>
                    <w:jc w:val="center"/>
                    <w:rPr>
                      <w:sz w:val="16"/>
                      <w:szCs w:val="16"/>
                    </w:rPr>
                  </w:pPr>
                  <w:r>
                    <w:rPr>
                      <w:rStyle w:val="block"/>
                      <w:b/>
                      <w:bCs/>
                      <w:sz w:val="16"/>
                      <w:szCs w:val="16"/>
                    </w:rPr>
                    <w:t>RR 0.66</w:t>
                  </w:r>
                  <w:r>
                    <w:rPr>
                      <w:sz w:val="16"/>
                      <w:szCs w:val="16"/>
                    </w:rPr>
                    <w:br/>
                  </w:r>
                  <w:r>
                    <w:rPr>
                      <w:rStyle w:val="cell"/>
                      <w:sz w:val="16"/>
                      <w:szCs w:val="16"/>
                    </w:rPr>
                    <w:t>(0.31 to 1.42)</w:t>
                  </w:r>
                </w:p>
              </w:tc>
            </w:tr>
            <w:tr w:rsidR="00FB0337" w14:paraId="3879D046" w14:textId="77777777" w:rsidTr="00DB3A7C">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97A947E" w14:textId="77777777" w:rsidR="00FB0337" w:rsidRDefault="00FB0337" w:rsidP="00DB3A7C">
                  <w:pPr>
                    <w:jc w:val="center"/>
                    <w:rPr>
                      <w:sz w:val="16"/>
                      <w:szCs w:val="16"/>
                    </w:rPr>
                  </w:pPr>
                  <w:r>
                    <w:rPr>
                      <w:rStyle w:val="label"/>
                      <w:sz w:val="16"/>
                      <w:szCs w:val="16"/>
                    </w:rPr>
                    <w:t>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E9F67EF" w14:textId="77777777" w:rsidR="00FB0337" w:rsidRDefault="00FB0337" w:rsidP="00DB3A7C">
                  <w:pPr>
                    <w:jc w:val="center"/>
                    <w:rPr>
                      <w:sz w:val="16"/>
                      <w:szCs w:val="16"/>
                    </w:rPr>
                  </w:pPr>
                  <w:r>
                    <w:rPr>
                      <w:sz w:val="16"/>
                      <w:szCs w:val="16"/>
                    </w:rPr>
                    <w:t>347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4632494" w14:textId="77777777" w:rsidR="00FB0337" w:rsidRDefault="00FB0337" w:rsidP="00DB3A7C">
                  <w:pPr>
                    <w:jc w:val="center"/>
                    <w:rPr>
                      <w:sz w:val="16"/>
                      <w:szCs w:val="16"/>
                    </w:rPr>
                  </w:pPr>
                  <w:r>
                    <w:rPr>
                      <w:rStyle w:val="cell-value"/>
                      <w:b/>
                      <w:bCs/>
                      <w:sz w:val="16"/>
                      <w:szCs w:val="16"/>
                    </w:rPr>
                    <w:t>253 per 1,000</w:t>
                  </w:r>
                  <w:r>
                    <w:rPr>
                      <w:sz w:val="16"/>
                      <w:szCs w:val="16"/>
                    </w:rPr>
                    <w:br/>
                  </w:r>
                  <w:r>
                    <w:rPr>
                      <w:rStyle w:val="cell-value"/>
                      <w:sz w:val="16"/>
                      <w:szCs w:val="16"/>
                    </w:rPr>
                    <w:t>(62 to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A7EF2B1" w14:textId="77777777" w:rsidR="00FB0337" w:rsidRDefault="00FB0337" w:rsidP="00DB3A7C">
                  <w:pPr>
                    <w:jc w:val="center"/>
                    <w:rPr>
                      <w:sz w:val="16"/>
                      <w:szCs w:val="16"/>
                    </w:rPr>
                  </w:pPr>
                  <w:r>
                    <w:rPr>
                      <w:rStyle w:val="cell-value"/>
                      <w:b/>
                      <w:bCs/>
                      <w:sz w:val="16"/>
                      <w:szCs w:val="16"/>
                    </w:rPr>
                    <w:t>94 fewer per 1,000</w:t>
                  </w:r>
                  <w:r>
                    <w:rPr>
                      <w:sz w:val="16"/>
                      <w:szCs w:val="16"/>
                    </w:rPr>
                    <w:br/>
                  </w:r>
                  <w:r>
                    <w:rPr>
                      <w:rStyle w:val="cell-value"/>
                      <w:sz w:val="16"/>
                      <w:szCs w:val="16"/>
                    </w:rPr>
                    <w:t>(284 fewer to 663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3316198" w14:textId="77777777" w:rsidR="00FB0337" w:rsidRDefault="00FB0337" w:rsidP="00DB3A7C">
                  <w:pPr>
                    <w:jc w:val="center"/>
                    <w:rPr>
                      <w:sz w:val="16"/>
                      <w:szCs w:val="16"/>
                    </w:rPr>
                  </w:pPr>
                  <w:r>
                    <w:rPr>
                      <w:rStyle w:val="block"/>
                      <w:b/>
                      <w:bCs/>
                      <w:sz w:val="16"/>
                      <w:szCs w:val="16"/>
                    </w:rPr>
                    <w:t>RR 0.73</w:t>
                  </w:r>
                  <w:r>
                    <w:rPr>
                      <w:sz w:val="16"/>
                      <w:szCs w:val="16"/>
                    </w:rPr>
                    <w:br/>
                  </w:r>
                  <w:r>
                    <w:rPr>
                      <w:rStyle w:val="cell"/>
                      <w:sz w:val="16"/>
                      <w:szCs w:val="16"/>
                    </w:rPr>
                    <w:t>(0.18 to 2.91)</w:t>
                  </w:r>
                </w:p>
              </w:tc>
            </w:tr>
            <w:tr w:rsidR="00FB0337" w14:paraId="0F06D6CC" w14:textId="77777777" w:rsidTr="00DB3A7C">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437CEEB" w14:textId="77777777" w:rsidR="00FB0337" w:rsidRDefault="00FB0337" w:rsidP="00DB3A7C">
                  <w:pPr>
                    <w:jc w:val="center"/>
                    <w:rPr>
                      <w:sz w:val="16"/>
                      <w:szCs w:val="16"/>
                    </w:rPr>
                  </w:pPr>
                  <w:r>
                    <w:rPr>
                      <w:rStyle w:val="label"/>
                      <w:sz w:val="16"/>
                      <w:szCs w:val="16"/>
                    </w:rPr>
                    <w:t>ICU LOS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C09DDC5" w14:textId="77777777" w:rsidR="00FB0337" w:rsidRDefault="00FB0337" w:rsidP="00DB3A7C">
                  <w:pPr>
                    <w:jc w:val="center"/>
                    <w:rPr>
                      <w:sz w:val="16"/>
                      <w:szCs w:val="16"/>
                    </w:rPr>
                  </w:pPr>
                  <w:r>
                    <w:rPr>
                      <w:rStyle w:val="cell-value"/>
                      <w:sz w:val="16"/>
                      <w:szCs w:val="16"/>
                    </w:rPr>
                    <w:t xml:space="preserve">The mean ICU LOS was </w:t>
                  </w:r>
                  <w:r>
                    <w:rPr>
                      <w:rStyle w:val="cell-value"/>
                      <w:b/>
                      <w:bCs/>
                      <w:sz w:val="16"/>
                      <w:szCs w:val="16"/>
                    </w:rPr>
                    <w:t>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18DA497" w14:textId="77777777" w:rsidR="00FB0337" w:rsidRDefault="00FB0337" w:rsidP="00DB3A7C">
                  <w:pPr>
                    <w:jc w:val="center"/>
                    <w:rPr>
                      <w:sz w:val="16"/>
                      <w:szCs w:val="16"/>
                    </w:rPr>
                  </w:pPr>
                  <w:r>
                    <w:rPr>
                      <w:rStyle w:val="cell-value"/>
                      <w:sz w:val="16"/>
                      <w:szCs w:val="16"/>
                    </w:rPr>
                    <w:t>The mean ICU LOS in the intervention group was 0.93 undefined higher (0.58 lower to 2.44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1EFD60D" w14:textId="77777777" w:rsidR="00FB0337" w:rsidRDefault="00FB0337" w:rsidP="00DB3A7C">
                  <w:pPr>
                    <w:jc w:val="center"/>
                    <w:rPr>
                      <w:sz w:val="16"/>
                      <w:szCs w:val="16"/>
                    </w:rPr>
                  </w:pPr>
                  <w:r>
                    <w:rPr>
                      <w:rStyle w:val="cell-value"/>
                      <w:sz w:val="16"/>
                      <w:szCs w:val="16"/>
                    </w:rPr>
                    <w:t xml:space="preserve">MD </w:t>
                  </w:r>
                  <w:r>
                    <w:rPr>
                      <w:rStyle w:val="cell-value"/>
                      <w:b/>
                      <w:bCs/>
                      <w:sz w:val="16"/>
                      <w:szCs w:val="16"/>
                    </w:rPr>
                    <w:t>0.93 higher</w:t>
                  </w:r>
                  <w:r>
                    <w:rPr>
                      <w:sz w:val="16"/>
                      <w:szCs w:val="16"/>
                    </w:rPr>
                    <w:br/>
                  </w:r>
                  <w:r>
                    <w:rPr>
                      <w:rStyle w:val="cell-value"/>
                      <w:sz w:val="16"/>
                      <w:szCs w:val="16"/>
                    </w:rPr>
                    <w:t>(0.58 lower to 2.44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8F3761B" w14:textId="77777777" w:rsidR="00FB0337" w:rsidRDefault="00FB0337" w:rsidP="00DB3A7C">
                  <w:pPr>
                    <w:jc w:val="center"/>
                    <w:rPr>
                      <w:sz w:val="16"/>
                      <w:szCs w:val="16"/>
                    </w:rPr>
                  </w:pPr>
                  <w:r>
                    <w:rPr>
                      <w:rStyle w:val="cell"/>
                      <w:sz w:val="16"/>
                      <w:szCs w:val="16"/>
                    </w:rPr>
                    <w:t>-</w:t>
                  </w:r>
                </w:p>
              </w:tc>
            </w:tr>
            <w:tr w:rsidR="00FB0337" w14:paraId="0B19EC61" w14:textId="77777777" w:rsidTr="00DB3A7C">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46AF7F9" w14:textId="77777777" w:rsidR="00FB0337" w:rsidRDefault="00FB0337" w:rsidP="00DB3A7C">
                  <w:pPr>
                    <w:jc w:val="center"/>
                    <w:rPr>
                      <w:sz w:val="16"/>
                      <w:szCs w:val="16"/>
                    </w:rPr>
                  </w:pPr>
                  <w:r>
                    <w:rPr>
                      <w:rStyle w:val="label"/>
                      <w:sz w:val="16"/>
                      <w:szCs w:val="16"/>
                    </w:rPr>
                    <w:t>Hospital LOS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6B7D735" w14:textId="77777777" w:rsidR="00FB0337" w:rsidRDefault="00FB0337" w:rsidP="00DB3A7C">
                  <w:pPr>
                    <w:jc w:val="center"/>
                    <w:rPr>
                      <w:sz w:val="16"/>
                      <w:szCs w:val="16"/>
                    </w:rPr>
                  </w:pPr>
                  <w:r>
                    <w:rPr>
                      <w:rStyle w:val="cell-value"/>
                      <w:sz w:val="16"/>
                      <w:szCs w:val="16"/>
                    </w:rPr>
                    <w:t xml:space="preserve">The mean hospital LOS was </w:t>
                  </w:r>
                  <w:r>
                    <w:rPr>
                      <w:rStyle w:val="cell-value"/>
                      <w:b/>
                      <w:bCs/>
                      <w:sz w:val="16"/>
                      <w:szCs w:val="16"/>
                    </w:rPr>
                    <w:t>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5C7FE98" w14:textId="77777777" w:rsidR="00FB0337" w:rsidRDefault="00FB0337" w:rsidP="00DB3A7C">
                  <w:pPr>
                    <w:jc w:val="center"/>
                    <w:rPr>
                      <w:sz w:val="16"/>
                      <w:szCs w:val="16"/>
                    </w:rPr>
                  </w:pPr>
                  <w:r>
                    <w:rPr>
                      <w:rStyle w:val="cell-value"/>
                      <w:sz w:val="16"/>
                      <w:szCs w:val="16"/>
                    </w:rPr>
                    <w:t>The mean hospital LOS in the intervention group was 2.96 undefined higher (1.39 higher to 4.53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47EEE1A" w14:textId="77777777" w:rsidR="00FB0337" w:rsidRDefault="00FB0337" w:rsidP="00DB3A7C">
                  <w:pPr>
                    <w:jc w:val="center"/>
                    <w:rPr>
                      <w:sz w:val="16"/>
                      <w:szCs w:val="16"/>
                    </w:rPr>
                  </w:pPr>
                  <w:r>
                    <w:rPr>
                      <w:rStyle w:val="cell-value"/>
                      <w:sz w:val="16"/>
                      <w:szCs w:val="16"/>
                    </w:rPr>
                    <w:t xml:space="preserve">MD </w:t>
                  </w:r>
                  <w:r>
                    <w:rPr>
                      <w:rStyle w:val="cell-value"/>
                      <w:b/>
                      <w:bCs/>
                      <w:sz w:val="16"/>
                      <w:szCs w:val="16"/>
                    </w:rPr>
                    <w:t>2.96 higher</w:t>
                  </w:r>
                  <w:r>
                    <w:rPr>
                      <w:sz w:val="16"/>
                      <w:szCs w:val="16"/>
                    </w:rPr>
                    <w:br/>
                  </w:r>
                  <w:r>
                    <w:rPr>
                      <w:rStyle w:val="cell-value"/>
                      <w:sz w:val="16"/>
                      <w:szCs w:val="16"/>
                    </w:rPr>
                    <w:t>(1.39 higher to 4.53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4812FF7" w14:textId="77777777" w:rsidR="00FB0337" w:rsidRDefault="00FB0337" w:rsidP="00DB3A7C">
                  <w:pPr>
                    <w:jc w:val="center"/>
                    <w:rPr>
                      <w:sz w:val="16"/>
                      <w:szCs w:val="16"/>
                    </w:rPr>
                  </w:pPr>
                  <w:r>
                    <w:rPr>
                      <w:rStyle w:val="cell"/>
                      <w:sz w:val="16"/>
                      <w:szCs w:val="16"/>
                    </w:rPr>
                    <w:t>-</w:t>
                  </w:r>
                </w:p>
              </w:tc>
            </w:tr>
          </w:tbl>
          <w:p w14:paraId="7C8DE9F3" w14:textId="77777777" w:rsidR="00FB0337" w:rsidRDefault="00FB0337" w:rsidP="00DB3A7C">
            <w:pPr>
              <w:rPr>
                <w:rFonts w:ascii="Calibri" w:hAnsi="Calibri" w:cs="Calibri"/>
                <w:sz w:val="16"/>
                <w:szCs w:val="16"/>
              </w:rPr>
            </w:pPr>
            <w:r>
              <w:rPr>
                <w:rFonts w:ascii="Calibri" w:hAnsi="Calibri" w:cs="Calibri"/>
                <w:sz w:val="16"/>
                <w:szCs w:val="16"/>
              </w:rPr>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B550FA1" w14:textId="77777777" w:rsidR="00FB0337" w:rsidRDefault="00FB0337" w:rsidP="00DB3A7C">
            <w:pPr>
              <w:rPr>
                <w:rFonts w:ascii="Calibri" w:hAnsi="Calibri" w:cs="Calibri"/>
                <w:sz w:val="16"/>
                <w:szCs w:val="16"/>
              </w:rPr>
            </w:pPr>
            <w:r>
              <w:rPr>
                <w:rFonts w:ascii="Calibri" w:hAnsi="Calibri" w:cs="Calibri"/>
                <w:sz w:val="16"/>
                <w:szCs w:val="16"/>
              </w:rPr>
              <w:lastRenderedPageBreak/>
              <w:br/>
            </w:r>
          </w:p>
        </w:tc>
      </w:tr>
      <w:tr w:rsidR="00FB0337" w14:paraId="2DB4D7F3"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860372D"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Undesirable Effects</w:t>
            </w:r>
          </w:p>
          <w:p w14:paraId="5E318B2B"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How substantial are the undesirable anticipated effects?</w:t>
            </w:r>
          </w:p>
        </w:tc>
      </w:tr>
      <w:tr w:rsidR="00FB0337" w14:paraId="713A8173"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DCD4B44"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7CD15D8"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1CBC467"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7D7B7CE9" w14:textId="77777777" w:rsidTr="00DB3A7C">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C851767"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Large</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Moderate</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Small</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Trivial</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Don't know</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8DFC9B9" w14:textId="77777777" w:rsidR="00FB0337" w:rsidRDefault="00FB0337" w:rsidP="00DB3A7C">
            <w:pPr>
              <w:rPr>
                <w:rFonts w:ascii="Calibri" w:hAnsi="Calibri" w:cs="Calibri"/>
                <w:sz w:val="16"/>
                <w:szCs w:val="16"/>
              </w:rPr>
            </w:pPr>
            <w:r>
              <w:rPr>
                <w:rFonts w:ascii="Calibri" w:hAnsi="Calibri" w:cs="Calibri"/>
                <w:sz w:val="16"/>
                <w:szCs w:val="16"/>
              </w:rPr>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654"/>
              <w:gridCol w:w="983"/>
              <w:gridCol w:w="2281"/>
              <w:gridCol w:w="1011"/>
              <w:gridCol w:w="689"/>
            </w:tblGrid>
            <w:tr w:rsidR="00FB0337" w14:paraId="1A5742D4" w14:textId="77777777" w:rsidTr="00DB3A7C">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C4A890F" w14:textId="77777777" w:rsidR="00FB0337" w:rsidRDefault="00FB0337" w:rsidP="00DB3A7C">
                  <w:pPr>
                    <w:jc w:val="center"/>
                    <w:rPr>
                      <w:b/>
                      <w:bCs/>
                      <w:sz w:val="16"/>
                      <w:szCs w:val="16"/>
                    </w:rPr>
                  </w:pPr>
                  <w:r>
                    <w:rPr>
                      <w:b/>
                      <w:bCs/>
                      <w:sz w:val="16"/>
                      <w:szCs w:val="16"/>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278EFE5" w14:textId="77777777" w:rsidR="00FB0337" w:rsidRDefault="00FB0337" w:rsidP="00DB3A7C">
                  <w:pPr>
                    <w:jc w:val="center"/>
                    <w:rPr>
                      <w:b/>
                      <w:bCs/>
                      <w:sz w:val="16"/>
                      <w:szCs w:val="16"/>
                    </w:rPr>
                  </w:pPr>
                  <w:r>
                    <w:rPr>
                      <w:b/>
                      <w:bCs/>
                      <w:sz w:val="16"/>
                      <w:szCs w:val="16"/>
                    </w:rPr>
                    <w:t>With No IV IG</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498102A" w14:textId="77777777" w:rsidR="00FB0337" w:rsidRDefault="00FB0337" w:rsidP="00DB3A7C">
                  <w:pPr>
                    <w:jc w:val="center"/>
                    <w:rPr>
                      <w:b/>
                      <w:bCs/>
                      <w:sz w:val="16"/>
                      <w:szCs w:val="16"/>
                    </w:rPr>
                  </w:pPr>
                  <w:r>
                    <w:rPr>
                      <w:b/>
                      <w:bCs/>
                      <w:sz w:val="16"/>
                      <w:szCs w:val="16"/>
                    </w:rPr>
                    <w:t>With IV IG</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8B0EB47" w14:textId="77777777" w:rsidR="00FB0337" w:rsidRDefault="00FB0337" w:rsidP="00DB3A7C">
                  <w:pPr>
                    <w:jc w:val="center"/>
                    <w:rPr>
                      <w:b/>
                      <w:bCs/>
                      <w:sz w:val="16"/>
                      <w:szCs w:val="16"/>
                    </w:rPr>
                  </w:pPr>
                  <w:r>
                    <w:rPr>
                      <w:b/>
                      <w:bCs/>
                      <w:sz w:val="16"/>
                      <w:szCs w:val="16"/>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63F02B2" w14:textId="77777777" w:rsidR="00FB0337" w:rsidRDefault="00FB0337" w:rsidP="00DB3A7C">
                  <w:pPr>
                    <w:jc w:val="center"/>
                    <w:rPr>
                      <w:b/>
                      <w:bCs/>
                      <w:sz w:val="16"/>
                      <w:szCs w:val="16"/>
                    </w:rPr>
                  </w:pPr>
                  <w:r>
                    <w:rPr>
                      <w:b/>
                      <w:bCs/>
                      <w:sz w:val="16"/>
                      <w:szCs w:val="16"/>
                    </w:rPr>
                    <w:t>Relative effect</w:t>
                  </w:r>
                  <w:r>
                    <w:rPr>
                      <w:b/>
                      <w:bCs/>
                      <w:sz w:val="16"/>
                      <w:szCs w:val="16"/>
                    </w:rPr>
                    <w:br/>
                    <w:t>(95% CI)</w:t>
                  </w:r>
                </w:p>
              </w:tc>
            </w:tr>
            <w:tr w:rsidR="00FB0337" w14:paraId="478FD3AC" w14:textId="77777777" w:rsidTr="00DB3A7C">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0AB8287" w14:textId="77777777" w:rsidR="00FB0337" w:rsidRDefault="00FB0337" w:rsidP="00DB3A7C">
                  <w:pPr>
                    <w:jc w:val="center"/>
                    <w:rPr>
                      <w:sz w:val="16"/>
                      <w:szCs w:val="16"/>
                    </w:rPr>
                  </w:pPr>
                  <w:r>
                    <w:rPr>
                      <w:rStyle w:val="label"/>
                      <w:sz w:val="16"/>
                      <w:szCs w:val="16"/>
                    </w:rPr>
                    <w:t>Mortality</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EBB41C4" w14:textId="77777777" w:rsidR="00FB0337" w:rsidRDefault="00FB0337" w:rsidP="00DB3A7C">
                  <w:pPr>
                    <w:jc w:val="center"/>
                    <w:rPr>
                      <w:sz w:val="16"/>
                      <w:szCs w:val="16"/>
                    </w:rPr>
                  </w:pPr>
                  <w:r>
                    <w:rPr>
                      <w:sz w:val="16"/>
                      <w:szCs w:val="16"/>
                    </w:rPr>
                    <w:t>397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0D6FC68" w14:textId="77777777" w:rsidR="00FB0337" w:rsidRDefault="00FB0337" w:rsidP="00DB3A7C">
                  <w:pPr>
                    <w:jc w:val="center"/>
                    <w:rPr>
                      <w:sz w:val="16"/>
                      <w:szCs w:val="16"/>
                    </w:rPr>
                  </w:pPr>
                  <w:r>
                    <w:rPr>
                      <w:rStyle w:val="cell-value"/>
                      <w:b/>
                      <w:bCs/>
                      <w:sz w:val="16"/>
                      <w:szCs w:val="16"/>
                    </w:rPr>
                    <w:t>262 per 1,000</w:t>
                  </w:r>
                  <w:r>
                    <w:rPr>
                      <w:sz w:val="16"/>
                      <w:szCs w:val="16"/>
                    </w:rPr>
                    <w:br/>
                  </w:r>
                  <w:r>
                    <w:rPr>
                      <w:rStyle w:val="cell-value"/>
                      <w:sz w:val="16"/>
                      <w:szCs w:val="16"/>
                    </w:rPr>
                    <w:t>(123 to 564)</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29DF386" w14:textId="77777777" w:rsidR="00FB0337" w:rsidRDefault="00FB0337" w:rsidP="00DB3A7C">
                  <w:pPr>
                    <w:jc w:val="center"/>
                    <w:rPr>
                      <w:sz w:val="16"/>
                      <w:szCs w:val="16"/>
                    </w:rPr>
                  </w:pPr>
                  <w:r>
                    <w:rPr>
                      <w:rStyle w:val="cell-value"/>
                      <w:b/>
                      <w:bCs/>
                      <w:sz w:val="16"/>
                      <w:szCs w:val="16"/>
                    </w:rPr>
                    <w:t>135 fewer per 1,000</w:t>
                  </w:r>
                  <w:r>
                    <w:rPr>
                      <w:sz w:val="16"/>
                      <w:szCs w:val="16"/>
                    </w:rPr>
                    <w:br/>
                  </w:r>
                  <w:r>
                    <w:rPr>
                      <w:rStyle w:val="cell-value"/>
                      <w:sz w:val="16"/>
                      <w:szCs w:val="16"/>
                    </w:rPr>
                    <w:t>(274 fewer to 167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0946267" w14:textId="77777777" w:rsidR="00FB0337" w:rsidRDefault="00FB0337" w:rsidP="00DB3A7C">
                  <w:pPr>
                    <w:jc w:val="center"/>
                    <w:rPr>
                      <w:sz w:val="16"/>
                      <w:szCs w:val="16"/>
                    </w:rPr>
                  </w:pPr>
                  <w:r>
                    <w:rPr>
                      <w:rStyle w:val="block"/>
                      <w:b/>
                      <w:bCs/>
                      <w:sz w:val="16"/>
                      <w:szCs w:val="16"/>
                    </w:rPr>
                    <w:t>RR 0.66</w:t>
                  </w:r>
                  <w:r>
                    <w:rPr>
                      <w:sz w:val="16"/>
                      <w:szCs w:val="16"/>
                    </w:rPr>
                    <w:br/>
                  </w:r>
                  <w:r>
                    <w:rPr>
                      <w:rStyle w:val="cell"/>
                      <w:sz w:val="16"/>
                      <w:szCs w:val="16"/>
                    </w:rPr>
                    <w:t>(0.31 to 1.42)</w:t>
                  </w:r>
                </w:p>
              </w:tc>
            </w:tr>
            <w:tr w:rsidR="00FB0337" w14:paraId="2B8673A9" w14:textId="77777777" w:rsidTr="00DB3A7C">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3B8478C" w14:textId="77777777" w:rsidR="00FB0337" w:rsidRDefault="00FB0337" w:rsidP="00DB3A7C">
                  <w:pPr>
                    <w:jc w:val="center"/>
                    <w:rPr>
                      <w:sz w:val="16"/>
                      <w:szCs w:val="16"/>
                    </w:rPr>
                  </w:pPr>
                  <w:r>
                    <w:rPr>
                      <w:rStyle w:val="label"/>
                      <w:sz w:val="16"/>
                      <w:szCs w:val="16"/>
                    </w:rPr>
                    <w:t>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F9DAC6F" w14:textId="77777777" w:rsidR="00FB0337" w:rsidRDefault="00FB0337" w:rsidP="00DB3A7C">
                  <w:pPr>
                    <w:jc w:val="center"/>
                    <w:rPr>
                      <w:sz w:val="16"/>
                      <w:szCs w:val="16"/>
                    </w:rPr>
                  </w:pPr>
                  <w:r>
                    <w:rPr>
                      <w:sz w:val="16"/>
                      <w:szCs w:val="16"/>
                    </w:rPr>
                    <w:t>347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EED11CA" w14:textId="77777777" w:rsidR="00FB0337" w:rsidRDefault="00FB0337" w:rsidP="00DB3A7C">
                  <w:pPr>
                    <w:jc w:val="center"/>
                    <w:rPr>
                      <w:sz w:val="16"/>
                      <w:szCs w:val="16"/>
                    </w:rPr>
                  </w:pPr>
                  <w:r>
                    <w:rPr>
                      <w:rStyle w:val="cell-value"/>
                      <w:b/>
                      <w:bCs/>
                      <w:sz w:val="16"/>
                      <w:szCs w:val="16"/>
                    </w:rPr>
                    <w:t>253 per 1,000</w:t>
                  </w:r>
                  <w:r>
                    <w:rPr>
                      <w:sz w:val="16"/>
                      <w:szCs w:val="16"/>
                    </w:rPr>
                    <w:br/>
                  </w:r>
                  <w:r>
                    <w:rPr>
                      <w:rStyle w:val="cell-value"/>
                      <w:sz w:val="16"/>
                      <w:szCs w:val="16"/>
                    </w:rPr>
                    <w:t>(62 to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7D048C6" w14:textId="77777777" w:rsidR="00FB0337" w:rsidRDefault="00FB0337" w:rsidP="00DB3A7C">
                  <w:pPr>
                    <w:jc w:val="center"/>
                    <w:rPr>
                      <w:sz w:val="16"/>
                      <w:szCs w:val="16"/>
                    </w:rPr>
                  </w:pPr>
                  <w:r>
                    <w:rPr>
                      <w:rStyle w:val="cell-value"/>
                      <w:b/>
                      <w:bCs/>
                      <w:sz w:val="16"/>
                      <w:szCs w:val="16"/>
                    </w:rPr>
                    <w:t>94 fewer per 1,000</w:t>
                  </w:r>
                  <w:r>
                    <w:rPr>
                      <w:sz w:val="16"/>
                      <w:szCs w:val="16"/>
                    </w:rPr>
                    <w:br/>
                  </w:r>
                  <w:r>
                    <w:rPr>
                      <w:rStyle w:val="cell-value"/>
                      <w:sz w:val="16"/>
                      <w:szCs w:val="16"/>
                    </w:rPr>
                    <w:lastRenderedPageBreak/>
                    <w:t>(284 fewer to 663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C84BE55" w14:textId="77777777" w:rsidR="00FB0337" w:rsidRDefault="00FB0337" w:rsidP="00DB3A7C">
                  <w:pPr>
                    <w:jc w:val="center"/>
                    <w:rPr>
                      <w:sz w:val="16"/>
                      <w:szCs w:val="16"/>
                    </w:rPr>
                  </w:pPr>
                  <w:r>
                    <w:rPr>
                      <w:rStyle w:val="block"/>
                      <w:b/>
                      <w:bCs/>
                      <w:sz w:val="16"/>
                      <w:szCs w:val="16"/>
                    </w:rPr>
                    <w:lastRenderedPageBreak/>
                    <w:t>RR 0.73</w:t>
                  </w:r>
                  <w:r>
                    <w:rPr>
                      <w:sz w:val="16"/>
                      <w:szCs w:val="16"/>
                    </w:rPr>
                    <w:br/>
                  </w:r>
                  <w:r>
                    <w:rPr>
                      <w:rStyle w:val="cell"/>
                      <w:sz w:val="16"/>
                      <w:szCs w:val="16"/>
                    </w:rPr>
                    <w:lastRenderedPageBreak/>
                    <w:t>(0.18 to 2.91)</w:t>
                  </w:r>
                </w:p>
              </w:tc>
            </w:tr>
            <w:tr w:rsidR="00FB0337" w14:paraId="5E7A8192" w14:textId="77777777" w:rsidTr="00DB3A7C">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00FD762" w14:textId="77777777" w:rsidR="00FB0337" w:rsidRDefault="00FB0337" w:rsidP="00DB3A7C">
                  <w:pPr>
                    <w:jc w:val="center"/>
                    <w:rPr>
                      <w:sz w:val="16"/>
                      <w:szCs w:val="16"/>
                    </w:rPr>
                  </w:pPr>
                  <w:r>
                    <w:rPr>
                      <w:rStyle w:val="label"/>
                      <w:sz w:val="16"/>
                      <w:szCs w:val="16"/>
                    </w:rPr>
                    <w:lastRenderedPageBreak/>
                    <w:t>ICU LOS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AC6C542" w14:textId="77777777" w:rsidR="00FB0337" w:rsidRDefault="00FB0337" w:rsidP="00DB3A7C">
                  <w:pPr>
                    <w:jc w:val="center"/>
                    <w:rPr>
                      <w:sz w:val="16"/>
                      <w:szCs w:val="16"/>
                    </w:rPr>
                  </w:pPr>
                  <w:r>
                    <w:rPr>
                      <w:rStyle w:val="cell-value"/>
                      <w:sz w:val="16"/>
                      <w:szCs w:val="16"/>
                    </w:rPr>
                    <w:t xml:space="preserve">The mean ICU LOS was </w:t>
                  </w:r>
                  <w:r>
                    <w:rPr>
                      <w:rStyle w:val="cell-value"/>
                      <w:b/>
                      <w:bCs/>
                      <w:sz w:val="16"/>
                      <w:szCs w:val="16"/>
                    </w:rPr>
                    <w:t>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68A5C15" w14:textId="77777777" w:rsidR="00FB0337" w:rsidRDefault="00FB0337" w:rsidP="00DB3A7C">
                  <w:pPr>
                    <w:jc w:val="center"/>
                    <w:rPr>
                      <w:sz w:val="16"/>
                      <w:szCs w:val="16"/>
                    </w:rPr>
                  </w:pPr>
                  <w:r>
                    <w:rPr>
                      <w:rStyle w:val="cell-value"/>
                      <w:sz w:val="16"/>
                      <w:szCs w:val="16"/>
                    </w:rPr>
                    <w:t>The mean ICU LOS in the intervention group was 0.93 undefined higher (0.58 lower to 2.44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4FB42B5" w14:textId="77777777" w:rsidR="00FB0337" w:rsidRDefault="00FB0337" w:rsidP="00DB3A7C">
                  <w:pPr>
                    <w:jc w:val="center"/>
                    <w:rPr>
                      <w:sz w:val="16"/>
                      <w:szCs w:val="16"/>
                    </w:rPr>
                  </w:pPr>
                  <w:r>
                    <w:rPr>
                      <w:rStyle w:val="cell-value"/>
                      <w:sz w:val="16"/>
                      <w:szCs w:val="16"/>
                    </w:rPr>
                    <w:t xml:space="preserve">MD </w:t>
                  </w:r>
                  <w:r>
                    <w:rPr>
                      <w:rStyle w:val="cell-value"/>
                      <w:b/>
                      <w:bCs/>
                      <w:sz w:val="16"/>
                      <w:szCs w:val="16"/>
                    </w:rPr>
                    <w:t>0.93 higher</w:t>
                  </w:r>
                  <w:r>
                    <w:rPr>
                      <w:sz w:val="16"/>
                      <w:szCs w:val="16"/>
                    </w:rPr>
                    <w:br/>
                  </w:r>
                  <w:r>
                    <w:rPr>
                      <w:rStyle w:val="cell-value"/>
                      <w:sz w:val="16"/>
                      <w:szCs w:val="16"/>
                    </w:rPr>
                    <w:t>(0.58 lower to 2.44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63AF29E" w14:textId="77777777" w:rsidR="00FB0337" w:rsidRDefault="00FB0337" w:rsidP="00DB3A7C">
                  <w:pPr>
                    <w:jc w:val="center"/>
                    <w:rPr>
                      <w:sz w:val="16"/>
                      <w:szCs w:val="16"/>
                    </w:rPr>
                  </w:pPr>
                  <w:r>
                    <w:rPr>
                      <w:rStyle w:val="cell"/>
                      <w:sz w:val="16"/>
                      <w:szCs w:val="16"/>
                    </w:rPr>
                    <w:t>-</w:t>
                  </w:r>
                </w:p>
              </w:tc>
            </w:tr>
            <w:tr w:rsidR="00FB0337" w14:paraId="7EB31CA7" w14:textId="77777777" w:rsidTr="00DB3A7C">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CC9A6A4" w14:textId="77777777" w:rsidR="00FB0337" w:rsidRDefault="00FB0337" w:rsidP="00DB3A7C">
                  <w:pPr>
                    <w:jc w:val="center"/>
                    <w:rPr>
                      <w:sz w:val="16"/>
                      <w:szCs w:val="16"/>
                    </w:rPr>
                  </w:pPr>
                  <w:r>
                    <w:rPr>
                      <w:rStyle w:val="label"/>
                      <w:sz w:val="16"/>
                      <w:szCs w:val="16"/>
                    </w:rPr>
                    <w:t>Hospital LOS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F0AAAEE" w14:textId="77777777" w:rsidR="00FB0337" w:rsidRDefault="00FB0337" w:rsidP="00DB3A7C">
                  <w:pPr>
                    <w:jc w:val="center"/>
                    <w:rPr>
                      <w:sz w:val="16"/>
                      <w:szCs w:val="16"/>
                    </w:rPr>
                  </w:pPr>
                  <w:r>
                    <w:rPr>
                      <w:rStyle w:val="cell-value"/>
                      <w:sz w:val="16"/>
                      <w:szCs w:val="16"/>
                    </w:rPr>
                    <w:t xml:space="preserve">The mean hospital LOS was </w:t>
                  </w:r>
                  <w:r>
                    <w:rPr>
                      <w:rStyle w:val="cell-value"/>
                      <w:b/>
                      <w:bCs/>
                      <w:sz w:val="16"/>
                      <w:szCs w:val="16"/>
                    </w:rPr>
                    <w:t>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74C65FE" w14:textId="77777777" w:rsidR="00FB0337" w:rsidRDefault="00FB0337" w:rsidP="00DB3A7C">
                  <w:pPr>
                    <w:jc w:val="center"/>
                    <w:rPr>
                      <w:sz w:val="16"/>
                      <w:szCs w:val="16"/>
                    </w:rPr>
                  </w:pPr>
                  <w:r>
                    <w:rPr>
                      <w:rStyle w:val="cell-value"/>
                      <w:sz w:val="16"/>
                      <w:szCs w:val="16"/>
                    </w:rPr>
                    <w:t>The mean hospital LOS in the intervention group was 2.96 undefined higher (1.39 higher to 4.53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8F1B317" w14:textId="77777777" w:rsidR="00FB0337" w:rsidRDefault="00FB0337" w:rsidP="00DB3A7C">
                  <w:pPr>
                    <w:jc w:val="center"/>
                    <w:rPr>
                      <w:sz w:val="16"/>
                      <w:szCs w:val="16"/>
                    </w:rPr>
                  </w:pPr>
                  <w:r>
                    <w:rPr>
                      <w:rStyle w:val="cell-value"/>
                      <w:sz w:val="16"/>
                      <w:szCs w:val="16"/>
                    </w:rPr>
                    <w:t xml:space="preserve">MD </w:t>
                  </w:r>
                  <w:r>
                    <w:rPr>
                      <w:rStyle w:val="cell-value"/>
                      <w:b/>
                      <w:bCs/>
                      <w:sz w:val="16"/>
                      <w:szCs w:val="16"/>
                    </w:rPr>
                    <w:t>2.96 higher</w:t>
                  </w:r>
                  <w:r>
                    <w:rPr>
                      <w:sz w:val="16"/>
                      <w:szCs w:val="16"/>
                    </w:rPr>
                    <w:br/>
                  </w:r>
                  <w:r>
                    <w:rPr>
                      <w:rStyle w:val="cell-value"/>
                      <w:sz w:val="16"/>
                      <w:szCs w:val="16"/>
                    </w:rPr>
                    <w:t>(1.39 higher to 4.53 higher)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B704FD2" w14:textId="77777777" w:rsidR="00FB0337" w:rsidRDefault="00FB0337" w:rsidP="00DB3A7C">
                  <w:pPr>
                    <w:jc w:val="center"/>
                    <w:rPr>
                      <w:sz w:val="16"/>
                      <w:szCs w:val="16"/>
                    </w:rPr>
                  </w:pPr>
                  <w:r>
                    <w:rPr>
                      <w:rStyle w:val="cell"/>
                      <w:sz w:val="16"/>
                      <w:szCs w:val="16"/>
                    </w:rPr>
                    <w:t>-</w:t>
                  </w:r>
                </w:p>
              </w:tc>
            </w:tr>
          </w:tbl>
          <w:p w14:paraId="385F2C0D" w14:textId="77777777" w:rsidR="00FB0337" w:rsidRDefault="00FB0337" w:rsidP="00DB3A7C">
            <w:pPr>
              <w:rPr>
                <w:rFonts w:ascii="Calibri" w:hAnsi="Calibri" w:cs="Calibri"/>
                <w:sz w:val="16"/>
                <w:szCs w:val="16"/>
              </w:rPr>
            </w:pPr>
            <w:r>
              <w:rPr>
                <w:rFonts w:ascii="Calibri" w:hAnsi="Calibri" w:cs="Calibri"/>
                <w:sz w:val="16"/>
                <w:szCs w:val="16"/>
              </w:rPr>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29D274" w14:textId="77777777" w:rsidR="00FB0337" w:rsidRDefault="00FB0337" w:rsidP="00DB3A7C">
            <w:pPr>
              <w:rPr>
                <w:rFonts w:ascii="Calibri" w:hAnsi="Calibri" w:cs="Calibri"/>
                <w:sz w:val="16"/>
                <w:szCs w:val="16"/>
              </w:rPr>
            </w:pPr>
            <w:r>
              <w:rPr>
                <w:rFonts w:ascii="Calibri" w:hAnsi="Calibri" w:cs="Calibri"/>
                <w:sz w:val="16"/>
                <w:szCs w:val="16"/>
              </w:rPr>
              <w:lastRenderedPageBreak/>
              <w:br/>
            </w:r>
          </w:p>
        </w:tc>
      </w:tr>
      <w:tr w:rsidR="00FB0337" w14:paraId="6D14E8D6"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573EF82"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Certainty of evidence</w:t>
            </w:r>
          </w:p>
          <w:p w14:paraId="4BB80141"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What is the overall certainty of the evidence of effects?</w:t>
            </w:r>
          </w:p>
        </w:tc>
      </w:tr>
      <w:tr w:rsidR="00FB0337" w14:paraId="302E9119"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6354BDB"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AC02F9"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2FAF24F"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05E92250" w14:textId="77777777" w:rsidTr="00DB3A7C">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581421B"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Very low</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Low</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Moderate</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High</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No included studies</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AD1A700" w14:textId="77777777" w:rsidR="00FB0337" w:rsidRDefault="00FB0337" w:rsidP="00DB3A7C">
            <w:pPr>
              <w:rPr>
                <w:rFonts w:ascii="Calibri" w:hAnsi="Calibri" w:cs="Calibri"/>
                <w:sz w:val="16"/>
                <w:szCs w:val="16"/>
              </w:rPr>
            </w:pPr>
            <w:r>
              <w:rPr>
                <w:rFonts w:ascii="Calibri" w:hAnsi="Calibri" w:cs="Calibri"/>
                <w:sz w:val="16"/>
                <w:szCs w:val="16"/>
              </w:rPr>
              <w:br/>
            </w:r>
          </w:p>
          <w:tbl>
            <w:tblPr>
              <w:tblW w:w="5000" w:type="pct"/>
              <w:jc w:val="center"/>
              <w:tblCellMar>
                <w:top w:w="15" w:type="dxa"/>
                <w:left w:w="15" w:type="dxa"/>
                <w:bottom w:w="15" w:type="dxa"/>
                <w:right w:w="15" w:type="dxa"/>
              </w:tblCellMar>
              <w:tblLook w:val="04A0" w:firstRow="1" w:lastRow="0" w:firstColumn="1" w:lastColumn="0" w:noHBand="0" w:noVBand="1"/>
            </w:tblPr>
            <w:tblGrid>
              <w:gridCol w:w="2926"/>
              <w:gridCol w:w="1417"/>
              <w:gridCol w:w="2275"/>
            </w:tblGrid>
            <w:tr w:rsidR="00FB0337" w14:paraId="6B6BAC42" w14:textId="77777777" w:rsidTr="00DB3A7C">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80096BF" w14:textId="77777777" w:rsidR="00FB0337" w:rsidRDefault="00FB0337" w:rsidP="00DB3A7C">
                  <w:pPr>
                    <w:jc w:val="center"/>
                    <w:rPr>
                      <w:b/>
                      <w:bCs/>
                      <w:sz w:val="16"/>
                      <w:szCs w:val="16"/>
                    </w:rPr>
                  </w:pPr>
                  <w:r>
                    <w:rPr>
                      <w:b/>
                      <w:bCs/>
                      <w:sz w:val="16"/>
                      <w:szCs w:val="16"/>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9A3FEDD" w14:textId="77777777" w:rsidR="00FB0337" w:rsidRDefault="00FB0337" w:rsidP="00DB3A7C">
                  <w:pPr>
                    <w:jc w:val="center"/>
                    <w:rPr>
                      <w:b/>
                      <w:bCs/>
                      <w:sz w:val="16"/>
                      <w:szCs w:val="16"/>
                    </w:rPr>
                  </w:pPr>
                  <w:r>
                    <w:rPr>
                      <w:b/>
                      <w:bCs/>
                      <w:sz w:val="16"/>
                      <w:szCs w:val="16"/>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375708E" w14:textId="77777777" w:rsidR="00FB0337" w:rsidRDefault="00FB0337" w:rsidP="00DB3A7C">
                  <w:pPr>
                    <w:jc w:val="center"/>
                    <w:rPr>
                      <w:b/>
                      <w:bCs/>
                      <w:sz w:val="16"/>
                      <w:szCs w:val="16"/>
                    </w:rPr>
                  </w:pPr>
                  <w:r>
                    <w:rPr>
                      <w:b/>
                      <w:bCs/>
                      <w:sz w:val="16"/>
                      <w:szCs w:val="16"/>
                    </w:rPr>
                    <w:t>Certainty of the evidence</w:t>
                  </w:r>
                  <w:r>
                    <w:rPr>
                      <w:b/>
                      <w:bCs/>
                      <w:sz w:val="16"/>
                      <w:szCs w:val="16"/>
                    </w:rPr>
                    <w:br/>
                    <w:t>(GRADE)</w:t>
                  </w:r>
                </w:p>
              </w:tc>
            </w:tr>
            <w:tr w:rsidR="00FB0337" w14:paraId="55A8B098" w14:textId="77777777" w:rsidTr="00DB3A7C">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CBC546B" w14:textId="77777777" w:rsidR="00FB0337" w:rsidRDefault="00FB0337" w:rsidP="00DB3A7C">
                  <w:pPr>
                    <w:jc w:val="center"/>
                    <w:rPr>
                      <w:sz w:val="16"/>
                      <w:szCs w:val="16"/>
                    </w:rPr>
                  </w:pPr>
                  <w:r>
                    <w:rPr>
                      <w:rStyle w:val="label"/>
                      <w:sz w:val="16"/>
                      <w:szCs w:val="16"/>
                    </w:rPr>
                    <w:t>Mortality</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FFF4AD5" w14:textId="77777777" w:rsidR="00FB0337" w:rsidRDefault="00FB0337" w:rsidP="00DB3A7C">
                  <w:pPr>
                    <w:jc w:val="center"/>
                    <w:rPr>
                      <w:sz w:val="16"/>
                      <w:szCs w:val="16"/>
                    </w:rPr>
                  </w:pPr>
                  <w:r>
                    <w:rPr>
                      <w:sz w:val="16"/>
                      <w:szCs w:val="16"/>
                    </w:rPr>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FE6D5E5" w14:textId="77777777" w:rsidR="00FB0337" w:rsidRDefault="00FB0337" w:rsidP="00DB3A7C">
                  <w:pPr>
                    <w:jc w:val="center"/>
                    <w:rPr>
                      <w:sz w:val="16"/>
                      <w:szCs w:val="16"/>
                    </w:rPr>
                  </w:pPr>
                  <w:r>
                    <w:rPr>
                      <w:rStyle w:val="quality-sign"/>
                      <w:rFonts w:ascii="Cambria Math" w:hAnsi="Cambria Math" w:cs="Cambria Math"/>
                      <w:sz w:val="21"/>
                      <w:szCs w:val="21"/>
                    </w:rPr>
                    <w:t>⨁⨁</w:t>
                  </w:r>
                  <w:r>
                    <w:rPr>
                      <w:rStyle w:val="quality-sign"/>
                      <w:rFonts w:ascii="Segoe UI Symbol" w:hAnsi="Segoe UI Symbol" w:cs="Segoe UI Symbol"/>
                      <w:sz w:val="21"/>
                      <w:szCs w:val="21"/>
                    </w:rPr>
                    <w:t>◯◯</w:t>
                  </w:r>
                  <w:r>
                    <w:rPr>
                      <w:sz w:val="16"/>
                      <w:szCs w:val="16"/>
                    </w:rPr>
                    <w:br/>
                  </w:r>
                  <w:r>
                    <w:rPr>
                      <w:rStyle w:val="quality-text"/>
                      <w:sz w:val="16"/>
                      <w:szCs w:val="16"/>
                    </w:rPr>
                    <w:t>LOW</w:t>
                  </w:r>
                  <w:r>
                    <w:rPr>
                      <w:sz w:val="16"/>
                      <w:szCs w:val="16"/>
                      <w:vertAlign w:val="superscript"/>
                    </w:rPr>
                    <w:t>a,b</w:t>
                  </w:r>
                </w:p>
              </w:tc>
            </w:tr>
            <w:tr w:rsidR="00FB0337" w14:paraId="4A2CB580" w14:textId="77777777" w:rsidTr="00DB3A7C">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38BA18B" w14:textId="77777777" w:rsidR="00FB0337" w:rsidRDefault="00FB0337" w:rsidP="00DB3A7C">
                  <w:pPr>
                    <w:jc w:val="center"/>
                    <w:rPr>
                      <w:sz w:val="16"/>
                      <w:szCs w:val="16"/>
                    </w:rPr>
                  </w:pPr>
                  <w:r>
                    <w:rPr>
                      <w:rStyle w:val="label"/>
                      <w:sz w:val="16"/>
                      <w:szCs w:val="16"/>
                    </w:rPr>
                    <w:t>Invasive Mechanical Ventilation</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EC121AB" w14:textId="77777777" w:rsidR="00FB0337" w:rsidRDefault="00FB0337" w:rsidP="00DB3A7C">
                  <w:pPr>
                    <w:jc w:val="center"/>
                    <w:rPr>
                      <w:sz w:val="16"/>
                      <w:szCs w:val="16"/>
                    </w:rPr>
                  </w:pPr>
                  <w:r>
                    <w:rPr>
                      <w:sz w:val="16"/>
                      <w:szCs w:val="16"/>
                    </w:rPr>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2358499" w14:textId="77777777" w:rsidR="00FB0337" w:rsidRDefault="00FB0337" w:rsidP="00DB3A7C">
                  <w:pPr>
                    <w:jc w:val="center"/>
                    <w:rPr>
                      <w:sz w:val="16"/>
                      <w:szCs w:val="16"/>
                    </w:rPr>
                  </w:pPr>
                  <w:r>
                    <w:rPr>
                      <w:rStyle w:val="quality-sign"/>
                      <w:rFonts w:ascii="Cambria Math" w:hAnsi="Cambria Math" w:cs="Cambria Math"/>
                      <w:sz w:val="21"/>
                      <w:szCs w:val="21"/>
                    </w:rPr>
                    <w:t>⨁</w:t>
                  </w:r>
                  <w:r>
                    <w:rPr>
                      <w:rStyle w:val="quality-sign"/>
                      <w:rFonts w:ascii="Segoe UI Symbol" w:hAnsi="Segoe UI Symbol" w:cs="Segoe UI Symbol"/>
                      <w:sz w:val="21"/>
                      <w:szCs w:val="21"/>
                    </w:rPr>
                    <w:t>◯◯◯</w:t>
                  </w:r>
                  <w:r>
                    <w:rPr>
                      <w:sz w:val="16"/>
                      <w:szCs w:val="16"/>
                    </w:rPr>
                    <w:br/>
                  </w:r>
                  <w:r>
                    <w:rPr>
                      <w:rStyle w:val="quality-text"/>
                      <w:sz w:val="16"/>
                      <w:szCs w:val="16"/>
                    </w:rPr>
                    <w:t>VERY LOW</w:t>
                  </w:r>
                  <w:r>
                    <w:rPr>
                      <w:sz w:val="16"/>
                      <w:szCs w:val="16"/>
                      <w:vertAlign w:val="superscript"/>
                    </w:rPr>
                    <w:t>c,d</w:t>
                  </w:r>
                </w:p>
              </w:tc>
            </w:tr>
            <w:tr w:rsidR="00FB0337" w14:paraId="661F4FB8" w14:textId="77777777" w:rsidTr="00DB3A7C">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03BDA20" w14:textId="77777777" w:rsidR="00FB0337" w:rsidRDefault="00FB0337" w:rsidP="00DB3A7C">
                  <w:pPr>
                    <w:jc w:val="center"/>
                    <w:rPr>
                      <w:sz w:val="16"/>
                      <w:szCs w:val="16"/>
                    </w:rPr>
                  </w:pPr>
                  <w:r>
                    <w:rPr>
                      <w:rStyle w:val="label"/>
                      <w:sz w:val="16"/>
                      <w:szCs w:val="16"/>
                    </w:rPr>
                    <w:t>ICU LOS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32BC350" w14:textId="77777777" w:rsidR="00FB0337" w:rsidRDefault="00FB0337" w:rsidP="00DB3A7C">
                  <w:pPr>
                    <w:jc w:val="center"/>
                    <w:rPr>
                      <w:sz w:val="16"/>
                      <w:szCs w:val="16"/>
                    </w:rPr>
                  </w:pPr>
                  <w:r>
                    <w:rPr>
                      <w:sz w:val="16"/>
                      <w:szCs w:val="16"/>
                    </w:rPr>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0F084B1" w14:textId="77777777" w:rsidR="00FB0337" w:rsidRDefault="00FB0337" w:rsidP="00DB3A7C">
                  <w:pPr>
                    <w:jc w:val="center"/>
                    <w:rPr>
                      <w:sz w:val="16"/>
                      <w:szCs w:val="16"/>
                    </w:rPr>
                  </w:pPr>
                  <w:r>
                    <w:rPr>
                      <w:rStyle w:val="quality-sign"/>
                      <w:rFonts w:ascii="Cambria Math" w:hAnsi="Cambria Math" w:cs="Cambria Math"/>
                      <w:sz w:val="21"/>
                      <w:szCs w:val="21"/>
                    </w:rPr>
                    <w:t>⨁</w:t>
                  </w:r>
                  <w:r>
                    <w:rPr>
                      <w:rStyle w:val="quality-sign"/>
                      <w:rFonts w:ascii="Segoe UI Symbol" w:hAnsi="Segoe UI Symbol" w:cs="Segoe UI Symbol"/>
                      <w:sz w:val="21"/>
                      <w:szCs w:val="21"/>
                    </w:rPr>
                    <w:t>◯◯◯</w:t>
                  </w:r>
                  <w:r>
                    <w:rPr>
                      <w:sz w:val="16"/>
                      <w:szCs w:val="16"/>
                    </w:rPr>
                    <w:br/>
                  </w:r>
                  <w:r>
                    <w:rPr>
                      <w:rStyle w:val="quality-text"/>
                      <w:sz w:val="16"/>
                      <w:szCs w:val="16"/>
                    </w:rPr>
                    <w:t>VERY LOW</w:t>
                  </w:r>
                  <w:r>
                    <w:rPr>
                      <w:sz w:val="16"/>
                      <w:szCs w:val="16"/>
                      <w:vertAlign w:val="superscript"/>
                    </w:rPr>
                    <w:t>e,f</w:t>
                  </w:r>
                </w:p>
              </w:tc>
            </w:tr>
            <w:tr w:rsidR="00FB0337" w14:paraId="7EB50790" w14:textId="77777777" w:rsidTr="00DB3A7C">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A423962" w14:textId="77777777" w:rsidR="00FB0337" w:rsidRDefault="00FB0337" w:rsidP="00DB3A7C">
                  <w:pPr>
                    <w:jc w:val="center"/>
                    <w:rPr>
                      <w:sz w:val="16"/>
                      <w:szCs w:val="16"/>
                    </w:rPr>
                  </w:pPr>
                  <w:r>
                    <w:rPr>
                      <w:rStyle w:val="label"/>
                      <w:sz w:val="16"/>
                      <w:szCs w:val="16"/>
                    </w:rPr>
                    <w:t>Hospital LOS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9A041E3" w14:textId="77777777" w:rsidR="00FB0337" w:rsidRDefault="00FB0337" w:rsidP="00DB3A7C">
                  <w:pPr>
                    <w:jc w:val="center"/>
                    <w:rPr>
                      <w:sz w:val="16"/>
                      <w:szCs w:val="16"/>
                    </w:rPr>
                  </w:pPr>
                  <w:r>
                    <w:rPr>
                      <w:sz w:val="16"/>
                      <w:szCs w:val="16"/>
                    </w:rPr>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40C80C6" w14:textId="77777777" w:rsidR="00FB0337" w:rsidRDefault="00FB0337" w:rsidP="00DB3A7C">
                  <w:pPr>
                    <w:jc w:val="center"/>
                    <w:rPr>
                      <w:sz w:val="16"/>
                      <w:szCs w:val="16"/>
                    </w:rPr>
                  </w:pPr>
                  <w:r>
                    <w:rPr>
                      <w:rStyle w:val="quality-sign"/>
                      <w:rFonts w:ascii="Cambria Math" w:hAnsi="Cambria Math" w:cs="Cambria Math"/>
                      <w:sz w:val="21"/>
                      <w:szCs w:val="21"/>
                    </w:rPr>
                    <w:t>⨁</w:t>
                  </w:r>
                  <w:r>
                    <w:rPr>
                      <w:rStyle w:val="quality-sign"/>
                      <w:rFonts w:ascii="Segoe UI Symbol" w:hAnsi="Segoe UI Symbol" w:cs="Segoe UI Symbol"/>
                      <w:sz w:val="21"/>
                      <w:szCs w:val="21"/>
                    </w:rPr>
                    <w:t>◯◯◯</w:t>
                  </w:r>
                  <w:r>
                    <w:rPr>
                      <w:sz w:val="16"/>
                      <w:szCs w:val="16"/>
                    </w:rPr>
                    <w:br/>
                  </w:r>
                  <w:r>
                    <w:rPr>
                      <w:rStyle w:val="quality-text"/>
                      <w:sz w:val="16"/>
                      <w:szCs w:val="16"/>
                    </w:rPr>
                    <w:t>VERY LOW</w:t>
                  </w:r>
                  <w:r>
                    <w:rPr>
                      <w:sz w:val="16"/>
                      <w:szCs w:val="16"/>
                      <w:vertAlign w:val="superscript"/>
                    </w:rPr>
                    <w:t>e,f</w:t>
                  </w:r>
                </w:p>
              </w:tc>
            </w:tr>
          </w:tbl>
          <w:p w14:paraId="01F02523" w14:textId="77777777" w:rsidR="00FB0337" w:rsidRDefault="00FB0337" w:rsidP="00FB0337">
            <w:pPr>
              <w:numPr>
                <w:ilvl w:val="0"/>
                <w:numId w:val="26"/>
              </w:numPr>
              <w:spacing w:before="100" w:beforeAutospacing="1" w:after="100" w:afterAutospacing="1"/>
              <w:rPr>
                <w:rFonts w:ascii="Verdana" w:hAnsi="Verdana" w:cs="Calibri"/>
                <w:sz w:val="16"/>
                <w:szCs w:val="16"/>
              </w:rPr>
            </w:pPr>
            <w:r>
              <w:rPr>
                <w:rFonts w:ascii="Verdana" w:hAnsi="Verdana" w:cs="Calibri"/>
                <w:sz w:val="16"/>
                <w:szCs w:val="16"/>
              </w:rPr>
              <w:t>We downgraded for risk of bias by 1 point as 2 out of 3 trials were at high risk of bias.</w:t>
            </w:r>
          </w:p>
          <w:p w14:paraId="74CD7313" w14:textId="77777777" w:rsidR="00FB0337" w:rsidRDefault="00FB0337" w:rsidP="00FB0337">
            <w:pPr>
              <w:numPr>
                <w:ilvl w:val="0"/>
                <w:numId w:val="26"/>
              </w:numPr>
              <w:spacing w:before="100" w:beforeAutospacing="1" w:after="100" w:afterAutospacing="1"/>
              <w:rPr>
                <w:rFonts w:ascii="Verdana" w:hAnsi="Verdana" w:cs="Calibri"/>
                <w:sz w:val="16"/>
                <w:szCs w:val="16"/>
              </w:rPr>
            </w:pPr>
            <w:r>
              <w:rPr>
                <w:rFonts w:ascii="Verdana" w:hAnsi="Verdana" w:cs="Calibri"/>
                <w:sz w:val="16"/>
                <w:szCs w:val="16"/>
              </w:rPr>
              <w:t>We downgraded for by 1 point for imprecision as confidence interval included both significant benefit and harm.</w:t>
            </w:r>
          </w:p>
          <w:p w14:paraId="08C48510" w14:textId="77777777" w:rsidR="00FB0337" w:rsidRDefault="00FB0337" w:rsidP="00FB0337">
            <w:pPr>
              <w:numPr>
                <w:ilvl w:val="0"/>
                <w:numId w:val="26"/>
              </w:numPr>
              <w:spacing w:before="100" w:beforeAutospacing="1" w:after="100" w:afterAutospacing="1"/>
              <w:rPr>
                <w:rFonts w:ascii="Verdana" w:hAnsi="Verdana" w:cs="Calibri"/>
                <w:sz w:val="16"/>
                <w:szCs w:val="16"/>
              </w:rPr>
            </w:pPr>
            <w:r>
              <w:rPr>
                <w:rFonts w:ascii="Verdana" w:hAnsi="Verdana" w:cs="Calibri"/>
                <w:sz w:val="16"/>
                <w:szCs w:val="16"/>
              </w:rPr>
              <w:t>We downgraded for risk of bias by 1 point as 1 trial was terminated early due to the start of another trial.</w:t>
            </w:r>
          </w:p>
          <w:p w14:paraId="7631633E" w14:textId="77777777" w:rsidR="00FB0337" w:rsidRDefault="00FB0337" w:rsidP="00FB0337">
            <w:pPr>
              <w:numPr>
                <w:ilvl w:val="0"/>
                <w:numId w:val="26"/>
              </w:numPr>
              <w:spacing w:before="100" w:beforeAutospacing="1" w:after="100" w:afterAutospacing="1"/>
              <w:rPr>
                <w:rFonts w:ascii="Verdana" w:hAnsi="Verdana" w:cs="Calibri"/>
                <w:sz w:val="16"/>
                <w:szCs w:val="16"/>
              </w:rPr>
            </w:pPr>
            <w:r>
              <w:rPr>
                <w:rFonts w:ascii="Verdana" w:hAnsi="Verdana" w:cs="Calibri"/>
                <w:sz w:val="16"/>
                <w:szCs w:val="16"/>
              </w:rPr>
              <w:t>We downgraded for inconsistency by 1 point as significant heterogeneity detected i2=71%.</w:t>
            </w:r>
          </w:p>
          <w:p w14:paraId="5FB936B6" w14:textId="77777777" w:rsidR="00FB0337" w:rsidRDefault="00FB0337" w:rsidP="00FB0337">
            <w:pPr>
              <w:numPr>
                <w:ilvl w:val="0"/>
                <w:numId w:val="26"/>
              </w:numPr>
              <w:spacing w:before="100" w:beforeAutospacing="1" w:after="100" w:afterAutospacing="1"/>
              <w:rPr>
                <w:rFonts w:ascii="Verdana" w:hAnsi="Verdana" w:cs="Calibri"/>
                <w:sz w:val="16"/>
                <w:szCs w:val="16"/>
              </w:rPr>
            </w:pPr>
            <w:r>
              <w:rPr>
                <w:rFonts w:ascii="Verdana" w:hAnsi="Verdana" w:cs="Calibri"/>
                <w:sz w:val="16"/>
                <w:szCs w:val="16"/>
              </w:rPr>
              <w:t>We downgraded for risk of bias as 1 of 2 trials was stopped early because recruitment in another study started and was open label.</w:t>
            </w:r>
          </w:p>
          <w:p w14:paraId="5F74C140" w14:textId="77777777" w:rsidR="00FB0337" w:rsidRDefault="00FB0337" w:rsidP="00FB0337">
            <w:pPr>
              <w:numPr>
                <w:ilvl w:val="0"/>
                <w:numId w:val="26"/>
              </w:numPr>
              <w:spacing w:before="100" w:beforeAutospacing="1" w:after="100" w:afterAutospacing="1"/>
              <w:rPr>
                <w:rFonts w:ascii="Verdana" w:hAnsi="Verdana" w:cs="Calibri"/>
                <w:sz w:val="16"/>
                <w:szCs w:val="16"/>
              </w:rPr>
            </w:pPr>
            <w:r>
              <w:rPr>
                <w:rFonts w:ascii="Verdana" w:hAnsi="Verdana" w:cs="Calibri"/>
                <w:sz w:val="16"/>
                <w:szCs w:val="16"/>
              </w:rPr>
              <w:lastRenderedPageBreak/>
              <w:t>We downgraded for imprecision by 2 point as confidence interval included both significant benefit and harm as well as overall small sample size.</w:t>
            </w:r>
          </w:p>
          <w:p w14:paraId="1D26ABFD" w14:textId="77777777" w:rsidR="00FB0337" w:rsidRDefault="00FB0337" w:rsidP="00DB3A7C">
            <w:pPr>
              <w:rPr>
                <w:rFonts w:ascii="Calibri" w:hAnsi="Calibri" w:cs="Calibri"/>
                <w:sz w:val="16"/>
                <w:szCs w:val="16"/>
              </w:rPr>
            </w:pPr>
            <w:r>
              <w:rPr>
                <w:rFonts w:ascii="Calibri" w:hAnsi="Calibri" w:cs="Calibri"/>
                <w:sz w:val="16"/>
                <w:szCs w:val="16"/>
              </w:rPr>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FA0C66C" w14:textId="77777777" w:rsidR="00FB0337" w:rsidRDefault="00FB0337" w:rsidP="00DB3A7C">
            <w:pPr>
              <w:rPr>
                <w:rFonts w:ascii="Calibri" w:hAnsi="Calibri" w:cs="Calibri"/>
                <w:sz w:val="16"/>
                <w:szCs w:val="16"/>
              </w:rPr>
            </w:pPr>
            <w:r>
              <w:rPr>
                <w:rFonts w:ascii="Calibri" w:hAnsi="Calibri" w:cs="Calibri"/>
                <w:sz w:val="16"/>
                <w:szCs w:val="16"/>
              </w:rPr>
              <w:lastRenderedPageBreak/>
              <w:br/>
            </w:r>
          </w:p>
        </w:tc>
      </w:tr>
      <w:tr w:rsidR="00FB0337" w14:paraId="6C6AABF7"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BD5FAF4"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Values</w:t>
            </w:r>
          </w:p>
          <w:p w14:paraId="3B093CB4"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Is there important uncertainty about or variability in how much people value the main outcomes?</w:t>
            </w:r>
          </w:p>
        </w:tc>
      </w:tr>
      <w:tr w:rsidR="00FB0337" w14:paraId="7D200F97"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354161F"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BE1729C"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2F6B238"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33390441"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20320CB"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Important uncertainty or variability</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Possibly important uncertainty or variability</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no important uncertainty or variability</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No important uncertainty or variability</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D0DFF36" w14:textId="77777777" w:rsidR="00FB0337" w:rsidRDefault="00FB0337" w:rsidP="00DB3A7C">
            <w:pPr>
              <w:rPr>
                <w:rFonts w:ascii="Calibri" w:hAnsi="Calibri" w:cs="Calibri"/>
                <w:sz w:val="16"/>
                <w:szCs w:val="16"/>
              </w:rPr>
            </w:pPr>
            <w:r>
              <w:rPr>
                <w:rFonts w:ascii="Calibri" w:hAnsi="Calibri" w:cs="Calibri"/>
                <w:sz w:val="16"/>
                <w:szCs w:val="16"/>
              </w:rPr>
              <w:t>Likely most patients would value survival over avoiding adverse events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D0490EE" w14:textId="77777777" w:rsidR="00FB0337" w:rsidRDefault="00FB0337" w:rsidP="00DB3A7C">
            <w:pPr>
              <w:rPr>
                <w:rFonts w:ascii="Calibri" w:hAnsi="Calibri" w:cs="Calibri"/>
                <w:sz w:val="16"/>
                <w:szCs w:val="16"/>
              </w:rPr>
            </w:pPr>
            <w:r>
              <w:rPr>
                <w:rFonts w:ascii="Calibri" w:hAnsi="Calibri" w:cs="Calibri"/>
                <w:sz w:val="16"/>
                <w:szCs w:val="16"/>
              </w:rPr>
              <w:br/>
            </w:r>
          </w:p>
        </w:tc>
      </w:tr>
      <w:tr w:rsidR="00FB0337" w14:paraId="00AB74C5"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D650CF4"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Balance of effects</w:t>
            </w:r>
          </w:p>
          <w:p w14:paraId="18AEB03B"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Does the balance between desirable and undesirable effects favor the intervention or the comparison?</w:t>
            </w:r>
          </w:p>
        </w:tc>
      </w:tr>
      <w:tr w:rsidR="00FB0337" w14:paraId="369A35E0"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CAB58EC"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47F27C8"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D2604FC"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2D6F7D42" w14:textId="77777777" w:rsidTr="00DB3A7C">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11B5CE"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Favors the comparison</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favors the comparison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Does not favor either the intervention or the comparison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favors the intervention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Favors the intervention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Don't know</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3787B1A" w14:textId="77777777" w:rsidR="00FB0337" w:rsidRDefault="00FB0337" w:rsidP="00DB3A7C">
            <w:pPr>
              <w:rPr>
                <w:rFonts w:ascii="Calibri" w:hAnsi="Calibri" w:cs="Calibri"/>
                <w:sz w:val="16"/>
                <w:szCs w:val="16"/>
              </w:rPr>
            </w:pPr>
            <w:r>
              <w:rPr>
                <w:rFonts w:ascii="Calibri" w:hAnsi="Calibri" w:cs="Calibri"/>
                <w:sz w:val="16"/>
                <w:szCs w:val="16"/>
              </w:rPr>
              <w:t>-Unknown benefit</w:t>
            </w:r>
          </w:p>
          <w:p w14:paraId="60175110" w14:textId="77777777" w:rsidR="00FB0337" w:rsidRDefault="00FB0337" w:rsidP="00DB3A7C">
            <w:pPr>
              <w:rPr>
                <w:rFonts w:ascii="Calibri" w:hAnsi="Calibri" w:cs="Calibri"/>
                <w:sz w:val="16"/>
                <w:szCs w:val="16"/>
              </w:rPr>
            </w:pPr>
            <w:r>
              <w:rPr>
                <w:rFonts w:ascii="Calibri" w:hAnsi="Calibri" w:cs="Calibri"/>
                <w:sz w:val="16"/>
                <w:szCs w:val="16"/>
              </w:rPr>
              <w:t>-Likely small harm (transfusion reactions, acute kidney injury)</w:t>
            </w:r>
          </w:p>
          <w:p w14:paraId="798DAAA0" w14:textId="77777777" w:rsidR="00FB0337" w:rsidRDefault="00FB0337" w:rsidP="00DB3A7C">
            <w:pPr>
              <w:rPr>
                <w:rFonts w:ascii="Calibri" w:hAnsi="Calibri" w:cs="Calibri"/>
                <w:sz w:val="16"/>
                <w:szCs w:val="16"/>
              </w:rPr>
            </w:pPr>
            <w:r>
              <w:rPr>
                <w:rFonts w:ascii="Calibri" w:hAnsi="Calibri" w:cs="Calibri"/>
                <w:sz w:val="16"/>
                <w:szCs w:val="16"/>
              </w:rPr>
              <w:t>-Low quality evidence</w:t>
            </w:r>
          </w:p>
          <w:p w14:paraId="4AD7B7D5" w14:textId="77777777" w:rsidR="00FB0337" w:rsidRDefault="00FB0337" w:rsidP="00DB3A7C">
            <w:pPr>
              <w:rPr>
                <w:rFonts w:ascii="Calibri" w:hAnsi="Calibri" w:cs="Calibri"/>
                <w:sz w:val="16"/>
                <w:szCs w:val="16"/>
              </w:rPr>
            </w:pPr>
            <w:r>
              <w:rPr>
                <w:rFonts w:ascii="Calibri" w:hAnsi="Calibri" w:cs="Calibri"/>
                <w:sz w:val="16"/>
                <w:szCs w:val="16"/>
              </w:rPr>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0B43C05" w14:textId="77777777" w:rsidR="00FB0337" w:rsidRDefault="00FB0337" w:rsidP="00DB3A7C">
            <w:pPr>
              <w:rPr>
                <w:rFonts w:ascii="Calibri" w:hAnsi="Calibri" w:cs="Calibri"/>
                <w:sz w:val="16"/>
                <w:szCs w:val="16"/>
              </w:rPr>
            </w:pPr>
            <w:r>
              <w:rPr>
                <w:rFonts w:ascii="Calibri" w:hAnsi="Calibri" w:cs="Calibri"/>
                <w:sz w:val="16"/>
                <w:szCs w:val="16"/>
              </w:rPr>
              <w:t xml:space="preserve">Three panelists felt that the balance of effects is unclear </w:t>
            </w:r>
          </w:p>
        </w:tc>
      </w:tr>
      <w:tr w:rsidR="00FB0337" w14:paraId="792427C0"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92526F8"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Resources required</w:t>
            </w:r>
          </w:p>
          <w:p w14:paraId="1154B158"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How large are the resource requirements (costs)?</w:t>
            </w:r>
          </w:p>
        </w:tc>
      </w:tr>
      <w:tr w:rsidR="00FB0337" w14:paraId="694BD69D"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B15E616"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28C538"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22A61F"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279F5E30" w14:textId="77777777" w:rsidTr="00DB3A7C">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753FB2" w14:textId="77777777" w:rsidR="00FB0337" w:rsidRDefault="00FB0337" w:rsidP="00DB3A7C">
            <w:pPr>
              <w:rPr>
                <w:rFonts w:ascii="Calibri" w:hAnsi="Calibri" w:cs="Calibri"/>
                <w:sz w:val="16"/>
                <w:szCs w:val="16"/>
              </w:rPr>
            </w:pPr>
            <w:r>
              <w:rPr>
                <w:rStyle w:val="checked-marker"/>
                <w:rFonts w:ascii="Calibri" w:hAnsi="Calibri" w:cs="Calibri"/>
                <w:sz w:val="16"/>
                <w:szCs w:val="16"/>
              </w:rPr>
              <w:lastRenderedPageBreak/>
              <w:t>●</w:t>
            </w:r>
            <w:r>
              <w:rPr>
                <w:rFonts w:ascii="Calibri" w:hAnsi="Calibri" w:cs="Calibri"/>
                <w:sz w:val="16"/>
                <w:szCs w:val="16"/>
              </w:rPr>
              <w:t> </w:t>
            </w:r>
            <w:r>
              <w:rPr>
                <w:rStyle w:val="ep-radiobuttonlabel"/>
                <w:rFonts w:ascii="Calibri" w:hAnsi="Calibri" w:cs="Calibri"/>
                <w:sz w:val="16"/>
                <w:szCs w:val="16"/>
              </w:rPr>
              <w:t>Large costs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Moderate costs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Negligible costs and savings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Moderate savings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Large savings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Don't know</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195067" w14:textId="77777777" w:rsidR="00FB0337" w:rsidRDefault="00FB0337" w:rsidP="00DB3A7C">
            <w:pPr>
              <w:rPr>
                <w:rFonts w:ascii="Calibri" w:hAnsi="Calibri" w:cs="Calibri"/>
                <w:sz w:val="16"/>
                <w:szCs w:val="16"/>
              </w:rPr>
            </w:pPr>
            <w:r>
              <w:rPr>
                <w:rFonts w:ascii="Calibri" w:hAnsi="Calibri" w:cs="Calibri"/>
                <w:sz w:val="16"/>
                <w:szCs w:val="16"/>
              </w:rPr>
              <w:t>There are many brands for IVIG but we use at MOH normal immunoglobulin, human 5% (2.5 g/50 mL) injection: intravenous infusion, 50 mL vial (</w:t>
            </w:r>
            <w:r>
              <w:rPr>
                <w:rFonts w:ascii="Calibri" w:hAnsi="Calibri" w:cs="Calibri"/>
                <w:b/>
                <w:bCs/>
                <w:sz w:val="16"/>
                <w:szCs w:val="16"/>
              </w:rPr>
              <w:t>FLEBOGAMMA</w:t>
            </w:r>
            <w:r>
              <w:rPr>
                <w:rFonts w:ascii="Calibri" w:hAnsi="Calibri" w:cs="Calibri"/>
                <w:sz w:val="16"/>
                <w:szCs w:val="16"/>
              </w:rPr>
              <w:t xml:space="preserve"> 5% DIF SOLUTION FOR INFUSION, IG VENA)</w:t>
            </w:r>
          </w:p>
          <w:p w14:paraId="042E56DD" w14:textId="77777777" w:rsidR="00FB0337" w:rsidRDefault="00FB0337" w:rsidP="00DB3A7C">
            <w:pPr>
              <w:rPr>
                <w:rFonts w:ascii="Calibri" w:hAnsi="Calibri" w:cs="Calibri"/>
                <w:sz w:val="16"/>
                <w:szCs w:val="16"/>
              </w:rPr>
            </w:pPr>
            <w:r>
              <w:rPr>
                <w:rFonts w:ascii="Calibri" w:hAnsi="Calibri" w:cs="Calibri"/>
                <w:sz w:val="16"/>
                <w:szCs w:val="16"/>
              </w:rPr>
              <w:t>Dose: 2g/kg/dose IV over 8-12 hrs</w:t>
            </w:r>
          </w:p>
          <w:p w14:paraId="00C70ECA" w14:textId="77777777" w:rsidR="00FB0337" w:rsidRDefault="00FB0337" w:rsidP="00DB3A7C">
            <w:pPr>
              <w:rPr>
                <w:rFonts w:ascii="Calibri" w:hAnsi="Calibri" w:cs="Calibri"/>
                <w:sz w:val="16"/>
                <w:szCs w:val="16"/>
              </w:rPr>
            </w:pPr>
            <w:r>
              <w:rPr>
                <w:rFonts w:ascii="Calibri" w:hAnsi="Calibri" w:cs="Calibri"/>
                <w:sz w:val="16"/>
                <w:szCs w:val="16"/>
              </w:rPr>
              <w:t>unit dose price (560 SAR) </w:t>
            </w:r>
          </w:p>
          <w:p w14:paraId="6F8F1F31" w14:textId="77777777" w:rsidR="00FB0337" w:rsidRDefault="00FB0337" w:rsidP="00DB3A7C">
            <w:pPr>
              <w:rPr>
                <w:rFonts w:ascii="Calibri" w:hAnsi="Calibri" w:cs="Calibri"/>
                <w:sz w:val="16"/>
                <w:szCs w:val="16"/>
              </w:rPr>
            </w:pPr>
            <w:r>
              <w:rPr>
                <w:rFonts w:ascii="Calibri" w:hAnsi="Calibri" w:cs="Calibri"/>
                <w:sz w:val="16"/>
                <w:szCs w:val="16"/>
              </w:rPr>
              <w:br/>
            </w:r>
          </w:p>
          <w:p w14:paraId="60AC8366" w14:textId="77777777" w:rsidR="00FB0337" w:rsidRDefault="00FB0337" w:rsidP="00DB3A7C">
            <w:pPr>
              <w:rPr>
                <w:rFonts w:ascii="Calibri" w:hAnsi="Calibri" w:cs="Calibri"/>
                <w:sz w:val="16"/>
                <w:szCs w:val="16"/>
              </w:rPr>
            </w:pPr>
            <w:r>
              <w:rPr>
                <w:rFonts w:ascii="Calibri" w:hAnsi="Calibri" w:cs="Calibri"/>
                <w:b/>
                <w:bCs/>
                <w:sz w:val="16"/>
                <w:szCs w:val="16"/>
              </w:rPr>
              <w:t>Cost/patient= 31,360 SAR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39DB50" w14:textId="77777777" w:rsidR="00FB0337" w:rsidRDefault="00FB0337" w:rsidP="00DB3A7C">
            <w:pPr>
              <w:rPr>
                <w:rFonts w:ascii="Calibri" w:hAnsi="Calibri" w:cs="Calibri"/>
                <w:sz w:val="16"/>
                <w:szCs w:val="16"/>
              </w:rPr>
            </w:pPr>
            <w:r>
              <w:rPr>
                <w:rFonts w:ascii="Calibri" w:hAnsi="Calibri" w:cs="Calibri"/>
                <w:sz w:val="16"/>
                <w:szCs w:val="16"/>
              </w:rPr>
              <w:br/>
            </w:r>
          </w:p>
        </w:tc>
      </w:tr>
      <w:tr w:rsidR="00FB0337" w14:paraId="21976C3B"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7ED0DEA"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Certainty of evidence of required resources</w:t>
            </w:r>
          </w:p>
          <w:p w14:paraId="4C3B7F82"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What is the certainty of the evidence of resource requirements (costs)?</w:t>
            </w:r>
          </w:p>
        </w:tc>
      </w:tr>
      <w:tr w:rsidR="00FB0337" w14:paraId="09A73F47"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91FCA48"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3A0047F"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CD95BE6"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1F31AB02" w14:textId="77777777" w:rsidTr="00DB3A7C">
        <w:trPr>
          <w:trHeight w:val="30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0334D86"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Very low</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Low</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Moderate</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High</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No included studies</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B31F980" w14:textId="77777777" w:rsidR="00FB0337" w:rsidRDefault="00FB0337" w:rsidP="00DB3A7C">
            <w:pPr>
              <w:rPr>
                <w:rFonts w:ascii="Calibri" w:hAnsi="Calibri" w:cs="Calibri"/>
                <w:sz w:val="16"/>
                <w:szCs w:val="16"/>
              </w:rPr>
            </w:pPr>
            <w:r>
              <w:rPr>
                <w:rFonts w:ascii="Calibri" w:hAnsi="Calibri" w:cs="Calibri"/>
                <w:sz w:val="16"/>
                <w:szCs w:val="16"/>
              </w:rPr>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73D8C06" w14:textId="77777777" w:rsidR="00FB0337" w:rsidRDefault="00FB0337" w:rsidP="00DB3A7C">
            <w:pPr>
              <w:rPr>
                <w:rFonts w:ascii="Calibri" w:hAnsi="Calibri" w:cs="Calibri"/>
                <w:sz w:val="16"/>
                <w:szCs w:val="16"/>
              </w:rPr>
            </w:pPr>
            <w:r>
              <w:rPr>
                <w:rFonts w:ascii="Calibri" w:hAnsi="Calibri" w:cs="Calibri"/>
                <w:sz w:val="16"/>
                <w:szCs w:val="16"/>
              </w:rPr>
              <w:br/>
            </w:r>
          </w:p>
        </w:tc>
      </w:tr>
      <w:tr w:rsidR="00FB0337" w14:paraId="1BC6D841"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F7A239F"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Cost effectiveness</w:t>
            </w:r>
          </w:p>
          <w:p w14:paraId="1BB577EF"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Does the cost-effectiveness of the intervention favor the intervention or the comparison?</w:t>
            </w:r>
          </w:p>
        </w:tc>
      </w:tr>
      <w:tr w:rsidR="00FB0337" w14:paraId="2BE69D70"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62F394"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D2756ED"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93E73A0"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1D0DF688" w14:textId="77777777" w:rsidTr="00DB3A7C">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932A322" w14:textId="77777777" w:rsidR="00FB0337" w:rsidRDefault="00FB0337" w:rsidP="00DB3A7C">
            <w:pPr>
              <w:rPr>
                <w:rFonts w:ascii="Calibri" w:hAnsi="Calibri" w:cs="Calibri"/>
                <w:sz w:val="16"/>
                <w:szCs w:val="16"/>
              </w:rPr>
            </w:pPr>
            <w:r>
              <w:rPr>
                <w:rStyle w:val="unchecked-marker"/>
                <w:rFonts w:ascii="Calibri" w:hAnsi="Calibri" w:cs="Calibri"/>
                <w:sz w:val="16"/>
                <w:szCs w:val="16"/>
              </w:rPr>
              <w:lastRenderedPageBreak/>
              <w:t>○</w:t>
            </w:r>
            <w:r>
              <w:rPr>
                <w:rFonts w:ascii="Calibri" w:hAnsi="Calibri" w:cs="Calibri"/>
                <w:sz w:val="16"/>
                <w:szCs w:val="16"/>
              </w:rPr>
              <w:t> </w:t>
            </w:r>
            <w:r>
              <w:rPr>
                <w:rStyle w:val="ep-radiobuttonlabel"/>
                <w:rFonts w:ascii="Calibri" w:hAnsi="Calibri" w:cs="Calibri"/>
                <w:sz w:val="16"/>
                <w:szCs w:val="16"/>
              </w:rPr>
              <w:t>Favors the comparison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favors the comparison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Does not favor either the intervention or the comparison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favors the intervention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Favors the intervention</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No included studies</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A93A33" w14:textId="77777777" w:rsidR="00FB0337" w:rsidRDefault="00FB0337" w:rsidP="00DB3A7C">
            <w:pPr>
              <w:rPr>
                <w:rFonts w:ascii="Calibri" w:hAnsi="Calibri" w:cs="Calibri"/>
                <w:sz w:val="16"/>
                <w:szCs w:val="16"/>
              </w:rPr>
            </w:pPr>
            <w:r>
              <w:rPr>
                <w:rFonts w:ascii="Calibri" w:hAnsi="Calibri" w:cs="Calibri"/>
                <w:sz w:val="16"/>
                <w:szCs w:val="16"/>
              </w:rPr>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52A911E" w14:textId="77777777" w:rsidR="00FB0337" w:rsidRDefault="00FB0337" w:rsidP="00DB3A7C">
            <w:pPr>
              <w:rPr>
                <w:rFonts w:ascii="Calibri" w:hAnsi="Calibri" w:cs="Calibri"/>
                <w:sz w:val="16"/>
                <w:szCs w:val="16"/>
              </w:rPr>
            </w:pPr>
            <w:r>
              <w:rPr>
                <w:rFonts w:ascii="Calibri" w:hAnsi="Calibri" w:cs="Calibri"/>
                <w:sz w:val="16"/>
                <w:szCs w:val="16"/>
              </w:rPr>
              <w:br/>
            </w:r>
          </w:p>
        </w:tc>
      </w:tr>
      <w:tr w:rsidR="00FB0337" w14:paraId="55326721"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BB76F96"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Equity</w:t>
            </w:r>
          </w:p>
          <w:p w14:paraId="07409F78"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What would be the impact on health equity?</w:t>
            </w:r>
          </w:p>
        </w:tc>
      </w:tr>
      <w:tr w:rsidR="00FB0337" w14:paraId="2DEDD985"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9AB4119"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9ED02F9"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497C859"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044AA344"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8BE9F55"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Reduced</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reduced</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no impact</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increased</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Increased</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Don't know</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3F33573" w14:textId="77777777" w:rsidR="00FB0337" w:rsidRDefault="00FB0337" w:rsidP="00DB3A7C">
            <w:pPr>
              <w:rPr>
                <w:rFonts w:ascii="Calibri" w:hAnsi="Calibri" w:cs="Calibri"/>
                <w:sz w:val="16"/>
                <w:szCs w:val="16"/>
              </w:rPr>
            </w:pPr>
            <w:r>
              <w:rPr>
                <w:rFonts w:ascii="Calibri" w:hAnsi="Calibri" w:cs="Calibri"/>
                <w:sz w:val="16"/>
                <w:szCs w:val="16"/>
              </w:rPr>
              <w:t>Because of the large associated costs and unclear benefit, it is likely that routien use of IV IG for COVID may reduce equity</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456781D" w14:textId="77777777" w:rsidR="00FB0337" w:rsidRDefault="00FB0337" w:rsidP="00DB3A7C">
            <w:pPr>
              <w:rPr>
                <w:rFonts w:ascii="Calibri" w:hAnsi="Calibri" w:cs="Calibri"/>
                <w:sz w:val="16"/>
                <w:szCs w:val="16"/>
              </w:rPr>
            </w:pPr>
            <w:r>
              <w:rPr>
                <w:rFonts w:ascii="Calibri" w:hAnsi="Calibri" w:cs="Calibri"/>
                <w:sz w:val="16"/>
                <w:szCs w:val="16"/>
              </w:rPr>
              <w:br/>
            </w:r>
          </w:p>
        </w:tc>
      </w:tr>
      <w:tr w:rsidR="00FB0337" w14:paraId="6D42A5A1"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E661A0E"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Acceptability</w:t>
            </w:r>
          </w:p>
          <w:p w14:paraId="6E026752"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Is the intervention acceptable to key stakeholders?</w:t>
            </w:r>
          </w:p>
        </w:tc>
      </w:tr>
      <w:tr w:rsidR="00FB0337" w14:paraId="3F6ED7B8"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0D9009C"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FF92289"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3AEAEA5"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2AD2FD9E"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A567747"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No</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no</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yes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Yes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Don't know</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22A9293" w14:textId="77777777" w:rsidR="00FB0337" w:rsidRDefault="00FB0337" w:rsidP="00DB3A7C">
            <w:pPr>
              <w:rPr>
                <w:rFonts w:ascii="Calibri" w:hAnsi="Calibri" w:cs="Calibri"/>
                <w:sz w:val="16"/>
                <w:szCs w:val="16"/>
              </w:rPr>
            </w:pPr>
            <w:r>
              <w:rPr>
                <w:rFonts w:ascii="Calibri" w:hAnsi="Calibri" w:cs="Calibri"/>
                <w:sz w:val="16"/>
                <w:szCs w:val="16"/>
              </w:rPr>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645B239" w14:textId="77777777" w:rsidR="00FB0337" w:rsidRDefault="00FB0337" w:rsidP="00DB3A7C">
            <w:pPr>
              <w:rPr>
                <w:rFonts w:ascii="Calibri" w:hAnsi="Calibri" w:cs="Calibri"/>
                <w:sz w:val="16"/>
                <w:szCs w:val="16"/>
              </w:rPr>
            </w:pPr>
            <w:r>
              <w:rPr>
                <w:rFonts w:ascii="Calibri" w:hAnsi="Calibri" w:cs="Calibri"/>
                <w:sz w:val="16"/>
                <w:szCs w:val="16"/>
              </w:rPr>
              <w:br/>
            </w:r>
          </w:p>
        </w:tc>
      </w:tr>
      <w:tr w:rsidR="00FB0337" w14:paraId="72201317" w14:textId="77777777" w:rsidTr="00DB3A7C">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B5856C2"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Feasibility</w:t>
            </w:r>
          </w:p>
          <w:p w14:paraId="070551CE" w14:textId="77777777" w:rsidR="00FB0337" w:rsidRDefault="00FB0337" w:rsidP="00DB3A7C">
            <w:pPr>
              <w:pStyle w:val="Subtitle3"/>
              <w:spacing w:before="0" w:beforeAutospacing="0" w:after="0" w:afterAutospacing="0"/>
              <w:rPr>
                <w:rFonts w:ascii="Calibri" w:hAnsi="Calibri" w:cs="Calibri"/>
                <w:color w:val="FFFFFF"/>
                <w:sz w:val="16"/>
                <w:szCs w:val="16"/>
              </w:rPr>
            </w:pPr>
            <w:r>
              <w:rPr>
                <w:rFonts w:ascii="Calibri" w:hAnsi="Calibri" w:cs="Calibri"/>
                <w:color w:val="FFFFFF"/>
                <w:sz w:val="16"/>
                <w:szCs w:val="16"/>
              </w:rPr>
              <w:t>Is the intervention feasible to implement?</w:t>
            </w:r>
          </w:p>
        </w:tc>
      </w:tr>
      <w:tr w:rsidR="00FB0337" w14:paraId="7097DC34"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3894F97"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BF45F8"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5EC2D70" w14:textId="77777777" w:rsidR="00FB0337" w:rsidRDefault="00FB0337" w:rsidP="00DB3A7C">
            <w:pPr>
              <w:pStyle w:val="Heading2"/>
              <w:spacing w:before="0" w:beforeAutospacing="0" w:after="0" w:afterAutospacing="0"/>
              <w:rPr>
                <w:rFonts w:ascii="Calibri" w:eastAsia="Times New Roman" w:hAnsi="Calibri" w:cs="Calibri"/>
                <w:caps/>
                <w:sz w:val="16"/>
                <w:szCs w:val="16"/>
              </w:rPr>
            </w:pPr>
            <w:r>
              <w:rPr>
                <w:rFonts w:ascii="Calibri" w:eastAsia="Times New Roman" w:hAnsi="Calibri" w:cs="Calibri"/>
                <w:caps/>
                <w:sz w:val="16"/>
                <w:szCs w:val="16"/>
              </w:rPr>
              <w:t>Additional considerations</w:t>
            </w:r>
          </w:p>
        </w:tc>
      </w:tr>
      <w:tr w:rsidR="00FB0337" w14:paraId="3C5C50AC" w14:textId="77777777" w:rsidTr="00DB3A7C">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CE7B1C7" w14:textId="77777777" w:rsidR="00FB0337" w:rsidRDefault="00FB0337" w:rsidP="00DB3A7C">
            <w:pPr>
              <w:rPr>
                <w:rFonts w:ascii="Calibri" w:hAnsi="Calibri" w:cs="Calibri"/>
                <w:sz w:val="16"/>
                <w:szCs w:val="16"/>
              </w:rPr>
            </w:pP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No</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no</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Probably yes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Yes</w:t>
            </w:r>
            <w:r>
              <w:rPr>
                <w:rFonts w:ascii="Calibri" w:hAnsi="Calibri" w:cs="Calibri"/>
                <w:sz w:val="16"/>
                <w:szCs w:val="16"/>
              </w:rPr>
              <w:br/>
            </w:r>
            <w:r>
              <w:rPr>
                <w:rStyle w:val="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Varies</w:t>
            </w:r>
            <w:r>
              <w:rPr>
                <w:rFonts w:ascii="Calibri" w:hAnsi="Calibri" w:cs="Calibri"/>
                <w:sz w:val="16"/>
                <w:szCs w:val="16"/>
              </w:rPr>
              <w:br/>
            </w:r>
            <w:r>
              <w:rPr>
                <w:rStyle w:val="unchecked-marker"/>
                <w:rFonts w:ascii="Calibri" w:hAnsi="Calibri" w:cs="Calibri"/>
                <w:sz w:val="16"/>
                <w:szCs w:val="16"/>
              </w:rPr>
              <w:t>○</w:t>
            </w:r>
            <w:r>
              <w:rPr>
                <w:rFonts w:ascii="Calibri" w:hAnsi="Calibri" w:cs="Calibri"/>
                <w:sz w:val="16"/>
                <w:szCs w:val="16"/>
              </w:rPr>
              <w:t> </w:t>
            </w:r>
            <w:r>
              <w:rPr>
                <w:rStyle w:val="ep-radiobuttonlabel"/>
                <w:rFonts w:ascii="Calibri" w:hAnsi="Calibri" w:cs="Calibri"/>
                <w:sz w:val="16"/>
                <w:szCs w:val="16"/>
              </w:rPr>
              <w:t>Don't know</w:t>
            </w:r>
            <w:r>
              <w:rPr>
                <w:rFonts w:ascii="Calibri" w:hAnsi="Calibri" w:cs="Calibri"/>
                <w:sz w:val="16"/>
                <w:szCs w:val="16"/>
              </w:rPr>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F9BCE93" w14:textId="77777777" w:rsidR="00FB0337" w:rsidRDefault="00FB0337" w:rsidP="00DB3A7C">
            <w:pPr>
              <w:rPr>
                <w:rFonts w:ascii="Calibri" w:hAnsi="Calibri" w:cs="Calibri"/>
                <w:sz w:val="16"/>
                <w:szCs w:val="16"/>
              </w:rPr>
            </w:pPr>
            <w:r>
              <w:rPr>
                <w:rFonts w:ascii="Calibri" w:hAnsi="Calibri" w:cs="Calibri"/>
                <w:sz w:val="16"/>
                <w:szCs w:val="16"/>
              </w:rPr>
              <w:t xml:space="preserve">IV IG is available in large trtiary centers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750A87C" w14:textId="77777777" w:rsidR="00FB0337" w:rsidRDefault="00FB0337" w:rsidP="00DB3A7C">
            <w:pPr>
              <w:rPr>
                <w:rFonts w:ascii="Calibri" w:hAnsi="Calibri" w:cs="Calibri"/>
                <w:sz w:val="16"/>
                <w:szCs w:val="16"/>
              </w:rPr>
            </w:pPr>
            <w:r>
              <w:rPr>
                <w:rFonts w:ascii="Calibri" w:hAnsi="Calibri" w:cs="Calibri"/>
                <w:sz w:val="16"/>
                <w:szCs w:val="16"/>
              </w:rPr>
              <w:br/>
            </w:r>
          </w:p>
        </w:tc>
      </w:tr>
    </w:tbl>
    <w:p w14:paraId="3C8FB618" w14:textId="77777777" w:rsidR="00FB0337" w:rsidRDefault="00FB0337" w:rsidP="00FB0337">
      <w:pPr>
        <w:pStyle w:val="Heading1"/>
        <w:spacing w:after="20" w:afterAutospacing="0"/>
        <w:rPr>
          <w:rFonts w:ascii="Calibri" w:eastAsia="Times New Roman" w:hAnsi="Calibri" w:cs="Calibri"/>
          <w:caps/>
          <w:color w:val="000000"/>
          <w:sz w:val="30"/>
          <w:szCs w:val="30"/>
          <w:lang w:val="en"/>
        </w:rPr>
      </w:pPr>
      <w:r>
        <w:rPr>
          <w:rFonts w:ascii="Calibri" w:eastAsia="Times New Roman" w:hAnsi="Calibri" w:cs="Calibri"/>
          <w:caps/>
          <w:color w:val="000000"/>
          <w:sz w:val="30"/>
          <w:szCs w:val="30"/>
          <w:lang w:val="en"/>
        </w:rPr>
        <w:lastRenderedPageBreak/>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360"/>
        <w:gridCol w:w="1731"/>
        <w:gridCol w:w="1734"/>
        <w:gridCol w:w="1740"/>
        <w:gridCol w:w="1740"/>
        <w:gridCol w:w="1740"/>
        <w:gridCol w:w="1657"/>
        <w:gridCol w:w="1690"/>
      </w:tblGrid>
      <w:tr w:rsidR="00FB0337" w14:paraId="7D19A4FB" w14:textId="77777777" w:rsidTr="00DB3A7C">
        <w:trPr>
          <w:tblHeader/>
        </w:trPr>
        <w:tc>
          <w:tcPr>
            <w:tcW w:w="0" w:type="auto"/>
            <w:tcBorders>
              <w:top w:val="nil"/>
              <w:left w:val="nil"/>
              <w:bottom w:val="nil"/>
              <w:right w:val="nil"/>
            </w:tcBorders>
            <w:tcMar>
              <w:top w:w="75" w:type="dxa"/>
              <w:left w:w="75" w:type="dxa"/>
              <w:bottom w:w="75" w:type="dxa"/>
              <w:right w:w="75" w:type="dxa"/>
            </w:tcMar>
            <w:vAlign w:val="center"/>
            <w:hideMark/>
          </w:tcPr>
          <w:p w14:paraId="704987DD" w14:textId="77777777" w:rsidR="00FB0337" w:rsidRDefault="00FB0337" w:rsidP="00DB3A7C">
            <w:pPr>
              <w:rPr>
                <w:rFonts w:ascii="Calibri" w:hAnsi="Calibri" w:cs="Calibri"/>
                <w:caps/>
                <w:color w:val="000000"/>
                <w:sz w:val="30"/>
                <w:szCs w:val="3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FEE1E9F"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28"/>
                <w:szCs w:val="28"/>
              </w:rPr>
            </w:pPr>
            <w:r>
              <w:rPr>
                <w:rFonts w:ascii="Calibri" w:hAnsi="Calibri" w:cs="Calibri"/>
                <w:b/>
                <w:bCs/>
                <w:caps/>
                <w:color w:val="FFFFFF"/>
                <w:sz w:val="28"/>
                <w:szCs w:val="28"/>
              </w:rPr>
              <w:t>Judgement</w:t>
            </w:r>
          </w:p>
        </w:tc>
      </w:tr>
      <w:tr w:rsidR="00FB0337" w14:paraId="508FC54B"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BDB2E9D"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2981993"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19DC6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28C6D1"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600C48"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DC3DD28" w14:textId="77777777" w:rsidR="00FB0337" w:rsidRDefault="00FB0337" w:rsidP="00DB3A7C">
            <w:pPr>
              <w:rPr>
                <w:rFonts w:ascii="Calibri" w:hAnsi="Calibri" w:cs="Calibri"/>
                <w:color w:val="AEAAAA"/>
                <w:sz w:val="16"/>
                <w:szCs w:val="16"/>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E080772"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1277EF"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Don't know</w:t>
            </w:r>
          </w:p>
        </w:tc>
      </w:tr>
      <w:tr w:rsidR="00FB0337" w14:paraId="69A35B4E"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690B44D"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61B09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C03054"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60AC51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63783CE"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AC85320" w14:textId="77777777" w:rsidR="00FB0337" w:rsidRDefault="00FB0337" w:rsidP="00DB3A7C">
            <w:pPr>
              <w:rPr>
                <w:rFonts w:ascii="Calibri" w:hAnsi="Calibri" w:cs="Calibri"/>
                <w:color w:val="AEAAAA"/>
                <w:sz w:val="16"/>
                <w:szCs w:val="16"/>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29AB92"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A7DBAD"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Don't know</w:t>
            </w:r>
          </w:p>
        </w:tc>
      </w:tr>
      <w:tr w:rsidR="00FB0337" w14:paraId="61B4936B"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AF2A8E9"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A46C9DD"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8BAE73E"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462C10"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1522ED"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5E9B205" w14:textId="77777777" w:rsidR="00FB0337" w:rsidRDefault="00FB0337" w:rsidP="00DB3A7C">
            <w:pPr>
              <w:rPr>
                <w:rFonts w:ascii="Calibri" w:hAnsi="Calibri" w:cs="Calibri"/>
                <w:color w:val="AEAAAA"/>
                <w:sz w:val="16"/>
                <w:szCs w:val="16"/>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15F2E13"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B777AF2"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Don't know</w:t>
            </w:r>
          </w:p>
        </w:tc>
      </w:tr>
      <w:tr w:rsidR="00FB0337" w14:paraId="30B2B049"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788534D"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3F08C3C"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40BCC6"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96F62F"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6F457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DC89848" w14:textId="77777777" w:rsidR="00FB0337" w:rsidRDefault="00FB0337" w:rsidP="00DB3A7C">
            <w:pPr>
              <w:rPr>
                <w:rFonts w:ascii="Calibri" w:hAnsi="Calibri" w:cs="Calibri"/>
                <w:color w:val="AEAAAA"/>
                <w:sz w:val="16"/>
                <w:szCs w:val="16"/>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386E8E2" w14:textId="77777777" w:rsidR="00FB0337" w:rsidRDefault="00FB0337" w:rsidP="00DB3A7C">
            <w:pPr>
              <w:jc w:val="center"/>
              <w:rPr>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9A10110"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No included studies</w:t>
            </w:r>
          </w:p>
        </w:tc>
      </w:tr>
      <w:tr w:rsidR="00FB0337" w14:paraId="7D7B677A"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221A288"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651637"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1241E1"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761EFF"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8FD057"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13859D2" w14:textId="77777777" w:rsidR="00FB0337" w:rsidRDefault="00FB0337" w:rsidP="00DB3A7C">
            <w:pPr>
              <w:rPr>
                <w:rFonts w:ascii="Calibri" w:hAnsi="Calibri" w:cs="Calibri"/>
                <w:color w:val="AEAAAA"/>
                <w:sz w:val="16"/>
                <w:szCs w:val="16"/>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9DA9A50" w14:textId="77777777" w:rsidR="00FB0337" w:rsidRDefault="00FB0337" w:rsidP="00DB3A7C">
            <w:pPr>
              <w:jc w:val="center"/>
              <w:rPr>
                <w:sz w:val="20"/>
                <w:szCs w:val="2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25EE4C7" w14:textId="77777777" w:rsidR="00FB0337" w:rsidRDefault="00FB0337" w:rsidP="00DB3A7C">
            <w:pPr>
              <w:jc w:val="center"/>
              <w:rPr>
                <w:sz w:val="20"/>
                <w:szCs w:val="20"/>
              </w:rPr>
            </w:pPr>
          </w:p>
        </w:tc>
      </w:tr>
      <w:tr w:rsidR="00FB0337" w14:paraId="6E40F029"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23DB493"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452B9E"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CA7196D"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18750F2"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3958C2"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0F0CA2"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A644399"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82068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Don't know</w:t>
            </w:r>
          </w:p>
        </w:tc>
      </w:tr>
      <w:tr w:rsidR="00FB0337" w14:paraId="1B3909C4"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C4A388C"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68432D"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E5F9E6"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B0E39E"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218F001"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BC1468"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7679C8B"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ED6B44"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Don't know</w:t>
            </w:r>
          </w:p>
        </w:tc>
      </w:tr>
      <w:tr w:rsidR="00FB0337" w14:paraId="1E14FA00"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638538E"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EA66FE"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07E1A94"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0CE86B7"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130A59"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B80D970" w14:textId="77777777" w:rsidR="00FB0337" w:rsidRDefault="00FB0337" w:rsidP="00DB3A7C">
            <w:pPr>
              <w:rPr>
                <w:rFonts w:ascii="Calibri" w:hAnsi="Calibri" w:cs="Calibri"/>
                <w:color w:val="AEAAAA"/>
                <w:sz w:val="16"/>
                <w:szCs w:val="16"/>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922871D" w14:textId="77777777" w:rsidR="00FB0337" w:rsidRDefault="00FB0337" w:rsidP="00DB3A7C">
            <w:pPr>
              <w:jc w:val="center"/>
              <w:rPr>
                <w:sz w:val="20"/>
                <w:szCs w:val="2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CA62CE4"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No included studies</w:t>
            </w:r>
          </w:p>
        </w:tc>
      </w:tr>
      <w:tr w:rsidR="00FB0337" w14:paraId="425A5CD8"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5C79D4E"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5EA81DD"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84F4E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7B3C78A"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FAC482"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D51A516"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037327A"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986B55"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No included studies</w:t>
            </w:r>
          </w:p>
        </w:tc>
      </w:tr>
      <w:tr w:rsidR="00FB0337" w14:paraId="20A28217"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FA89074"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BA7EA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D9944E0"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BF42368"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FFF4B6A"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FFCD41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611AC6"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54CDC0B"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Don't know</w:t>
            </w:r>
          </w:p>
        </w:tc>
      </w:tr>
      <w:tr w:rsidR="00FB0337" w14:paraId="06D2F251"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5657C02"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1530F6C"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839301"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AB4F13"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B057134"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AD4C7E9" w14:textId="77777777" w:rsidR="00FB0337" w:rsidRDefault="00FB0337" w:rsidP="00DB3A7C">
            <w:pPr>
              <w:rPr>
                <w:rFonts w:ascii="Calibri" w:hAnsi="Calibri" w:cs="Calibri"/>
                <w:color w:val="AEAAAA"/>
                <w:sz w:val="16"/>
                <w:szCs w:val="16"/>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005FE66"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FD773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Don't know</w:t>
            </w:r>
          </w:p>
        </w:tc>
      </w:tr>
      <w:tr w:rsidR="00FB0337" w14:paraId="0123B0E4" w14:textId="77777777" w:rsidTr="00DB3A7C">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5A6BA88" w14:textId="77777777" w:rsidR="00FB0337" w:rsidRDefault="00FB0337" w:rsidP="00DB3A7C">
            <w:pPr>
              <w:pStyle w:val="NormalWeb"/>
              <w:spacing w:before="0" w:beforeAutospacing="0" w:after="0" w:afterAutospacing="0" w:line="260" w:lineRule="atLeast"/>
              <w:jc w:val="center"/>
              <w:rPr>
                <w:rFonts w:ascii="Calibri" w:hAnsi="Calibri" w:cs="Calibri"/>
                <w:b/>
                <w:bCs/>
                <w:caps/>
                <w:color w:val="FFFFFF"/>
                <w:sz w:val="16"/>
                <w:szCs w:val="16"/>
              </w:rPr>
            </w:pPr>
            <w:r>
              <w:rPr>
                <w:rFonts w:ascii="Calibri" w:hAnsi="Calibri" w:cs="Calibri"/>
                <w:b/>
                <w:bCs/>
                <w:caps/>
                <w:color w:val="FFFFFF"/>
                <w:sz w:val="16"/>
                <w:szCs w:val="16"/>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4EDA9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24648B"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31D6E0"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0D39EC"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873F7D0" w14:textId="77777777" w:rsidR="00FB0337" w:rsidRDefault="00FB0337" w:rsidP="00DB3A7C">
            <w:pPr>
              <w:rPr>
                <w:rFonts w:ascii="Calibri" w:hAnsi="Calibri" w:cs="Calibri"/>
                <w:color w:val="AEAAAA"/>
                <w:sz w:val="16"/>
                <w:szCs w:val="16"/>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F6C1AE" w14:textId="77777777" w:rsidR="00FB0337" w:rsidRDefault="00FB0337" w:rsidP="00DB3A7C">
            <w:pPr>
              <w:pStyle w:val="NormalWeb"/>
              <w:spacing w:before="0" w:beforeAutospacing="0" w:after="0" w:afterAutospacing="0"/>
              <w:jc w:val="center"/>
              <w:rPr>
                <w:rFonts w:ascii="Calibri" w:hAnsi="Calibri" w:cs="Calibri"/>
                <w:b/>
                <w:bCs/>
                <w:color w:val="000000"/>
                <w:sz w:val="16"/>
                <w:szCs w:val="16"/>
              </w:rPr>
            </w:pPr>
            <w:r>
              <w:rPr>
                <w:rFonts w:ascii="Calibri" w:hAnsi="Calibri" w:cs="Calibri"/>
                <w:b/>
                <w:bCs/>
                <w:color w:val="000000"/>
                <w:sz w:val="16"/>
                <w:szCs w:val="16"/>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70DEE5" w14:textId="77777777" w:rsidR="00FB0337" w:rsidRDefault="00FB0337" w:rsidP="00DB3A7C">
            <w:pPr>
              <w:pStyle w:val="NormalWeb"/>
              <w:spacing w:before="0" w:beforeAutospacing="0" w:after="0" w:afterAutospacing="0"/>
              <w:jc w:val="center"/>
              <w:rPr>
                <w:rFonts w:ascii="Calibri" w:hAnsi="Calibri" w:cs="Calibri"/>
                <w:color w:val="AEAAAA"/>
                <w:sz w:val="16"/>
                <w:szCs w:val="16"/>
              </w:rPr>
            </w:pPr>
            <w:r>
              <w:rPr>
                <w:rFonts w:ascii="Calibri" w:hAnsi="Calibri" w:cs="Calibri"/>
                <w:color w:val="AEAAAA"/>
                <w:sz w:val="16"/>
                <w:szCs w:val="16"/>
              </w:rPr>
              <w:t>Don't know</w:t>
            </w:r>
          </w:p>
        </w:tc>
      </w:tr>
    </w:tbl>
    <w:p w14:paraId="5145C90F" w14:textId="77777777" w:rsidR="00FB0337" w:rsidRDefault="00FB0337" w:rsidP="00FB0337">
      <w:pPr>
        <w:rPr>
          <w:rFonts w:ascii="Calibri" w:hAnsi="Calibri" w:cs="Calibri"/>
          <w:color w:val="000000"/>
          <w:sz w:val="16"/>
          <w:szCs w:val="16"/>
          <w:lang w:val="en"/>
        </w:rPr>
      </w:pPr>
    </w:p>
    <w:p w14:paraId="7D3F210F" w14:textId="77777777" w:rsidR="00FB0337" w:rsidRDefault="00FB0337" w:rsidP="00FB0337">
      <w:pPr>
        <w:pStyle w:val="Heading1"/>
        <w:pageBreakBefore/>
        <w:spacing w:after="20" w:afterAutospacing="0"/>
        <w:rPr>
          <w:rFonts w:ascii="Calibri" w:eastAsia="Times New Roman" w:hAnsi="Calibri" w:cs="Calibri"/>
          <w:caps/>
          <w:color w:val="000000"/>
          <w:sz w:val="30"/>
          <w:szCs w:val="30"/>
          <w:lang w:val="en"/>
        </w:rPr>
      </w:pPr>
      <w:r>
        <w:rPr>
          <w:rFonts w:ascii="Calibri" w:eastAsia="Times New Roman" w:hAnsi="Calibri" w:cs="Calibri"/>
          <w:caps/>
          <w:color w:val="000000"/>
          <w:sz w:val="30"/>
          <w:szCs w:val="30"/>
          <w:lang w:val="en"/>
        </w:rPr>
        <w:lastRenderedPageBreak/>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FB0337" w14:paraId="76753012" w14:textId="77777777" w:rsidTr="00DB3A7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79E4353B" w14:textId="77777777" w:rsidR="00FB0337" w:rsidRDefault="00FB0337" w:rsidP="00DB3A7C">
            <w:pPr>
              <w:pStyle w:val="NormalWeb"/>
              <w:spacing w:before="0" w:beforeAutospacing="0" w:after="0" w:afterAutospacing="0"/>
              <w:jc w:val="center"/>
              <w:rPr>
                <w:rFonts w:ascii="Calibri" w:hAnsi="Calibri" w:cs="Calibri"/>
                <w:color w:val="000000"/>
                <w:sz w:val="16"/>
                <w:szCs w:val="16"/>
              </w:rPr>
            </w:pPr>
            <w:r>
              <w:rPr>
                <w:rFonts w:ascii="Calibri" w:hAnsi="Calibri" w:cs="Calibri"/>
                <w:color w:val="000000"/>
                <w:sz w:val="16"/>
                <w:szCs w:val="16"/>
              </w:rPr>
              <w:t>Strong recommendation against the intervention</w:t>
            </w:r>
          </w:p>
        </w:tc>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42DB1125" w14:textId="77777777" w:rsidR="00FB0337" w:rsidRDefault="00FB0337" w:rsidP="00DB3A7C">
            <w:pPr>
              <w:pStyle w:val="NormalWeb"/>
              <w:spacing w:before="0" w:beforeAutospacing="0" w:after="0" w:afterAutospacing="0"/>
              <w:jc w:val="center"/>
              <w:rPr>
                <w:rFonts w:ascii="Calibri" w:hAnsi="Calibri" w:cs="Calibri"/>
                <w:b/>
                <w:bCs/>
                <w:color w:val="FFFFFF"/>
                <w:sz w:val="16"/>
                <w:szCs w:val="16"/>
              </w:rPr>
            </w:pPr>
            <w:r>
              <w:rPr>
                <w:rFonts w:ascii="Calibri" w:hAnsi="Calibri" w:cs="Calibri"/>
                <w:b/>
                <w:bCs/>
                <w:color w:val="FFFFFF"/>
                <w:sz w:val="16"/>
                <w:szCs w:val="16"/>
              </w:rPr>
              <w:t>Conditional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692D83E4" w14:textId="77777777" w:rsidR="00FB0337" w:rsidRDefault="00FB0337" w:rsidP="00DB3A7C">
            <w:pPr>
              <w:pStyle w:val="NormalWeb"/>
              <w:spacing w:before="0" w:beforeAutospacing="0" w:after="0" w:afterAutospacing="0"/>
              <w:jc w:val="center"/>
              <w:rPr>
                <w:rFonts w:ascii="Calibri" w:hAnsi="Calibri" w:cs="Calibri"/>
                <w:color w:val="000000"/>
                <w:sz w:val="16"/>
                <w:szCs w:val="16"/>
              </w:rPr>
            </w:pPr>
            <w:r>
              <w:rPr>
                <w:rFonts w:ascii="Calibri" w:hAnsi="Calibri" w:cs="Calibri"/>
                <w:color w:val="000000"/>
                <w:sz w:val="16"/>
                <w:szCs w:val="16"/>
              </w:rPr>
              <w:t>Conditional recommendation for either the intervention or the comparison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1229BEA9" w14:textId="77777777" w:rsidR="00FB0337" w:rsidRDefault="00FB0337" w:rsidP="00DB3A7C">
            <w:pPr>
              <w:pStyle w:val="NormalWeb"/>
              <w:spacing w:before="0" w:beforeAutospacing="0" w:after="0" w:afterAutospacing="0"/>
              <w:jc w:val="center"/>
              <w:rPr>
                <w:rFonts w:ascii="Calibri" w:hAnsi="Calibri" w:cs="Calibri"/>
                <w:color w:val="000000"/>
                <w:sz w:val="16"/>
                <w:szCs w:val="16"/>
              </w:rPr>
            </w:pPr>
            <w:r>
              <w:rPr>
                <w:rFonts w:ascii="Calibri" w:hAnsi="Calibri" w:cs="Calibri"/>
                <w:color w:val="000000"/>
                <w:sz w:val="16"/>
                <w:szCs w:val="16"/>
              </w:rPr>
              <w:t>Conditional recommendation for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66842465" w14:textId="77777777" w:rsidR="00FB0337" w:rsidRDefault="00FB0337" w:rsidP="00DB3A7C">
            <w:pPr>
              <w:pStyle w:val="NormalWeb"/>
              <w:spacing w:before="0" w:beforeAutospacing="0" w:after="0" w:afterAutospacing="0"/>
              <w:jc w:val="center"/>
              <w:rPr>
                <w:rFonts w:ascii="Calibri" w:hAnsi="Calibri" w:cs="Calibri"/>
                <w:color w:val="000000"/>
                <w:sz w:val="16"/>
                <w:szCs w:val="16"/>
              </w:rPr>
            </w:pPr>
            <w:r>
              <w:rPr>
                <w:rFonts w:ascii="Calibri" w:hAnsi="Calibri" w:cs="Calibri"/>
                <w:color w:val="000000"/>
                <w:sz w:val="16"/>
                <w:szCs w:val="16"/>
              </w:rPr>
              <w:t>Strong recommendation for the intervention</w:t>
            </w:r>
          </w:p>
        </w:tc>
      </w:tr>
      <w:tr w:rsidR="00FB0337" w14:paraId="4118FDEC" w14:textId="77777777" w:rsidTr="00DB3A7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8C22CA3" w14:textId="77777777" w:rsidR="00FB0337" w:rsidRDefault="00FB0337" w:rsidP="00DB3A7C">
            <w:pPr>
              <w:pStyle w:val="marker"/>
              <w:spacing w:before="0" w:beforeAutospacing="0" w:after="0" w:afterAutospacing="0"/>
              <w:jc w:val="center"/>
              <w:rPr>
                <w:color w:val="000000"/>
              </w:rPr>
            </w:pPr>
            <w:r>
              <w:rPr>
                <w:color w:val="000000"/>
              </w:rPr>
              <w:t xml:space="preserve">○ </w:t>
            </w:r>
          </w:p>
        </w:tc>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1C3713B4" w14:textId="77777777" w:rsidR="00FB0337" w:rsidRDefault="00FB0337" w:rsidP="00DB3A7C">
            <w:pPr>
              <w:pStyle w:val="marker"/>
              <w:spacing w:before="0" w:beforeAutospacing="0" w:after="0" w:afterAutospacing="0"/>
              <w:jc w:val="center"/>
              <w:rPr>
                <w:b/>
                <w:bCs/>
                <w:color w:val="FFFFFF"/>
              </w:rPr>
            </w:pPr>
            <w:r>
              <w:rPr>
                <w:b/>
                <w:bCs/>
                <w:color w:val="FFFFFF"/>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7FB937F" w14:textId="77777777" w:rsidR="00FB0337" w:rsidRDefault="00FB0337" w:rsidP="00DB3A7C">
            <w:pPr>
              <w:pStyle w:val="marker"/>
              <w:spacing w:before="0" w:beforeAutospacing="0" w:after="0" w:afterAutospacing="0"/>
              <w:jc w:val="center"/>
              <w:rPr>
                <w:color w:val="000000"/>
              </w:rPr>
            </w:pPr>
            <w:r>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59561DF7" w14:textId="77777777" w:rsidR="00FB0337" w:rsidRDefault="00FB0337" w:rsidP="00DB3A7C">
            <w:pPr>
              <w:pStyle w:val="marker"/>
              <w:spacing w:before="0" w:beforeAutospacing="0" w:after="0" w:afterAutospacing="0"/>
              <w:jc w:val="center"/>
              <w:rPr>
                <w:color w:val="000000"/>
              </w:rPr>
            </w:pPr>
            <w:r>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57C87AB9" w14:textId="77777777" w:rsidR="00FB0337" w:rsidRDefault="00FB0337" w:rsidP="00DB3A7C">
            <w:pPr>
              <w:pStyle w:val="marker"/>
              <w:spacing w:before="0" w:beforeAutospacing="0" w:after="0" w:afterAutospacing="0"/>
              <w:jc w:val="center"/>
              <w:rPr>
                <w:color w:val="000000"/>
              </w:rPr>
            </w:pPr>
            <w:r>
              <w:rPr>
                <w:color w:val="000000"/>
              </w:rPr>
              <w:t xml:space="preserve">○ </w:t>
            </w:r>
          </w:p>
        </w:tc>
      </w:tr>
    </w:tbl>
    <w:p w14:paraId="76D22418" w14:textId="77777777" w:rsidR="00FB0337" w:rsidRDefault="00FB0337" w:rsidP="00FB0337">
      <w:pPr>
        <w:pStyle w:val="Heading1"/>
        <w:spacing w:after="20" w:afterAutospacing="0"/>
        <w:rPr>
          <w:rFonts w:ascii="Calibri" w:eastAsia="Times New Roman" w:hAnsi="Calibri" w:cs="Calibri"/>
          <w:caps/>
          <w:color w:val="000000"/>
          <w:sz w:val="30"/>
          <w:szCs w:val="30"/>
          <w:lang w:val="en"/>
        </w:rPr>
      </w:pPr>
      <w:r>
        <w:rPr>
          <w:rFonts w:ascii="Calibri" w:eastAsia="Times New Roman" w:hAnsi="Calibri" w:cs="Calibri"/>
          <w:caps/>
          <w:color w:val="000000"/>
          <w:sz w:val="30"/>
          <w:szCs w:val="30"/>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FB0337" w14:paraId="2E77183B" w14:textId="77777777" w:rsidTr="00DB3A7C">
        <w:tc>
          <w:tcPr>
            <w:tcW w:w="0" w:type="auto"/>
            <w:shd w:val="clear" w:color="auto" w:fill="2E74B5"/>
            <w:tcMar>
              <w:top w:w="75" w:type="dxa"/>
              <w:left w:w="75" w:type="dxa"/>
              <w:bottom w:w="75" w:type="dxa"/>
              <w:right w:w="75" w:type="dxa"/>
            </w:tcMar>
            <w:hideMark/>
          </w:tcPr>
          <w:p w14:paraId="76BF92FE"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Recommendation</w:t>
            </w:r>
          </w:p>
        </w:tc>
      </w:tr>
      <w:tr w:rsidR="00FB0337" w14:paraId="76ACDFD0" w14:textId="77777777" w:rsidTr="00DB3A7C">
        <w:trPr>
          <w:trHeight w:val="1080"/>
        </w:trPr>
        <w:tc>
          <w:tcPr>
            <w:tcW w:w="0" w:type="auto"/>
            <w:tcMar>
              <w:top w:w="75" w:type="dxa"/>
              <w:left w:w="75" w:type="dxa"/>
              <w:bottom w:w="75" w:type="dxa"/>
              <w:right w:w="75" w:type="dxa"/>
            </w:tcMar>
            <w:hideMark/>
          </w:tcPr>
          <w:p w14:paraId="29E94FF3" w14:textId="0D630963" w:rsidR="00FB0337" w:rsidRDefault="00FB0337" w:rsidP="00DB3A7C">
            <w:pPr>
              <w:rPr>
                <w:rFonts w:ascii="Calibri" w:hAnsi="Calibri" w:cs="Calibri"/>
                <w:sz w:val="16"/>
                <w:szCs w:val="16"/>
              </w:rPr>
            </w:pPr>
            <w:r>
              <w:rPr>
                <w:rFonts w:ascii="Calibri" w:hAnsi="Calibri" w:cs="Calibri"/>
                <w:sz w:val="16"/>
                <w:szCs w:val="16"/>
              </w:rPr>
              <w:t xml:space="preserve">For adults with severe or critical COVID-19, the panel </w:t>
            </w:r>
            <w:r>
              <w:rPr>
                <w:rFonts w:ascii="Calibri" w:hAnsi="Calibri" w:cs="Calibri"/>
                <w:b/>
                <w:bCs/>
                <w:sz w:val="16"/>
                <w:szCs w:val="16"/>
              </w:rPr>
              <w:t>suggest</w:t>
            </w:r>
            <w:r>
              <w:rPr>
                <w:rFonts w:ascii="Calibri" w:hAnsi="Calibri" w:cs="Calibri"/>
                <w:sz w:val="16"/>
                <w:szCs w:val="16"/>
              </w:rPr>
              <w:t xml:space="preserve"> </w:t>
            </w:r>
            <w:r>
              <w:rPr>
                <w:rFonts w:ascii="Calibri" w:hAnsi="Calibri" w:cs="Calibri"/>
                <w:b/>
                <w:bCs/>
                <w:sz w:val="16"/>
                <w:szCs w:val="16"/>
              </w:rPr>
              <w:t>against</w:t>
            </w:r>
            <w:r>
              <w:rPr>
                <w:rFonts w:ascii="Calibri" w:hAnsi="Calibri" w:cs="Calibri"/>
                <w:sz w:val="16"/>
                <w:szCs w:val="16"/>
              </w:rPr>
              <w:t xml:space="preserve"> the routine use of intravenous immunoglobulin outside clinical trials (Weak recommendation, Low quality evidence)</w:t>
            </w:r>
          </w:p>
        </w:tc>
      </w:tr>
      <w:tr w:rsidR="00FB0337" w14:paraId="33EB1582" w14:textId="77777777" w:rsidTr="00DB3A7C">
        <w:tc>
          <w:tcPr>
            <w:tcW w:w="0" w:type="auto"/>
            <w:tcMar>
              <w:top w:w="0" w:type="dxa"/>
              <w:left w:w="0" w:type="dxa"/>
              <w:bottom w:w="0" w:type="dxa"/>
              <w:right w:w="0" w:type="dxa"/>
            </w:tcMar>
            <w:hideMark/>
          </w:tcPr>
          <w:p w14:paraId="611313CA" w14:textId="77777777" w:rsidR="00FB0337" w:rsidRDefault="00FB0337" w:rsidP="00DB3A7C">
            <w:pPr>
              <w:rPr>
                <w:rFonts w:ascii="Calibri" w:hAnsi="Calibri" w:cs="Calibri"/>
                <w:sz w:val="16"/>
                <w:szCs w:val="16"/>
              </w:rPr>
            </w:pPr>
          </w:p>
        </w:tc>
      </w:tr>
      <w:tr w:rsidR="00FB0337" w14:paraId="3E97E653" w14:textId="77777777" w:rsidTr="00DB3A7C">
        <w:tc>
          <w:tcPr>
            <w:tcW w:w="0" w:type="auto"/>
            <w:shd w:val="clear" w:color="auto" w:fill="2E74B5"/>
            <w:tcMar>
              <w:top w:w="75" w:type="dxa"/>
              <w:left w:w="75" w:type="dxa"/>
              <w:bottom w:w="75" w:type="dxa"/>
              <w:right w:w="75" w:type="dxa"/>
            </w:tcMar>
            <w:hideMark/>
          </w:tcPr>
          <w:p w14:paraId="5CA4EFFF"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Justification</w:t>
            </w:r>
          </w:p>
        </w:tc>
      </w:tr>
      <w:tr w:rsidR="00FB0337" w14:paraId="6BBDE4B0" w14:textId="77777777" w:rsidTr="00DB3A7C">
        <w:trPr>
          <w:trHeight w:val="1080"/>
        </w:trPr>
        <w:tc>
          <w:tcPr>
            <w:tcW w:w="0" w:type="auto"/>
            <w:tcMar>
              <w:top w:w="75" w:type="dxa"/>
              <w:left w:w="75" w:type="dxa"/>
              <w:bottom w:w="75" w:type="dxa"/>
              <w:right w:w="75" w:type="dxa"/>
            </w:tcMar>
            <w:hideMark/>
          </w:tcPr>
          <w:p w14:paraId="646BCC13" w14:textId="2B6BD004" w:rsidR="00FB0337" w:rsidRDefault="00FB0337" w:rsidP="00DB3A7C">
            <w:pPr>
              <w:rPr>
                <w:rFonts w:ascii="Calibri" w:hAnsi="Calibri" w:cs="Calibri"/>
                <w:sz w:val="16"/>
                <w:szCs w:val="16"/>
              </w:rPr>
            </w:pPr>
            <w:r>
              <w:rPr>
                <w:rFonts w:ascii="Calibri" w:hAnsi="Calibri" w:cs="Calibri"/>
                <w:sz w:val="16"/>
                <w:szCs w:val="16"/>
              </w:rPr>
              <w:t>Large costs with uncertain benefit justifies a weak recomme</w:t>
            </w:r>
            <w:r w:rsidR="00A10714">
              <w:rPr>
                <w:rFonts w:ascii="Calibri" w:hAnsi="Calibri" w:cs="Calibri"/>
                <w:sz w:val="16"/>
                <w:szCs w:val="16"/>
                <w:lang w:val="en-US"/>
              </w:rPr>
              <w:t>n</w:t>
            </w:r>
            <w:r>
              <w:rPr>
                <w:rFonts w:ascii="Calibri" w:hAnsi="Calibri" w:cs="Calibri"/>
                <w:sz w:val="16"/>
                <w:szCs w:val="16"/>
              </w:rPr>
              <w:t>d</w:t>
            </w:r>
            <w:r w:rsidR="00A10714">
              <w:rPr>
                <w:rFonts w:ascii="Calibri" w:hAnsi="Calibri" w:cs="Calibri"/>
                <w:sz w:val="16"/>
                <w:szCs w:val="16"/>
                <w:lang w:val="en-US"/>
              </w:rPr>
              <w:t>ation</w:t>
            </w:r>
            <w:r>
              <w:rPr>
                <w:rFonts w:ascii="Calibri" w:hAnsi="Calibri" w:cs="Calibri"/>
                <w:sz w:val="16"/>
                <w:szCs w:val="16"/>
              </w:rPr>
              <w:t xml:space="preserve"> against IV IG use outside clinical trials</w:t>
            </w:r>
          </w:p>
          <w:p w14:paraId="1680F183" w14:textId="77777777" w:rsidR="00FB0337" w:rsidRDefault="00FB0337" w:rsidP="00DB3A7C">
            <w:pPr>
              <w:rPr>
                <w:rFonts w:ascii="Calibri" w:hAnsi="Calibri" w:cs="Calibri"/>
                <w:sz w:val="16"/>
                <w:szCs w:val="16"/>
              </w:rPr>
            </w:pPr>
            <w:r>
              <w:rPr>
                <w:rFonts w:ascii="Calibri" w:hAnsi="Calibri" w:cs="Calibri"/>
                <w:sz w:val="16"/>
                <w:szCs w:val="16"/>
              </w:rPr>
              <w:t>There are other more effective therapeutic options</w:t>
            </w:r>
          </w:p>
        </w:tc>
      </w:tr>
    </w:tbl>
    <w:p w14:paraId="6EFB1352" w14:textId="77777777" w:rsidR="00FB0337" w:rsidRDefault="00FB0337" w:rsidP="00FB0337">
      <w:pPr>
        <w:rPr>
          <w:rFonts w:ascii="Calibri" w:hAnsi="Calibri" w:cs="Calibri"/>
          <w:vanish/>
          <w:color w:val="000000"/>
          <w:sz w:val="16"/>
          <w:szCs w:val="16"/>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FB0337" w14:paraId="5CF4C4F9" w14:textId="77777777" w:rsidTr="00DB3A7C">
        <w:tc>
          <w:tcPr>
            <w:tcW w:w="0" w:type="auto"/>
            <w:shd w:val="clear" w:color="auto" w:fill="2E74B5"/>
            <w:tcMar>
              <w:top w:w="75" w:type="dxa"/>
              <w:left w:w="75" w:type="dxa"/>
              <w:bottom w:w="75" w:type="dxa"/>
              <w:right w:w="75" w:type="dxa"/>
            </w:tcMar>
            <w:hideMark/>
          </w:tcPr>
          <w:p w14:paraId="31211379"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Subgroup considerations</w:t>
            </w:r>
          </w:p>
        </w:tc>
      </w:tr>
      <w:tr w:rsidR="00FB0337" w14:paraId="5E469A8F" w14:textId="77777777" w:rsidTr="00DB3A7C">
        <w:trPr>
          <w:trHeight w:val="1080"/>
        </w:trPr>
        <w:tc>
          <w:tcPr>
            <w:tcW w:w="0" w:type="auto"/>
            <w:tcMar>
              <w:top w:w="75" w:type="dxa"/>
              <w:left w:w="75" w:type="dxa"/>
              <w:bottom w:w="75" w:type="dxa"/>
              <w:right w:w="75" w:type="dxa"/>
            </w:tcMar>
            <w:hideMark/>
          </w:tcPr>
          <w:p w14:paraId="35357141" w14:textId="77777777" w:rsidR="00FB0337" w:rsidRDefault="00FB0337" w:rsidP="00DB3A7C">
            <w:pPr>
              <w:rPr>
                <w:rFonts w:ascii="Calibri" w:hAnsi="Calibri" w:cs="Calibri"/>
                <w:sz w:val="16"/>
                <w:szCs w:val="16"/>
              </w:rPr>
            </w:pPr>
            <w:r>
              <w:rPr>
                <w:rFonts w:ascii="Calibri" w:hAnsi="Calibri" w:cs="Calibri"/>
                <w:sz w:val="16"/>
                <w:szCs w:val="16"/>
              </w:rPr>
              <w:t xml:space="preserve">IV IG may still be beneficial in rare specific neurological diseases such COVID- 19 related enchephalomyelitis, Neuropathy, or gullian Barre syndrome, and patients who are already on regular IV IG therapy for other indications. </w:t>
            </w:r>
          </w:p>
        </w:tc>
      </w:tr>
      <w:tr w:rsidR="00FB0337" w14:paraId="1CF2B663" w14:textId="77777777" w:rsidTr="00DB3A7C">
        <w:tc>
          <w:tcPr>
            <w:tcW w:w="0" w:type="auto"/>
            <w:shd w:val="clear" w:color="auto" w:fill="2E74B5"/>
            <w:tcMar>
              <w:top w:w="75" w:type="dxa"/>
              <w:left w:w="75" w:type="dxa"/>
              <w:bottom w:w="75" w:type="dxa"/>
              <w:right w:w="75" w:type="dxa"/>
            </w:tcMar>
            <w:hideMark/>
          </w:tcPr>
          <w:p w14:paraId="55A458E2"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Implementation considerations</w:t>
            </w:r>
          </w:p>
        </w:tc>
      </w:tr>
      <w:tr w:rsidR="00FB0337" w14:paraId="41BC30B2" w14:textId="77777777" w:rsidTr="00DB3A7C">
        <w:trPr>
          <w:trHeight w:val="1080"/>
        </w:trPr>
        <w:tc>
          <w:tcPr>
            <w:tcW w:w="0" w:type="auto"/>
            <w:tcMar>
              <w:top w:w="75" w:type="dxa"/>
              <w:left w:w="75" w:type="dxa"/>
              <w:bottom w:w="75" w:type="dxa"/>
              <w:right w:w="75" w:type="dxa"/>
            </w:tcMar>
            <w:hideMark/>
          </w:tcPr>
          <w:p w14:paraId="264BB71A" w14:textId="77777777" w:rsidR="00FB0337" w:rsidRDefault="00FB0337" w:rsidP="00DB3A7C">
            <w:pPr>
              <w:rPr>
                <w:rFonts w:ascii="Calibri" w:hAnsi="Calibri" w:cs="Calibri"/>
                <w:sz w:val="16"/>
                <w:szCs w:val="16"/>
              </w:rPr>
            </w:pPr>
            <w:r>
              <w:rPr>
                <w:rFonts w:ascii="Calibri" w:hAnsi="Calibri" w:cs="Calibri"/>
                <w:sz w:val="16"/>
                <w:szCs w:val="16"/>
              </w:rPr>
              <w:br/>
            </w:r>
          </w:p>
        </w:tc>
      </w:tr>
    </w:tbl>
    <w:p w14:paraId="6BA4E4BE" w14:textId="77777777" w:rsidR="00FB0337" w:rsidRDefault="00FB0337" w:rsidP="00FB0337">
      <w:pPr>
        <w:rPr>
          <w:rFonts w:ascii="Calibri" w:hAnsi="Calibri" w:cs="Calibri"/>
          <w:vanish/>
          <w:color w:val="000000"/>
          <w:sz w:val="16"/>
          <w:szCs w:val="16"/>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FB0337" w14:paraId="7C664D25" w14:textId="77777777" w:rsidTr="00DB3A7C">
        <w:tc>
          <w:tcPr>
            <w:tcW w:w="0" w:type="auto"/>
            <w:shd w:val="clear" w:color="auto" w:fill="2E74B5"/>
            <w:tcMar>
              <w:top w:w="75" w:type="dxa"/>
              <w:left w:w="75" w:type="dxa"/>
              <w:bottom w:w="75" w:type="dxa"/>
              <w:right w:w="75" w:type="dxa"/>
            </w:tcMar>
            <w:hideMark/>
          </w:tcPr>
          <w:p w14:paraId="2FE84330"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Monitoring and evaluation</w:t>
            </w:r>
          </w:p>
        </w:tc>
      </w:tr>
      <w:tr w:rsidR="00FB0337" w14:paraId="552E7C74" w14:textId="77777777" w:rsidTr="00DB3A7C">
        <w:trPr>
          <w:trHeight w:val="1080"/>
        </w:trPr>
        <w:tc>
          <w:tcPr>
            <w:tcW w:w="0" w:type="auto"/>
            <w:tcMar>
              <w:top w:w="75" w:type="dxa"/>
              <w:left w:w="75" w:type="dxa"/>
              <w:bottom w:w="75" w:type="dxa"/>
              <w:right w:w="75" w:type="dxa"/>
            </w:tcMar>
            <w:hideMark/>
          </w:tcPr>
          <w:p w14:paraId="7BAA73EE" w14:textId="77777777" w:rsidR="00FB0337" w:rsidRDefault="00FB0337" w:rsidP="00DB3A7C">
            <w:pPr>
              <w:rPr>
                <w:rFonts w:ascii="Calibri" w:hAnsi="Calibri" w:cs="Calibri"/>
                <w:sz w:val="16"/>
                <w:szCs w:val="16"/>
              </w:rPr>
            </w:pPr>
            <w:r>
              <w:rPr>
                <w:rFonts w:ascii="Calibri" w:hAnsi="Calibri" w:cs="Calibri"/>
                <w:sz w:val="16"/>
                <w:szCs w:val="16"/>
              </w:rPr>
              <w:lastRenderedPageBreak/>
              <w:t>If IV IG is used, institutions should monitor adverse events.</w:t>
            </w:r>
          </w:p>
        </w:tc>
      </w:tr>
      <w:tr w:rsidR="00FB0337" w14:paraId="28AABD7A" w14:textId="77777777" w:rsidTr="00DB3A7C">
        <w:tc>
          <w:tcPr>
            <w:tcW w:w="0" w:type="auto"/>
            <w:shd w:val="clear" w:color="auto" w:fill="2E74B5"/>
            <w:tcMar>
              <w:top w:w="75" w:type="dxa"/>
              <w:left w:w="75" w:type="dxa"/>
              <w:bottom w:w="75" w:type="dxa"/>
              <w:right w:w="75" w:type="dxa"/>
            </w:tcMar>
            <w:hideMark/>
          </w:tcPr>
          <w:p w14:paraId="736945E1" w14:textId="77777777" w:rsidR="00FB0337" w:rsidRDefault="00FB0337" w:rsidP="00DB3A7C">
            <w:pPr>
              <w:pStyle w:val="Heading2"/>
              <w:spacing w:before="0" w:beforeAutospacing="0" w:after="0" w:afterAutospacing="0"/>
              <w:rPr>
                <w:rFonts w:ascii="Calibri" w:eastAsia="Times New Roman" w:hAnsi="Calibri" w:cs="Calibri"/>
                <w:color w:val="FFFFFF"/>
                <w:sz w:val="26"/>
                <w:szCs w:val="26"/>
              </w:rPr>
            </w:pPr>
            <w:r>
              <w:rPr>
                <w:rFonts w:ascii="Calibri" w:eastAsia="Times New Roman" w:hAnsi="Calibri" w:cs="Calibri"/>
                <w:color w:val="FFFFFF"/>
                <w:sz w:val="26"/>
                <w:szCs w:val="26"/>
              </w:rPr>
              <w:t>Research priorities</w:t>
            </w:r>
          </w:p>
        </w:tc>
      </w:tr>
      <w:tr w:rsidR="00FB0337" w14:paraId="1305B592" w14:textId="77777777" w:rsidTr="00DB3A7C">
        <w:trPr>
          <w:trHeight w:val="1080"/>
        </w:trPr>
        <w:tc>
          <w:tcPr>
            <w:tcW w:w="0" w:type="auto"/>
            <w:tcMar>
              <w:top w:w="75" w:type="dxa"/>
              <w:left w:w="75" w:type="dxa"/>
              <w:bottom w:w="75" w:type="dxa"/>
              <w:right w:w="75" w:type="dxa"/>
            </w:tcMar>
            <w:hideMark/>
          </w:tcPr>
          <w:p w14:paraId="3933CB29" w14:textId="77777777" w:rsidR="00FB0337" w:rsidRDefault="00FB0337" w:rsidP="00DB3A7C">
            <w:pPr>
              <w:rPr>
                <w:rFonts w:ascii="Calibri" w:hAnsi="Calibri" w:cs="Calibri"/>
                <w:sz w:val="16"/>
                <w:szCs w:val="16"/>
              </w:rPr>
            </w:pPr>
            <w:r>
              <w:rPr>
                <w:rFonts w:ascii="Calibri" w:hAnsi="Calibri" w:cs="Calibri"/>
                <w:sz w:val="16"/>
                <w:szCs w:val="16"/>
              </w:rPr>
              <w:t>Early dminsteration of IV IG before major organ injury</w:t>
            </w:r>
          </w:p>
        </w:tc>
      </w:tr>
    </w:tbl>
    <w:p w14:paraId="5D135510" w14:textId="77777777" w:rsidR="00FB0337" w:rsidRDefault="00FB0337" w:rsidP="00FB0337"/>
    <w:p w14:paraId="10A01D42" w14:textId="77777777" w:rsidR="00681F57" w:rsidRPr="00681F57" w:rsidRDefault="00681F57" w:rsidP="00A6636D"/>
    <w:p w14:paraId="33D17BC8" w14:textId="77777777" w:rsidR="00681F57" w:rsidRPr="00681F57" w:rsidRDefault="00681F57" w:rsidP="00A6636D"/>
    <w:p w14:paraId="3B618521" w14:textId="77777777" w:rsidR="00681F57" w:rsidRPr="00681F57" w:rsidRDefault="00681F57" w:rsidP="00A6636D">
      <w:pPr>
        <w:sectPr w:rsidR="00681F57" w:rsidRPr="00681F57">
          <w:pgSz w:w="15840" w:h="12240" w:orient="landscape"/>
          <w:pgMar w:top="720" w:right="720" w:bottom="720" w:left="720" w:header="720" w:footer="720" w:gutter="0"/>
          <w:cols w:space="720"/>
        </w:sectPr>
      </w:pPr>
    </w:p>
    <w:p w14:paraId="03E64271" w14:textId="1AB7013E" w:rsidR="00681F57" w:rsidRPr="00681F57" w:rsidRDefault="00681F57" w:rsidP="00A6636D">
      <w:pPr>
        <w:rPr>
          <w:sz w:val="32"/>
          <w:szCs w:val="32"/>
        </w:rPr>
      </w:pPr>
      <w:r w:rsidRPr="00681F57">
        <w:rPr>
          <w:sz w:val="32"/>
          <w:szCs w:val="32"/>
        </w:rPr>
        <w:lastRenderedPageBreak/>
        <w:t xml:space="preserve">VI. Remdesivir </w:t>
      </w:r>
    </w:p>
    <w:p w14:paraId="79B75514" w14:textId="0947CAE4" w:rsidR="00681F57" w:rsidRPr="00681F57" w:rsidRDefault="00681F57" w:rsidP="00A6636D"/>
    <w:p w14:paraId="6FC287F2" w14:textId="00DDD9F2" w:rsidR="00681F57" w:rsidRPr="00681F57" w:rsidRDefault="00681F57" w:rsidP="00681F57">
      <w:pPr>
        <w:pStyle w:val="Heading1"/>
        <w:spacing w:after="20" w:afterAutospacing="0"/>
        <w:rPr>
          <w:rFonts w:eastAsia="Times New Roman"/>
          <w:color w:val="000000"/>
          <w:sz w:val="24"/>
          <w:szCs w:val="24"/>
          <w:lang w:val="en"/>
        </w:rPr>
      </w:pPr>
      <w:r w:rsidRPr="00681F57">
        <w:rPr>
          <w:rFonts w:eastAsia="Times New Roman"/>
          <w:color w:val="000000"/>
          <w:sz w:val="24"/>
          <w:szCs w:val="24"/>
          <w:lang w:val="en"/>
        </w:rPr>
        <w:t xml:space="preserve">Table </w:t>
      </w:r>
      <w:r w:rsidR="00EC49C6">
        <w:rPr>
          <w:rFonts w:eastAsia="Times New Roman"/>
          <w:color w:val="000000"/>
          <w:sz w:val="24"/>
          <w:szCs w:val="24"/>
          <w:lang w:val="en"/>
        </w:rPr>
        <w:t>S13</w:t>
      </w:r>
      <w:r w:rsidRPr="00681F57">
        <w:rPr>
          <w:rFonts w:eastAsia="Times New Roman"/>
          <w:color w:val="000000"/>
          <w:sz w:val="24"/>
          <w:szCs w:val="24"/>
          <w:lang w:val="en"/>
        </w:rPr>
        <w:t xml:space="preserve">. </w:t>
      </w:r>
      <w:r w:rsidR="00EC49C6">
        <w:rPr>
          <w:rFonts w:eastAsia="Times New Roman"/>
          <w:color w:val="000000"/>
          <w:sz w:val="24"/>
          <w:szCs w:val="24"/>
          <w:lang w:val="en"/>
        </w:rPr>
        <w:t>E</w:t>
      </w:r>
      <w:r w:rsidRPr="00681F57">
        <w:rPr>
          <w:rFonts w:eastAsia="Times New Roman"/>
          <w:color w:val="000000"/>
          <w:sz w:val="24"/>
          <w:szCs w:val="24"/>
          <w:lang w:val="en"/>
        </w:rPr>
        <w:t xml:space="preserve">vidence table for </w:t>
      </w:r>
      <w:proofErr w:type="spellStart"/>
      <w:r w:rsidRPr="00681F57">
        <w:rPr>
          <w:rFonts w:eastAsia="Times New Roman"/>
          <w:color w:val="000000"/>
          <w:sz w:val="24"/>
          <w:szCs w:val="24"/>
          <w:lang w:val="en"/>
        </w:rPr>
        <w:t>remdesivir</w:t>
      </w:r>
      <w:proofErr w:type="spellEnd"/>
      <w:r w:rsidRPr="00681F57">
        <w:rPr>
          <w:rFonts w:eastAsia="Times New Roman"/>
          <w:color w:val="000000"/>
          <w:sz w:val="24"/>
          <w:szCs w:val="24"/>
          <w:lang w:val="en"/>
        </w:rPr>
        <w:t xml:space="preserve"> recommendation </w:t>
      </w:r>
    </w:p>
    <w:p w14:paraId="14E639FD" w14:textId="77777777" w:rsidR="00681F57" w:rsidRPr="00681F57" w:rsidRDefault="00681F57" w:rsidP="00681F57">
      <w:pPr>
        <w:pStyle w:val="Heading1"/>
        <w:spacing w:after="20" w:afterAutospacing="0"/>
        <w:rPr>
          <w:rFonts w:eastAsia="Times New Roman"/>
          <w:b w:val="0"/>
          <w:bCs w:val="0"/>
          <w:caps/>
          <w:color w:val="000000"/>
          <w:sz w:val="24"/>
          <w:szCs w:val="24"/>
          <w:lang w:val="en"/>
        </w:rPr>
      </w:pPr>
    </w:p>
    <w:tbl>
      <w:tblPr>
        <w:tblStyle w:val="TableGrid"/>
        <w:tblW w:w="5000" w:type="pct"/>
        <w:tblLook w:val="04A0" w:firstRow="1" w:lastRow="0" w:firstColumn="1" w:lastColumn="0" w:noHBand="0" w:noVBand="1"/>
      </w:tblPr>
      <w:tblGrid>
        <w:gridCol w:w="747"/>
        <w:gridCol w:w="1056"/>
        <w:gridCol w:w="895"/>
        <w:gridCol w:w="1257"/>
        <w:gridCol w:w="1156"/>
        <w:gridCol w:w="1136"/>
        <w:gridCol w:w="1471"/>
        <w:gridCol w:w="1096"/>
        <w:gridCol w:w="1046"/>
        <w:gridCol w:w="977"/>
        <w:gridCol w:w="897"/>
        <w:gridCol w:w="1328"/>
        <w:gridCol w:w="1328"/>
      </w:tblGrid>
      <w:tr w:rsidR="00681F57" w:rsidRPr="00681F57" w14:paraId="7B00236A" w14:textId="77777777" w:rsidTr="00FF2A28">
        <w:tc>
          <w:tcPr>
            <w:tcW w:w="0" w:type="auto"/>
            <w:gridSpan w:val="7"/>
            <w:hideMark/>
          </w:tcPr>
          <w:p w14:paraId="5F4B681D"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 assessment</w:t>
            </w:r>
          </w:p>
        </w:tc>
        <w:tc>
          <w:tcPr>
            <w:tcW w:w="0" w:type="auto"/>
            <w:gridSpan w:val="2"/>
            <w:hideMark/>
          </w:tcPr>
          <w:p w14:paraId="6AE60C21"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patients</w:t>
            </w:r>
          </w:p>
        </w:tc>
        <w:tc>
          <w:tcPr>
            <w:tcW w:w="0" w:type="auto"/>
            <w:gridSpan w:val="2"/>
            <w:hideMark/>
          </w:tcPr>
          <w:p w14:paraId="166C47E6"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Effect</w:t>
            </w:r>
          </w:p>
        </w:tc>
        <w:tc>
          <w:tcPr>
            <w:tcW w:w="500" w:type="pct"/>
            <w:vMerge w:val="restart"/>
            <w:hideMark/>
          </w:tcPr>
          <w:p w14:paraId="530F0A69"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w:t>
            </w:r>
          </w:p>
        </w:tc>
        <w:tc>
          <w:tcPr>
            <w:tcW w:w="0" w:type="auto"/>
            <w:vMerge w:val="restart"/>
            <w:hideMark/>
          </w:tcPr>
          <w:p w14:paraId="030F3F68"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Importance</w:t>
            </w:r>
          </w:p>
        </w:tc>
      </w:tr>
      <w:tr w:rsidR="00681F57" w:rsidRPr="00681F57" w14:paraId="06A2175A" w14:textId="77777777" w:rsidTr="00FF2A28">
        <w:tc>
          <w:tcPr>
            <w:tcW w:w="0" w:type="auto"/>
            <w:hideMark/>
          </w:tcPr>
          <w:p w14:paraId="4F5B80E9"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studies</w:t>
            </w:r>
          </w:p>
        </w:tc>
        <w:tc>
          <w:tcPr>
            <w:tcW w:w="0" w:type="auto"/>
            <w:hideMark/>
          </w:tcPr>
          <w:p w14:paraId="046D4EAE"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Study design</w:t>
            </w:r>
          </w:p>
        </w:tc>
        <w:tc>
          <w:tcPr>
            <w:tcW w:w="0" w:type="auto"/>
            <w:hideMark/>
          </w:tcPr>
          <w:p w14:paraId="70700921"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Risk of bias</w:t>
            </w:r>
          </w:p>
        </w:tc>
        <w:tc>
          <w:tcPr>
            <w:tcW w:w="0" w:type="auto"/>
            <w:hideMark/>
          </w:tcPr>
          <w:p w14:paraId="151B1F5E"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Inconsistency</w:t>
            </w:r>
          </w:p>
        </w:tc>
        <w:tc>
          <w:tcPr>
            <w:tcW w:w="0" w:type="auto"/>
            <w:hideMark/>
          </w:tcPr>
          <w:p w14:paraId="4C8F0DA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Indirectness</w:t>
            </w:r>
          </w:p>
        </w:tc>
        <w:tc>
          <w:tcPr>
            <w:tcW w:w="0" w:type="auto"/>
            <w:hideMark/>
          </w:tcPr>
          <w:p w14:paraId="270C65FD"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Imprecision</w:t>
            </w:r>
          </w:p>
        </w:tc>
        <w:tc>
          <w:tcPr>
            <w:tcW w:w="0" w:type="auto"/>
            <w:hideMark/>
          </w:tcPr>
          <w:p w14:paraId="21B160F8"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Other considerations</w:t>
            </w:r>
          </w:p>
        </w:tc>
        <w:tc>
          <w:tcPr>
            <w:tcW w:w="0" w:type="auto"/>
            <w:hideMark/>
          </w:tcPr>
          <w:p w14:paraId="2CE1DD91"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Remdesivir</w:t>
            </w:r>
          </w:p>
        </w:tc>
        <w:tc>
          <w:tcPr>
            <w:tcW w:w="0" w:type="auto"/>
            <w:hideMark/>
          </w:tcPr>
          <w:p w14:paraId="6FFDC47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No remdesivir</w:t>
            </w:r>
          </w:p>
        </w:tc>
        <w:tc>
          <w:tcPr>
            <w:tcW w:w="0" w:type="auto"/>
            <w:hideMark/>
          </w:tcPr>
          <w:p w14:paraId="7567CDD1"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Relative</w:t>
            </w:r>
            <w:r w:rsidRPr="00681F57">
              <w:rPr>
                <w:b/>
                <w:bCs/>
                <w:color w:val="000000" w:themeColor="text1"/>
                <w:sz w:val="18"/>
                <w:szCs w:val="18"/>
              </w:rPr>
              <w:br/>
              <w:t>(95% CI)</w:t>
            </w:r>
          </w:p>
        </w:tc>
        <w:tc>
          <w:tcPr>
            <w:tcW w:w="0" w:type="auto"/>
            <w:hideMark/>
          </w:tcPr>
          <w:p w14:paraId="2A4FC609"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Absolute</w:t>
            </w:r>
            <w:r w:rsidRPr="00681F57">
              <w:rPr>
                <w:b/>
                <w:bCs/>
                <w:color w:val="000000" w:themeColor="text1"/>
                <w:sz w:val="18"/>
                <w:szCs w:val="18"/>
              </w:rPr>
              <w:br/>
              <w:t>(95% CI)</w:t>
            </w:r>
          </w:p>
        </w:tc>
        <w:tc>
          <w:tcPr>
            <w:tcW w:w="0" w:type="auto"/>
            <w:vMerge/>
            <w:hideMark/>
          </w:tcPr>
          <w:p w14:paraId="516D0B87" w14:textId="77777777" w:rsidR="00681F57" w:rsidRPr="00681F57" w:rsidRDefault="00681F57" w:rsidP="00FF2A28">
            <w:pPr>
              <w:rPr>
                <w:b/>
                <w:bCs/>
                <w:color w:val="000000" w:themeColor="text1"/>
                <w:sz w:val="18"/>
                <w:szCs w:val="18"/>
              </w:rPr>
            </w:pPr>
          </w:p>
        </w:tc>
        <w:tc>
          <w:tcPr>
            <w:tcW w:w="0" w:type="auto"/>
            <w:vMerge/>
            <w:hideMark/>
          </w:tcPr>
          <w:p w14:paraId="5F602617" w14:textId="77777777" w:rsidR="00681F57" w:rsidRPr="00681F57" w:rsidRDefault="00681F57" w:rsidP="00FF2A28">
            <w:pPr>
              <w:rPr>
                <w:b/>
                <w:bCs/>
                <w:color w:val="000000" w:themeColor="text1"/>
                <w:sz w:val="18"/>
                <w:szCs w:val="18"/>
              </w:rPr>
            </w:pPr>
          </w:p>
        </w:tc>
      </w:tr>
      <w:tr w:rsidR="00681F57" w:rsidRPr="00681F57" w14:paraId="5F4C5049" w14:textId="77777777" w:rsidTr="00FF2A28">
        <w:tc>
          <w:tcPr>
            <w:tcW w:w="0" w:type="auto"/>
            <w:gridSpan w:val="13"/>
            <w:hideMark/>
          </w:tcPr>
          <w:p w14:paraId="136686C1" w14:textId="77777777" w:rsidR="00681F57" w:rsidRPr="00681F57" w:rsidRDefault="00681F57" w:rsidP="00FF2A28">
            <w:pPr>
              <w:rPr>
                <w:b/>
                <w:bCs/>
                <w:color w:val="000000" w:themeColor="text1"/>
                <w:sz w:val="18"/>
                <w:szCs w:val="18"/>
              </w:rPr>
            </w:pPr>
            <w:r w:rsidRPr="00681F57">
              <w:rPr>
                <w:rStyle w:val="label"/>
                <w:b/>
                <w:bCs/>
                <w:color w:val="000000" w:themeColor="text1"/>
                <w:sz w:val="18"/>
                <w:szCs w:val="18"/>
              </w:rPr>
              <w:t>Mortality at 28 days</w:t>
            </w:r>
          </w:p>
        </w:tc>
      </w:tr>
      <w:tr w:rsidR="00681F57" w:rsidRPr="00681F57" w14:paraId="3DA73127" w14:textId="77777777" w:rsidTr="00FF2A28">
        <w:tc>
          <w:tcPr>
            <w:tcW w:w="250" w:type="pct"/>
            <w:vMerge w:val="restart"/>
            <w:hideMark/>
          </w:tcPr>
          <w:p w14:paraId="0DB0E6E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3 </w:t>
            </w:r>
            <w:r w:rsidRPr="00681F57">
              <w:rPr>
                <w:color w:val="000000" w:themeColor="text1"/>
                <w:sz w:val="18"/>
                <w:szCs w:val="18"/>
                <w:vertAlign w:val="superscript"/>
              </w:rPr>
              <w:t>a</w:t>
            </w:r>
          </w:p>
        </w:tc>
        <w:tc>
          <w:tcPr>
            <w:tcW w:w="300" w:type="pct"/>
            <w:vMerge w:val="restart"/>
            <w:hideMark/>
          </w:tcPr>
          <w:p w14:paraId="5695D77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vMerge w:val="restart"/>
            <w:hideMark/>
          </w:tcPr>
          <w:p w14:paraId="4D78FED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b</w:t>
            </w:r>
          </w:p>
        </w:tc>
        <w:tc>
          <w:tcPr>
            <w:tcW w:w="350" w:type="pct"/>
            <w:vMerge w:val="restart"/>
            <w:hideMark/>
          </w:tcPr>
          <w:p w14:paraId="35D5B143"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61FE166D"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6BAF518D"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c</w:t>
            </w:r>
          </w:p>
        </w:tc>
        <w:tc>
          <w:tcPr>
            <w:tcW w:w="550" w:type="pct"/>
            <w:vMerge w:val="restart"/>
            <w:hideMark/>
          </w:tcPr>
          <w:p w14:paraId="3FD87506"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vMerge w:val="restart"/>
            <w:hideMark/>
          </w:tcPr>
          <w:p w14:paraId="6E0E491C"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156/509 (30.6%) </w:t>
            </w:r>
          </w:p>
        </w:tc>
        <w:tc>
          <w:tcPr>
            <w:tcW w:w="400" w:type="pct"/>
            <w:hideMark/>
          </w:tcPr>
          <w:p w14:paraId="3517A086"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126/505 (25.0%) </w:t>
            </w:r>
          </w:p>
        </w:tc>
        <w:tc>
          <w:tcPr>
            <w:tcW w:w="400" w:type="pct"/>
            <w:vMerge w:val="restart"/>
            <w:hideMark/>
          </w:tcPr>
          <w:p w14:paraId="6675F724"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RR 1.16</w:t>
            </w:r>
            <w:r w:rsidRPr="00681F57">
              <w:rPr>
                <w:color w:val="000000" w:themeColor="text1"/>
                <w:sz w:val="18"/>
                <w:szCs w:val="18"/>
              </w:rPr>
              <w:br/>
            </w:r>
            <w:r w:rsidRPr="00681F57">
              <w:rPr>
                <w:rStyle w:val="cell"/>
                <w:color w:val="000000" w:themeColor="text1"/>
                <w:sz w:val="18"/>
                <w:szCs w:val="18"/>
              </w:rPr>
              <w:t>(0.85 to 1.60)</w:t>
            </w:r>
            <w:r w:rsidRPr="00681F57">
              <w:rPr>
                <w:color w:val="000000" w:themeColor="text1"/>
                <w:sz w:val="18"/>
                <w:szCs w:val="18"/>
              </w:rPr>
              <w:t xml:space="preserve"> </w:t>
            </w:r>
          </w:p>
        </w:tc>
        <w:tc>
          <w:tcPr>
            <w:tcW w:w="0" w:type="auto"/>
            <w:hideMark/>
          </w:tcPr>
          <w:p w14:paraId="5696FE56"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40 more per 1,000</w:t>
            </w:r>
            <w:r w:rsidRPr="00681F57">
              <w:rPr>
                <w:color w:val="000000" w:themeColor="text1"/>
                <w:sz w:val="18"/>
                <w:szCs w:val="18"/>
              </w:rPr>
              <w:br/>
              <w:t xml:space="preserve">(from 37 fewer to 150 more) </w:t>
            </w:r>
          </w:p>
        </w:tc>
        <w:tc>
          <w:tcPr>
            <w:tcW w:w="750" w:type="dxa"/>
            <w:vMerge w:val="restart"/>
            <w:hideMark/>
          </w:tcPr>
          <w:p w14:paraId="79A81669"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vMerge w:val="restart"/>
            <w:hideMark/>
          </w:tcPr>
          <w:p w14:paraId="4070ACE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52F7F958" w14:textId="77777777" w:rsidTr="00FF2A28">
        <w:tc>
          <w:tcPr>
            <w:tcW w:w="0" w:type="auto"/>
            <w:vMerge/>
            <w:hideMark/>
          </w:tcPr>
          <w:p w14:paraId="52158753" w14:textId="77777777" w:rsidR="00681F57" w:rsidRPr="00681F57" w:rsidRDefault="00681F57" w:rsidP="00FF2A28">
            <w:pPr>
              <w:rPr>
                <w:color w:val="000000" w:themeColor="text1"/>
                <w:sz w:val="18"/>
                <w:szCs w:val="18"/>
              </w:rPr>
            </w:pPr>
          </w:p>
        </w:tc>
        <w:tc>
          <w:tcPr>
            <w:tcW w:w="0" w:type="auto"/>
            <w:vMerge/>
            <w:hideMark/>
          </w:tcPr>
          <w:p w14:paraId="1EF5530C" w14:textId="77777777" w:rsidR="00681F57" w:rsidRPr="00681F57" w:rsidRDefault="00681F57" w:rsidP="00FF2A28">
            <w:pPr>
              <w:rPr>
                <w:color w:val="000000" w:themeColor="text1"/>
                <w:sz w:val="18"/>
                <w:szCs w:val="18"/>
              </w:rPr>
            </w:pPr>
          </w:p>
        </w:tc>
        <w:tc>
          <w:tcPr>
            <w:tcW w:w="0" w:type="auto"/>
            <w:vMerge/>
            <w:hideMark/>
          </w:tcPr>
          <w:p w14:paraId="447FA94F" w14:textId="77777777" w:rsidR="00681F57" w:rsidRPr="00681F57" w:rsidRDefault="00681F57" w:rsidP="00FF2A28">
            <w:pPr>
              <w:rPr>
                <w:color w:val="000000" w:themeColor="text1"/>
                <w:sz w:val="18"/>
                <w:szCs w:val="18"/>
              </w:rPr>
            </w:pPr>
          </w:p>
        </w:tc>
        <w:tc>
          <w:tcPr>
            <w:tcW w:w="0" w:type="auto"/>
            <w:vMerge/>
            <w:hideMark/>
          </w:tcPr>
          <w:p w14:paraId="708F0D25" w14:textId="77777777" w:rsidR="00681F57" w:rsidRPr="00681F57" w:rsidRDefault="00681F57" w:rsidP="00FF2A28">
            <w:pPr>
              <w:rPr>
                <w:color w:val="000000" w:themeColor="text1"/>
                <w:sz w:val="18"/>
                <w:szCs w:val="18"/>
              </w:rPr>
            </w:pPr>
          </w:p>
        </w:tc>
        <w:tc>
          <w:tcPr>
            <w:tcW w:w="0" w:type="auto"/>
            <w:vMerge/>
            <w:hideMark/>
          </w:tcPr>
          <w:p w14:paraId="3AF82F4A" w14:textId="77777777" w:rsidR="00681F57" w:rsidRPr="00681F57" w:rsidRDefault="00681F57" w:rsidP="00FF2A28">
            <w:pPr>
              <w:rPr>
                <w:color w:val="000000" w:themeColor="text1"/>
                <w:sz w:val="18"/>
                <w:szCs w:val="18"/>
              </w:rPr>
            </w:pPr>
          </w:p>
        </w:tc>
        <w:tc>
          <w:tcPr>
            <w:tcW w:w="0" w:type="auto"/>
            <w:vMerge/>
            <w:hideMark/>
          </w:tcPr>
          <w:p w14:paraId="5E3B049F" w14:textId="77777777" w:rsidR="00681F57" w:rsidRPr="00681F57" w:rsidRDefault="00681F57" w:rsidP="00FF2A28">
            <w:pPr>
              <w:rPr>
                <w:color w:val="000000" w:themeColor="text1"/>
                <w:sz w:val="18"/>
                <w:szCs w:val="18"/>
              </w:rPr>
            </w:pPr>
          </w:p>
        </w:tc>
        <w:tc>
          <w:tcPr>
            <w:tcW w:w="0" w:type="auto"/>
            <w:vMerge/>
            <w:hideMark/>
          </w:tcPr>
          <w:p w14:paraId="192D2054" w14:textId="77777777" w:rsidR="00681F57" w:rsidRPr="00681F57" w:rsidRDefault="00681F57" w:rsidP="00FF2A28">
            <w:pPr>
              <w:rPr>
                <w:color w:val="000000" w:themeColor="text1"/>
                <w:sz w:val="18"/>
                <w:szCs w:val="18"/>
              </w:rPr>
            </w:pPr>
          </w:p>
        </w:tc>
        <w:tc>
          <w:tcPr>
            <w:tcW w:w="0" w:type="auto"/>
            <w:vMerge/>
            <w:hideMark/>
          </w:tcPr>
          <w:p w14:paraId="733E04D0" w14:textId="77777777" w:rsidR="00681F57" w:rsidRPr="00681F57" w:rsidRDefault="00681F57" w:rsidP="00FF2A28">
            <w:pPr>
              <w:rPr>
                <w:color w:val="000000" w:themeColor="text1"/>
                <w:sz w:val="18"/>
                <w:szCs w:val="18"/>
              </w:rPr>
            </w:pPr>
          </w:p>
        </w:tc>
        <w:tc>
          <w:tcPr>
            <w:tcW w:w="400" w:type="pct"/>
            <w:hideMark/>
          </w:tcPr>
          <w:p w14:paraId="2D4B98A6"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40.0%</w:t>
            </w:r>
            <w:r w:rsidRPr="00681F57">
              <w:rPr>
                <w:color w:val="000000" w:themeColor="text1"/>
                <w:sz w:val="18"/>
                <w:szCs w:val="18"/>
              </w:rPr>
              <w:t xml:space="preserve"> </w:t>
            </w:r>
          </w:p>
        </w:tc>
        <w:tc>
          <w:tcPr>
            <w:tcW w:w="0" w:type="auto"/>
            <w:vMerge/>
            <w:hideMark/>
          </w:tcPr>
          <w:p w14:paraId="482BE029" w14:textId="77777777" w:rsidR="00681F57" w:rsidRPr="00681F57" w:rsidRDefault="00681F57" w:rsidP="00FF2A28">
            <w:pPr>
              <w:rPr>
                <w:color w:val="000000" w:themeColor="text1"/>
                <w:sz w:val="18"/>
                <w:szCs w:val="18"/>
              </w:rPr>
            </w:pPr>
          </w:p>
        </w:tc>
        <w:tc>
          <w:tcPr>
            <w:tcW w:w="0" w:type="auto"/>
            <w:hideMark/>
          </w:tcPr>
          <w:p w14:paraId="56436627"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64 more per 1,000</w:t>
            </w:r>
            <w:r w:rsidRPr="00681F57">
              <w:rPr>
                <w:color w:val="000000" w:themeColor="text1"/>
                <w:sz w:val="18"/>
                <w:szCs w:val="18"/>
              </w:rPr>
              <w:br/>
              <w:t xml:space="preserve">(from 60 fewer to 240 more) </w:t>
            </w:r>
          </w:p>
        </w:tc>
        <w:tc>
          <w:tcPr>
            <w:tcW w:w="0" w:type="auto"/>
            <w:vMerge/>
            <w:hideMark/>
          </w:tcPr>
          <w:p w14:paraId="72B2B72A" w14:textId="77777777" w:rsidR="00681F57" w:rsidRPr="00681F57" w:rsidRDefault="00681F57" w:rsidP="00FF2A28">
            <w:pPr>
              <w:rPr>
                <w:color w:val="000000" w:themeColor="text1"/>
                <w:sz w:val="18"/>
                <w:szCs w:val="18"/>
              </w:rPr>
            </w:pPr>
          </w:p>
        </w:tc>
        <w:tc>
          <w:tcPr>
            <w:tcW w:w="0" w:type="auto"/>
            <w:vMerge/>
            <w:hideMark/>
          </w:tcPr>
          <w:p w14:paraId="4D29ADA9" w14:textId="77777777" w:rsidR="00681F57" w:rsidRPr="00681F57" w:rsidRDefault="00681F57" w:rsidP="00FF2A28">
            <w:pPr>
              <w:rPr>
                <w:color w:val="000000" w:themeColor="text1"/>
                <w:sz w:val="18"/>
                <w:szCs w:val="18"/>
              </w:rPr>
            </w:pPr>
          </w:p>
        </w:tc>
      </w:tr>
      <w:tr w:rsidR="00681F57" w:rsidRPr="00681F57" w14:paraId="52A098CA" w14:textId="77777777" w:rsidTr="00FF2A28">
        <w:tc>
          <w:tcPr>
            <w:tcW w:w="0" w:type="auto"/>
            <w:gridSpan w:val="13"/>
            <w:hideMark/>
          </w:tcPr>
          <w:p w14:paraId="0E2593B7" w14:textId="77777777" w:rsidR="00681F57" w:rsidRPr="00681F57" w:rsidRDefault="00681F57" w:rsidP="00FF2A28">
            <w:pPr>
              <w:rPr>
                <w:b/>
                <w:bCs/>
                <w:color w:val="000000" w:themeColor="text1"/>
                <w:sz w:val="18"/>
                <w:szCs w:val="18"/>
              </w:rPr>
            </w:pPr>
            <w:r w:rsidRPr="00681F57">
              <w:rPr>
                <w:rStyle w:val="label"/>
                <w:b/>
                <w:bCs/>
                <w:color w:val="000000" w:themeColor="text1"/>
                <w:sz w:val="18"/>
                <w:szCs w:val="18"/>
              </w:rPr>
              <w:t>Serious adverse events</w:t>
            </w:r>
          </w:p>
        </w:tc>
      </w:tr>
      <w:tr w:rsidR="00681F57" w:rsidRPr="00681F57" w14:paraId="7FB6C0A9" w14:textId="77777777" w:rsidTr="00FF2A28">
        <w:tc>
          <w:tcPr>
            <w:tcW w:w="250" w:type="pct"/>
            <w:hideMark/>
          </w:tcPr>
          <w:p w14:paraId="761257E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3 </w:t>
            </w:r>
          </w:p>
        </w:tc>
        <w:tc>
          <w:tcPr>
            <w:tcW w:w="300" w:type="pct"/>
            <w:hideMark/>
          </w:tcPr>
          <w:p w14:paraId="38C2D63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25A0D6B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d</w:t>
            </w:r>
          </w:p>
        </w:tc>
        <w:tc>
          <w:tcPr>
            <w:tcW w:w="350" w:type="pct"/>
            <w:hideMark/>
          </w:tcPr>
          <w:p w14:paraId="265A296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6BF36F7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75073B2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550" w:type="pct"/>
            <w:hideMark/>
          </w:tcPr>
          <w:p w14:paraId="31747593"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5BCF435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152/886 (17.2%) </w:t>
            </w:r>
          </w:p>
        </w:tc>
        <w:tc>
          <w:tcPr>
            <w:tcW w:w="400" w:type="pct"/>
            <w:hideMark/>
          </w:tcPr>
          <w:p w14:paraId="39586B7A"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179/799 (22.4%) </w:t>
            </w:r>
          </w:p>
        </w:tc>
        <w:tc>
          <w:tcPr>
            <w:tcW w:w="400" w:type="pct"/>
            <w:hideMark/>
          </w:tcPr>
          <w:p w14:paraId="10200A9B"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RR 0.76</w:t>
            </w:r>
            <w:r w:rsidRPr="00681F57">
              <w:rPr>
                <w:color w:val="000000" w:themeColor="text1"/>
                <w:sz w:val="18"/>
                <w:szCs w:val="18"/>
              </w:rPr>
              <w:br/>
            </w:r>
            <w:r w:rsidRPr="00681F57">
              <w:rPr>
                <w:rStyle w:val="cell"/>
                <w:color w:val="000000" w:themeColor="text1"/>
                <w:sz w:val="18"/>
                <w:szCs w:val="18"/>
              </w:rPr>
              <w:t>(0.62 to 0.92)</w:t>
            </w:r>
            <w:r w:rsidRPr="00681F57">
              <w:rPr>
                <w:color w:val="000000" w:themeColor="text1"/>
                <w:sz w:val="18"/>
                <w:szCs w:val="18"/>
              </w:rPr>
              <w:t xml:space="preserve"> </w:t>
            </w:r>
          </w:p>
        </w:tc>
        <w:tc>
          <w:tcPr>
            <w:tcW w:w="0" w:type="auto"/>
            <w:hideMark/>
          </w:tcPr>
          <w:p w14:paraId="38438346"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54 fewer per 1,000</w:t>
            </w:r>
            <w:r w:rsidRPr="00681F57">
              <w:rPr>
                <w:color w:val="000000" w:themeColor="text1"/>
                <w:sz w:val="18"/>
                <w:szCs w:val="18"/>
              </w:rPr>
              <w:br/>
              <w:t xml:space="preserve">(from 85 fewer to 18 fewer) </w:t>
            </w:r>
          </w:p>
        </w:tc>
        <w:tc>
          <w:tcPr>
            <w:tcW w:w="750" w:type="dxa"/>
            <w:hideMark/>
          </w:tcPr>
          <w:p w14:paraId="110FD94B"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MODERATE</w:t>
            </w:r>
            <w:r w:rsidRPr="00681F57">
              <w:rPr>
                <w:color w:val="000000" w:themeColor="text1"/>
                <w:sz w:val="18"/>
                <w:szCs w:val="18"/>
              </w:rPr>
              <w:t xml:space="preserve"> </w:t>
            </w:r>
          </w:p>
        </w:tc>
        <w:tc>
          <w:tcPr>
            <w:tcW w:w="500" w:type="pct"/>
            <w:hideMark/>
          </w:tcPr>
          <w:p w14:paraId="280FC2F4"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IMPORTANT </w:t>
            </w:r>
          </w:p>
        </w:tc>
      </w:tr>
    </w:tbl>
    <w:p w14:paraId="210A122D" w14:textId="77777777" w:rsidR="00681F57" w:rsidRPr="00681F57" w:rsidRDefault="00681F57" w:rsidP="00681F57">
      <w:pPr>
        <w:pStyle w:val="NormalWeb"/>
        <w:spacing w:line="140" w:lineRule="atLeast"/>
        <w:rPr>
          <w:color w:val="000000"/>
          <w:sz w:val="14"/>
          <w:szCs w:val="14"/>
          <w:lang w:val="en"/>
        </w:rPr>
      </w:pPr>
      <w:r w:rsidRPr="00681F57">
        <w:rPr>
          <w:b/>
          <w:bCs/>
          <w:color w:val="000000"/>
          <w:sz w:val="14"/>
          <w:szCs w:val="14"/>
          <w:lang w:val="en"/>
        </w:rPr>
        <w:t>CI:</w:t>
      </w:r>
      <w:r w:rsidRPr="00681F57">
        <w:rPr>
          <w:color w:val="000000"/>
          <w:sz w:val="14"/>
          <w:szCs w:val="14"/>
          <w:lang w:val="en"/>
        </w:rPr>
        <w:t xml:space="preserve"> Confidence interval; </w:t>
      </w:r>
      <w:r w:rsidRPr="00681F57">
        <w:rPr>
          <w:b/>
          <w:bCs/>
          <w:color w:val="000000"/>
          <w:sz w:val="14"/>
          <w:szCs w:val="14"/>
          <w:lang w:val="en"/>
        </w:rPr>
        <w:t>RR:</w:t>
      </w:r>
      <w:r w:rsidRPr="00681F57">
        <w:rPr>
          <w:color w:val="000000"/>
          <w:sz w:val="14"/>
          <w:szCs w:val="14"/>
          <w:lang w:val="en"/>
        </w:rPr>
        <w:t xml:space="preserve"> Risk ratio</w:t>
      </w:r>
    </w:p>
    <w:p w14:paraId="1A6808B7" w14:textId="77777777" w:rsidR="00681F57" w:rsidRPr="00681F57" w:rsidRDefault="00681F57" w:rsidP="00681F57">
      <w:pPr>
        <w:pStyle w:val="Heading4"/>
        <w:spacing w:line="140" w:lineRule="atLeast"/>
        <w:rPr>
          <w:rFonts w:ascii="Times New Roman" w:eastAsia="Times New Roman" w:hAnsi="Times New Roman" w:cs="Times New Roman"/>
          <w:color w:val="000000"/>
          <w:lang w:val="en"/>
        </w:rPr>
      </w:pPr>
      <w:r w:rsidRPr="00681F57">
        <w:rPr>
          <w:rFonts w:ascii="Times New Roman" w:eastAsia="Times New Roman" w:hAnsi="Times New Roman" w:cs="Times New Roman"/>
          <w:color w:val="000000"/>
          <w:lang w:val="en"/>
        </w:rPr>
        <w:t>Explanations</w:t>
      </w:r>
    </w:p>
    <w:p w14:paraId="24230915"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a. N Engl J Med. 2021 Feb 11;384(6):497-511. </w:t>
      </w:r>
    </w:p>
    <w:p w14:paraId="6F2031BC"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b. We downgraded the quality of evidence by one level for risk of bias, this estimate represents a pooled analysis of subgroups from different trials. These trials did not stratify by severity of illness. </w:t>
      </w:r>
    </w:p>
    <w:p w14:paraId="4120E199"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c. We downgraded the quality of evidence by two levels for very serious imprecision. The 95% CI included both small benefit and substantial harm. </w:t>
      </w:r>
    </w:p>
    <w:p w14:paraId="257B7E6E"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d. We downgraded the quality of evidence by one level for serious risk of bias, all trials are at high-risk of bias. </w:t>
      </w:r>
    </w:p>
    <w:p w14:paraId="0DADFF41" w14:textId="77777777" w:rsidR="00681F57" w:rsidRPr="00681F57" w:rsidRDefault="00681F57" w:rsidP="00681F57">
      <w:pPr>
        <w:pStyle w:val="Heading1"/>
        <w:spacing w:after="20" w:afterAutospacing="0"/>
        <w:rPr>
          <w:rFonts w:eastAsia="Times New Roman"/>
          <w:b w:val="0"/>
          <w:bCs w:val="0"/>
          <w:caps/>
          <w:color w:val="000000"/>
          <w:sz w:val="24"/>
          <w:szCs w:val="24"/>
          <w:lang w:val="en"/>
        </w:rPr>
        <w:sectPr w:rsidR="00681F57" w:rsidRPr="00681F57">
          <w:pgSz w:w="15840" w:h="12240" w:orient="landscape"/>
          <w:pgMar w:top="720" w:right="720" w:bottom="720" w:left="720" w:header="720" w:footer="720" w:gutter="0"/>
          <w:cols w:space="720"/>
        </w:sectPr>
      </w:pPr>
    </w:p>
    <w:p w14:paraId="67262A6A" w14:textId="59DDF35B" w:rsidR="00681F57" w:rsidRDefault="00681F57" w:rsidP="00681F57">
      <w:pPr>
        <w:pStyle w:val="Heading1"/>
        <w:spacing w:after="20" w:afterAutospacing="0"/>
        <w:rPr>
          <w:rFonts w:eastAsia="Times New Roman"/>
          <w:color w:val="000000"/>
          <w:sz w:val="24"/>
          <w:szCs w:val="24"/>
          <w:lang w:val="en"/>
        </w:rPr>
      </w:pPr>
      <w:r w:rsidRPr="00681F57">
        <w:rPr>
          <w:rFonts w:eastAsia="Times New Roman"/>
          <w:color w:val="000000"/>
          <w:sz w:val="24"/>
          <w:szCs w:val="24"/>
          <w:lang w:val="en"/>
        </w:rPr>
        <w:t xml:space="preserve">Table </w:t>
      </w:r>
      <w:r w:rsidR="00EC49C6">
        <w:rPr>
          <w:rFonts w:eastAsia="Times New Roman"/>
          <w:color w:val="000000"/>
          <w:sz w:val="24"/>
          <w:szCs w:val="24"/>
          <w:lang w:val="en"/>
        </w:rPr>
        <w:t>S14</w:t>
      </w:r>
      <w:r w:rsidRPr="00681F57">
        <w:rPr>
          <w:rFonts w:eastAsia="Times New Roman"/>
          <w:color w:val="000000"/>
          <w:sz w:val="24"/>
          <w:szCs w:val="24"/>
          <w:lang w:val="en"/>
        </w:rPr>
        <w:t xml:space="preserve">. </w:t>
      </w:r>
      <w:proofErr w:type="spellStart"/>
      <w:r w:rsidRPr="00681F57">
        <w:rPr>
          <w:rFonts w:eastAsia="Times New Roman"/>
          <w:color w:val="000000"/>
          <w:sz w:val="24"/>
          <w:szCs w:val="24"/>
          <w:lang w:val="en"/>
        </w:rPr>
        <w:t>EtD</w:t>
      </w:r>
      <w:proofErr w:type="spellEnd"/>
      <w:r w:rsidRPr="00681F57">
        <w:rPr>
          <w:rFonts w:eastAsia="Times New Roman"/>
          <w:color w:val="000000"/>
          <w:sz w:val="24"/>
          <w:szCs w:val="24"/>
          <w:lang w:val="en"/>
        </w:rPr>
        <w:t xml:space="preserve"> table for </w:t>
      </w:r>
      <w:proofErr w:type="spellStart"/>
      <w:r w:rsidRPr="00681F57">
        <w:rPr>
          <w:rFonts w:eastAsia="Times New Roman"/>
          <w:color w:val="000000"/>
          <w:sz w:val="24"/>
          <w:szCs w:val="24"/>
          <w:lang w:val="en"/>
        </w:rPr>
        <w:t>remdesivir</w:t>
      </w:r>
      <w:proofErr w:type="spellEnd"/>
      <w:r w:rsidRPr="00681F57">
        <w:rPr>
          <w:rFonts w:eastAsia="Times New Roman"/>
          <w:color w:val="000000"/>
          <w:sz w:val="24"/>
          <w:szCs w:val="24"/>
          <w:lang w:val="en"/>
        </w:rPr>
        <w:t xml:space="preserve"> recommendation</w:t>
      </w:r>
    </w:p>
    <w:p w14:paraId="32CDC94B" w14:textId="77777777" w:rsidR="000C38AE" w:rsidRPr="00681F57" w:rsidRDefault="000C38AE" w:rsidP="00681F57">
      <w:pPr>
        <w:pStyle w:val="Heading1"/>
        <w:spacing w:after="20" w:afterAutospacing="0"/>
        <w:rPr>
          <w:rFonts w:eastAsia="Times New Roman"/>
          <w:caps/>
          <w:color w:val="000000"/>
          <w:sz w:val="24"/>
          <w:szCs w:val="24"/>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2154"/>
        <w:gridCol w:w="12246"/>
      </w:tblGrid>
      <w:tr w:rsidR="00681F57" w:rsidRPr="00681F57" w14:paraId="3DAF915A" w14:textId="77777777" w:rsidTr="00FF2A28">
        <w:tc>
          <w:tcPr>
            <w:tcW w:w="0" w:type="auto"/>
            <w:gridSpan w:val="2"/>
            <w:tcBorders>
              <w:bottom w:val="single" w:sz="6" w:space="0" w:color="2E74B5"/>
            </w:tcBorders>
            <w:tcMar>
              <w:top w:w="0" w:type="dxa"/>
              <w:left w:w="0" w:type="dxa"/>
              <w:bottom w:w="0" w:type="dxa"/>
              <w:right w:w="0" w:type="dxa"/>
            </w:tcMar>
            <w:hideMark/>
          </w:tcPr>
          <w:p w14:paraId="3E36217D" w14:textId="77777777" w:rsidR="00681F57" w:rsidRPr="00681F57" w:rsidRDefault="00681F57" w:rsidP="00FF2A28">
            <w:pPr>
              <w:pStyle w:val="Heading1"/>
              <w:spacing w:after="20" w:afterAutospacing="0"/>
              <w:rPr>
                <w:rFonts w:eastAsia="Times New Roman"/>
                <w:caps/>
                <w:sz w:val="24"/>
                <w:szCs w:val="24"/>
              </w:rPr>
            </w:pPr>
            <w:r w:rsidRPr="00681F57">
              <w:rPr>
                <w:rFonts w:eastAsia="Times New Roman"/>
                <w:caps/>
                <w:sz w:val="24"/>
                <w:szCs w:val="24"/>
              </w:rPr>
              <w:t>Question</w:t>
            </w:r>
          </w:p>
        </w:tc>
      </w:tr>
      <w:tr w:rsidR="00681F57" w:rsidRPr="00681F57" w14:paraId="161AAA70"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1367F47A" w14:textId="77777777" w:rsidR="00681F57" w:rsidRPr="00681F57" w:rsidRDefault="00681F57" w:rsidP="00FF2A28">
            <w:pPr>
              <w:pStyle w:val="NormalWeb"/>
              <w:spacing w:before="0" w:beforeAutospacing="0" w:after="0" w:afterAutospacing="0"/>
              <w:rPr>
                <w:b/>
                <w:bCs/>
                <w:color w:val="FFFFFF"/>
              </w:rPr>
            </w:pPr>
            <w:r w:rsidRPr="00681F57">
              <w:rPr>
                <w:b/>
                <w:bCs/>
                <w:color w:val="FFFFFF"/>
              </w:rPr>
              <w:t xml:space="preserve">Should Remdesivir vs. No </w:t>
            </w:r>
            <w:proofErr w:type="spellStart"/>
            <w:r w:rsidRPr="00681F57">
              <w:rPr>
                <w:b/>
                <w:bCs/>
                <w:color w:val="FFFFFF"/>
              </w:rPr>
              <w:t>remdesivir</w:t>
            </w:r>
            <w:proofErr w:type="spellEnd"/>
            <w:r w:rsidRPr="00681F57">
              <w:rPr>
                <w:b/>
                <w:bCs/>
                <w:color w:val="FFFFFF"/>
              </w:rPr>
              <w:t xml:space="preserve"> be used for mechanically ventilated COVID-19 patients?</w:t>
            </w:r>
          </w:p>
        </w:tc>
      </w:tr>
      <w:tr w:rsidR="00681F57" w:rsidRPr="00681F57" w14:paraId="2B023761"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809546B"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Population: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38F85C85" w14:textId="77777777" w:rsidR="00681F57" w:rsidRPr="00681F57" w:rsidRDefault="00681F57" w:rsidP="00FF2A28">
            <w:pPr>
              <w:pStyle w:val="NormalWeb"/>
              <w:spacing w:before="0" w:beforeAutospacing="0" w:after="0" w:afterAutospacing="0" w:line="200" w:lineRule="atLeast"/>
            </w:pPr>
            <w:r w:rsidRPr="00681F57">
              <w:t>mechanically ventilated COVID-19 patients</w:t>
            </w:r>
          </w:p>
        </w:tc>
      </w:tr>
      <w:tr w:rsidR="00681F57" w:rsidRPr="00681F57" w14:paraId="50C0F91A"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0F134EA5"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Intervention: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72BCD193" w14:textId="77777777" w:rsidR="00681F57" w:rsidRPr="00681F57" w:rsidRDefault="00681F57" w:rsidP="00FF2A28">
            <w:pPr>
              <w:pStyle w:val="NormalWeb"/>
              <w:spacing w:before="0" w:beforeAutospacing="0" w:after="0" w:afterAutospacing="0" w:line="200" w:lineRule="atLeast"/>
            </w:pPr>
            <w:r w:rsidRPr="00681F57">
              <w:t>Remdesivir</w:t>
            </w:r>
          </w:p>
        </w:tc>
      </w:tr>
      <w:tr w:rsidR="00681F57" w:rsidRPr="00681F57" w14:paraId="3CF550AF"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621284C"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Comparison: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1113BAE3" w14:textId="77777777" w:rsidR="00681F57" w:rsidRPr="00681F57" w:rsidRDefault="00681F57" w:rsidP="00FF2A28">
            <w:pPr>
              <w:pStyle w:val="NormalWeb"/>
              <w:spacing w:before="0" w:beforeAutospacing="0" w:after="0" w:afterAutospacing="0" w:line="200" w:lineRule="atLeast"/>
            </w:pPr>
            <w:r w:rsidRPr="00681F57">
              <w:t xml:space="preserve">No </w:t>
            </w:r>
            <w:proofErr w:type="spellStart"/>
            <w:r w:rsidRPr="00681F57">
              <w:t>remdesivir</w:t>
            </w:r>
            <w:proofErr w:type="spellEnd"/>
          </w:p>
        </w:tc>
      </w:tr>
      <w:tr w:rsidR="00681F57" w:rsidRPr="00681F57" w14:paraId="0F33278F"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2A252896"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Main outcomes: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6E92C241" w14:textId="77777777" w:rsidR="00681F57" w:rsidRPr="00681F57" w:rsidRDefault="00681F57" w:rsidP="00FF2A28">
            <w:pPr>
              <w:spacing w:line="200" w:lineRule="atLeast"/>
            </w:pPr>
            <w:r w:rsidRPr="00681F57">
              <w:t>Mortality at 28 days; Serious adverse events;</w:t>
            </w:r>
          </w:p>
        </w:tc>
      </w:tr>
      <w:tr w:rsidR="00681F57" w:rsidRPr="00681F57" w14:paraId="03E87278"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38815AD0"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Setting:</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5585AA70" w14:textId="77777777" w:rsidR="00681F57" w:rsidRPr="00681F57" w:rsidRDefault="00681F57" w:rsidP="00FF2A28">
            <w:pPr>
              <w:pStyle w:val="NormalWeb"/>
              <w:spacing w:before="0" w:beforeAutospacing="0" w:after="0" w:afterAutospacing="0" w:line="200" w:lineRule="atLeast"/>
            </w:pPr>
            <w:r w:rsidRPr="00681F57">
              <w:t>Intensive Care Unit</w:t>
            </w:r>
          </w:p>
        </w:tc>
      </w:tr>
      <w:tr w:rsidR="00681F57" w:rsidRPr="00681F57" w14:paraId="0CF7EFF4"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077C08AA"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Perspective:</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3C651589" w14:textId="77777777" w:rsidR="00681F57" w:rsidRPr="00681F57" w:rsidRDefault="00681F57" w:rsidP="00FF2A28">
            <w:pPr>
              <w:rPr>
                <w:b/>
                <w:bCs/>
                <w:caps/>
                <w:color w:val="FFFFFF"/>
              </w:rPr>
            </w:pPr>
            <w:r w:rsidRPr="00681F57">
              <w:t>Patients and policymakers</w:t>
            </w:r>
          </w:p>
        </w:tc>
      </w:tr>
      <w:tr w:rsidR="00681F57" w:rsidRPr="00681F57" w14:paraId="1A692629"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EBD2C8C"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Conflict of interests: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5A62C695" w14:textId="77777777" w:rsidR="00681F57" w:rsidRPr="00681F57" w:rsidRDefault="00681F57" w:rsidP="00FF2A28">
            <w:pPr>
              <w:spacing w:line="200" w:lineRule="atLeast"/>
            </w:pPr>
            <w:r w:rsidRPr="00681F57">
              <w:br/>
              <w:t>Non declared</w:t>
            </w:r>
          </w:p>
        </w:tc>
      </w:tr>
    </w:tbl>
    <w:p w14:paraId="4EE9B92D" w14:textId="77777777" w:rsidR="00681F57" w:rsidRPr="00681F57" w:rsidRDefault="00681F57" w:rsidP="00681F57">
      <w:pPr>
        <w:pStyle w:val="Heading1"/>
        <w:spacing w:after="20" w:afterAutospacing="0"/>
        <w:rPr>
          <w:rFonts w:eastAsia="Times New Roman"/>
          <w:caps/>
          <w:color w:val="000000"/>
          <w:sz w:val="24"/>
          <w:szCs w:val="24"/>
          <w:lang w:val="en"/>
        </w:rPr>
      </w:pPr>
    </w:p>
    <w:p w14:paraId="7771DBB8" w14:textId="77777777" w:rsidR="00681F57" w:rsidRPr="00681F57" w:rsidRDefault="00681F57" w:rsidP="00681F57">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2251"/>
        <w:gridCol w:w="5530"/>
        <w:gridCol w:w="6603"/>
      </w:tblGrid>
      <w:tr w:rsidR="00681F57" w:rsidRPr="00681F57" w14:paraId="721884DF"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6072305"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Problem</w:t>
            </w:r>
          </w:p>
          <w:p w14:paraId="3AD7565A" w14:textId="77777777" w:rsidR="00681F57" w:rsidRPr="00681F57" w:rsidRDefault="00681F57" w:rsidP="00FF2A28">
            <w:pPr>
              <w:pStyle w:val="Subtitle1"/>
              <w:spacing w:before="0" w:beforeAutospacing="0" w:after="0" w:afterAutospacing="0"/>
              <w:rPr>
                <w:color w:val="FFFFFF"/>
              </w:rPr>
            </w:pPr>
            <w:r w:rsidRPr="00681F57">
              <w:rPr>
                <w:color w:val="FFFFFF"/>
              </w:rPr>
              <w:t>Is the problem a priority?</w:t>
            </w:r>
          </w:p>
        </w:tc>
      </w:tr>
      <w:tr w:rsidR="00681F57" w:rsidRPr="00681F57" w14:paraId="5CBF475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1AE5879"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884DE5F"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C538FC4"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41FE3B32"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11FC4AB"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AC8B096"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02B2383" w14:textId="77777777" w:rsidR="00681F57" w:rsidRPr="00681F57" w:rsidRDefault="00681F57" w:rsidP="00FF2A28">
            <w:r w:rsidRPr="00681F57">
              <w:br/>
            </w:r>
          </w:p>
        </w:tc>
      </w:tr>
      <w:tr w:rsidR="00681F57" w:rsidRPr="00681F57" w14:paraId="7214CF78"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131C880"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Desirable Effects</w:t>
            </w:r>
          </w:p>
          <w:p w14:paraId="7DE5C072" w14:textId="77777777" w:rsidR="00681F57" w:rsidRPr="00681F57" w:rsidRDefault="00681F57" w:rsidP="00FF2A28">
            <w:pPr>
              <w:pStyle w:val="Subtitle1"/>
              <w:spacing w:before="0" w:beforeAutospacing="0" w:after="0" w:afterAutospacing="0"/>
              <w:rPr>
                <w:color w:val="FFFFFF"/>
              </w:rPr>
            </w:pPr>
            <w:r w:rsidRPr="00681F57">
              <w:rPr>
                <w:color w:val="FFFFFF"/>
              </w:rPr>
              <w:t>How substantial are the desirable anticipated effects?</w:t>
            </w:r>
          </w:p>
        </w:tc>
      </w:tr>
      <w:tr w:rsidR="00681F57" w:rsidRPr="00681F57" w14:paraId="4A170487"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3682AC1"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E3CE0D6"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08A70D2"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7747CAF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0157985" w14:textId="77777777" w:rsidR="00681F57" w:rsidRPr="00681F57" w:rsidRDefault="00681F57" w:rsidP="00FF2A28">
            <w:r w:rsidRPr="00681F57">
              <w:rPr>
                <w:rStyle w:val="checked-marker"/>
              </w:rPr>
              <w:t>●</w:t>
            </w:r>
            <w:r w:rsidRPr="00681F57">
              <w:t> </w:t>
            </w:r>
            <w:r w:rsidRPr="00681F57">
              <w:rPr>
                <w:rStyle w:val="ep-radiobuttonlabel"/>
                <w:b/>
                <w:bCs/>
              </w:rPr>
              <w:t>Trivial</w:t>
            </w:r>
            <w:r w:rsidRPr="00681F57">
              <w:br/>
            </w:r>
            <w:r w:rsidRPr="00681F57">
              <w:rPr>
                <w:rStyle w:val="unchecked-marker"/>
              </w:rPr>
              <w:t>○</w:t>
            </w:r>
            <w:r w:rsidRPr="00681F57">
              <w:t> </w:t>
            </w:r>
            <w:r w:rsidRPr="00681F57">
              <w:rPr>
                <w:rStyle w:val="ep-radiobuttonlabel"/>
              </w:rPr>
              <w:t>Small</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2E3D24A" w14:textId="77777777" w:rsidR="00681F57" w:rsidRPr="00681F57" w:rsidRDefault="00681F57" w:rsidP="00FF2A28">
            <w:r w:rsidRPr="00681F57">
              <w:t>The effect on mortality is unclear, as the point estimate suggests a 16% relative increase in risk of death, but the 95% CI can't exclude benefit or harm.</w:t>
            </w:r>
          </w:p>
          <w:tbl>
            <w:tblPr>
              <w:tblW w:w="5000" w:type="pct"/>
              <w:jc w:val="center"/>
              <w:tblCellMar>
                <w:top w:w="15" w:type="dxa"/>
                <w:left w:w="15" w:type="dxa"/>
                <w:bottom w:w="15" w:type="dxa"/>
                <w:right w:w="15" w:type="dxa"/>
              </w:tblCellMar>
              <w:tblLook w:val="04A0" w:firstRow="1" w:lastRow="0" w:firstColumn="1" w:lastColumn="0" w:noHBand="0" w:noVBand="1"/>
            </w:tblPr>
            <w:tblGrid>
              <w:gridCol w:w="1057"/>
              <w:gridCol w:w="1137"/>
              <w:gridCol w:w="1204"/>
              <w:gridCol w:w="1096"/>
              <w:gridCol w:w="870"/>
            </w:tblGrid>
            <w:tr w:rsidR="00681F57" w:rsidRPr="00681F57" w14:paraId="789B6E10"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90714CE"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FB61E53" w14:textId="77777777" w:rsidR="00681F57" w:rsidRPr="00681F57" w:rsidRDefault="00681F57" w:rsidP="00FF2A28">
                  <w:pPr>
                    <w:jc w:val="center"/>
                    <w:rPr>
                      <w:b/>
                      <w:bCs/>
                    </w:rPr>
                  </w:pPr>
                  <w:r w:rsidRPr="00681F57">
                    <w:rPr>
                      <w:b/>
                      <w:bCs/>
                    </w:rPr>
                    <w:t>With No remdesivir</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8B60788" w14:textId="77777777" w:rsidR="00681F57" w:rsidRPr="00681F57" w:rsidRDefault="00681F57" w:rsidP="00FF2A28">
                  <w:pPr>
                    <w:jc w:val="center"/>
                    <w:rPr>
                      <w:b/>
                      <w:bCs/>
                    </w:rPr>
                  </w:pPr>
                  <w:r w:rsidRPr="00681F57">
                    <w:rPr>
                      <w:b/>
                      <w:bCs/>
                    </w:rPr>
                    <w:t>With Remdesivir</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A4BBAC7" w14:textId="77777777" w:rsidR="00681F57" w:rsidRPr="00681F57" w:rsidRDefault="00681F57"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6496458" w14:textId="77777777" w:rsidR="00681F57" w:rsidRPr="00681F57" w:rsidRDefault="00681F57" w:rsidP="00FF2A28">
                  <w:pPr>
                    <w:jc w:val="center"/>
                    <w:rPr>
                      <w:b/>
                      <w:bCs/>
                    </w:rPr>
                  </w:pPr>
                  <w:r w:rsidRPr="00681F57">
                    <w:rPr>
                      <w:b/>
                      <w:bCs/>
                    </w:rPr>
                    <w:t>Relative effect</w:t>
                  </w:r>
                  <w:r w:rsidRPr="00681F57">
                    <w:rPr>
                      <w:b/>
                      <w:bCs/>
                    </w:rPr>
                    <w:br/>
                    <w:t>(95% CI)</w:t>
                  </w:r>
                </w:p>
              </w:tc>
            </w:tr>
            <w:tr w:rsidR="00681F57" w:rsidRPr="00681F57" w14:paraId="3E466A8D"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DDA63CE" w14:textId="77777777" w:rsidR="00681F57" w:rsidRPr="00681F57" w:rsidRDefault="00681F57" w:rsidP="00FF2A28">
                  <w:pPr>
                    <w:jc w:val="center"/>
                  </w:pPr>
                  <w:r w:rsidRPr="00681F57">
                    <w:rPr>
                      <w:rStyle w:val="label"/>
                    </w:rPr>
                    <w:t>Mortality at 28 days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E33C9C0" w14:textId="77777777" w:rsidR="00681F57" w:rsidRPr="00681F57" w:rsidRDefault="00681F57" w:rsidP="00FF2A28">
                  <w:pPr>
                    <w:jc w:val="center"/>
                  </w:pPr>
                  <w:r w:rsidRPr="00681F57">
                    <w:t>250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3CFA496" w14:textId="77777777" w:rsidR="00681F57" w:rsidRPr="00681F57" w:rsidRDefault="00681F57" w:rsidP="00FF2A28">
                  <w:pPr>
                    <w:jc w:val="center"/>
                  </w:pPr>
                  <w:r w:rsidRPr="00681F57">
                    <w:rPr>
                      <w:rStyle w:val="cell-value"/>
                      <w:b/>
                      <w:bCs/>
                    </w:rPr>
                    <w:t>289 per 1,000</w:t>
                  </w:r>
                  <w:r w:rsidRPr="00681F57">
                    <w:br/>
                  </w:r>
                  <w:r w:rsidRPr="00681F57">
                    <w:rPr>
                      <w:rStyle w:val="cell-value"/>
                    </w:rPr>
                    <w:t>(212 to 399)</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FEA0687" w14:textId="77777777" w:rsidR="00681F57" w:rsidRPr="00681F57" w:rsidRDefault="00681F57" w:rsidP="00FF2A28">
                  <w:pPr>
                    <w:jc w:val="center"/>
                  </w:pPr>
                  <w:r w:rsidRPr="00681F57">
                    <w:rPr>
                      <w:rStyle w:val="cell-value"/>
                      <w:b/>
                      <w:bCs/>
                    </w:rPr>
                    <w:t>40 more per 1,000</w:t>
                  </w:r>
                  <w:r w:rsidRPr="00681F57">
                    <w:br/>
                  </w:r>
                  <w:r w:rsidRPr="00681F57">
                    <w:rPr>
                      <w:rStyle w:val="cell-value"/>
                    </w:rPr>
                    <w:t>(37 fewer to 150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009426F" w14:textId="77777777" w:rsidR="00681F57" w:rsidRPr="00681F57" w:rsidRDefault="00681F57" w:rsidP="00FF2A28">
                  <w:pPr>
                    <w:jc w:val="center"/>
                  </w:pPr>
                  <w:r w:rsidRPr="00681F57">
                    <w:rPr>
                      <w:rStyle w:val="block"/>
                      <w:b/>
                      <w:bCs/>
                    </w:rPr>
                    <w:t>RR 1.16</w:t>
                  </w:r>
                  <w:r w:rsidRPr="00681F57">
                    <w:br/>
                  </w:r>
                  <w:r w:rsidRPr="00681F57">
                    <w:rPr>
                      <w:rStyle w:val="cell"/>
                    </w:rPr>
                    <w:t>(0.85 to 1.60)</w:t>
                  </w:r>
                </w:p>
              </w:tc>
            </w:tr>
          </w:tbl>
          <w:p w14:paraId="2E726EFA"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71838CB" w14:textId="77777777" w:rsidR="00681F57" w:rsidRPr="00681F57" w:rsidRDefault="00681F57" w:rsidP="00FF2A28">
            <w:r w:rsidRPr="00681F57">
              <w:br/>
            </w:r>
          </w:p>
        </w:tc>
      </w:tr>
      <w:tr w:rsidR="00681F57" w:rsidRPr="00681F57" w14:paraId="4541A42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84346DF"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Undesirable Effects</w:t>
            </w:r>
          </w:p>
          <w:p w14:paraId="68028F55" w14:textId="77777777" w:rsidR="00681F57" w:rsidRPr="00681F57" w:rsidRDefault="00681F57" w:rsidP="00FF2A28">
            <w:pPr>
              <w:pStyle w:val="Subtitle1"/>
              <w:spacing w:before="0" w:beforeAutospacing="0" w:after="0" w:afterAutospacing="0"/>
              <w:rPr>
                <w:color w:val="FFFFFF"/>
              </w:rPr>
            </w:pPr>
            <w:r w:rsidRPr="00681F57">
              <w:rPr>
                <w:color w:val="FFFFFF"/>
              </w:rPr>
              <w:t>How substantial are the undesirable anticipated effects?</w:t>
            </w:r>
          </w:p>
        </w:tc>
      </w:tr>
      <w:tr w:rsidR="00681F57" w:rsidRPr="00681F57" w14:paraId="0007D62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243DBDE"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05689C0"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EF43C7"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5F5B5B89"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7B017FF" w14:textId="77777777" w:rsidR="00681F57" w:rsidRPr="00681F57" w:rsidRDefault="00681F57" w:rsidP="00FF2A28">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Small</w:t>
            </w:r>
            <w:r w:rsidRPr="00681F57">
              <w:br/>
            </w:r>
            <w:r w:rsidRPr="00681F57">
              <w:rPr>
                <w:rStyle w:val="checked-marker"/>
              </w:rPr>
              <w:t>●</w:t>
            </w:r>
            <w:r w:rsidRPr="00681F57">
              <w:t> </w:t>
            </w:r>
            <w:r w:rsidRPr="00681F57">
              <w:rPr>
                <w:rStyle w:val="ep-radiobuttonlabel"/>
                <w:b/>
                <w:bCs/>
              </w:rPr>
              <w:t>Trivial</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9956C73"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057"/>
              <w:gridCol w:w="1137"/>
              <w:gridCol w:w="1204"/>
              <w:gridCol w:w="1096"/>
              <w:gridCol w:w="870"/>
            </w:tblGrid>
            <w:tr w:rsidR="00681F57" w:rsidRPr="00681F57" w14:paraId="09E0FA25"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46E64F4"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A238AB5" w14:textId="77777777" w:rsidR="00681F57" w:rsidRPr="00681F57" w:rsidRDefault="00681F57" w:rsidP="00FF2A28">
                  <w:pPr>
                    <w:jc w:val="center"/>
                    <w:rPr>
                      <w:b/>
                      <w:bCs/>
                    </w:rPr>
                  </w:pPr>
                  <w:r w:rsidRPr="00681F57">
                    <w:rPr>
                      <w:b/>
                      <w:bCs/>
                    </w:rPr>
                    <w:t>With No remdesivir</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08CFFB8" w14:textId="77777777" w:rsidR="00681F57" w:rsidRPr="00681F57" w:rsidRDefault="00681F57" w:rsidP="00FF2A28">
                  <w:pPr>
                    <w:jc w:val="center"/>
                    <w:rPr>
                      <w:b/>
                      <w:bCs/>
                    </w:rPr>
                  </w:pPr>
                  <w:r w:rsidRPr="00681F57">
                    <w:rPr>
                      <w:b/>
                      <w:bCs/>
                    </w:rPr>
                    <w:t>With Remdesivir</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C3B1801" w14:textId="77777777" w:rsidR="00681F57" w:rsidRPr="00681F57" w:rsidRDefault="00681F57"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2148FE5" w14:textId="77777777" w:rsidR="00681F57" w:rsidRPr="00681F57" w:rsidRDefault="00681F57" w:rsidP="00FF2A28">
                  <w:pPr>
                    <w:jc w:val="center"/>
                    <w:rPr>
                      <w:b/>
                      <w:bCs/>
                    </w:rPr>
                  </w:pPr>
                  <w:r w:rsidRPr="00681F57">
                    <w:rPr>
                      <w:b/>
                      <w:bCs/>
                    </w:rPr>
                    <w:t>Relative effect</w:t>
                  </w:r>
                  <w:r w:rsidRPr="00681F57">
                    <w:rPr>
                      <w:b/>
                      <w:bCs/>
                    </w:rPr>
                    <w:br/>
                    <w:t>(95% CI)</w:t>
                  </w:r>
                </w:p>
              </w:tc>
            </w:tr>
            <w:tr w:rsidR="00681F57" w:rsidRPr="00681F57" w14:paraId="3989ED0B"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6E90887" w14:textId="77777777" w:rsidR="00681F57" w:rsidRPr="00681F57" w:rsidRDefault="00681F57" w:rsidP="00FF2A28">
                  <w:pPr>
                    <w:jc w:val="center"/>
                  </w:pPr>
                  <w:r w:rsidRPr="00681F57">
                    <w:rPr>
                      <w:rStyle w:val="label"/>
                    </w:rPr>
                    <w:t>Serious adverse events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4F8E788" w14:textId="77777777" w:rsidR="00681F57" w:rsidRPr="00681F57" w:rsidRDefault="00681F57" w:rsidP="00FF2A28">
                  <w:pPr>
                    <w:jc w:val="center"/>
                  </w:pPr>
                  <w:r w:rsidRPr="00681F57">
                    <w:t>224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BD700A1" w14:textId="77777777" w:rsidR="00681F57" w:rsidRPr="00681F57" w:rsidRDefault="00681F57" w:rsidP="00FF2A28">
                  <w:pPr>
                    <w:jc w:val="center"/>
                  </w:pPr>
                  <w:r w:rsidRPr="00681F57">
                    <w:rPr>
                      <w:rStyle w:val="cell-value"/>
                      <w:b/>
                      <w:bCs/>
                    </w:rPr>
                    <w:t>170 per 1,000</w:t>
                  </w:r>
                  <w:r w:rsidRPr="00681F57">
                    <w:br/>
                  </w:r>
                  <w:r w:rsidRPr="00681F57">
                    <w:rPr>
                      <w:rStyle w:val="cell-value"/>
                    </w:rPr>
                    <w:t>(139 to 206)</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240117A" w14:textId="77777777" w:rsidR="00681F57" w:rsidRPr="00681F57" w:rsidRDefault="00681F57" w:rsidP="00FF2A28">
                  <w:pPr>
                    <w:jc w:val="center"/>
                  </w:pPr>
                  <w:r w:rsidRPr="00681F57">
                    <w:rPr>
                      <w:rStyle w:val="cell-value"/>
                      <w:b/>
                      <w:bCs/>
                    </w:rPr>
                    <w:t>54 fewer per 1,000</w:t>
                  </w:r>
                  <w:r w:rsidRPr="00681F57">
                    <w:br/>
                  </w:r>
                  <w:r w:rsidRPr="00681F57">
                    <w:rPr>
                      <w:rStyle w:val="cell-value"/>
                    </w:rPr>
                    <w:t>(85 fewer to 18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EEB723A" w14:textId="77777777" w:rsidR="00681F57" w:rsidRPr="00681F57" w:rsidRDefault="00681F57" w:rsidP="00FF2A28">
                  <w:pPr>
                    <w:jc w:val="center"/>
                  </w:pPr>
                  <w:r w:rsidRPr="00681F57">
                    <w:rPr>
                      <w:rStyle w:val="block"/>
                      <w:b/>
                      <w:bCs/>
                    </w:rPr>
                    <w:t>RR 0.76</w:t>
                  </w:r>
                  <w:r w:rsidRPr="00681F57">
                    <w:br/>
                  </w:r>
                  <w:r w:rsidRPr="00681F57">
                    <w:rPr>
                      <w:rStyle w:val="cell"/>
                    </w:rPr>
                    <w:t>(0.62 to 0.92)</w:t>
                  </w:r>
                </w:p>
              </w:tc>
            </w:tr>
          </w:tbl>
          <w:p w14:paraId="7B578DE4"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8EB6E4B" w14:textId="4D6BF296" w:rsidR="00681F57" w:rsidRPr="00681F57" w:rsidRDefault="00681F57" w:rsidP="00FF2A28">
            <w:r w:rsidRPr="00681F57">
              <w:t xml:space="preserve">Two panelists felt that adverse effects should be small not </w:t>
            </w:r>
            <w:r w:rsidR="000C38AE" w:rsidRPr="00681F57">
              <w:t>trivial.</w:t>
            </w:r>
          </w:p>
          <w:p w14:paraId="2AF326DD" w14:textId="77777777" w:rsidR="00681F57" w:rsidRPr="00681F57" w:rsidRDefault="00681F57" w:rsidP="00FF2A28">
            <w:r w:rsidRPr="00681F57">
              <w:br/>
            </w:r>
          </w:p>
          <w:p w14:paraId="4D26AA2D" w14:textId="77777777" w:rsidR="00681F57" w:rsidRPr="00681F57" w:rsidRDefault="00681F57" w:rsidP="00FF2A28">
            <w:r w:rsidRPr="00681F57">
              <w:t>Remdesivir is contraindicated in patients with renal insufficiency. Studies have mostly excluded patients with eGFR &lt; 50 ml/min. Remdesivir is a nucleoside analogue with potential teratogenicity. Female patients of childbearing age were required to use contraception during and one month after exposure in the ACTT-1 trial. Nausea and vomiting were other notable adverse effects which could pose a significant problem for patients on non-invasive ventilation. Elevations in liver profile were observed.</w:t>
            </w:r>
          </w:p>
        </w:tc>
      </w:tr>
      <w:tr w:rsidR="00681F57" w:rsidRPr="00681F57" w14:paraId="6259223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ED372C8"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Certainty of evidence</w:t>
            </w:r>
          </w:p>
          <w:p w14:paraId="20E73E98" w14:textId="77777777" w:rsidR="00681F57" w:rsidRPr="00681F57" w:rsidRDefault="00681F57" w:rsidP="00FF2A28">
            <w:pPr>
              <w:pStyle w:val="Subtitle1"/>
              <w:spacing w:before="0" w:beforeAutospacing="0" w:after="0" w:afterAutospacing="0"/>
              <w:rPr>
                <w:color w:val="FFFFFF"/>
              </w:rPr>
            </w:pPr>
            <w:r w:rsidRPr="00681F57">
              <w:rPr>
                <w:color w:val="FFFFFF"/>
              </w:rPr>
              <w:t>What is the overall certainty of the evidence of effects?</w:t>
            </w:r>
          </w:p>
        </w:tc>
      </w:tr>
      <w:tr w:rsidR="00681F57" w:rsidRPr="00681F57" w14:paraId="6C5D8BF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0816488"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EFA67C2"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76B59B6"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549AED6C"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BCF251F" w14:textId="77777777" w:rsidR="00681F57" w:rsidRPr="00681F57" w:rsidRDefault="00681F57" w:rsidP="00FF2A28">
            <w:r w:rsidRPr="00681F57">
              <w:rPr>
                <w:rStyle w:val="unchecked-marker"/>
              </w:rPr>
              <w:t>○</w:t>
            </w:r>
            <w:r w:rsidRPr="00681F57">
              <w:t> </w:t>
            </w:r>
            <w:r w:rsidRPr="00681F57">
              <w:rPr>
                <w:rStyle w:val="ep-radiobuttonlabel"/>
              </w:rPr>
              <w:t>Very low</w:t>
            </w:r>
            <w:r w:rsidRPr="00681F57">
              <w:br/>
            </w:r>
            <w:r w:rsidRPr="00681F57">
              <w:rPr>
                <w:rStyle w:val="checked-marker"/>
              </w:rPr>
              <w:t>●</w:t>
            </w:r>
            <w:r w:rsidRPr="00681F57">
              <w:t> </w:t>
            </w:r>
            <w:r w:rsidRPr="00681F57">
              <w:rPr>
                <w:rStyle w:val="ep-radiobuttonlabel"/>
                <w:b/>
                <w:bCs/>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4CFFE7D"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719"/>
              <w:gridCol w:w="1551"/>
              <w:gridCol w:w="2094"/>
            </w:tblGrid>
            <w:tr w:rsidR="00681F57" w:rsidRPr="00681F57" w14:paraId="609350C5" w14:textId="77777777" w:rsidTr="00FF2A28">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A62CE4A"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B90AE4C" w14:textId="77777777" w:rsidR="00681F57" w:rsidRPr="00681F57" w:rsidRDefault="00681F57" w:rsidP="00FF2A28">
                  <w:pPr>
                    <w:jc w:val="center"/>
                    <w:rPr>
                      <w:b/>
                      <w:bCs/>
                    </w:rPr>
                  </w:pPr>
                  <w:r w:rsidRPr="00681F57">
                    <w:rPr>
                      <w:b/>
                      <w:bCs/>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87B6309" w14:textId="77777777" w:rsidR="00681F57" w:rsidRPr="00681F57" w:rsidRDefault="00681F57" w:rsidP="00FF2A28">
                  <w:pPr>
                    <w:jc w:val="center"/>
                    <w:rPr>
                      <w:b/>
                      <w:bCs/>
                    </w:rPr>
                  </w:pPr>
                  <w:r w:rsidRPr="00681F57">
                    <w:rPr>
                      <w:b/>
                      <w:bCs/>
                    </w:rPr>
                    <w:t>Certainty of the evidence</w:t>
                  </w:r>
                  <w:r w:rsidRPr="00681F57">
                    <w:rPr>
                      <w:b/>
                      <w:bCs/>
                    </w:rPr>
                    <w:br/>
                    <w:t>(GRADE)</w:t>
                  </w:r>
                </w:p>
              </w:tc>
            </w:tr>
            <w:tr w:rsidR="00681F57" w:rsidRPr="00681F57" w14:paraId="7C1D0DF5"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E8E831D" w14:textId="77777777" w:rsidR="00681F57" w:rsidRPr="00681F57" w:rsidRDefault="00681F57" w:rsidP="00FF2A28">
                  <w:pPr>
                    <w:jc w:val="center"/>
                  </w:pPr>
                  <w:r w:rsidRPr="00681F57">
                    <w:rPr>
                      <w:rStyle w:val="label"/>
                    </w:rPr>
                    <w:t>Mortality at 28 days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C48B872" w14:textId="77777777" w:rsidR="00681F57" w:rsidRPr="00681F57" w:rsidRDefault="00681F57"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CD896C6"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a,b</w:t>
                  </w:r>
                </w:p>
              </w:tc>
            </w:tr>
            <w:tr w:rsidR="00681F57" w:rsidRPr="00681F57" w14:paraId="55A7FA92"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1AD5CA7" w14:textId="77777777" w:rsidR="00681F57" w:rsidRPr="00681F57" w:rsidRDefault="00681F57" w:rsidP="00FF2A28">
                  <w:pPr>
                    <w:jc w:val="center"/>
                  </w:pPr>
                  <w:r w:rsidRPr="00681F57">
                    <w:rPr>
                      <w:rStyle w:val="label"/>
                    </w:rPr>
                    <w:t>Serious adverse events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2C834D4" w14:textId="77777777" w:rsidR="00681F57" w:rsidRPr="00681F57" w:rsidRDefault="00681F57"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59F91C6"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MODERATE</w:t>
                  </w:r>
                  <w:r w:rsidRPr="00681F57">
                    <w:rPr>
                      <w:vertAlign w:val="superscript"/>
                    </w:rPr>
                    <w:t>c</w:t>
                  </w:r>
                </w:p>
              </w:tc>
            </w:tr>
          </w:tbl>
          <w:p w14:paraId="2844A23C" w14:textId="77777777" w:rsidR="00681F57" w:rsidRPr="00681F57" w:rsidRDefault="00681F57" w:rsidP="00681F57">
            <w:pPr>
              <w:numPr>
                <w:ilvl w:val="0"/>
                <w:numId w:val="8"/>
              </w:numPr>
              <w:spacing w:before="100" w:beforeAutospacing="1" w:after="100" w:afterAutospacing="1"/>
            </w:pPr>
            <w:r w:rsidRPr="00681F57">
              <w:t>We downgraded the quality of evidence by two levels for very serious imprecision. The 95% CI included both small benefit and substantial harm.</w:t>
            </w:r>
          </w:p>
          <w:p w14:paraId="6C10A08D" w14:textId="77777777" w:rsidR="00681F57" w:rsidRPr="00681F57" w:rsidRDefault="00681F57" w:rsidP="00681F57">
            <w:pPr>
              <w:numPr>
                <w:ilvl w:val="0"/>
                <w:numId w:val="8"/>
              </w:numPr>
              <w:spacing w:before="100" w:beforeAutospacing="1" w:after="100" w:afterAutospacing="1"/>
            </w:pPr>
            <w:r w:rsidRPr="00681F57">
              <w:t>We downgraded the quality of evidence by one level for risk of bias, this estimate represents a pooled analysis of subgroups from different trials. These trials did not stratify by severity of illness.</w:t>
            </w:r>
          </w:p>
          <w:p w14:paraId="54EC295F" w14:textId="77777777" w:rsidR="00681F57" w:rsidRPr="00681F57" w:rsidRDefault="00681F57" w:rsidP="00681F57">
            <w:pPr>
              <w:numPr>
                <w:ilvl w:val="0"/>
                <w:numId w:val="8"/>
              </w:numPr>
              <w:spacing w:before="100" w:beforeAutospacing="1" w:after="100" w:afterAutospacing="1"/>
            </w:pPr>
            <w:r w:rsidRPr="00681F57">
              <w:t>We downgraded the quality of evidence by one level for serious risk of bias, all trials are at high-risk of bias.</w:t>
            </w:r>
          </w:p>
          <w:p w14:paraId="02FC0DF0"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AAF5D4C" w14:textId="77777777" w:rsidR="00681F57" w:rsidRPr="00681F57" w:rsidRDefault="00681F57" w:rsidP="00FF2A28">
            <w:r w:rsidRPr="00681F57">
              <w:br/>
            </w:r>
          </w:p>
        </w:tc>
      </w:tr>
      <w:tr w:rsidR="00681F57" w:rsidRPr="00681F57" w14:paraId="3FE78C8E"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56933DA5"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Values</w:t>
            </w:r>
          </w:p>
          <w:p w14:paraId="69B0D4FB" w14:textId="77777777" w:rsidR="00681F57" w:rsidRPr="00681F57" w:rsidRDefault="00681F57" w:rsidP="00FF2A28">
            <w:pPr>
              <w:pStyle w:val="Subtitle1"/>
              <w:spacing w:before="0" w:beforeAutospacing="0" w:after="0" w:afterAutospacing="0"/>
              <w:rPr>
                <w:color w:val="FFFFFF"/>
              </w:rPr>
            </w:pPr>
            <w:r w:rsidRPr="00681F57">
              <w:rPr>
                <w:color w:val="FFFFFF"/>
              </w:rPr>
              <w:t>Is there important uncertainty about or variability in how much people value the main outcomes?</w:t>
            </w:r>
          </w:p>
        </w:tc>
      </w:tr>
      <w:tr w:rsidR="00681F57" w:rsidRPr="00681F57" w14:paraId="719404F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1080897"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C3E5D01"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F82A22B"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326C3FE4"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68E69AA" w14:textId="77777777" w:rsidR="00681F57" w:rsidRPr="00681F57" w:rsidRDefault="00681F57" w:rsidP="00FF2A28">
            <w:r w:rsidRPr="00681F57">
              <w:rPr>
                <w:rStyle w:val="unchecked-marker"/>
              </w:rPr>
              <w:t>○</w:t>
            </w:r>
            <w:r w:rsidRPr="00681F57">
              <w:t> </w:t>
            </w:r>
            <w:r w:rsidRPr="00681F57">
              <w:rPr>
                <w:rStyle w:val="ep-radiobuttonlabel"/>
              </w:rPr>
              <w:t>Important uncertainty or variability</w:t>
            </w:r>
            <w:r w:rsidRPr="00681F57">
              <w:br/>
            </w:r>
            <w:r w:rsidRPr="00681F57">
              <w:rPr>
                <w:rStyle w:val="unchecked-marker"/>
              </w:rPr>
              <w:t>○</w:t>
            </w:r>
            <w:r w:rsidRPr="00681F57">
              <w:t> </w:t>
            </w:r>
            <w:r w:rsidRPr="00681F57">
              <w:rPr>
                <w:rStyle w:val="ep-radiobuttonlabel"/>
              </w:rPr>
              <w:t>Possibly important uncertainty or variability</w:t>
            </w:r>
            <w:r w:rsidRPr="00681F57">
              <w:br/>
            </w:r>
            <w:r w:rsidRPr="00681F57">
              <w:rPr>
                <w:rStyle w:val="checked-marker"/>
              </w:rPr>
              <w:t>●</w:t>
            </w:r>
            <w:r w:rsidRPr="00681F57">
              <w:t> </w:t>
            </w:r>
            <w:r w:rsidRPr="00681F57">
              <w:rPr>
                <w:rStyle w:val="ep-radiobuttonlabel"/>
                <w:b/>
                <w:bCs/>
              </w:rPr>
              <w:t>Probably no important uncertainty or variability</w:t>
            </w:r>
            <w:r w:rsidRPr="00681F57">
              <w:br/>
            </w:r>
            <w:r w:rsidRPr="00681F57">
              <w:rPr>
                <w:rStyle w:val="unchecked-marker"/>
              </w:rPr>
              <w:t>○</w:t>
            </w:r>
            <w:r w:rsidRPr="00681F57">
              <w:t> </w:t>
            </w:r>
            <w:r w:rsidRPr="00681F57">
              <w:rPr>
                <w:rStyle w:val="ep-radiobuttonlabel"/>
              </w:rPr>
              <w:t>No important uncertainty or variability</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0788FFA" w14:textId="77777777" w:rsidR="00681F57" w:rsidRPr="00681F57" w:rsidRDefault="00681F57" w:rsidP="00FF2A28">
            <w:r w:rsidRPr="00681F57">
              <w:t xml:space="preserve">Most patients would value survival outcome over any drug adverse effects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C382EE8" w14:textId="77777777" w:rsidR="00681F57" w:rsidRPr="00681F57" w:rsidRDefault="00681F57" w:rsidP="00FF2A28">
            <w:r w:rsidRPr="00681F57">
              <w:br/>
            </w:r>
          </w:p>
        </w:tc>
      </w:tr>
      <w:tr w:rsidR="00681F57" w:rsidRPr="00681F57" w14:paraId="43138189"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DDBDDD9"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Balance of effects</w:t>
            </w:r>
          </w:p>
          <w:p w14:paraId="76DACDBB" w14:textId="77777777" w:rsidR="00681F57" w:rsidRPr="00681F57" w:rsidRDefault="00681F57" w:rsidP="00FF2A28">
            <w:pPr>
              <w:pStyle w:val="Subtitle1"/>
              <w:spacing w:before="0" w:beforeAutospacing="0" w:after="0" w:afterAutospacing="0"/>
              <w:rPr>
                <w:color w:val="FFFFFF"/>
              </w:rPr>
            </w:pPr>
            <w:r w:rsidRPr="00681F57">
              <w:rPr>
                <w:color w:val="FFFFFF"/>
              </w:rPr>
              <w:t>Does the balance between desirable and undesirable effects favor the intervention or the comparison?</w:t>
            </w:r>
          </w:p>
        </w:tc>
      </w:tr>
      <w:tr w:rsidR="00681F57" w:rsidRPr="00681F57" w14:paraId="50AD6B4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E5D2F52"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7ED52BA"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68B7FAA"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6A98E73F"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7F990C9" w14:textId="77777777" w:rsidR="00681F57" w:rsidRPr="00681F57" w:rsidRDefault="00681F57" w:rsidP="00FF2A28">
            <w:r w:rsidRPr="00681F57">
              <w:rPr>
                <w:rStyle w:val="unchecked-marker"/>
              </w:rPr>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checked-marker"/>
              </w:rPr>
              <w:t>●</w:t>
            </w:r>
            <w:r w:rsidRPr="00681F57">
              <w:t> </w:t>
            </w:r>
            <w:r w:rsidRPr="00681F57">
              <w:rPr>
                <w:rStyle w:val="ep-radiobuttonlabel"/>
                <w:b/>
                <w:bCs/>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C342A84" w14:textId="77777777" w:rsidR="00681F57" w:rsidRPr="00681F57" w:rsidRDefault="00681F57" w:rsidP="00FF2A28">
            <w:r w:rsidRPr="00681F57">
              <w:t>Effect on mortality is unclear (uncertain if increase or decrease risk of death).</w:t>
            </w:r>
          </w:p>
          <w:p w14:paraId="684FC5F8" w14:textId="77777777" w:rsidR="00681F57" w:rsidRPr="00681F57" w:rsidRDefault="00681F57" w:rsidP="00FF2A28">
            <w:r w:rsidRPr="00681F57">
              <w:t>Remdesivir may reduce risk of adverse events.</w:t>
            </w:r>
          </w:p>
          <w:p w14:paraId="576AA7E3" w14:textId="77777777" w:rsidR="00681F57" w:rsidRPr="00681F57" w:rsidRDefault="00681F57" w:rsidP="00FF2A28">
            <w:r w:rsidRPr="00681F57">
              <w:t>Patients value survival more than other outcomes.</w:t>
            </w:r>
          </w:p>
          <w:p w14:paraId="31B7A5C7" w14:textId="77777777" w:rsidR="00681F57" w:rsidRPr="00681F57" w:rsidRDefault="00681F57" w:rsidP="00FF2A28">
            <w:r w:rsidRPr="00681F57">
              <w:t>Quality of evidence is low</w:t>
            </w:r>
          </w:p>
          <w:p w14:paraId="6D5F95DD"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7051F92" w14:textId="77777777" w:rsidR="00681F57" w:rsidRPr="00681F57" w:rsidRDefault="00681F57" w:rsidP="00FF2A28">
            <w:r w:rsidRPr="00681F57">
              <w:br/>
            </w:r>
          </w:p>
        </w:tc>
      </w:tr>
      <w:tr w:rsidR="00681F57" w:rsidRPr="00681F57" w14:paraId="59EE5BC2"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6EC5978"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Resources required</w:t>
            </w:r>
          </w:p>
          <w:p w14:paraId="3431148E" w14:textId="77777777" w:rsidR="00681F57" w:rsidRPr="00681F57" w:rsidRDefault="00681F57" w:rsidP="00FF2A28">
            <w:pPr>
              <w:pStyle w:val="Subtitle1"/>
              <w:spacing w:before="0" w:beforeAutospacing="0" w:after="0" w:afterAutospacing="0"/>
              <w:rPr>
                <w:color w:val="FFFFFF"/>
              </w:rPr>
            </w:pPr>
            <w:r w:rsidRPr="00681F57">
              <w:rPr>
                <w:color w:val="FFFFFF"/>
              </w:rPr>
              <w:t>How large are the resource requirements (costs)?</w:t>
            </w:r>
          </w:p>
        </w:tc>
      </w:tr>
      <w:tr w:rsidR="00681F57" w:rsidRPr="00681F57" w14:paraId="3BD77116"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84308F4"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EBB4C90"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274F492"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23F268E1"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31A2FFC" w14:textId="77777777" w:rsidR="00681F57" w:rsidRPr="00681F57" w:rsidRDefault="00681F57" w:rsidP="00FF2A28">
            <w:r w:rsidRPr="00681F57">
              <w:rPr>
                <w:rStyle w:val="unchecked-marker"/>
              </w:rPr>
              <w:t>○</w:t>
            </w:r>
            <w:r w:rsidRPr="00681F57">
              <w:t> </w:t>
            </w:r>
            <w:r w:rsidRPr="00681F57">
              <w:rPr>
                <w:rStyle w:val="ep-radiobuttonlabel"/>
              </w:rPr>
              <w:t>Large costs</w:t>
            </w:r>
            <w:r w:rsidRPr="00681F57">
              <w:br/>
            </w:r>
            <w:r w:rsidRPr="00681F57">
              <w:rPr>
                <w:rStyle w:val="checked-marker"/>
              </w:rPr>
              <w:t>●</w:t>
            </w:r>
            <w:r w:rsidRPr="00681F57">
              <w:t> </w:t>
            </w:r>
            <w:r w:rsidRPr="00681F57">
              <w:rPr>
                <w:rStyle w:val="ep-radiobuttonlabel"/>
                <w:b/>
                <w:bCs/>
              </w:rPr>
              <w:t>Moderate costs</w:t>
            </w:r>
            <w:r w:rsidRPr="00681F57">
              <w:br/>
            </w:r>
            <w:r w:rsidRPr="00681F57">
              <w:rPr>
                <w:rStyle w:val="unchecked-marker"/>
              </w:rPr>
              <w:t>○</w:t>
            </w:r>
            <w:r w:rsidRPr="00681F57">
              <w:t> </w:t>
            </w:r>
            <w:r w:rsidRPr="00681F57">
              <w:rPr>
                <w:rStyle w:val="ep-radiobuttonlabel"/>
              </w:rPr>
              <w:t>Negligible costs and savings</w:t>
            </w:r>
            <w:r w:rsidRPr="00681F57">
              <w:br/>
            </w:r>
            <w:r w:rsidRPr="00681F57">
              <w:rPr>
                <w:rStyle w:val="unchecked-marker"/>
              </w:rPr>
              <w:t>○</w:t>
            </w:r>
            <w:r w:rsidRPr="00681F57">
              <w:t> </w:t>
            </w:r>
            <w:r w:rsidRPr="00681F57">
              <w:rPr>
                <w:rStyle w:val="ep-radiobuttonlabel"/>
              </w:rPr>
              <w:t>Moderate savings</w:t>
            </w:r>
            <w:r w:rsidRPr="00681F57">
              <w:br/>
            </w:r>
            <w:r w:rsidRPr="00681F57">
              <w:rPr>
                <w:rStyle w:val="unchecked-marker"/>
              </w:rPr>
              <w:t>○</w:t>
            </w:r>
            <w:r w:rsidRPr="00681F57">
              <w:t> </w:t>
            </w:r>
            <w:r w:rsidRPr="00681F57">
              <w:rPr>
                <w:rStyle w:val="ep-radiobuttonlabel"/>
              </w:rPr>
              <w:t>Large savings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EAFABF7" w14:textId="77777777" w:rsidR="00681F57" w:rsidRPr="00681F57" w:rsidRDefault="00681F57" w:rsidP="00FF2A28">
            <w:r w:rsidRPr="00681F57">
              <w:rPr>
                <w:b/>
                <w:bCs/>
              </w:rPr>
              <w:t>Remdesivir</w:t>
            </w:r>
            <w:r w:rsidRPr="00681F57">
              <w:t>: 200 mg as a single dose on day 1, followed by 100 mg once daily</w:t>
            </w:r>
          </w:p>
          <w:p w14:paraId="2464FF45" w14:textId="77777777" w:rsidR="00681F57" w:rsidRPr="00681F57" w:rsidRDefault="00681F57" w:rsidP="00FF2A28">
            <w:r w:rsidRPr="00681F57">
              <w:br/>
            </w:r>
          </w:p>
          <w:p w14:paraId="51A1BA0E" w14:textId="77777777" w:rsidR="00681F57" w:rsidRPr="00681F57" w:rsidRDefault="00681F57" w:rsidP="00FF2A28">
            <w:r w:rsidRPr="00681F57">
              <w:t>Unit price (100mg/20mL)= 1,608.75 SAR</w:t>
            </w:r>
          </w:p>
          <w:p w14:paraId="446B8992" w14:textId="77777777" w:rsidR="00681F57" w:rsidRPr="00681F57" w:rsidRDefault="00681F57" w:rsidP="00FF2A28">
            <w:r w:rsidRPr="00681F57">
              <w:rPr>
                <w:b/>
                <w:bCs/>
              </w:rPr>
              <w:t>5 days</w:t>
            </w:r>
            <w:r w:rsidRPr="00681F57">
              <w:t xml:space="preserve">/ patient = </w:t>
            </w:r>
            <w:r w:rsidRPr="00681F57">
              <w:rPr>
                <w:b/>
                <w:bCs/>
              </w:rPr>
              <w:t>11,261.25 SAR</w:t>
            </w:r>
          </w:p>
          <w:p w14:paraId="6C8981C0" w14:textId="77777777" w:rsidR="00681F57" w:rsidRPr="00681F57" w:rsidRDefault="00681F57" w:rsidP="00FF2A28">
            <w:r w:rsidRPr="00681F57">
              <w:rPr>
                <w:b/>
                <w:bCs/>
              </w:rPr>
              <w:t>10days</w:t>
            </w:r>
            <w:r w:rsidRPr="00681F57">
              <w:t xml:space="preserve">/ patient = </w:t>
            </w:r>
            <w:r w:rsidRPr="00681F57">
              <w:rPr>
                <w:b/>
                <w:bCs/>
              </w:rPr>
              <w:t>19,305 SAR</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243892D" w14:textId="77777777" w:rsidR="00681F57" w:rsidRPr="00681F57" w:rsidRDefault="00681F57" w:rsidP="00FF2A28">
            <w:r w:rsidRPr="00681F57">
              <w:t>14% (7 out of 50) of panelist felt that using remdesivir is associated with large costs.</w:t>
            </w:r>
          </w:p>
        </w:tc>
      </w:tr>
      <w:tr w:rsidR="00681F57" w:rsidRPr="00681F57" w14:paraId="620DD70F"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5AE3803"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Certainty of evidence of required resources</w:t>
            </w:r>
          </w:p>
          <w:p w14:paraId="27A78E61" w14:textId="77777777" w:rsidR="00681F57" w:rsidRPr="00681F57" w:rsidRDefault="00681F57" w:rsidP="00FF2A28">
            <w:pPr>
              <w:pStyle w:val="Subtitle1"/>
              <w:spacing w:before="0" w:beforeAutospacing="0" w:after="0" w:afterAutospacing="0"/>
              <w:rPr>
                <w:color w:val="FFFFFF"/>
              </w:rPr>
            </w:pPr>
            <w:r w:rsidRPr="00681F57">
              <w:rPr>
                <w:color w:val="FFFFFF"/>
              </w:rPr>
              <w:t>What is the certainty of the evidence of resource requirements (costs)?</w:t>
            </w:r>
          </w:p>
        </w:tc>
      </w:tr>
      <w:tr w:rsidR="00681F57" w:rsidRPr="00681F57" w14:paraId="1835C28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80040A7"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CBD1737"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D307CF0"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3231C1CA" w14:textId="77777777" w:rsidTr="00FF2A28">
        <w:trPr>
          <w:trHeight w:val="30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17394FF" w14:textId="77777777" w:rsidR="00681F57" w:rsidRPr="00681F57" w:rsidRDefault="00681F57"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A27D514" w14:textId="77777777" w:rsidR="00681F57" w:rsidRPr="00681F57" w:rsidRDefault="00681F57" w:rsidP="00FF2A28">
            <w:r w:rsidRPr="00681F57">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261CF5" w14:textId="77777777" w:rsidR="00681F57" w:rsidRPr="00681F57" w:rsidRDefault="00681F57" w:rsidP="00FF2A28">
            <w:r w:rsidRPr="00681F57">
              <w:br/>
            </w:r>
          </w:p>
        </w:tc>
      </w:tr>
      <w:tr w:rsidR="00681F57" w:rsidRPr="00681F57" w14:paraId="4C635933"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9E4339B"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Cost effectiveness</w:t>
            </w:r>
          </w:p>
          <w:p w14:paraId="029C9741" w14:textId="77777777" w:rsidR="00681F57" w:rsidRPr="00681F57" w:rsidRDefault="00681F57" w:rsidP="00FF2A28">
            <w:pPr>
              <w:pStyle w:val="Subtitle1"/>
              <w:spacing w:before="0" w:beforeAutospacing="0" w:after="0" w:afterAutospacing="0"/>
              <w:rPr>
                <w:color w:val="FFFFFF"/>
              </w:rPr>
            </w:pPr>
            <w:r w:rsidRPr="00681F57">
              <w:rPr>
                <w:color w:val="FFFFFF"/>
              </w:rPr>
              <w:t>Does the cost-effectiveness of the intervention favor the intervention or the comparison?</w:t>
            </w:r>
          </w:p>
        </w:tc>
      </w:tr>
      <w:tr w:rsidR="00681F57" w:rsidRPr="00681F57" w14:paraId="6DC6E47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A61E966"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943BFCD"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721FBD4"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2238D7FD"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2383541" w14:textId="77777777" w:rsidR="00681F57" w:rsidRPr="00681F57" w:rsidRDefault="00681F57" w:rsidP="00FF2A28">
            <w:r w:rsidRPr="00681F57">
              <w:rPr>
                <w:rStyle w:val="unchecked-marker"/>
              </w:rPr>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b/>
                <w:bCs/>
              </w:rPr>
              <w:t>●</w:t>
            </w:r>
            <w:r w:rsidRPr="00681F57">
              <w:rPr>
                <w:b/>
                <w:bCs/>
              </w:rPr>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5FA7C0" w14:textId="77777777" w:rsidR="00681F57" w:rsidRPr="00681F57" w:rsidRDefault="00681F57" w:rsidP="00FF2A28">
            <w:r w:rsidRPr="00681F57">
              <w:t>The cost implications of using remdeisivr in critical COVID-19 are unclear, however, given the lack of definite benefit and the associated large costs with the drug administration, it is plausible to assume that its unlikely to be cost effective.</w:t>
            </w:r>
          </w:p>
          <w:p w14:paraId="0DB33FE1"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0A65E06" w14:textId="77777777" w:rsidR="00681F57" w:rsidRPr="00681F57" w:rsidRDefault="00681F57" w:rsidP="00FF2A28">
            <w:r w:rsidRPr="00681F57">
              <w:t xml:space="preserve">One cost effectiveness study from South Africa suggested that using remdesivir is cost effective even in invasively ventilated patients </w:t>
            </w:r>
          </w:p>
          <w:p w14:paraId="7971EA5D" w14:textId="77777777" w:rsidR="00681F57" w:rsidRPr="00681F57" w:rsidRDefault="00681F57" w:rsidP="00FF2A28">
            <w:r w:rsidRPr="00681F57">
              <w:t>https://www.medrxiv.org/content/10.1101/2020.09.24.20200196v1</w:t>
            </w:r>
          </w:p>
        </w:tc>
      </w:tr>
      <w:tr w:rsidR="00681F57" w:rsidRPr="00681F57" w14:paraId="556DE755"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9C2D574"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Equity</w:t>
            </w:r>
          </w:p>
          <w:p w14:paraId="4283CD75" w14:textId="77777777" w:rsidR="00681F57" w:rsidRPr="00681F57" w:rsidRDefault="00681F57" w:rsidP="00FF2A28">
            <w:pPr>
              <w:pStyle w:val="Subtitle1"/>
              <w:spacing w:before="0" w:beforeAutospacing="0" w:after="0" w:afterAutospacing="0"/>
              <w:rPr>
                <w:color w:val="FFFFFF"/>
              </w:rPr>
            </w:pPr>
            <w:r w:rsidRPr="00681F57">
              <w:rPr>
                <w:color w:val="FFFFFF"/>
              </w:rPr>
              <w:t>What would be the impact on health equity?</w:t>
            </w:r>
          </w:p>
        </w:tc>
      </w:tr>
      <w:tr w:rsidR="00681F57" w:rsidRPr="00681F57" w14:paraId="0DCE4474"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4507BF2"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EAFEB79"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DE964D6"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4541D954"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D24E065" w14:textId="77777777" w:rsidR="00681F57" w:rsidRPr="00681F57" w:rsidRDefault="00681F57" w:rsidP="00FF2A28">
            <w:r w:rsidRPr="00681F57">
              <w:rPr>
                <w:rStyle w:val="unchecked-marker"/>
              </w:rPr>
              <w:t>○</w:t>
            </w:r>
            <w:r w:rsidRPr="00681F57">
              <w:t> </w:t>
            </w:r>
            <w:r w:rsidRPr="00681F57">
              <w:rPr>
                <w:rStyle w:val="ep-radiobuttonlabel"/>
              </w:rPr>
              <w:t>Reduced</w:t>
            </w:r>
            <w:r w:rsidRPr="00681F57">
              <w:br/>
            </w:r>
            <w:r w:rsidRPr="00681F57">
              <w:rPr>
                <w:rStyle w:val="checked-marker"/>
              </w:rPr>
              <w:t>●</w:t>
            </w:r>
            <w:r w:rsidRPr="00681F57">
              <w:t> </w:t>
            </w:r>
            <w:r w:rsidRPr="00681F57">
              <w:rPr>
                <w:rStyle w:val="ep-radiobuttonlabel"/>
                <w:b/>
                <w:bCs/>
              </w:rPr>
              <w:t>Probably reduced</w:t>
            </w:r>
            <w:r w:rsidRPr="00681F57">
              <w:br/>
            </w:r>
            <w:r w:rsidRPr="00681F57">
              <w:rPr>
                <w:rStyle w:val="unchecked-marker"/>
              </w:rPr>
              <w:t>○</w:t>
            </w:r>
            <w:r w:rsidRPr="00681F57">
              <w:t> </w:t>
            </w:r>
            <w:r w:rsidRPr="00681F57">
              <w:rPr>
                <w:rStyle w:val="ep-radiobuttonlabel"/>
              </w:rPr>
              <w:t>Probably no impact</w:t>
            </w:r>
            <w:r w:rsidRPr="00681F57">
              <w:br/>
            </w:r>
            <w:r w:rsidRPr="00681F57">
              <w:rPr>
                <w:rStyle w:val="unchecked-marker"/>
              </w:rPr>
              <w:t>○</w:t>
            </w:r>
            <w:r w:rsidRPr="00681F57">
              <w:t> </w:t>
            </w:r>
            <w:r w:rsidRPr="00681F57">
              <w:rPr>
                <w:rStyle w:val="ep-radiobuttonlabel"/>
              </w:rPr>
              <w:t>Probably increased</w:t>
            </w:r>
            <w:r w:rsidRPr="00681F57">
              <w:br/>
            </w:r>
            <w:r w:rsidRPr="00681F57">
              <w:rPr>
                <w:rStyle w:val="unchecked-marker"/>
              </w:rPr>
              <w:t>○</w:t>
            </w:r>
            <w:r w:rsidRPr="00681F57">
              <w:t> </w:t>
            </w:r>
            <w:r w:rsidRPr="00681F57">
              <w:rPr>
                <w:rStyle w:val="ep-radiobuttonlabel"/>
              </w:rPr>
              <w:t>Increased</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AC15CC1" w14:textId="77777777" w:rsidR="00681F57" w:rsidRPr="00681F57" w:rsidRDefault="00681F57" w:rsidP="00FF2A28">
            <w:r w:rsidRPr="00681F57">
              <w:t>The routine use of remdesivir for mechanically ventilated patients requires large resources and with unclear benefit, therefore, probably going to reduce equity.</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7103EB0" w14:textId="77777777" w:rsidR="00681F57" w:rsidRPr="00681F57" w:rsidRDefault="00681F57" w:rsidP="00FF2A28">
            <w:r w:rsidRPr="00681F57">
              <w:br/>
            </w:r>
          </w:p>
        </w:tc>
      </w:tr>
      <w:tr w:rsidR="00681F57" w:rsidRPr="00681F57" w14:paraId="57F547A1"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A3B3ADE"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Acceptability</w:t>
            </w:r>
          </w:p>
          <w:p w14:paraId="1D4E17D7" w14:textId="77777777" w:rsidR="00681F57" w:rsidRPr="00681F57" w:rsidRDefault="00681F57" w:rsidP="00FF2A28">
            <w:pPr>
              <w:pStyle w:val="Subtitle1"/>
              <w:spacing w:before="0" w:beforeAutospacing="0" w:after="0" w:afterAutospacing="0"/>
              <w:rPr>
                <w:color w:val="FFFFFF"/>
              </w:rPr>
            </w:pPr>
            <w:r w:rsidRPr="00681F57">
              <w:rPr>
                <w:color w:val="FFFFFF"/>
              </w:rPr>
              <w:t>Is the intervention acceptable to key stakeholders?</w:t>
            </w:r>
          </w:p>
        </w:tc>
      </w:tr>
      <w:tr w:rsidR="00681F57" w:rsidRPr="00681F57" w14:paraId="10E78862"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7C9D1FD"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489C356"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417676E"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590B323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67CB88"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checked-marker"/>
              </w:rPr>
              <w:t>●</w:t>
            </w:r>
            <w:r w:rsidRPr="00681F57">
              <w:t> </w:t>
            </w:r>
            <w:r w:rsidRPr="00681F57">
              <w:rPr>
                <w:rStyle w:val="ep-radiobuttonlabel"/>
                <w:b/>
                <w:bCs/>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1F7CF2A" w14:textId="77777777" w:rsidR="00681F57" w:rsidRPr="00681F57" w:rsidRDefault="00681F57" w:rsidP="00FF2A28">
            <w:r w:rsidRPr="00681F57">
              <w:t>Patients may accept receiving the intervention</w:t>
            </w:r>
          </w:p>
          <w:p w14:paraId="0AD33EED" w14:textId="77777777" w:rsidR="00681F57" w:rsidRPr="00681F57" w:rsidRDefault="00681F57" w:rsidP="00FF2A28">
            <w:r w:rsidRPr="00681F57">
              <w:t>However, other key stakeholders may not accept the routine use.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521B435" w14:textId="77777777" w:rsidR="00681F57" w:rsidRPr="00681F57" w:rsidRDefault="00681F57" w:rsidP="00FF2A28">
            <w:r w:rsidRPr="00681F57">
              <w:br/>
            </w:r>
          </w:p>
        </w:tc>
      </w:tr>
      <w:tr w:rsidR="00681F57" w:rsidRPr="00681F57" w14:paraId="4B7D0F9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D9337F6"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Feasibility</w:t>
            </w:r>
          </w:p>
          <w:p w14:paraId="33D69E20" w14:textId="77777777" w:rsidR="00681F57" w:rsidRPr="00681F57" w:rsidRDefault="00681F57" w:rsidP="00FF2A28">
            <w:pPr>
              <w:pStyle w:val="Subtitle1"/>
              <w:spacing w:before="0" w:beforeAutospacing="0" w:after="0" w:afterAutospacing="0"/>
              <w:rPr>
                <w:color w:val="FFFFFF"/>
              </w:rPr>
            </w:pPr>
            <w:r w:rsidRPr="00681F57">
              <w:rPr>
                <w:color w:val="FFFFFF"/>
              </w:rPr>
              <w:t>Is the intervention feasible to implement?</w:t>
            </w:r>
          </w:p>
        </w:tc>
      </w:tr>
      <w:tr w:rsidR="00681F57" w:rsidRPr="00681F57" w14:paraId="4FF5D13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7CBBECB"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E63284A"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D0DA814" w14:textId="77777777" w:rsidR="00681F57" w:rsidRPr="00681F57" w:rsidRDefault="00681F57" w:rsidP="00FF2A28">
            <w:pPr>
              <w:pStyle w:val="Heading2"/>
              <w:spacing w:before="0" w:beforeAutospacing="0" w:after="0" w:afterAutospacing="0"/>
              <w:rPr>
                <w:rFonts w:eastAsia="Times New Roman"/>
                <w:caps/>
                <w:sz w:val="24"/>
                <w:szCs w:val="24"/>
              </w:rPr>
            </w:pPr>
            <w:r w:rsidRPr="00681F57">
              <w:rPr>
                <w:rFonts w:eastAsia="Times New Roman"/>
                <w:caps/>
                <w:sz w:val="24"/>
                <w:szCs w:val="24"/>
              </w:rPr>
              <w:t>Additional considerations</w:t>
            </w:r>
          </w:p>
        </w:tc>
      </w:tr>
      <w:tr w:rsidR="00681F57" w:rsidRPr="00681F57" w14:paraId="4B93D32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46835E6"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checked-marker"/>
              </w:rPr>
              <w:t>●</w:t>
            </w:r>
            <w:r w:rsidRPr="00681F57">
              <w:t> </w:t>
            </w:r>
            <w:r w:rsidRPr="00681F57">
              <w:rPr>
                <w:rStyle w:val="ep-radiobuttonlabel"/>
                <w:b/>
                <w:bCs/>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CE88941" w14:textId="77777777" w:rsidR="00681F57" w:rsidRPr="00681F57" w:rsidRDefault="00681F57" w:rsidP="00FF2A28">
            <w:r w:rsidRPr="00681F57">
              <w:t>In the context of Saudi Arabia, remdesivir is available for use in some centers but not others, its availability is variable.</w:t>
            </w:r>
          </w:p>
          <w:p w14:paraId="0FE64E25" w14:textId="77777777" w:rsidR="00681F57" w:rsidRPr="00681F57" w:rsidRDefault="00681F57" w:rsidP="00FF2A28">
            <w:r w:rsidRPr="00681F57">
              <w:t>It is only given intravenously.</w:t>
            </w:r>
          </w:p>
          <w:p w14:paraId="11509884"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BF7C6D5" w14:textId="77777777" w:rsidR="00681F57" w:rsidRPr="00681F57" w:rsidRDefault="00681F57" w:rsidP="00FF2A28">
            <w:r w:rsidRPr="00681F57">
              <w:br/>
            </w:r>
          </w:p>
        </w:tc>
      </w:tr>
    </w:tbl>
    <w:p w14:paraId="0117C5ED" w14:textId="77777777" w:rsidR="00681F57" w:rsidRPr="00681F57" w:rsidRDefault="00681F57" w:rsidP="00681F57">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503"/>
        <w:gridCol w:w="1721"/>
        <w:gridCol w:w="1721"/>
        <w:gridCol w:w="1767"/>
        <w:gridCol w:w="1735"/>
        <w:gridCol w:w="1735"/>
        <w:gridCol w:w="1569"/>
        <w:gridCol w:w="1641"/>
      </w:tblGrid>
      <w:tr w:rsidR="00681F57" w:rsidRPr="00681F57" w14:paraId="0BAB961D" w14:textId="77777777" w:rsidTr="00FF2A28">
        <w:trPr>
          <w:tblHeader/>
        </w:trPr>
        <w:tc>
          <w:tcPr>
            <w:tcW w:w="0" w:type="auto"/>
            <w:tcBorders>
              <w:top w:val="nil"/>
              <w:left w:val="nil"/>
              <w:bottom w:val="nil"/>
              <w:right w:val="nil"/>
            </w:tcBorders>
            <w:tcMar>
              <w:top w:w="75" w:type="dxa"/>
              <w:left w:w="75" w:type="dxa"/>
              <w:bottom w:w="75" w:type="dxa"/>
              <w:right w:w="75" w:type="dxa"/>
            </w:tcMar>
            <w:vAlign w:val="center"/>
            <w:hideMark/>
          </w:tcPr>
          <w:p w14:paraId="0810D145" w14:textId="77777777" w:rsidR="00681F57" w:rsidRPr="00681F57" w:rsidRDefault="00681F57" w:rsidP="00FF2A28">
            <w:pPr>
              <w:rPr>
                <w:caps/>
                <w:color w:val="00000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838F214"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Judgement</w:t>
            </w:r>
          </w:p>
        </w:tc>
      </w:tr>
      <w:tr w:rsidR="00681F57" w:rsidRPr="00681F57" w14:paraId="76B2DD7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0AA9224"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B548BB"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7B40167"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A6B398"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44ACA1"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A9F713B"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C7CEFB"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95C5843"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59516825"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6E6802F"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D06B36"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ADABD1" w14:textId="77777777" w:rsidR="00681F57" w:rsidRPr="00681F57" w:rsidRDefault="00681F57"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AA5496A"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FE5534"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51782BB"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FF2DC8"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58C1013"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28D1029D"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315299C"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EA1B29"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20FDC4"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B40413" w14:textId="77777777" w:rsidR="00681F57" w:rsidRPr="00681F57" w:rsidRDefault="00681F57"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0D0567"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894F23F" w14:textId="77777777" w:rsidR="00681F57" w:rsidRPr="00681F57" w:rsidRDefault="00681F57"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1E2CB6"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1A60315"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028D7666"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55E0D89"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3A2C11" w14:textId="77777777" w:rsidR="00681F57" w:rsidRPr="00681F57" w:rsidRDefault="00681F57"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6B96636"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92FDE3"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229FE3" w14:textId="77777777" w:rsidR="00681F57" w:rsidRPr="00681F57" w:rsidRDefault="00681F57"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E5CD108"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9CC182A"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C7F1A1"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 included studies</w:t>
            </w:r>
          </w:p>
        </w:tc>
      </w:tr>
      <w:tr w:rsidR="00681F57" w:rsidRPr="00681F57" w14:paraId="030B3CE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803D06B"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55F568B" w14:textId="77777777" w:rsidR="00681F57" w:rsidRPr="00681F57" w:rsidRDefault="00681F57" w:rsidP="00FF2A28">
            <w:pPr>
              <w:pStyle w:val="NormalWeb"/>
              <w:spacing w:before="0" w:beforeAutospacing="0" w:after="0" w:afterAutospacing="0"/>
              <w:jc w:val="center"/>
              <w:rPr>
                <w:color w:val="AEAAAA"/>
              </w:rPr>
            </w:pPr>
            <w:r w:rsidRPr="00681F57">
              <w:rPr>
                <w:color w:val="AEAAAA"/>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87C96A" w14:textId="77777777" w:rsidR="00681F57" w:rsidRPr="00681F57" w:rsidRDefault="00681F57" w:rsidP="00FF2A28">
            <w:pPr>
              <w:pStyle w:val="NormalWeb"/>
              <w:spacing w:before="0" w:beforeAutospacing="0" w:after="0" w:afterAutospacing="0"/>
              <w:jc w:val="center"/>
              <w:rPr>
                <w:color w:val="AEAAAA"/>
              </w:rPr>
            </w:pPr>
            <w:r w:rsidRPr="00681F57">
              <w:rPr>
                <w:color w:val="AEAAAA"/>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469135"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3D6819"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1CF4DF7"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8EED01F"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CB33BD4" w14:textId="77777777" w:rsidR="00681F57" w:rsidRPr="00681F57" w:rsidRDefault="00681F57" w:rsidP="00FF2A28">
            <w:pPr>
              <w:jc w:val="center"/>
            </w:pPr>
          </w:p>
        </w:tc>
      </w:tr>
      <w:tr w:rsidR="00681F57" w:rsidRPr="00681F57" w14:paraId="23D8106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12C8B16"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4E0C009"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33D91C"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1CD7B9"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8C91CD"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C224C9"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0A1F85"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367E564"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57A4E47E"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2F95E63"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3A6CD30"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11A8061"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0BBF032" w14:textId="77777777" w:rsidR="00681F57" w:rsidRPr="00681F57" w:rsidRDefault="00681F57" w:rsidP="00FF2A28">
            <w:pPr>
              <w:pStyle w:val="NormalWeb"/>
              <w:spacing w:before="0" w:beforeAutospacing="0" w:after="0" w:afterAutospacing="0"/>
              <w:jc w:val="center"/>
              <w:rPr>
                <w:color w:val="AEAAAA"/>
              </w:rPr>
            </w:pPr>
            <w:r w:rsidRPr="00681F57">
              <w:rPr>
                <w:color w:val="AEAAAA"/>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4FA514E"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0DFE72"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DE729EF"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840C3D1"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2EB05A94"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BDE9F1F"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8B50EF" w14:textId="77777777" w:rsidR="00681F57" w:rsidRPr="00681F57" w:rsidRDefault="00681F57"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9ACD796" w14:textId="77777777" w:rsidR="00681F57" w:rsidRPr="00681F57" w:rsidRDefault="00681F57"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6D76B83"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444827" w14:textId="77777777" w:rsidR="00681F57" w:rsidRPr="00681F57" w:rsidRDefault="00681F57"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3909F30"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E37D5EB"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F1689C6"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No included studies</w:t>
            </w:r>
          </w:p>
        </w:tc>
      </w:tr>
      <w:tr w:rsidR="00681F57" w:rsidRPr="00681F57" w14:paraId="5BF8572D"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E8FBDF3"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76F97B"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4DB43C"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081F63"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A8FEA5"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E3DC613"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E4A157"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0E69A8"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No included studies</w:t>
            </w:r>
          </w:p>
        </w:tc>
      </w:tr>
      <w:tr w:rsidR="00681F57" w:rsidRPr="00681F57" w14:paraId="6457A72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1355102"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57196A3" w14:textId="77777777" w:rsidR="00681F57" w:rsidRPr="00681F57" w:rsidRDefault="00681F57" w:rsidP="00FF2A28">
            <w:pPr>
              <w:pStyle w:val="NormalWeb"/>
              <w:spacing w:before="0" w:beforeAutospacing="0" w:after="0" w:afterAutospacing="0"/>
              <w:jc w:val="center"/>
              <w:rPr>
                <w:color w:val="AEAAAA"/>
              </w:rPr>
            </w:pPr>
            <w:r w:rsidRPr="00681F57">
              <w:rPr>
                <w:color w:val="AEAAAA"/>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ACCE0D"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696C3D"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6A3DC0"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CFB435" w14:textId="77777777" w:rsidR="00681F57" w:rsidRPr="00681F57" w:rsidRDefault="00681F57" w:rsidP="00FF2A28">
            <w:pPr>
              <w:pStyle w:val="NormalWeb"/>
              <w:spacing w:before="0" w:beforeAutospacing="0" w:after="0" w:afterAutospacing="0"/>
              <w:jc w:val="center"/>
              <w:rPr>
                <w:color w:val="AEAAAA"/>
              </w:rPr>
            </w:pPr>
            <w:r w:rsidRPr="00681F57">
              <w:rPr>
                <w:color w:val="AEAAAA"/>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413DB5"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E90452"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740A184B"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1B3D28B"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AA0D665"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74DA780"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91FA5EE"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E2D596E"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CCC8CC1"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E40A001"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04722AC"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3DA696C8"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252E02B"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06EB342"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1DF9217"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F44F26"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8D657E"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E7B7E85"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2B195F3"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D258D4"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bl>
    <w:p w14:paraId="3AF3415C" w14:textId="77777777" w:rsidR="00681F57" w:rsidRPr="00681F57" w:rsidRDefault="00681F57" w:rsidP="00681F57">
      <w:pPr>
        <w:rPr>
          <w:color w:val="000000"/>
          <w:lang w:val="en"/>
        </w:rPr>
      </w:pPr>
    </w:p>
    <w:p w14:paraId="211F43EF" w14:textId="77777777" w:rsidR="00681F57" w:rsidRPr="00681F57" w:rsidRDefault="00681F57" w:rsidP="00681F57">
      <w:pPr>
        <w:pStyle w:val="Heading1"/>
        <w:pageBreakBefore/>
        <w:spacing w:after="20" w:afterAutospacing="0"/>
        <w:rPr>
          <w:rFonts w:eastAsia="Times New Roman"/>
          <w:caps/>
          <w:color w:val="000000"/>
          <w:sz w:val="24"/>
          <w:szCs w:val="24"/>
          <w:lang w:val="en"/>
        </w:rPr>
      </w:pPr>
      <w:r w:rsidRPr="00681F57">
        <w:rPr>
          <w:rFonts w:eastAsia="Times New Roman"/>
          <w:caps/>
          <w:color w:val="000000"/>
          <w:sz w:val="24"/>
          <w:szCs w:val="24"/>
          <w:lang w:val="en"/>
        </w:rPr>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681F57" w:rsidRPr="00681F57" w14:paraId="21DE866F" w14:textId="77777777" w:rsidTr="00FF2A28">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77DF5AD" w14:textId="77777777" w:rsidR="00681F57" w:rsidRPr="00681F57" w:rsidRDefault="00681F57" w:rsidP="00FF2A28">
            <w:pPr>
              <w:pStyle w:val="NormalWeb"/>
              <w:spacing w:before="0" w:beforeAutospacing="0" w:after="0" w:afterAutospacing="0"/>
              <w:jc w:val="center"/>
              <w:rPr>
                <w:color w:val="000000"/>
              </w:rPr>
            </w:pPr>
            <w:r w:rsidRPr="00681F57">
              <w:rPr>
                <w:color w:val="000000"/>
              </w:rPr>
              <w:t>Strong recommendation against the intervention</w:t>
            </w:r>
          </w:p>
        </w:tc>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4646BD1F" w14:textId="77777777" w:rsidR="00681F57" w:rsidRPr="00681F57" w:rsidRDefault="00681F57" w:rsidP="00FF2A28">
            <w:pPr>
              <w:pStyle w:val="NormalWeb"/>
              <w:spacing w:before="0" w:beforeAutospacing="0" w:after="0" w:afterAutospacing="0"/>
              <w:jc w:val="center"/>
              <w:rPr>
                <w:b/>
                <w:bCs/>
                <w:color w:val="FFFFFF"/>
              </w:rPr>
            </w:pPr>
            <w:r w:rsidRPr="00681F57">
              <w:rPr>
                <w:b/>
                <w:bCs/>
                <w:color w:val="FFFFFF"/>
              </w:rPr>
              <w:t>Conditional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22D22ED9"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for either the intervention or the comparison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745BF37A"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for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06987574" w14:textId="77777777" w:rsidR="00681F57" w:rsidRPr="00681F57" w:rsidRDefault="00681F57" w:rsidP="00FF2A28">
            <w:pPr>
              <w:pStyle w:val="NormalWeb"/>
              <w:spacing w:before="0" w:beforeAutospacing="0" w:after="0" w:afterAutospacing="0"/>
              <w:jc w:val="center"/>
              <w:rPr>
                <w:color w:val="000000"/>
              </w:rPr>
            </w:pPr>
            <w:r w:rsidRPr="00681F57">
              <w:rPr>
                <w:color w:val="000000"/>
              </w:rPr>
              <w:t>Strong recommendation for the intervention</w:t>
            </w:r>
          </w:p>
        </w:tc>
      </w:tr>
      <w:tr w:rsidR="00681F57" w:rsidRPr="00681F57" w14:paraId="26D04C84" w14:textId="77777777" w:rsidTr="00FF2A28">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70D81901"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2D441C8C" w14:textId="77777777" w:rsidR="00681F57" w:rsidRPr="00681F57" w:rsidRDefault="00681F57" w:rsidP="00FF2A28">
            <w:pPr>
              <w:pStyle w:val="marker"/>
              <w:spacing w:before="0" w:beforeAutospacing="0" w:after="0" w:afterAutospacing="0"/>
              <w:jc w:val="center"/>
              <w:rPr>
                <w:b/>
                <w:bCs/>
                <w:color w:val="FFFFFF"/>
              </w:rPr>
            </w:pPr>
            <w:r w:rsidRPr="00681F57">
              <w:rPr>
                <w:b/>
                <w:bCs/>
                <w:color w:val="FFFFFF"/>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2907F0F7"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30B3FFDC"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46B6362"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r>
    </w:tbl>
    <w:p w14:paraId="20143A59" w14:textId="77777777" w:rsidR="00681F57" w:rsidRPr="00681F57" w:rsidRDefault="00681F57" w:rsidP="00681F57">
      <w:pPr>
        <w:pStyle w:val="Heading1"/>
        <w:spacing w:after="20" w:afterAutospacing="0"/>
        <w:rPr>
          <w:rFonts w:eastAsia="Times New Roman"/>
          <w:caps/>
          <w:color w:val="000000"/>
          <w:sz w:val="24"/>
          <w:szCs w:val="24"/>
          <w:lang w:val="en"/>
        </w:rPr>
      </w:pPr>
      <w:r w:rsidRPr="00681F57">
        <w:rPr>
          <w:rFonts w:eastAsia="Times New Roman"/>
          <w:caps/>
          <w:color w:val="000000"/>
          <w:sz w:val="24"/>
          <w:szCs w:val="24"/>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3825E94A" w14:textId="77777777" w:rsidTr="00FF2A28">
        <w:tc>
          <w:tcPr>
            <w:tcW w:w="0" w:type="auto"/>
            <w:shd w:val="clear" w:color="auto" w:fill="2E74B5"/>
            <w:tcMar>
              <w:top w:w="75" w:type="dxa"/>
              <w:left w:w="75" w:type="dxa"/>
              <w:bottom w:w="75" w:type="dxa"/>
              <w:right w:w="75" w:type="dxa"/>
            </w:tcMar>
            <w:hideMark/>
          </w:tcPr>
          <w:p w14:paraId="430F2C5E"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Recommendation</w:t>
            </w:r>
          </w:p>
        </w:tc>
      </w:tr>
      <w:tr w:rsidR="00681F57" w:rsidRPr="00681F57" w14:paraId="6BB0BB74" w14:textId="77777777" w:rsidTr="00FF2A28">
        <w:trPr>
          <w:trHeight w:val="1080"/>
        </w:trPr>
        <w:tc>
          <w:tcPr>
            <w:tcW w:w="0" w:type="auto"/>
            <w:tcMar>
              <w:top w:w="75" w:type="dxa"/>
              <w:left w:w="75" w:type="dxa"/>
              <w:bottom w:w="75" w:type="dxa"/>
              <w:right w:w="75" w:type="dxa"/>
            </w:tcMar>
            <w:hideMark/>
          </w:tcPr>
          <w:p w14:paraId="27233FE8" w14:textId="77777777" w:rsidR="00783425" w:rsidRPr="00783425" w:rsidRDefault="00783425" w:rsidP="00783425">
            <w:pPr>
              <w:rPr>
                <w:lang w:val="en-US"/>
              </w:rPr>
            </w:pPr>
            <w:r w:rsidRPr="00783425">
              <w:rPr>
                <w:lang w:val="en-US"/>
              </w:rPr>
              <w:t xml:space="preserve">For mechanically ventilated adults with critical COVID-19, we suggest against using </w:t>
            </w:r>
            <w:proofErr w:type="spellStart"/>
            <w:r w:rsidRPr="00783425">
              <w:rPr>
                <w:lang w:val="en-US"/>
              </w:rPr>
              <w:t>remdesivir</w:t>
            </w:r>
            <w:proofErr w:type="spellEnd"/>
            <w:r w:rsidRPr="00783425">
              <w:rPr>
                <w:lang w:val="en-US"/>
              </w:rPr>
              <w:t xml:space="preserve"> outside the context of clinical trials (weak recommendation, low quality evidence).</w:t>
            </w:r>
          </w:p>
          <w:p w14:paraId="21739F3D" w14:textId="12D5978A" w:rsidR="00681F57" w:rsidRPr="00681F57" w:rsidRDefault="00681F57" w:rsidP="00FF2A28"/>
        </w:tc>
      </w:tr>
      <w:tr w:rsidR="00681F57" w:rsidRPr="00681F57" w14:paraId="00BE79F8" w14:textId="77777777" w:rsidTr="00FF2A28">
        <w:tc>
          <w:tcPr>
            <w:tcW w:w="0" w:type="auto"/>
            <w:tcMar>
              <w:top w:w="0" w:type="dxa"/>
              <w:left w:w="0" w:type="dxa"/>
              <w:bottom w:w="0" w:type="dxa"/>
              <w:right w:w="0" w:type="dxa"/>
            </w:tcMar>
            <w:hideMark/>
          </w:tcPr>
          <w:p w14:paraId="7614383D" w14:textId="77777777" w:rsidR="00681F57" w:rsidRPr="00681F57" w:rsidRDefault="00681F57" w:rsidP="00FF2A28"/>
        </w:tc>
      </w:tr>
      <w:tr w:rsidR="00681F57" w:rsidRPr="00681F57" w14:paraId="5ECD7E43" w14:textId="77777777" w:rsidTr="00FF2A28">
        <w:tc>
          <w:tcPr>
            <w:tcW w:w="0" w:type="auto"/>
            <w:shd w:val="clear" w:color="auto" w:fill="2E74B5"/>
            <w:tcMar>
              <w:top w:w="75" w:type="dxa"/>
              <w:left w:w="75" w:type="dxa"/>
              <w:bottom w:w="75" w:type="dxa"/>
              <w:right w:w="75" w:type="dxa"/>
            </w:tcMar>
            <w:hideMark/>
          </w:tcPr>
          <w:p w14:paraId="2659D1AC"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Justification</w:t>
            </w:r>
          </w:p>
        </w:tc>
      </w:tr>
      <w:tr w:rsidR="00681F57" w:rsidRPr="00681F57" w14:paraId="7E6DFE48" w14:textId="77777777" w:rsidTr="00FF2A28">
        <w:trPr>
          <w:trHeight w:val="1080"/>
        </w:trPr>
        <w:tc>
          <w:tcPr>
            <w:tcW w:w="0" w:type="auto"/>
            <w:tcMar>
              <w:top w:w="75" w:type="dxa"/>
              <w:left w:w="75" w:type="dxa"/>
              <w:bottom w:w="75" w:type="dxa"/>
              <w:right w:w="75" w:type="dxa"/>
            </w:tcMar>
            <w:hideMark/>
          </w:tcPr>
          <w:p w14:paraId="0C71C053" w14:textId="77777777" w:rsidR="00681F57" w:rsidRPr="00681F57" w:rsidRDefault="00681F57" w:rsidP="00FF2A28">
            <w:r w:rsidRPr="00681F57">
              <w:t>Lack of clear effect on mortality</w:t>
            </w:r>
          </w:p>
          <w:p w14:paraId="02EBE235" w14:textId="77777777" w:rsidR="00681F57" w:rsidRPr="00681F57" w:rsidRDefault="00681F57" w:rsidP="00FF2A28">
            <w:r w:rsidRPr="00681F57">
              <w:t>Uncertain effect on other outcomes</w:t>
            </w:r>
          </w:p>
          <w:p w14:paraId="2E51CB9E" w14:textId="77777777" w:rsidR="00681F57" w:rsidRPr="00681F57" w:rsidRDefault="00681F57" w:rsidP="00FF2A28">
            <w:r w:rsidRPr="00681F57">
              <w:t>Large costs</w:t>
            </w:r>
          </w:p>
          <w:p w14:paraId="12FD475E" w14:textId="77777777" w:rsidR="00681F57" w:rsidRPr="00681F57" w:rsidRDefault="00681F57" w:rsidP="00FF2A28">
            <w:r w:rsidRPr="00681F57">
              <w:t>Uncertain cost-effectiveness</w:t>
            </w:r>
          </w:p>
          <w:p w14:paraId="19A798E6" w14:textId="77777777" w:rsidR="00681F57" w:rsidRPr="00681F57" w:rsidRDefault="00681F57" w:rsidP="00FF2A28">
            <w:r w:rsidRPr="00681F57">
              <w:t>There are ongoing trials examining the effect in ICU population</w:t>
            </w:r>
          </w:p>
          <w:p w14:paraId="4DA1686D" w14:textId="77777777" w:rsidR="00681F57" w:rsidRPr="00681F57" w:rsidRDefault="00681F57" w:rsidP="00FF2A28">
            <w:r w:rsidRPr="00681F57">
              <w:t xml:space="preserve">Possibly reduces equity </w:t>
            </w:r>
          </w:p>
          <w:p w14:paraId="442FF244" w14:textId="77777777" w:rsidR="00681F57" w:rsidRPr="00681F57" w:rsidRDefault="00681F57" w:rsidP="00FF2A28"/>
        </w:tc>
      </w:tr>
    </w:tbl>
    <w:p w14:paraId="5CC0F95B" w14:textId="77777777" w:rsidR="00681F57" w:rsidRPr="00681F57" w:rsidRDefault="00681F57" w:rsidP="00681F57">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74B154AC" w14:textId="77777777" w:rsidTr="00FF2A28">
        <w:tc>
          <w:tcPr>
            <w:tcW w:w="0" w:type="auto"/>
            <w:shd w:val="clear" w:color="auto" w:fill="2E74B5"/>
            <w:tcMar>
              <w:top w:w="75" w:type="dxa"/>
              <w:left w:w="75" w:type="dxa"/>
              <w:bottom w:w="75" w:type="dxa"/>
              <w:right w:w="75" w:type="dxa"/>
            </w:tcMar>
            <w:hideMark/>
          </w:tcPr>
          <w:p w14:paraId="722AF2CB"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Implementation considerations</w:t>
            </w:r>
          </w:p>
        </w:tc>
      </w:tr>
      <w:tr w:rsidR="00681F57" w:rsidRPr="00681F57" w14:paraId="42C0FC42" w14:textId="77777777" w:rsidTr="00FF2A28">
        <w:trPr>
          <w:trHeight w:val="1080"/>
        </w:trPr>
        <w:tc>
          <w:tcPr>
            <w:tcW w:w="0" w:type="auto"/>
            <w:tcMar>
              <w:top w:w="75" w:type="dxa"/>
              <w:left w:w="75" w:type="dxa"/>
              <w:bottom w:w="75" w:type="dxa"/>
              <w:right w:w="75" w:type="dxa"/>
            </w:tcMar>
            <w:hideMark/>
          </w:tcPr>
          <w:p w14:paraId="520A3F4C" w14:textId="77777777" w:rsidR="00681F57" w:rsidRPr="00681F57" w:rsidRDefault="00681F57" w:rsidP="00FF2A28">
            <w:r w:rsidRPr="00681F57">
              <w:t>The use of remdesivir should be decided after discussion with infectious diseases team and clinical pharmacists (if available).</w:t>
            </w:r>
          </w:p>
          <w:p w14:paraId="6E2B2757" w14:textId="77777777" w:rsidR="00681F57" w:rsidRPr="00681F57" w:rsidRDefault="00681F57" w:rsidP="00FF2A28">
            <w:r w:rsidRPr="00681F57">
              <w:br/>
            </w:r>
          </w:p>
          <w:p w14:paraId="0891218E" w14:textId="77777777" w:rsidR="00681F57" w:rsidRPr="00681F57" w:rsidRDefault="00681F57" w:rsidP="00FF2A28">
            <w:r w:rsidRPr="00681F57">
              <w:t>Remdesivir should not be used in patients with acute or chronic kidney injury requiring renal replacement therapy or in those with acute liver failure and elevated liver enzymes (&gt;5x UL of normal).</w:t>
            </w:r>
          </w:p>
        </w:tc>
      </w:tr>
    </w:tbl>
    <w:p w14:paraId="009A483F" w14:textId="77777777" w:rsidR="00681F57" w:rsidRPr="00681F57" w:rsidRDefault="00681F57" w:rsidP="00681F57">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53A01F45" w14:textId="77777777" w:rsidTr="00FF2A28">
        <w:tc>
          <w:tcPr>
            <w:tcW w:w="0" w:type="auto"/>
            <w:shd w:val="clear" w:color="auto" w:fill="2E74B5"/>
            <w:tcMar>
              <w:top w:w="75" w:type="dxa"/>
              <w:left w:w="75" w:type="dxa"/>
              <w:bottom w:w="75" w:type="dxa"/>
              <w:right w:w="75" w:type="dxa"/>
            </w:tcMar>
            <w:hideMark/>
          </w:tcPr>
          <w:p w14:paraId="39D24B50" w14:textId="77777777" w:rsidR="00681F57" w:rsidRPr="00681F57" w:rsidRDefault="00681F57" w:rsidP="00FF2A28">
            <w:pPr>
              <w:pStyle w:val="Heading2"/>
              <w:spacing w:before="0" w:beforeAutospacing="0" w:after="0" w:afterAutospacing="0"/>
              <w:rPr>
                <w:rFonts w:eastAsia="Times New Roman"/>
                <w:color w:val="FFFFFF"/>
                <w:sz w:val="24"/>
                <w:szCs w:val="24"/>
              </w:rPr>
            </w:pPr>
            <w:r w:rsidRPr="00681F57">
              <w:rPr>
                <w:rFonts w:eastAsia="Times New Roman"/>
                <w:color w:val="FFFFFF"/>
                <w:sz w:val="24"/>
                <w:szCs w:val="24"/>
              </w:rPr>
              <w:t>Monitoring and evaluation</w:t>
            </w:r>
          </w:p>
        </w:tc>
      </w:tr>
      <w:tr w:rsidR="00681F57" w:rsidRPr="00681F57" w14:paraId="5C5B396F" w14:textId="77777777" w:rsidTr="00FF2A28">
        <w:trPr>
          <w:trHeight w:val="1080"/>
        </w:trPr>
        <w:tc>
          <w:tcPr>
            <w:tcW w:w="0" w:type="auto"/>
            <w:tcMar>
              <w:top w:w="75" w:type="dxa"/>
              <w:left w:w="75" w:type="dxa"/>
              <w:bottom w:w="75" w:type="dxa"/>
              <w:right w:w="75" w:type="dxa"/>
            </w:tcMar>
            <w:hideMark/>
          </w:tcPr>
          <w:p w14:paraId="40DC6BE3" w14:textId="77777777" w:rsidR="00681F57" w:rsidRPr="00681F57" w:rsidRDefault="00681F57" w:rsidP="00FF2A28">
            <w:r w:rsidRPr="00681F57">
              <w:t>If clinicians use remdesivir in a selected population, they should monitor liver function.</w:t>
            </w:r>
          </w:p>
          <w:p w14:paraId="6323CACA" w14:textId="77777777" w:rsidR="00681F57" w:rsidRPr="00681F57" w:rsidRDefault="00681F57" w:rsidP="00FF2A28">
            <w:r w:rsidRPr="00681F57">
              <w:br/>
            </w:r>
          </w:p>
          <w:p w14:paraId="6F2793BA" w14:textId="77777777" w:rsidR="00681F57" w:rsidRPr="00681F57" w:rsidRDefault="00681F57" w:rsidP="00FF2A28">
            <w:r w:rsidRPr="00681F57">
              <w:t>If given, should be infused intravenously over 30 to 120 minutes.</w:t>
            </w:r>
          </w:p>
        </w:tc>
      </w:tr>
    </w:tbl>
    <w:p w14:paraId="7B75796F" w14:textId="77777777" w:rsidR="00681F57" w:rsidRPr="00681F57" w:rsidRDefault="00681F57" w:rsidP="00A6636D">
      <w:pPr>
        <w:sectPr w:rsidR="00681F57" w:rsidRPr="00681F57">
          <w:pgSz w:w="15840" w:h="12240" w:orient="landscape"/>
          <w:pgMar w:top="720" w:right="720" w:bottom="720" w:left="720" w:header="720" w:footer="720" w:gutter="0"/>
          <w:cols w:space="720"/>
        </w:sectPr>
      </w:pPr>
    </w:p>
    <w:p w14:paraId="75F03454" w14:textId="64C0859E" w:rsidR="00681F57" w:rsidRPr="00681F57" w:rsidRDefault="00681F57" w:rsidP="00A6636D"/>
    <w:p w14:paraId="48D2E6A0" w14:textId="1F306DF9" w:rsidR="00681F57" w:rsidRPr="00681F57" w:rsidRDefault="00681F57" w:rsidP="00A6636D">
      <w:pPr>
        <w:rPr>
          <w:b/>
          <w:bCs/>
          <w:sz w:val="32"/>
          <w:szCs w:val="32"/>
        </w:rPr>
      </w:pPr>
      <w:r w:rsidRPr="00681F57">
        <w:rPr>
          <w:b/>
          <w:bCs/>
          <w:sz w:val="32"/>
          <w:szCs w:val="32"/>
        </w:rPr>
        <w:t>VII. Hydroxychloroquine</w:t>
      </w:r>
    </w:p>
    <w:p w14:paraId="1FF7B8A9" w14:textId="7D73DEA4" w:rsidR="00681F57" w:rsidRPr="00681F57" w:rsidRDefault="00681F57" w:rsidP="00A6636D"/>
    <w:p w14:paraId="6FC180B1" w14:textId="0E806CB7" w:rsidR="00681F57" w:rsidRPr="00681F57" w:rsidRDefault="00681F57" w:rsidP="00681F57">
      <w:pPr>
        <w:spacing w:line="140" w:lineRule="atLeast"/>
        <w:rPr>
          <w:b/>
          <w:bCs/>
          <w:color w:val="000000"/>
          <w:lang w:val="en"/>
        </w:rPr>
      </w:pPr>
      <w:r w:rsidRPr="00681F57">
        <w:rPr>
          <w:b/>
          <w:bCs/>
          <w:color w:val="000000"/>
          <w:lang w:val="en"/>
        </w:rPr>
        <w:t xml:space="preserve">Table </w:t>
      </w:r>
      <w:r w:rsidR="00783425">
        <w:rPr>
          <w:b/>
          <w:bCs/>
          <w:color w:val="000000"/>
          <w:lang w:val="en"/>
        </w:rPr>
        <w:t>S15</w:t>
      </w:r>
      <w:r w:rsidRPr="00681F57">
        <w:rPr>
          <w:b/>
          <w:bCs/>
          <w:color w:val="000000"/>
          <w:lang w:val="en"/>
        </w:rPr>
        <w:t>. Evidence profile hydroxychloroquine recommendation</w:t>
      </w:r>
    </w:p>
    <w:p w14:paraId="6D72ED66" w14:textId="77777777" w:rsidR="00681F57" w:rsidRPr="00681F57" w:rsidRDefault="00681F57" w:rsidP="00681F57">
      <w:pPr>
        <w:spacing w:line="140" w:lineRule="atLeast"/>
        <w:rPr>
          <w:color w:val="000000"/>
          <w:sz w:val="14"/>
          <w:szCs w:val="14"/>
          <w:lang w:val="en"/>
        </w:rPr>
      </w:pPr>
    </w:p>
    <w:p w14:paraId="6D0A5FDB"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 </w:t>
      </w:r>
    </w:p>
    <w:tbl>
      <w:tblPr>
        <w:tblStyle w:val="TableGrid"/>
        <w:tblW w:w="5000" w:type="pct"/>
        <w:tblLook w:val="04A0" w:firstRow="1" w:lastRow="0" w:firstColumn="1" w:lastColumn="0" w:noHBand="0" w:noVBand="1"/>
      </w:tblPr>
      <w:tblGrid>
        <w:gridCol w:w="711"/>
        <w:gridCol w:w="1000"/>
        <w:gridCol w:w="692"/>
        <w:gridCol w:w="1187"/>
        <w:gridCol w:w="1093"/>
        <w:gridCol w:w="1074"/>
        <w:gridCol w:w="1252"/>
        <w:gridCol w:w="1709"/>
        <w:gridCol w:w="1672"/>
        <w:gridCol w:w="804"/>
        <w:gridCol w:w="851"/>
        <w:gridCol w:w="1149"/>
        <w:gridCol w:w="1196"/>
      </w:tblGrid>
      <w:tr w:rsidR="00681F57" w:rsidRPr="00681F57" w14:paraId="2EF229CE" w14:textId="77777777" w:rsidTr="00FF2A28">
        <w:tc>
          <w:tcPr>
            <w:tcW w:w="0" w:type="auto"/>
            <w:gridSpan w:val="7"/>
            <w:hideMark/>
          </w:tcPr>
          <w:p w14:paraId="420C53DD"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 assessment</w:t>
            </w:r>
          </w:p>
        </w:tc>
        <w:tc>
          <w:tcPr>
            <w:tcW w:w="0" w:type="auto"/>
            <w:gridSpan w:val="2"/>
            <w:hideMark/>
          </w:tcPr>
          <w:p w14:paraId="6DFA1023"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patients</w:t>
            </w:r>
          </w:p>
        </w:tc>
        <w:tc>
          <w:tcPr>
            <w:tcW w:w="0" w:type="auto"/>
            <w:gridSpan w:val="2"/>
            <w:hideMark/>
          </w:tcPr>
          <w:p w14:paraId="2D49FA2A"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Effect</w:t>
            </w:r>
          </w:p>
        </w:tc>
        <w:tc>
          <w:tcPr>
            <w:tcW w:w="500" w:type="pct"/>
            <w:vMerge w:val="restart"/>
            <w:hideMark/>
          </w:tcPr>
          <w:p w14:paraId="0A0EE305"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w:t>
            </w:r>
          </w:p>
        </w:tc>
        <w:tc>
          <w:tcPr>
            <w:tcW w:w="0" w:type="auto"/>
            <w:vMerge w:val="restart"/>
            <w:hideMark/>
          </w:tcPr>
          <w:p w14:paraId="7827EE69"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Importance</w:t>
            </w:r>
          </w:p>
        </w:tc>
      </w:tr>
      <w:tr w:rsidR="00681F57" w:rsidRPr="00681F57" w14:paraId="7B8C336F" w14:textId="77777777" w:rsidTr="00FF2A28">
        <w:tc>
          <w:tcPr>
            <w:tcW w:w="0" w:type="auto"/>
            <w:hideMark/>
          </w:tcPr>
          <w:p w14:paraId="1B3AA0D3"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studies</w:t>
            </w:r>
          </w:p>
        </w:tc>
        <w:tc>
          <w:tcPr>
            <w:tcW w:w="0" w:type="auto"/>
            <w:hideMark/>
          </w:tcPr>
          <w:p w14:paraId="33388217"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Study design</w:t>
            </w:r>
          </w:p>
        </w:tc>
        <w:tc>
          <w:tcPr>
            <w:tcW w:w="0" w:type="auto"/>
            <w:hideMark/>
          </w:tcPr>
          <w:p w14:paraId="19E3721E"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Risk of bias</w:t>
            </w:r>
          </w:p>
        </w:tc>
        <w:tc>
          <w:tcPr>
            <w:tcW w:w="0" w:type="auto"/>
            <w:hideMark/>
          </w:tcPr>
          <w:p w14:paraId="459DA07F"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Inconsistency</w:t>
            </w:r>
          </w:p>
        </w:tc>
        <w:tc>
          <w:tcPr>
            <w:tcW w:w="0" w:type="auto"/>
            <w:hideMark/>
          </w:tcPr>
          <w:p w14:paraId="4B22F96F"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Indirectness</w:t>
            </w:r>
          </w:p>
        </w:tc>
        <w:tc>
          <w:tcPr>
            <w:tcW w:w="0" w:type="auto"/>
            <w:hideMark/>
          </w:tcPr>
          <w:p w14:paraId="17C7F43D"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Imprecision</w:t>
            </w:r>
          </w:p>
        </w:tc>
        <w:tc>
          <w:tcPr>
            <w:tcW w:w="0" w:type="auto"/>
            <w:hideMark/>
          </w:tcPr>
          <w:p w14:paraId="6CF184A0"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Other considerations</w:t>
            </w:r>
          </w:p>
        </w:tc>
        <w:tc>
          <w:tcPr>
            <w:tcW w:w="0" w:type="auto"/>
            <w:hideMark/>
          </w:tcPr>
          <w:p w14:paraId="0879DE5F"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xml:space="preserve">Hydroxychloroquine </w:t>
            </w:r>
          </w:p>
        </w:tc>
        <w:tc>
          <w:tcPr>
            <w:tcW w:w="0" w:type="auto"/>
            <w:hideMark/>
          </w:tcPr>
          <w:p w14:paraId="465499E2"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No hydroxychloroquine</w:t>
            </w:r>
          </w:p>
        </w:tc>
        <w:tc>
          <w:tcPr>
            <w:tcW w:w="0" w:type="auto"/>
            <w:hideMark/>
          </w:tcPr>
          <w:p w14:paraId="36A055D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Relative</w:t>
            </w:r>
            <w:r w:rsidRPr="00681F57">
              <w:rPr>
                <w:b/>
                <w:bCs/>
                <w:color w:val="000000" w:themeColor="text1"/>
                <w:sz w:val="18"/>
                <w:szCs w:val="18"/>
              </w:rPr>
              <w:br/>
              <w:t>(95% CI)</w:t>
            </w:r>
          </w:p>
        </w:tc>
        <w:tc>
          <w:tcPr>
            <w:tcW w:w="0" w:type="auto"/>
            <w:hideMark/>
          </w:tcPr>
          <w:p w14:paraId="400A9BD5"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Absolute</w:t>
            </w:r>
            <w:r w:rsidRPr="00681F57">
              <w:rPr>
                <w:b/>
                <w:bCs/>
                <w:color w:val="000000" w:themeColor="text1"/>
                <w:sz w:val="18"/>
                <w:szCs w:val="18"/>
              </w:rPr>
              <w:br/>
              <w:t>(95% CI)</w:t>
            </w:r>
          </w:p>
        </w:tc>
        <w:tc>
          <w:tcPr>
            <w:tcW w:w="0" w:type="auto"/>
            <w:vMerge/>
            <w:hideMark/>
          </w:tcPr>
          <w:p w14:paraId="72091C15" w14:textId="77777777" w:rsidR="00681F57" w:rsidRPr="00681F57" w:rsidRDefault="00681F57" w:rsidP="00FF2A28">
            <w:pPr>
              <w:rPr>
                <w:b/>
                <w:bCs/>
                <w:color w:val="000000" w:themeColor="text1"/>
                <w:sz w:val="18"/>
                <w:szCs w:val="18"/>
              </w:rPr>
            </w:pPr>
          </w:p>
        </w:tc>
        <w:tc>
          <w:tcPr>
            <w:tcW w:w="0" w:type="auto"/>
            <w:vMerge/>
            <w:hideMark/>
          </w:tcPr>
          <w:p w14:paraId="62874C6F" w14:textId="77777777" w:rsidR="00681F57" w:rsidRPr="00681F57" w:rsidRDefault="00681F57" w:rsidP="00FF2A28">
            <w:pPr>
              <w:rPr>
                <w:b/>
                <w:bCs/>
                <w:color w:val="000000" w:themeColor="text1"/>
                <w:sz w:val="18"/>
                <w:szCs w:val="18"/>
              </w:rPr>
            </w:pPr>
          </w:p>
        </w:tc>
      </w:tr>
      <w:tr w:rsidR="00681F57" w:rsidRPr="00681F57" w14:paraId="6A1F1833" w14:textId="77777777" w:rsidTr="00FF2A28">
        <w:tc>
          <w:tcPr>
            <w:tcW w:w="0" w:type="auto"/>
            <w:gridSpan w:val="13"/>
            <w:hideMark/>
          </w:tcPr>
          <w:p w14:paraId="4C9E25DB" w14:textId="77777777" w:rsidR="00681F57" w:rsidRPr="00681F57" w:rsidRDefault="00681F57" w:rsidP="00FF2A28">
            <w:pPr>
              <w:rPr>
                <w:b/>
                <w:bCs/>
                <w:color w:val="000000" w:themeColor="text1"/>
                <w:sz w:val="18"/>
                <w:szCs w:val="18"/>
              </w:rPr>
            </w:pPr>
            <w:r w:rsidRPr="00681F57">
              <w:rPr>
                <w:rStyle w:val="label"/>
                <w:b/>
                <w:bCs/>
                <w:color w:val="000000" w:themeColor="text1"/>
              </w:rPr>
              <w:t>Mortality (any hospitalized COVID patients)</w:t>
            </w:r>
          </w:p>
        </w:tc>
      </w:tr>
      <w:tr w:rsidR="00681F57" w:rsidRPr="00681F57" w14:paraId="1F228A47" w14:textId="77777777" w:rsidTr="00FF2A28">
        <w:tc>
          <w:tcPr>
            <w:tcW w:w="250" w:type="pct"/>
            <w:vMerge w:val="restart"/>
            <w:hideMark/>
          </w:tcPr>
          <w:p w14:paraId="45F04DF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26 </w:t>
            </w:r>
            <w:r w:rsidRPr="00681F57">
              <w:rPr>
                <w:color w:val="000000" w:themeColor="text1"/>
                <w:sz w:val="18"/>
                <w:szCs w:val="18"/>
                <w:vertAlign w:val="superscript"/>
              </w:rPr>
              <w:t>a</w:t>
            </w:r>
          </w:p>
        </w:tc>
        <w:tc>
          <w:tcPr>
            <w:tcW w:w="300" w:type="pct"/>
            <w:vMerge w:val="restart"/>
            <w:hideMark/>
          </w:tcPr>
          <w:p w14:paraId="2EEBFD16"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vMerge w:val="restart"/>
            <w:hideMark/>
          </w:tcPr>
          <w:p w14:paraId="2E58EE3D"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24B86B4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vMerge w:val="restart"/>
            <w:hideMark/>
          </w:tcPr>
          <w:p w14:paraId="51F984AC"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b</w:t>
            </w:r>
          </w:p>
        </w:tc>
        <w:tc>
          <w:tcPr>
            <w:tcW w:w="350" w:type="pct"/>
            <w:vMerge w:val="restart"/>
            <w:hideMark/>
          </w:tcPr>
          <w:p w14:paraId="6C63A58E"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550" w:type="pct"/>
            <w:vMerge w:val="restart"/>
            <w:hideMark/>
          </w:tcPr>
          <w:p w14:paraId="45D32814"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vMerge w:val="restart"/>
            <w:hideMark/>
          </w:tcPr>
          <w:p w14:paraId="50B56BE5" w14:textId="77777777" w:rsidR="00681F57" w:rsidRPr="00681F57" w:rsidRDefault="00681F57" w:rsidP="00FF2A28">
            <w:pPr>
              <w:jc w:val="center"/>
              <w:rPr>
                <w:color w:val="000000" w:themeColor="text1"/>
                <w:sz w:val="18"/>
                <w:szCs w:val="18"/>
              </w:rPr>
            </w:pPr>
            <w:r w:rsidRPr="00681F57">
              <w:rPr>
                <w:color w:val="000000" w:themeColor="text1"/>
                <w:sz w:val="18"/>
                <w:szCs w:val="18"/>
              </w:rPr>
              <w:t>-</w:t>
            </w:r>
          </w:p>
        </w:tc>
        <w:tc>
          <w:tcPr>
            <w:tcW w:w="400" w:type="pct"/>
            <w:hideMark/>
          </w:tcPr>
          <w:p w14:paraId="5AF907DB"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7.0%</w:t>
            </w:r>
            <w:r w:rsidRPr="00681F57">
              <w:rPr>
                <w:color w:val="000000" w:themeColor="text1"/>
                <w:sz w:val="18"/>
                <w:szCs w:val="18"/>
              </w:rPr>
              <w:t xml:space="preserve"> </w:t>
            </w:r>
          </w:p>
        </w:tc>
        <w:tc>
          <w:tcPr>
            <w:tcW w:w="400" w:type="pct"/>
            <w:vMerge w:val="restart"/>
            <w:hideMark/>
          </w:tcPr>
          <w:p w14:paraId="1EAF4A55"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OR 1.11</w:t>
            </w:r>
            <w:r w:rsidRPr="00681F57">
              <w:rPr>
                <w:color w:val="000000" w:themeColor="text1"/>
                <w:sz w:val="18"/>
                <w:szCs w:val="18"/>
              </w:rPr>
              <w:br/>
            </w:r>
            <w:r w:rsidRPr="00681F57">
              <w:rPr>
                <w:rStyle w:val="cell"/>
                <w:color w:val="000000" w:themeColor="text1"/>
                <w:sz w:val="18"/>
                <w:szCs w:val="18"/>
              </w:rPr>
              <w:t>(1.02 to 1.20)</w:t>
            </w:r>
            <w:r w:rsidRPr="00681F57">
              <w:rPr>
                <w:color w:val="000000" w:themeColor="text1"/>
                <w:sz w:val="18"/>
                <w:szCs w:val="18"/>
              </w:rPr>
              <w:t xml:space="preserve"> </w:t>
            </w:r>
          </w:p>
        </w:tc>
        <w:tc>
          <w:tcPr>
            <w:tcW w:w="0" w:type="auto"/>
            <w:hideMark/>
          </w:tcPr>
          <w:p w14:paraId="45C35653"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7 more per 1,000</w:t>
            </w:r>
            <w:r w:rsidRPr="00681F57">
              <w:rPr>
                <w:color w:val="000000" w:themeColor="text1"/>
                <w:sz w:val="18"/>
                <w:szCs w:val="18"/>
              </w:rPr>
              <w:br/>
              <w:t xml:space="preserve">(from 1 more to 13 more) </w:t>
            </w:r>
          </w:p>
        </w:tc>
        <w:tc>
          <w:tcPr>
            <w:tcW w:w="750" w:type="dxa"/>
            <w:vMerge w:val="restart"/>
            <w:hideMark/>
          </w:tcPr>
          <w:p w14:paraId="71D397E0"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MODERATE</w:t>
            </w:r>
            <w:r w:rsidRPr="00681F57">
              <w:rPr>
                <w:color w:val="000000" w:themeColor="text1"/>
                <w:sz w:val="18"/>
                <w:szCs w:val="18"/>
              </w:rPr>
              <w:t xml:space="preserve"> </w:t>
            </w:r>
          </w:p>
        </w:tc>
        <w:tc>
          <w:tcPr>
            <w:tcW w:w="500" w:type="pct"/>
            <w:vMerge w:val="restart"/>
            <w:hideMark/>
          </w:tcPr>
          <w:p w14:paraId="5D76518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16D0413C" w14:textId="77777777" w:rsidTr="00FF2A28">
        <w:tc>
          <w:tcPr>
            <w:tcW w:w="0" w:type="auto"/>
            <w:vMerge/>
            <w:hideMark/>
          </w:tcPr>
          <w:p w14:paraId="0B1F7E4B" w14:textId="77777777" w:rsidR="00681F57" w:rsidRPr="00681F57" w:rsidRDefault="00681F57" w:rsidP="00FF2A28">
            <w:pPr>
              <w:rPr>
                <w:color w:val="000000" w:themeColor="text1"/>
                <w:sz w:val="18"/>
                <w:szCs w:val="18"/>
              </w:rPr>
            </w:pPr>
          </w:p>
        </w:tc>
        <w:tc>
          <w:tcPr>
            <w:tcW w:w="0" w:type="auto"/>
            <w:vMerge/>
            <w:hideMark/>
          </w:tcPr>
          <w:p w14:paraId="523CB513" w14:textId="77777777" w:rsidR="00681F57" w:rsidRPr="00681F57" w:rsidRDefault="00681F57" w:rsidP="00FF2A28">
            <w:pPr>
              <w:rPr>
                <w:color w:val="000000" w:themeColor="text1"/>
                <w:sz w:val="18"/>
                <w:szCs w:val="18"/>
              </w:rPr>
            </w:pPr>
          </w:p>
        </w:tc>
        <w:tc>
          <w:tcPr>
            <w:tcW w:w="0" w:type="auto"/>
            <w:vMerge/>
            <w:hideMark/>
          </w:tcPr>
          <w:p w14:paraId="7DFB6BB8" w14:textId="77777777" w:rsidR="00681F57" w:rsidRPr="00681F57" w:rsidRDefault="00681F57" w:rsidP="00FF2A28">
            <w:pPr>
              <w:rPr>
                <w:color w:val="000000" w:themeColor="text1"/>
                <w:sz w:val="18"/>
                <w:szCs w:val="18"/>
              </w:rPr>
            </w:pPr>
          </w:p>
        </w:tc>
        <w:tc>
          <w:tcPr>
            <w:tcW w:w="0" w:type="auto"/>
            <w:vMerge/>
            <w:hideMark/>
          </w:tcPr>
          <w:p w14:paraId="31607F89" w14:textId="77777777" w:rsidR="00681F57" w:rsidRPr="00681F57" w:rsidRDefault="00681F57" w:rsidP="00FF2A28">
            <w:pPr>
              <w:rPr>
                <w:color w:val="000000" w:themeColor="text1"/>
                <w:sz w:val="18"/>
                <w:szCs w:val="18"/>
              </w:rPr>
            </w:pPr>
          </w:p>
        </w:tc>
        <w:tc>
          <w:tcPr>
            <w:tcW w:w="0" w:type="auto"/>
            <w:vMerge/>
            <w:hideMark/>
          </w:tcPr>
          <w:p w14:paraId="5E0970D3" w14:textId="77777777" w:rsidR="00681F57" w:rsidRPr="00681F57" w:rsidRDefault="00681F57" w:rsidP="00FF2A28">
            <w:pPr>
              <w:rPr>
                <w:color w:val="000000" w:themeColor="text1"/>
                <w:sz w:val="18"/>
                <w:szCs w:val="18"/>
              </w:rPr>
            </w:pPr>
          </w:p>
        </w:tc>
        <w:tc>
          <w:tcPr>
            <w:tcW w:w="0" w:type="auto"/>
            <w:vMerge/>
            <w:hideMark/>
          </w:tcPr>
          <w:p w14:paraId="2B3A487D" w14:textId="77777777" w:rsidR="00681F57" w:rsidRPr="00681F57" w:rsidRDefault="00681F57" w:rsidP="00FF2A28">
            <w:pPr>
              <w:rPr>
                <w:color w:val="000000" w:themeColor="text1"/>
                <w:sz w:val="18"/>
                <w:szCs w:val="18"/>
              </w:rPr>
            </w:pPr>
          </w:p>
        </w:tc>
        <w:tc>
          <w:tcPr>
            <w:tcW w:w="0" w:type="auto"/>
            <w:vMerge/>
            <w:hideMark/>
          </w:tcPr>
          <w:p w14:paraId="75FBA438" w14:textId="77777777" w:rsidR="00681F57" w:rsidRPr="00681F57" w:rsidRDefault="00681F57" w:rsidP="00FF2A28">
            <w:pPr>
              <w:rPr>
                <w:color w:val="000000" w:themeColor="text1"/>
                <w:sz w:val="18"/>
                <w:szCs w:val="18"/>
              </w:rPr>
            </w:pPr>
          </w:p>
        </w:tc>
        <w:tc>
          <w:tcPr>
            <w:tcW w:w="0" w:type="auto"/>
            <w:vMerge/>
            <w:hideMark/>
          </w:tcPr>
          <w:p w14:paraId="51D7FD1E" w14:textId="77777777" w:rsidR="00681F57" w:rsidRPr="00681F57" w:rsidRDefault="00681F57" w:rsidP="00FF2A28">
            <w:pPr>
              <w:rPr>
                <w:color w:val="000000" w:themeColor="text1"/>
                <w:sz w:val="18"/>
                <w:szCs w:val="18"/>
              </w:rPr>
            </w:pPr>
          </w:p>
        </w:tc>
        <w:tc>
          <w:tcPr>
            <w:tcW w:w="400" w:type="pct"/>
            <w:hideMark/>
          </w:tcPr>
          <w:p w14:paraId="66163CA4"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40.0%</w:t>
            </w:r>
            <w:r w:rsidRPr="00681F57">
              <w:rPr>
                <w:color w:val="000000" w:themeColor="text1"/>
                <w:sz w:val="18"/>
                <w:szCs w:val="18"/>
              </w:rPr>
              <w:t xml:space="preserve"> </w:t>
            </w:r>
          </w:p>
        </w:tc>
        <w:tc>
          <w:tcPr>
            <w:tcW w:w="0" w:type="auto"/>
            <w:vMerge/>
            <w:hideMark/>
          </w:tcPr>
          <w:p w14:paraId="7E214A1F" w14:textId="77777777" w:rsidR="00681F57" w:rsidRPr="00681F57" w:rsidRDefault="00681F57" w:rsidP="00FF2A28">
            <w:pPr>
              <w:rPr>
                <w:color w:val="000000" w:themeColor="text1"/>
                <w:sz w:val="18"/>
                <w:szCs w:val="18"/>
              </w:rPr>
            </w:pPr>
          </w:p>
        </w:tc>
        <w:tc>
          <w:tcPr>
            <w:tcW w:w="0" w:type="auto"/>
            <w:hideMark/>
          </w:tcPr>
          <w:p w14:paraId="5E2592B4"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25 more per 1,000</w:t>
            </w:r>
            <w:r w:rsidRPr="00681F57">
              <w:rPr>
                <w:color w:val="000000" w:themeColor="text1"/>
                <w:sz w:val="18"/>
                <w:szCs w:val="18"/>
              </w:rPr>
              <w:br/>
              <w:t xml:space="preserve">(from 5 more to 44 more) </w:t>
            </w:r>
          </w:p>
        </w:tc>
        <w:tc>
          <w:tcPr>
            <w:tcW w:w="0" w:type="auto"/>
            <w:vMerge/>
            <w:hideMark/>
          </w:tcPr>
          <w:p w14:paraId="6279DE94" w14:textId="77777777" w:rsidR="00681F57" w:rsidRPr="00681F57" w:rsidRDefault="00681F57" w:rsidP="00FF2A28">
            <w:pPr>
              <w:rPr>
                <w:color w:val="000000" w:themeColor="text1"/>
                <w:sz w:val="18"/>
                <w:szCs w:val="18"/>
              </w:rPr>
            </w:pPr>
          </w:p>
        </w:tc>
        <w:tc>
          <w:tcPr>
            <w:tcW w:w="0" w:type="auto"/>
            <w:vMerge/>
            <w:hideMark/>
          </w:tcPr>
          <w:p w14:paraId="785CAFC6" w14:textId="77777777" w:rsidR="00681F57" w:rsidRPr="00681F57" w:rsidRDefault="00681F57" w:rsidP="00FF2A28">
            <w:pPr>
              <w:rPr>
                <w:color w:val="000000" w:themeColor="text1"/>
                <w:sz w:val="18"/>
                <w:szCs w:val="18"/>
              </w:rPr>
            </w:pPr>
          </w:p>
        </w:tc>
      </w:tr>
      <w:tr w:rsidR="00681F57" w:rsidRPr="00681F57" w14:paraId="5206AD61" w14:textId="77777777" w:rsidTr="00FF2A28">
        <w:tc>
          <w:tcPr>
            <w:tcW w:w="0" w:type="auto"/>
            <w:gridSpan w:val="13"/>
            <w:hideMark/>
          </w:tcPr>
          <w:p w14:paraId="4E63497A" w14:textId="77777777" w:rsidR="00681F57" w:rsidRPr="00681F57" w:rsidRDefault="00681F57" w:rsidP="00FF2A28">
            <w:pPr>
              <w:rPr>
                <w:b/>
                <w:bCs/>
                <w:color w:val="000000" w:themeColor="text1"/>
                <w:sz w:val="18"/>
                <w:szCs w:val="18"/>
              </w:rPr>
            </w:pPr>
            <w:r w:rsidRPr="00681F57">
              <w:rPr>
                <w:rStyle w:val="label"/>
                <w:b/>
                <w:bCs/>
                <w:color w:val="000000" w:themeColor="text1"/>
              </w:rPr>
              <w:t>Mortality (only in ICU trials)</w:t>
            </w:r>
          </w:p>
        </w:tc>
      </w:tr>
      <w:tr w:rsidR="00681F57" w:rsidRPr="00681F57" w14:paraId="66AFE298" w14:textId="77777777" w:rsidTr="00FF2A28">
        <w:tc>
          <w:tcPr>
            <w:tcW w:w="250" w:type="pct"/>
            <w:hideMark/>
          </w:tcPr>
          <w:p w14:paraId="653636D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 </w:t>
            </w:r>
          </w:p>
        </w:tc>
        <w:tc>
          <w:tcPr>
            <w:tcW w:w="300" w:type="pct"/>
            <w:hideMark/>
          </w:tcPr>
          <w:p w14:paraId="6BE265FD"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676F883A"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3CCA19D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304F631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709861F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very serious </w:t>
            </w:r>
            <w:r w:rsidRPr="00681F57">
              <w:rPr>
                <w:color w:val="000000" w:themeColor="text1"/>
                <w:sz w:val="18"/>
                <w:szCs w:val="18"/>
                <w:vertAlign w:val="superscript"/>
              </w:rPr>
              <w:t>c</w:t>
            </w:r>
          </w:p>
        </w:tc>
        <w:tc>
          <w:tcPr>
            <w:tcW w:w="550" w:type="pct"/>
            <w:hideMark/>
          </w:tcPr>
          <w:p w14:paraId="20F2EB9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2244D5CD" w14:textId="77777777" w:rsidR="00681F57" w:rsidRPr="00681F57" w:rsidRDefault="00681F57" w:rsidP="00FF2A28">
            <w:pPr>
              <w:jc w:val="center"/>
              <w:rPr>
                <w:color w:val="000000" w:themeColor="text1"/>
                <w:sz w:val="18"/>
                <w:szCs w:val="18"/>
              </w:rPr>
            </w:pPr>
            <w:r w:rsidRPr="00681F57">
              <w:rPr>
                <w:color w:val="000000" w:themeColor="text1"/>
                <w:sz w:val="18"/>
                <w:szCs w:val="18"/>
              </w:rPr>
              <w:t>-</w:t>
            </w:r>
          </w:p>
        </w:tc>
        <w:tc>
          <w:tcPr>
            <w:tcW w:w="400" w:type="pct"/>
            <w:hideMark/>
          </w:tcPr>
          <w:p w14:paraId="45CADA10"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40.0%</w:t>
            </w:r>
            <w:r w:rsidRPr="00681F57">
              <w:rPr>
                <w:color w:val="000000" w:themeColor="text1"/>
                <w:sz w:val="18"/>
                <w:szCs w:val="18"/>
              </w:rPr>
              <w:t xml:space="preserve"> </w:t>
            </w:r>
          </w:p>
        </w:tc>
        <w:tc>
          <w:tcPr>
            <w:tcW w:w="400" w:type="pct"/>
            <w:hideMark/>
          </w:tcPr>
          <w:p w14:paraId="121C6152"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OR 1.04</w:t>
            </w:r>
            <w:r w:rsidRPr="00681F57">
              <w:rPr>
                <w:color w:val="000000" w:themeColor="text1"/>
                <w:sz w:val="18"/>
                <w:szCs w:val="18"/>
              </w:rPr>
              <w:br/>
            </w:r>
            <w:r w:rsidRPr="00681F57">
              <w:rPr>
                <w:rStyle w:val="cell"/>
                <w:color w:val="000000" w:themeColor="text1"/>
                <w:sz w:val="18"/>
                <w:szCs w:val="18"/>
              </w:rPr>
              <w:t>(0.49 to 2.18)</w:t>
            </w:r>
            <w:r w:rsidRPr="00681F57">
              <w:rPr>
                <w:color w:val="000000" w:themeColor="text1"/>
                <w:sz w:val="18"/>
                <w:szCs w:val="18"/>
              </w:rPr>
              <w:t xml:space="preserve"> </w:t>
            </w:r>
          </w:p>
        </w:tc>
        <w:tc>
          <w:tcPr>
            <w:tcW w:w="0" w:type="auto"/>
            <w:hideMark/>
          </w:tcPr>
          <w:p w14:paraId="65CE4188"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9 more per 1,000</w:t>
            </w:r>
            <w:r w:rsidRPr="00681F57">
              <w:rPr>
                <w:color w:val="000000" w:themeColor="text1"/>
                <w:sz w:val="18"/>
                <w:szCs w:val="18"/>
              </w:rPr>
              <w:br/>
              <w:t xml:space="preserve">(from 154 fewer to 192 more) </w:t>
            </w:r>
          </w:p>
        </w:tc>
        <w:tc>
          <w:tcPr>
            <w:tcW w:w="750" w:type="dxa"/>
            <w:hideMark/>
          </w:tcPr>
          <w:p w14:paraId="34B4E7D5"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hideMark/>
          </w:tcPr>
          <w:p w14:paraId="1B2E9FA9"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5D092FE2" w14:textId="77777777" w:rsidTr="00FF2A28">
        <w:tc>
          <w:tcPr>
            <w:tcW w:w="0" w:type="auto"/>
            <w:gridSpan w:val="13"/>
            <w:hideMark/>
          </w:tcPr>
          <w:p w14:paraId="0494D703" w14:textId="77777777" w:rsidR="00681F57" w:rsidRPr="00681F57" w:rsidRDefault="00681F57" w:rsidP="00FF2A28">
            <w:pPr>
              <w:rPr>
                <w:b/>
                <w:bCs/>
                <w:color w:val="000000" w:themeColor="text1"/>
                <w:sz w:val="18"/>
                <w:szCs w:val="18"/>
              </w:rPr>
            </w:pPr>
            <w:r w:rsidRPr="00681F57">
              <w:rPr>
                <w:rStyle w:val="label"/>
                <w:b/>
                <w:bCs/>
                <w:color w:val="000000" w:themeColor="text1"/>
              </w:rPr>
              <w:t>Serious adverse events</w:t>
            </w:r>
          </w:p>
        </w:tc>
      </w:tr>
      <w:tr w:rsidR="00681F57" w:rsidRPr="00681F57" w14:paraId="5CE4776C" w14:textId="77777777" w:rsidTr="00FF2A28">
        <w:tc>
          <w:tcPr>
            <w:tcW w:w="250" w:type="pct"/>
            <w:hideMark/>
          </w:tcPr>
          <w:p w14:paraId="447EC7DE"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3 </w:t>
            </w:r>
          </w:p>
        </w:tc>
        <w:tc>
          <w:tcPr>
            <w:tcW w:w="300" w:type="pct"/>
            <w:hideMark/>
          </w:tcPr>
          <w:p w14:paraId="4EC67686"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350" w:type="pct"/>
            <w:hideMark/>
          </w:tcPr>
          <w:p w14:paraId="2EBDDB9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d</w:t>
            </w:r>
          </w:p>
        </w:tc>
        <w:tc>
          <w:tcPr>
            <w:tcW w:w="350" w:type="pct"/>
            <w:hideMark/>
          </w:tcPr>
          <w:p w14:paraId="449DA1FE"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6E5C765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50" w:type="pct"/>
            <w:hideMark/>
          </w:tcPr>
          <w:p w14:paraId="6C341AF4"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e</w:t>
            </w:r>
          </w:p>
        </w:tc>
        <w:tc>
          <w:tcPr>
            <w:tcW w:w="550" w:type="pct"/>
            <w:hideMark/>
          </w:tcPr>
          <w:p w14:paraId="25FAE386"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00" w:type="pct"/>
            <w:hideMark/>
          </w:tcPr>
          <w:p w14:paraId="24F7604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27/116 (23.3%) </w:t>
            </w:r>
          </w:p>
        </w:tc>
        <w:tc>
          <w:tcPr>
            <w:tcW w:w="400" w:type="pct"/>
            <w:hideMark/>
          </w:tcPr>
          <w:p w14:paraId="41353A0B"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10/121 (8.3%) </w:t>
            </w:r>
          </w:p>
        </w:tc>
        <w:tc>
          <w:tcPr>
            <w:tcW w:w="400" w:type="pct"/>
            <w:hideMark/>
          </w:tcPr>
          <w:p w14:paraId="32007EF4"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RR 2.63</w:t>
            </w:r>
            <w:r w:rsidRPr="00681F57">
              <w:rPr>
                <w:color w:val="000000" w:themeColor="text1"/>
                <w:sz w:val="18"/>
                <w:szCs w:val="18"/>
              </w:rPr>
              <w:br/>
            </w:r>
            <w:r w:rsidRPr="00681F57">
              <w:rPr>
                <w:rStyle w:val="cell"/>
                <w:color w:val="000000" w:themeColor="text1"/>
                <w:sz w:val="18"/>
                <w:szCs w:val="18"/>
              </w:rPr>
              <w:t>(1.36 to 5.09)</w:t>
            </w:r>
            <w:r w:rsidRPr="00681F57">
              <w:rPr>
                <w:color w:val="000000" w:themeColor="text1"/>
                <w:sz w:val="18"/>
                <w:szCs w:val="18"/>
              </w:rPr>
              <w:t xml:space="preserve"> </w:t>
            </w:r>
          </w:p>
        </w:tc>
        <w:tc>
          <w:tcPr>
            <w:tcW w:w="0" w:type="auto"/>
            <w:hideMark/>
          </w:tcPr>
          <w:p w14:paraId="58133101"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135 more per 1,000</w:t>
            </w:r>
            <w:r w:rsidRPr="00681F57">
              <w:rPr>
                <w:color w:val="000000" w:themeColor="text1"/>
                <w:sz w:val="18"/>
                <w:szCs w:val="18"/>
              </w:rPr>
              <w:br/>
              <w:t xml:space="preserve">(from 30 more to 338 more) </w:t>
            </w:r>
          </w:p>
        </w:tc>
        <w:tc>
          <w:tcPr>
            <w:tcW w:w="750" w:type="dxa"/>
            <w:hideMark/>
          </w:tcPr>
          <w:p w14:paraId="734BCF73"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500" w:type="pct"/>
            <w:hideMark/>
          </w:tcPr>
          <w:p w14:paraId="3E6251A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IMPORTANT </w:t>
            </w:r>
          </w:p>
        </w:tc>
      </w:tr>
    </w:tbl>
    <w:p w14:paraId="43C643B3" w14:textId="77777777" w:rsidR="00681F57" w:rsidRPr="00681F57" w:rsidRDefault="00681F57" w:rsidP="00681F57">
      <w:pPr>
        <w:pStyle w:val="NormalWeb"/>
        <w:spacing w:line="140" w:lineRule="atLeast"/>
        <w:rPr>
          <w:color w:val="000000"/>
          <w:sz w:val="14"/>
          <w:szCs w:val="14"/>
          <w:lang w:val="en"/>
        </w:rPr>
      </w:pPr>
      <w:r w:rsidRPr="00681F57">
        <w:rPr>
          <w:b/>
          <w:bCs/>
          <w:color w:val="000000"/>
          <w:sz w:val="14"/>
          <w:szCs w:val="14"/>
          <w:lang w:val="en"/>
        </w:rPr>
        <w:t>CI:</w:t>
      </w:r>
      <w:r w:rsidRPr="00681F57">
        <w:rPr>
          <w:color w:val="000000"/>
          <w:sz w:val="14"/>
          <w:szCs w:val="14"/>
          <w:lang w:val="en"/>
        </w:rPr>
        <w:t xml:space="preserve"> Confidence interval; </w:t>
      </w:r>
      <w:r w:rsidRPr="00681F57">
        <w:rPr>
          <w:b/>
          <w:bCs/>
          <w:color w:val="000000"/>
          <w:sz w:val="14"/>
          <w:szCs w:val="14"/>
          <w:lang w:val="en"/>
        </w:rPr>
        <w:t>OR:</w:t>
      </w:r>
      <w:r w:rsidRPr="00681F57">
        <w:rPr>
          <w:color w:val="000000"/>
          <w:sz w:val="14"/>
          <w:szCs w:val="14"/>
          <w:lang w:val="en"/>
        </w:rPr>
        <w:t xml:space="preserve"> Odds ratio; </w:t>
      </w:r>
      <w:r w:rsidRPr="00681F57">
        <w:rPr>
          <w:b/>
          <w:bCs/>
          <w:color w:val="000000"/>
          <w:sz w:val="14"/>
          <w:szCs w:val="14"/>
          <w:lang w:val="en"/>
        </w:rPr>
        <w:t>RR:</w:t>
      </w:r>
      <w:r w:rsidRPr="00681F57">
        <w:rPr>
          <w:color w:val="000000"/>
          <w:sz w:val="14"/>
          <w:szCs w:val="14"/>
          <w:lang w:val="en"/>
        </w:rPr>
        <w:t xml:space="preserve"> Risk ratio</w:t>
      </w:r>
    </w:p>
    <w:p w14:paraId="281FFF39" w14:textId="77777777" w:rsidR="00681F57" w:rsidRPr="00681F57" w:rsidRDefault="00681F57" w:rsidP="00681F57">
      <w:pPr>
        <w:pStyle w:val="Heading4"/>
        <w:spacing w:line="140" w:lineRule="atLeast"/>
        <w:rPr>
          <w:rFonts w:ascii="Times New Roman" w:eastAsia="Times New Roman" w:hAnsi="Times New Roman" w:cs="Times New Roman"/>
          <w:color w:val="000000"/>
          <w:lang w:val="en"/>
        </w:rPr>
      </w:pPr>
      <w:r w:rsidRPr="00681F57">
        <w:rPr>
          <w:rFonts w:ascii="Times New Roman" w:eastAsia="Times New Roman" w:hAnsi="Times New Roman" w:cs="Times New Roman"/>
          <w:color w:val="000000"/>
          <w:lang w:val="en"/>
        </w:rPr>
        <w:t>Explanations</w:t>
      </w:r>
    </w:p>
    <w:p w14:paraId="6E8EF556"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a. Nat </w:t>
      </w:r>
      <w:proofErr w:type="spellStart"/>
      <w:r w:rsidRPr="00681F57">
        <w:rPr>
          <w:color w:val="000000"/>
          <w:sz w:val="14"/>
          <w:szCs w:val="14"/>
          <w:lang w:val="en"/>
        </w:rPr>
        <w:t>Commun</w:t>
      </w:r>
      <w:proofErr w:type="spellEnd"/>
      <w:r w:rsidRPr="00681F57">
        <w:rPr>
          <w:color w:val="000000"/>
          <w:sz w:val="14"/>
          <w:szCs w:val="14"/>
          <w:lang w:val="en"/>
        </w:rPr>
        <w:t xml:space="preserve">. 2021 Apr 15;12(1):2349. </w:t>
      </w:r>
    </w:p>
    <w:p w14:paraId="7D66D6F4"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b. We downgraded the quality of evidence by one level for indirectness. The population included any hospitalized patients with COVID-19 not just critical COVID-19 </w:t>
      </w:r>
    </w:p>
    <w:p w14:paraId="6D515270"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c. We downgraded the quality of evidence by two levels for very serious imprecision; the CI included both extreme benefit and harm. </w:t>
      </w:r>
    </w:p>
    <w:p w14:paraId="63D48002"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d. We downgraded the quality of evidence by one level for serious risk of bias, unblinded trials drove most of the treatment effect </w:t>
      </w:r>
    </w:p>
    <w:p w14:paraId="6A3FA72A"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e. We downgraded the quality of evidence by one level for serious imprecision (although some may consider this a very serious imprecision, we elected to downgrade by one level because we already downgraded for risk of bias), the number of events was very small and harm ranged from moderate to substantial. </w:t>
      </w:r>
    </w:p>
    <w:p w14:paraId="26FCD951" w14:textId="77777777" w:rsidR="00681F57" w:rsidRPr="00681F57" w:rsidRDefault="00681F57" w:rsidP="00681F57">
      <w:pPr>
        <w:rPr>
          <w:sz w:val="14"/>
          <w:szCs w:val="14"/>
          <w:lang w:val="en"/>
        </w:rPr>
      </w:pPr>
    </w:p>
    <w:p w14:paraId="4D29B0D9" w14:textId="77777777" w:rsidR="00681F57" w:rsidRPr="00681F57" w:rsidRDefault="00681F57" w:rsidP="00681F57">
      <w:pPr>
        <w:rPr>
          <w:sz w:val="14"/>
          <w:szCs w:val="14"/>
          <w:lang w:val="en"/>
        </w:rPr>
      </w:pPr>
    </w:p>
    <w:p w14:paraId="5372460E" w14:textId="77777777" w:rsidR="00681F57" w:rsidRPr="00681F57" w:rsidRDefault="00681F57" w:rsidP="00681F57">
      <w:pPr>
        <w:rPr>
          <w:color w:val="000000"/>
          <w:sz w:val="14"/>
          <w:szCs w:val="14"/>
          <w:lang w:val="en"/>
        </w:rPr>
      </w:pPr>
    </w:p>
    <w:p w14:paraId="61F65D07" w14:textId="77777777" w:rsidR="00681F57" w:rsidRPr="00681F57" w:rsidRDefault="00681F57" w:rsidP="00681F57">
      <w:pPr>
        <w:rPr>
          <w:lang w:val="en"/>
        </w:rPr>
        <w:sectPr w:rsidR="00681F57" w:rsidRPr="00681F57">
          <w:pgSz w:w="15840" w:h="12240" w:orient="landscape"/>
          <w:pgMar w:top="720" w:right="720" w:bottom="720" w:left="720" w:header="720" w:footer="720" w:gutter="0"/>
          <w:cols w:space="720"/>
        </w:sectPr>
      </w:pPr>
    </w:p>
    <w:p w14:paraId="435BBC7F" w14:textId="4EED03E2" w:rsidR="00681F57" w:rsidRPr="00681F57" w:rsidRDefault="00681F57" w:rsidP="00681F57">
      <w:pPr>
        <w:rPr>
          <w:b/>
          <w:bCs/>
          <w:lang w:val="en"/>
        </w:rPr>
      </w:pPr>
      <w:r w:rsidRPr="00681F57">
        <w:rPr>
          <w:b/>
          <w:bCs/>
          <w:lang w:val="en"/>
        </w:rPr>
        <w:t xml:space="preserve">Table </w:t>
      </w:r>
      <w:r w:rsidR="00783425">
        <w:rPr>
          <w:b/>
          <w:bCs/>
          <w:lang w:val="en"/>
        </w:rPr>
        <w:t>S16</w:t>
      </w:r>
      <w:r w:rsidRPr="00681F57">
        <w:rPr>
          <w:b/>
          <w:bCs/>
          <w:lang w:val="en"/>
        </w:rPr>
        <w:t xml:space="preserve">. </w:t>
      </w:r>
      <w:proofErr w:type="spellStart"/>
      <w:r w:rsidRPr="00681F57">
        <w:rPr>
          <w:b/>
          <w:bCs/>
          <w:lang w:val="en"/>
        </w:rPr>
        <w:t>EtD</w:t>
      </w:r>
      <w:proofErr w:type="spellEnd"/>
      <w:r w:rsidRPr="00681F57">
        <w:rPr>
          <w:b/>
          <w:bCs/>
          <w:lang w:val="en"/>
        </w:rPr>
        <w:t xml:space="preserve"> for hydroxychloroquine recommendation</w:t>
      </w:r>
    </w:p>
    <w:p w14:paraId="315B1DA5" w14:textId="77777777" w:rsidR="00681F57" w:rsidRPr="00681F57" w:rsidRDefault="00681F57" w:rsidP="00681F57">
      <w:pPr>
        <w:rPr>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2154"/>
        <w:gridCol w:w="12246"/>
      </w:tblGrid>
      <w:tr w:rsidR="00681F57" w:rsidRPr="00681F57" w14:paraId="2EED0C00" w14:textId="77777777" w:rsidTr="00FF2A28">
        <w:tc>
          <w:tcPr>
            <w:tcW w:w="0" w:type="auto"/>
            <w:gridSpan w:val="2"/>
            <w:tcBorders>
              <w:bottom w:val="single" w:sz="6" w:space="0" w:color="2E74B5"/>
            </w:tcBorders>
            <w:tcMar>
              <w:top w:w="0" w:type="dxa"/>
              <w:left w:w="0" w:type="dxa"/>
              <w:bottom w:w="0" w:type="dxa"/>
              <w:right w:w="0" w:type="dxa"/>
            </w:tcMar>
            <w:hideMark/>
          </w:tcPr>
          <w:p w14:paraId="0F8CFDB0" w14:textId="77777777" w:rsidR="00681F57" w:rsidRPr="00681F57" w:rsidRDefault="00681F57" w:rsidP="00FF2A28">
            <w:pPr>
              <w:pStyle w:val="Heading1"/>
              <w:spacing w:after="20"/>
              <w:rPr>
                <w:rFonts w:eastAsia="Times New Roman"/>
                <w:caps/>
                <w:sz w:val="24"/>
                <w:szCs w:val="24"/>
              </w:rPr>
            </w:pPr>
            <w:r w:rsidRPr="00681F57">
              <w:rPr>
                <w:rFonts w:eastAsia="Times New Roman"/>
                <w:caps/>
                <w:sz w:val="24"/>
                <w:szCs w:val="24"/>
              </w:rPr>
              <w:t>Question</w:t>
            </w:r>
          </w:p>
        </w:tc>
      </w:tr>
      <w:tr w:rsidR="00681F57" w:rsidRPr="00681F57" w14:paraId="228D075C"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56F22547" w14:textId="77777777" w:rsidR="00681F57" w:rsidRPr="00681F57" w:rsidRDefault="00681F57" w:rsidP="00FF2A28">
            <w:pPr>
              <w:pStyle w:val="NormalWeb"/>
              <w:spacing w:before="0" w:beforeAutospacing="0" w:after="0" w:afterAutospacing="0"/>
              <w:rPr>
                <w:b/>
                <w:bCs/>
                <w:color w:val="FFFFFF"/>
              </w:rPr>
            </w:pPr>
            <w:r w:rsidRPr="00681F57">
              <w:rPr>
                <w:b/>
                <w:bCs/>
                <w:color w:val="FFFFFF"/>
              </w:rPr>
              <w:t>Should Hydroxychloroquine vs. No hydroxychloroquine be used for Critical COVID-</w:t>
            </w:r>
            <w:proofErr w:type="gramStart"/>
            <w:r w:rsidRPr="00681F57">
              <w:rPr>
                <w:b/>
                <w:bCs/>
                <w:color w:val="FFFFFF"/>
              </w:rPr>
              <w:t>19 ?</w:t>
            </w:r>
            <w:proofErr w:type="gramEnd"/>
          </w:p>
        </w:tc>
      </w:tr>
      <w:tr w:rsidR="00681F57" w:rsidRPr="00681F57" w14:paraId="2541D7AE"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76023D9"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Population: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5E4C03FD" w14:textId="77777777" w:rsidR="00681F57" w:rsidRPr="00681F57" w:rsidRDefault="00681F57" w:rsidP="00FF2A28">
            <w:pPr>
              <w:pStyle w:val="NormalWeb"/>
              <w:spacing w:before="0" w:beforeAutospacing="0" w:after="0" w:afterAutospacing="0" w:line="200" w:lineRule="atLeast"/>
            </w:pPr>
            <w:r w:rsidRPr="00681F57">
              <w:t xml:space="preserve">Critical COVID-19 </w:t>
            </w:r>
          </w:p>
        </w:tc>
      </w:tr>
      <w:tr w:rsidR="00681F57" w:rsidRPr="00681F57" w14:paraId="4863A909"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69FBEEB9"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Intervention: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0102181C" w14:textId="77777777" w:rsidR="00681F57" w:rsidRPr="00681F57" w:rsidRDefault="00681F57" w:rsidP="00FF2A28">
            <w:pPr>
              <w:pStyle w:val="NormalWeb"/>
              <w:spacing w:before="0" w:beforeAutospacing="0" w:after="0" w:afterAutospacing="0" w:line="200" w:lineRule="atLeast"/>
            </w:pPr>
            <w:r w:rsidRPr="00681F57">
              <w:t xml:space="preserve">Hydroxychloroquine </w:t>
            </w:r>
          </w:p>
        </w:tc>
      </w:tr>
      <w:tr w:rsidR="00681F57" w:rsidRPr="00681F57" w14:paraId="42226AE0"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3258A752"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Comparison: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0E17CD0F" w14:textId="77777777" w:rsidR="00681F57" w:rsidRPr="00681F57" w:rsidRDefault="00681F57" w:rsidP="00FF2A28">
            <w:pPr>
              <w:pStyle w:val="NormalWeb"/>
              <w:spacing w:before="0" w:beforeAutospacing="0" w:after="0" w:afterAutospacing="0" w:line="200" w:lineRule="atLeast"/>
            </w:pPr>
            <w:r w:rsidRPr="00681F57">
              <w:t>No hydroxychloroquine</w:t>
            </w:r>
          </w:p>
        </w:tc>
      </w:tr>
      <w:tr w:rsidR="00681F57" w:rsidRPr="00681F57" w14:paraId="67551C63"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3D6AF695"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Main outcomes: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4B82787C" w14:textId="77777777" w:rsidR="00681F57" w:rsidRPr="00681F57" w:rsidRDefault="00681F57" w:rsidP="00FF2A28">
            <w:pPr>
              <w:spacing w:line="200" w:lineRule="atLeast"/>
            </w:pPr>
            <w:r w:rsidRPr="00681F57">
              <w:t>Mortality (any hospitalized COVID patients); Mortality (only in ICU trials); Serious adverse events;</w:t>
            </w:r>
          </w:p>
        </w:tc>
      </w:tr>
      <w:tr w:rsidR="00681F57" w:rsidRPr="00681F57" w14:paraId="4BDEA03A"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472EFF05"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Setting:</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70FA42B9" w14:textId="77777777" w:rsidR="00681F57" w:rsidRPr="00681F57" w:rsidRDefault="00681F57" w:rsidP="00FF2A28">
            <w:pPr>
              <w:pStyle w:val="NormalWeb"/>
              <w:spacing w:before="0" w:beforeAutospacing="0" w:after="0" w:afterAutospacing="0" w:line="200" w:lineRule="atLeast"/>
            </w:pPr>
            <w:r w:rsidRPr="00681F57">
              <w:t>Intensive Care Unit</w:t>
            </w:r>
          </w:p>
        </w:tc>
      </w:tr>
      <w:tr w:rsidR="00681F57" w:rsidRPr="00681F57" w14:paraId="3B31FAA2"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36B5B600"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Perspective:</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7413EB2C" w14:textId="77777777" w:rsidR="00681F57" w:rsidRPr="00681F57" w:rsidRDefault="00681F57" w:rsidP="00FF2A28">
            <w:pPr>
              <w:rPr>
                <w:b/>
                <w:bCs/>
                <w:caps/>
                <w:color w:val="FFFFFF"/>
              </w:rPr>
            </w:pPr>
            <w:r w:rsidRPr="00681F57">
              <w:t xml:space="preserve">Patients and policymakers </w:t>
            </w:r>
          </w:p>
        </w:tc>
      </w:tr>
      <w:tr w:rsidR="00681F57" w:rsidRPr="00681F57" w14:paraId="09D162C2"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0768F83D"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Conflict of interests: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6107F867" w14:textId="77777777" w:rsidR="00681F57" w:rsidRPr="00681F57" w:rsidRDefault="00681F57" w:rsidP="00FF2A28">
            <w:pPr>
              <w:spacing w:line="200" w:lineRule="atLeast"/>
            </w:pPr>
            <w:r w:rsidRPr="00681F57">
              <w:br/>
              <w:t xml:space="preserve">none declared </w:t>
            </w:r>
          </w:p>
        </w:tc>
      </w:tr>
    </w:tbl>
    <w:p w14:paraId="40C67010"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2805"/>
        <w:gridCol w:w="7717"/>
        <w:gridCol w:w="3862"/>
      </w:tblGrid>
      <w:tr w:rsidR="00681F57" w:rsidRPr="00681F57" w14:paraId="603716F5"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7C5E983"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Problem</w:t>
            </w:r>
          </w:p>
          <w:p w14:paraId="1E9BF5F2" w14:textId="77777777" w:rsidR="00681F57" w:rsidRPr="00681F57" w:rsidRDefault="00681F57" w:rsidP="00FF2A28">
            <w:pPr>
              <w:pStyle w:val="Subtitle1"/>
              <w:spacing w:before="0" w:beforeAutospacing="0" w:after="0" w:afterAutospacing="0"/>
              <w:rPr>
                <w:color w:val="FFFFFF"/>
              </w:rPr>
            </w:pPr>
            <w:r w:rsidRPr="00681F57">
              <w:rPr>
                <w:color w:val="FFFFFF"/>
              </w:rPr>
              <w:t>Is the problem a priority?</w:t>
            </w:r>
          </w:p>
        </w:tc>
      </w:tr>
      <w:tr w:rsidR="00681F57" w:rsidRPr="00681F57" w14:paraId="79FC92E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C78B13C"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D342AC7"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5A084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79906C9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99BFB69"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008C92F"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C1AC1FB" w14:textId="77777777" w:rsidR="00681F57" w:rsidRPr="00681F57" w:rsidRDefault="00681F57" w:rsidP="00FF2A28">
            <w:r w:rsidRPr="00681F57">
              <w:br/>
            </w:r>
          </w:p>
        </w:tc>
      </w:tr>
      <w:tr w:rsidR="00681F57" w:rsidRPr="00681F57" w14:paraId="2BCA051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4A37FE1"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Desirable Effects</w:t>
            </w:r>
          </w:p>
          <w:p w14:paraId="7F6DA118" w14:textId="77777777" w:rsidR="00681F57" w:rsidRPr="00681F57" w:rsidRDefault="00681F57" w:rsidP="00FF2A28">
            <w:pPr>
              <w:pStyle w:val="Subtitle1"/>
              <w:spacing w:before="0" w:beforeAutospacing="0" w:after="0" w:afterAutospacing="0"/>
              <w:rPr>
                <w:color w:val="FFFFFF"/>
              </w:rPr>
            </w:pPr>
            <w:r w:rsidRPr="00681F57">
              <w:rPr>
                <w:color w:val="FFFFFF"/>
              </w:rPr>
              <w:t>How substantial are the desirable anticipated effects?</w:t>
            </w:r>
          </w:p>
        </w:tc>
      </w:tr>
      <w:tr w:rsidR="00681F57" w:rsidRPr="00681F57" w14:paraId="35DD8D37"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0310DA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4E5AD83"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A3E5F5F"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319B65A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F7F3852" w14:textId="77777777" w:rsidR="00681F57" w:rsidRPr="00681F57" w:rsidRDefault="00681F57" w:rsidP="00FF2A28">
            <w:r w:rsidRPr="00681F57">
              <w:rPr>
                <w:rStyle w:val="checked-marker"/>
              </w:rPr>
              <w:t>●</w:t>
            </w:r>
            <w:r w:rsidRPr="00681F57">
              <w:t> </w:t>
            </w:r>
            <w:r w:rsidRPr="00681F57">
              <w:rPr>
                <w:rStyle w:val="ep-radiobuttonlabel"/>
                <w:b/>
                <w:bCs/>
              </w:rPr>
              <w:t>Trivial</w:t>
            </w:r>
            <w:r w:rsidRPr="00681F57">
              <w:br/>
            </w:r>
            <w:r w:rsidRPr="00681F57">
              <w:rPr>
                <w:rStyle w:val="unchecked-marker"/>
              </w:rPr>
              <w:t>○</w:t>
            </w:r>
            <w:r w:rsidRPr="00681F57">
              <w:t> </w:t>
            </w:r>
            <w:r w:rsidRPr="00681F57">
              <w:rPr>
                <w:rStyle w:val="ep-radiobuttonlabel"/>
              </w:rPr>
              <w:t>Small</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EA06441"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310"/>
              <w:gridCol w:w="2111"/>
              <w:gridCol w:w="2164"/>
              <w:gridCol w:w="1096"/>
              <w:gridCol w:w="870"/>
            </w:tblGrid>
            <w:tr w:rsidR="00681F57" w:rsidRPr="00681F57" w14:paraId="134CBAEE"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A32C983"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9696D65" w14:textId="77777777" w:rsidR="00681F57" w:rsidRPr="00681F57" w:rsidRDefault="00681F57" w:rsidP="00FF2A28">
                  <w:pPr>
                    <w:jc w:val="center"/>
                    <w:rPr>
                      <w:b/>
                      <w:bCs/>
                    </w:rPr>
                  </w:pPr>
                  <w:r w:rsidRPr="00681F57">
                    <w:rPr>
                      <w:b/>
                      <w:bCs/>
                    </w:rPr>
                    <w:t>With No hydroxychloroquine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C96AE7B" w14:textId="77777777" w:rsidR="00681F57" w:rsidRPr="00681F57" w:rsidRDefault="00681F57" w:rsidP="00FF2A28">
                  <w:pPr>
                    <w:jc w:val="center"/>
                    <w:rPr>
                      <w:b/>
                      <w:bCs/>
                    </w:rPr>
                  </w:pPr>
                  <w:r w:rsidRPr="00681F57">
                    <w:rPr>
                      <w:b/>
                      <w:bCs/>
                    </w:rPr>
                    <w:t xml:space="preserve">With Hydroxychloroquine </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BB08902" w14:textId="77777777" w:rsidR="00681F57" w:rsidRPr="00681F57" w:rsidRDefault="00681F57"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E851A3F" w14:textId="77777777" w:rsidR="00681F57" w:rsidRPr="00681F57" w:rsidRDefault="00681F57" w:rsidP="00FF2A28">
                  <w:pPr>
                    <w:jc w:val="center"/>
                    <w:rPr>
                      <w:b/>
                      <w:bCs/>
                    </w:rPr>
                  </w:pPr>
                  <w:r w:rsidRPr="00681F57">
                    <w:rPr>
                      <w:b/>
                      <w:bCs/>
                    </w:rPr>
                    <w:t>Relative effect</w:t>
                  </w:r>
                  <w:r w:rsidRPr="00681F57">
                    <w:rPr>
                      <w:b/>
                      <w:bCs/>
                    </w:rPr>
                    <w:br/>
                    <w:t>(95% CI)</w:t>
                  </w:r>
                </w:p>
              </w:tc>
            </w:tr>
            <w:tr w:rsidR="00681F57" w:rsidRPr="00681F57" w14:paraId="60C98F22"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1AC005A" w14:textId="77777777" w:rsidR="00681F57" w:rsidRPr="00681F57" w:rsidRDefault="00681F57" w:rsidP="00FF2A28">
                  <w:pPr>
                    <w:jc w:val="center"/>
                  </w:pPr>
                  <w:r w:rsidRPr="00681F57">
                    <w:rPr>
                      <w:rStyle w:val="label"/>
                    </w:rPr>
                    <w:t>Mortality (any hospitalized COVID patients)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E961F8A" w14:textId="77777777" w:rsidR="00681F57" w:rsidRPr="00681F57" w:rsidRDefault="00681F57" w:rsidP="00FF2A28">
                  <w:pPr>
                    <w:jc w:val="center"/>
                  </w:pPr>
                  <w:r w:rsidRPr="00681F57">
                    <w:t>400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044B65F" w14:textId="77777777" w:rsidR="00681F57" w:rsidRPr="00681F57" w:rsidRDefault="00681F57" w:rsidP="00FF2A28">
                  <w:pPr>
                    <w:jc w:val="center"/>
                  </w:pPr>
                  <w:r w:rsidRPr="00681F57">
                    <w:rPr>
                      <w:rStyle w:val="cell-value"/>
                    </w:rPr>
                    <w:t>425 per 1,000</w:t>
                  </w:r>
                  <w:r w:rsidRPr="00681F57">
                    <w:br/>
                  </w:r>
                  <w:r w:rsidRPr="00681F57">
                    <w:rPr>
                      <w:rStyle w:val="cell-value"/>
                    </w:rPr>
                    <w:t>(0 to 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7151EB3" w14:textId="77777777" w:rsidR="00681F57" w:rsidRPr="00681F57" w:rsidRDefault="00681F57" w:rsidP="00FF2A28">
                  <w:pPr>
                    <w:spacing w:after="240"/>
                    <w:jc w:val="center"/>
                  </w:pPr>
                  <w:r w:rsidRPr="00681F57">
                    <w:rPr>
                      <w:rStyle w:val="cell-value"/>
                    </w:rPr>
                    <w:t>25 more deaths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04777BE" w14:textId="77777777" w:rsidR="00681F57" w:rsidRPr="00681F57" w:rsidRDefault="00681F57" w:rsidP="00FF2A28">
                  <w:pPr>
                    <w:jc w:val="center"/>
                  </w:pPr>
                  <w:r w:rsidRPr="00681F57">
                    <w:rPr>
                      <w:rStyle w:val="block"/>
                      <w:b/>
                      <w:bCs/>
                    </w:rPr>
                    <w:t>OR 1.11</w:t>
                  </w:r>
                  <w:r w:rsidRPr="00681F57">
                    <w:br/>
                  </w:r>
                  <w:r w:rsidRPr="00681F57">
                    <w:rPr>
                      <w:rStyle w:val="cell"/>
                    </w:rPr>
                    <w:t>(1.02 to 1.20)</w:t>
                  </w:r>
                </w:p>
              </w:tc>
            </w:tr>
            <w:tr w:rsidR="00681F57" w:rsidRPr="00681F57" w14:paraId="5EF73574"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F8506C3" w14:textId="77777777" w:rsidR="00681F57" w:rsidRPr="00681F57" w:rsidRDefault="00681F57" w:rsidP="00FF2A28">
                  <w:pPr>
                    <w:jc w:val="center"/>
                  </w:pPr>
                  <w:r w:rsidRPr="00681F57">
                    <w:rPr>
                      <w:rStyle w:val="label"/>
                    </w:rPr>
                    <w:t>Mortality (only in ICU trial)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D612089" w14:textId="77777777" w:rsidR="00681F57" w:rsidRPr="00681F57" w:rsidRDefault="00681F57" w:rsidP="00FF2A28">
                  <w:pPr>
                    <w:jc w:val="center"/>
                  </w:pPr>
                  <w:r w:rsidRPr="00681F57">
                    <w:t>400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229FC5D" w14:textId="77777777" w:rsidR="00681F57" w:rsidRPr="00681F57" w:rsidRDefault="00681F57" w:rsidP="00FF2A28">
                  <w:pPr>
                    <w:jc w:val="center"/>
                  </w:pPr>
                  <w:r w:rsidRPr="00681F57">
                    <w:rPr>
                      <w:rStyle w:val="cell-value"/>
                    </w:rPr>
                    <w:t>409 per 1,000</w:t>
                  </w:r>
                  <w:r w:rsidRPr="00681F57">
                    <w:br/>
                  </w:r>
                  <w:r w:rsidRPr="00681F57">
                    <w:rPr>
                      <w:rStyle w:val="cell-value"/>
                    </w:rPr>
                    <w:t>(246 to 592)</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FC35866" w14:textId="77777777" w:rsidR="00681F57" w:rsidRPr="00681F57" w:rsidRDefault="00681F57" w:rsidP="00FF2A28">
                  <w:pPr>
                    <w:jc w:val="center"/>
                  </w:pPr>
                  <w:r w:rsidRPr="00681F57">
                    <w:rPr>
                      <w:rStyle w:val="cell-value"/>
                    </w:rPr>
                    <w:t>9 more per 1,000</w:t>
                  </w:r>
                  <w:r w:rsidRPr="00681F57">
                    <w:br/>
                  </w:r>
                  <w:r w:rsidRPr="00681F57">
                    <w:rPr>
                      <w:rStyle w:val="cell-value"/>
                    </w:rPr>
                    <w:t>(154 fewer to 192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4230803" w14:textId="77777777" w:rsidR="00681F57" w:rsidRPr="00681F57" w:rsidRDefault="00681F57" w:rsidP="00FF2A28">
                  <w:pPr>
                    <w:jc w:val="center"/>
                  </w:pPr>
                  <w:r w:rsidRPr="00681F57">
                    <w:rPr>
                      <w:rStyle w:val="block"/>
                      <w:b/>
                      <w:bCs/>
                    </w:rPr>
                    <w:t>OR 1.04</w:t>
                  </w:r>
                  <w:r w:rsidRPr="00681F57">
                    <w:br/>
                  </w:r>
                  <w:r w:rsidRPr="00681F57">
                    <w:rPr>
                      <w:rStyle w:val="cell"/>
                    </w:rPr>
                    <w:t>(0.49 to 2.18)</w:t>
                  </w:r>
                </w:p>
              </w:tc>
            </w:tr>
          </w:tbl>
          <w:p w14:paraId="4CCA7F3A"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F7FB6FB" w14:textId="77777777" w:rsidR="00681F57" w:rsidRPr="00681F57" w:rsidRDefault="00681F57" w:rsidP="00FF2A28">
            <w:r w:rsidRPr="00681F57">
              <w:br/>
            </w:r>
          </w:p>
        </w:tc>
      </w:tr>
      <w:tr w:rsidR="00681F57" w:rsidRPr="00681F57" w14:paraId="522FD491"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1982A96"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Undesirable Effects</w:t>
            </w:r>
          </w:p>
          <w:p w14:paraId="35A691B0" w14:textId="77777777" w:rsidR="00681F57" w:rsidRPr="00681F57" w:rsidRDefault="00681F57" w:rsidP="00FF2A28">
            <w:pPr>
              <w:pStyle w:val="Subtitle1"/>
              <w:spacing w:before="0" w:beforeAutospacing="0" w:after="0" w:afterAutospacing="0"/>
              <w:rPr>
                <w:color w:val="FFFFFF"/>
              </w:rPr>
            </w:pPr>
            <w:r w:rsidRPr="00681F57">
              <w:rPr>
                <w:color w:val="FFFFFF"/>
              </w:rPr>
              <w:t>How substantial are the undesirable anticipated effects?</w:t>
            </w:r>
          </w:p>
        </w:tc>
      </w:tr>
      <w:tr w:rsidR="00681F57" w:rsidRPr="00681F57" w14:paraId="18FD598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FFAB165"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F7426B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5FD1437"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5C98B5F1"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A5F3CF8" w14:textId="77777777" w:rsidR="00681F57" w:rsidRPr="00681F57" w:rsidRDefault="00681F57" w:rsidP="00FF2A28">
            <w:r w:rsidRPr="00681F57">
              <w:rPr>
                <w:rStyle w:val="unchecked-marker"/>
              </w:rPr>
              <w:t>○</w:t>
            </w:r>
            <w:r w:rsidRPr="00681F57">
              <w:t> </w:t>
            </w:r>
            <w:r w:rsidRPr="00681F57">
              <w:rPr>
                <w:rStyle w:val="ep-radiobuttonlabel"/>
              </w:rPr>
              <w:t>Large</w:t>
            </w:r>
            <w:r w:rsidRPr="00681F57">
              <w:br/>
            </w:r>
            <w:r w:rsidRPr="00681F57">
              <w:rPr>
                <w:rStyle w:val="checked-marker"/>
              </w:rPr>
              <w:t>●</w:t>
            </w:r>
            <w:r w:rsidRPr="00681F57">
              <w:t> </w:t>
            </w:r>
            <w:r w:rsidRPr="00681F57">
              <w:rPr>
                <w:rStyle w:val="ep-radiobuttonlabel"/>
                <w:b/>
                <w:bCs/>
              </w:rPr>
              <w:t>Moderate</w:t>
            </w:r>
            <w:r w:rsidRPr="00681F57">
              <w:br/>
            </w:r>
            <w:r w:rsidRPr="00681F57">
              <w:rPr>
                <w:rStyle w:val="unchecked-marker"/>
              </w:rPr>
              <w:t>○</w:t>
            </w:r>
            <w:r w:rsidRPr="00681F57">
              <w:t> </w:t>
            </w:r>
            <w:r w:rsidRPr="00681F57">
              <w:rPr>
                <w:rStyle w:val="ep-radiobuttonlabel"/>
              </w:rPr>
              <w:t>Small</w:t>
            </w:r>
            <w:r w:rsidRPr="00681F57">
              <w:br/>
            </w:r>
            <w:r w:rsidRPr="00681F57">
              <w:rPr>
                <w:rStyle w:val="unchecked-marker"/>
              </w:rPr>
              <w:t>○</w:t>
            </w:r>
            <w:r w:rsidRPr="00681F57">
              <w:t> </w:t>
            </w:r>
            <w:r w:rsidRPr="00681F57">
              <w:rPr>
                <w:rStyle w:val="ep-radiobuttonlabel"/>
              </w:rPr>
              <w:t>Trivial</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2B2DC25"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310"/>
              <w:gridCol w:w="2111"/>
              <w:gridCol w:w="2164"/>
              <w:gridCol w:w="1096"/>
              <w:gridCol w:w="870"/>
            </w:tblGrid>
            <w:tr w:rsidR="00681F57" w:rsidRPr="00681F57" w14:paraId="519CDFC3"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62B4606A"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3CE3AEB4" w14:textId="77777777" w:rsidR="00681F57" w:rsidRPr="00681F57" w:rsidRDefault="00681F57" w:rsidP="00FF2A28">
                  <w:pPr>
                    <w:jc w:val="center"/>
                    <w:rPr>
                      <w:b/>
                      <w:bCs/>
                    </w:rPr>
                  </w:pPr>
                  <w:r w:rsidRPr="00681F57">
                    <w:rPr>
                      <w:b/>
                      <w:bCs/>
                    </w:rPr>
                    <w:t>With No hydroxychloroquine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5B21453" w14:textId="77777777" w:rsidR="00681F57" w:rsidRPr="00681F57" w:rsidRDefault="00681F57" w:rsidP="00FF2A28">
                  <w:pPr>
                    <w:jc w:val="center"/>
                    <w:rPr>
                      <w:b/>
                      <w:bCs/>
                    </w:rPr>
                  </w:pPr>
                  <w:r w:rsidRPr="00681F57">
                    <w:rPr>
                      <w:b/>
                      <w:bCs/>
                    </w:rPr>
                    <w:t xml:space="preserve">With Hydroxychloroquine </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BC25AF8" w14:textId="77777777" w:rsidR="00681F57" w:rsidRPr="00681F57" w:rsidRDefault="00681F57"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A289305" w14:textId="77777777" w:rsidR="00681F57" w:rsidRPr="00681F57" w:rsidRDefault="00681F57" w:rsidP="00FF2A28">
                  <w:pPr>
                    <w:jc w:val="center"/>
                    <w:rPr>
                      <w:b/>
                      <w:bCs/>
                    </w:rPr>
                  </w:pPr>
                  <w:r w:rsidRPr="00681F57">
                    <w:rPr>
                      <w:b/>
                      <w:bCs/>
                    </w:rPr>
                    <w:t>Relative effect</w:t>
                  </w:r>
                  <w:r w:rsidRPr="00681F57">
                    <w:rPr>
                      <w:b/>
                      <w:bCs/>
                    </w:rPr>
                    <w:br/>
                    <w:t>(95% CI)</w:t>
                  </w:r>
                </w:p>
              </w:tc>
            </w:tr>
            <w:tr w:rsidR="00681F57" w:rsidRPr="00681F57" w14:paraId="49A97EBC"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A41177B" w14:textId="77777777" w:rsidR="00681F57" w:rsidRPr="00681F57" w:rsidRDefault="00681F57" w:rsidP="00FF2A28">
                  <w:pPr>
                    <w:jc w:val="center"/>
                  </w:pPr>
                  <w:r w:rsidRPr="00681F57">
                    <w:rPr>
                      <w:rStyle w:val="label"/>
                    </w:rPr>
                    <w:t>Mortality (any hospitalized COVID patients)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E2E82C7" w14:textId="77777777" w:rsidR="00681F57" w:rsidRPr="00681F57" w:rsidRDefault="00681F57" w:rsidP="00FF2A28">
                  <w:pPr>
                    <w:jc w:val="center"/>
                  </w:pPr>
                  <w:r w:rsidRPr="00681F57">
                    <w:t>400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95BF5DE" w14:textId="77777777" w:rsidR="00681F57" w:rsidRPr="00681F57" w:rsidRDefault="00681F57" w:rsidP="00FF2A28">
                  <w:pPr>
                    <w:spacing w:after="240"/>
                    <w:jc w:val="center"/>
                  </w:pPr>
                  <w:r w:rsidRPr="00681F57">
                    <w:rPr>
                      <w:rStyle w:val="cell-value"/>
                    </w:rPr>
                    <w:t>425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7F41CF1" w14:textId="77777777" w:rsidR="00681F57" w:rsidRPr="00681F57" w:rsidRDefault="00681F57" w:rsidP="00FF2A28">
                  <w:pPr>
                    <w:spacing w:after="240"/>
                    <w:jc w:val="center"/>
                  </w:pPr>
                  <w:r w:rsidRPr="00681F57">
                    <w:rPr>
                      <w:rStyle w:val="cell-value"/>
                    </w:rPr>
                    <w:t>25 more deaths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B07147B" w14:textId="77777777" w:rsidR="00681F57" w:rsidRPr="00681F57" w:rsidRDefault="00681F57" w:rsidP="00FF2A28">
                  <w:pPr>
                    <w:jc w:val="center"/>
                  </w:pPr>
                  <w:r w:rsidRPr="00681F57">
                    <w:rPr>
                      <w:rStyle w:val="block"/>
                      <w:b/>
                      <w:bCs/>
                    </w:rPr>
                    <w:t>OR 1.11</w:t>
                  </w:r>
                  <w:r w:rsidRPr="00681F57">
                    <w:br/>
                  </w:r>
                  <w:r w:rsidRPr="00681F57">
                    <w:rPr>
                      <w:rStyle w:val="cell"/>
                    </w:rPr>
                    <w:t>(1.02 to 1.20)</w:t>
                  </w:r>
                </w:p>
              </w:tc>
            </w:tr>
            <w:tr w:rsidR="00681F57" w:rsidRPr="00681F57" w14:paraId="724564C8"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66FDA27" w14:textId="77777777" w:rsidR="00681F57" w:rsidRPr="00681F57" w:rsidRDefault="00681F57" w:rsidP="00FF2A28">
                  <w:pPr>
                    <w:jc w:val="center"/>
                  </w:pPr>
                  <w:r w:rsidRPr="00681F57">
                    <w:rPr>
                      <w:rStyle w:val="label"/>
                    </w:rPr>
                    <w:t>Mortality (only in ICU trial)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C10B435" w14:textId="77777777" w:rsidR="00681F57" w:rsidRPr="00681F57" w:rsidRDefault="00681F57" w:rsidP="00FF2A28">
                  <w:pPr>
                    <w:jc w:val="center"/>
                  </w:pPr>
                  <w:r w:rsidRPr="00681F57">
                    <w:t>400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7DE04E8" w14:textId="77777777" w:rsidR="00681F57" w:rsidRPr="00681F57" w:rsidRDefault="00681F57" w:rsidP="00FF2A28">
                  <w:pPr>
                    <w:jc w:val="center"/>
                  </w:pPr>
                  <w:r w:rsidRPr="00681F57">
                    <w:rPr>
                      <w:rStyle w:val="cell-value"/>
                    </w:rPr>
                    <w:t>409 per 1,000</w:t>
                  </w:r>
                  <w:r w:rsidRPr="00681F57">
                    <w:br/>
                  </w:r>
                  <w:r w:rsidRPr="00681F57">
                    <w:rPr>
                      <w:rStyle w:val="cell-value"/>
                    </w:rPr>
                    <w:t>(246 to 592)</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B6F2634" w14:textId="77777777" w:rsidR="00681F57" w:rsidRPr="00681F57" w:rsidRDefault="00681F57" w:rsidP="00FF2A28">
                  <w:pPr>
                    <w:jc w:val="center"/>
                  </w:pPr>
                  <w:r w:rsidRPr="00681F57">
                    <w:rPr>
                      <w:rStyle w:val="cell-value"/>
                    </w:rPr>
                    <w:t>9 more per 1,000</w:t>
                  </w:r>
                  <w:r w:rsidRPr="00681F57">
                    <w:br/>
                  </w:r>
                  <w:r w:rsidRPr="00681F57">
                    <w:rPr>
                      <w:rStyle w:val="cell-value"/>
                    </w:rPr>
                    <w:t>(154 fewer to 192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2195E5A" w14:textId="77777777" w:rsidR="00681F57" w:rsidRPr="00681F57" w:rsidRDefault="00681F57" w:rsidP="00FF2A28">
                  <w:pPr>
                    <w:jc w:val="center"/>
                  </w:pPr>
                  <w:r w:rsidRPr="00681F57">
                    <w:rPr>
                      <w:rStyle w:val="block"/>
                      <w:b/>
                      <w:bCs/>
                    </w:rPr>
                    <w:t>OR 1.04</w:t>
                  </w:r>
                  <w:r w:rsidRPr="00681F57">
                    <w:br/>
                  </w:r>
                  <w:r w:rsidRPr="00681F57">
                    <w:rPr>
                      <w:rStyle w:val="cell"/>
                    </w:rPr>
                    <w:t>(0.49 to 2.18)</w:t>
                  </w:r>
                </w:p>
              </w:tc>
            </w:tr>
            <w:tr w:rsidR="00681F57" w:rsidRPr="00681F57" w14:paraId="4A33B83C"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B382E6F" w14:textId="77777777" w:rsidR="00681F57" w:rsidRPr="00681F57" w:rsidRDefault="00681F57" w:rsidP="00FF2A28">
                  <w:pPr>
                    <w:jc w:val="center"/>
                  </w:pPr>
                  <w:r w:rsidRPr="00681F57">
                    <w:rPr>
                      <w:rStyle w:val="label"/>
                    </w:rPr>
                    <w:t>Serious adverse events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55A5A2C" w14:textId="77777777" w:rsidR="00681F57" w:rsidRPr="00681F57" w:rsidRDefault="00681F57" w:rsidP="00FF2A28">
                  <w:pPr>
                    <w:jc w:val="center"/>
                  </w:pPr>
                  <w:r w:rsidRPr="00681F57">
                    <w:t>83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64241F2" w14:textId="77777777" w:rsidR="00681F57" w:rsidRPr="00681F57" w:rsidRDefault="00681F57" w:rsidP="00FF2A28">
                  <w:pPr>
                    <w:jc w:val="center"/>
                  </w:pPr>
                  <w:r w:rsidRPr="00681F57">
                    <w:rPr>
                      <w:rStyle w:val="cell-value"/>
                    </w:rPr>
                    <w:t>217 per 1,000</w:t>
                  </w:r>
                  <w:r w:rsidRPr="00681F57">
                    <w:br/>
                  </w:r>
                  <w:r w:rsidRPr="00681F57">
                    <w:rPr>
                      <w:rStyle w:val="cell-value"/>
                    </w:rPr>
                    <w:t>(112 to 421)</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6E8B356" w14:textId="77777777" w:rsidR="00681F57" w:rsidRPr="00681F57" w:rsidRDefault="00681F57" w:rsidP="00FF2A28">
                  <w:pPr>
                    <w:jc w:val="center"/>
                  </w:pPr>
                  <w:r w:rsidRPr="00681F57">
                    <w:rPr>
                      <w:rStyle w:val="cell-value"/>
                    </w:rPr>
                    <w:t>135 more per 1,000</w:t>
                  </w:r>
                  <w:r w:rsidRPr="00681F57">
                    <w:br/>
                  </w:r>
                  <w:r w:rsidRPr="00681F57">
                    <w:rPr>
                      <w:rStyle w:val="cell-value"/>
                    </w:rPr>
                    <w:t>(30 more to 338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834BC96" w14:textId="77777777" w:rsidR="00681F57" w:rsidRPr="00681F57" w:rsidRDefault="00681F57" w:rsidP="00FF2A28">
                  <w:pPr>
                    <w:jc w:val="center"/>
                  </w:pPr>
                  <w:r w:rsidRPr="00681F57">
                    <w:rPr>
                      <w:rStyle w:val="block"/>
                      <w:b/>
                      <w:bCs/>
                    </w:rPr>
                    <w:t>RR 2.63</w:t>
                  </w:r>
                  <w:r w:rsidRPr="00681F57">
                    <w:br/>
                  </w:r>
                  <w:r w:rsidRPr="00681F57">
                    <w:rPr>
                      <w:rStyle w:val="cell"/>
                    </w:rPr>
                    <w:t>(1.36 to 5.09)</w:t>
                  </w:r>
                </w:p>
              </w:tc>
            </w:tr>
          </w:tbl>
          <w:p w14:paraId="3D2FA54C"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E523BB" w14:textId="77777777" w:rsidR="00681F57" w:rsidRPr="00681F57" w:rsidRDefault="00681F57" w:rsidP="00FF2A28">
            <w:r w:rsidRPr="00681F57">
              <w:t>One panelist felt that the undesirable effects are large</w:t>
            </w:r>
          </w:p>
        </w:tc>
      </w:tr>
      <w:tr w:rsidR="00681F57" w:rsidRPr="00681F57" w14:paraId="442731D1"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988C5CD"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Certainty of evidence</w:t>
            </w:r>
          </w:p>
          <w:p w14:paraId="3F192EDA" w14:textId="77777777" w:rsidR="00681F57" w:rsidRPr="00681F57" w:rsidRDefault="00681F57" w:rsidP="00FF2A28">
            <w:pPr>
              <w:pStyle w:val="Subtitle1"/>
              <w:spacing w:before="0" w:beforeAutospacing="0" w:after="0" w:afterAutospacing="0"/>
              <w:rPr>
                <w:color w:val="FFFFFF"/>
              </w:rPr>
            </w:pPr>
            <w:r w:rsidRPr="00681F57">
              <w:rPr>
                <w:color w:val="FFFFFF"/>
              </w:rPr>
              <w:t>What is the overall certainty of the evidence of effects?</w:t>
            </w:r>
          </w:p>
        </w:tc>
      </w:tr>
      <w:tr w:rsidR="00681F57" w:rsidRPr="00681F57" w14:paraId="1B74A5A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EAF09DA"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C19AB64"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FD0E1D6"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3EE558A4"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50412D8" w14:textId="77777777" w:rsidR="00681F57" w:rsidRPr="00681F57" w:rsidRDefault="00681F57"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checked-marker"/>
              </w:rPr>
              <w:t>●</w:t>
            </w:r>
            <w:r w:rsidRPr="00681F57">
              <w:t> </w:t>
            </w:r>
            <w:r w:rsidRPr="00681F57">
              <w:rPr>
                <w:rStyle w:val="ep-radiobuttonlabel"/>
                <w:b/>
                <w:bCs/>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853C920"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3668"/>
              <w:gridCol w:w="1551"/>
              <w:gridCol w:w="2332"/>
            </w:tblGrid>
            <w:tr w:rsidR="00681F57" w:rsidRPr="00681F57" w14:paraId="347048C6" w14:textId="77777777" w:rsidTr="00FF2A28">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157B69A"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D0513F3" w14:textId="77777777" w:rsidR="00681F57" w:rsidRPr="00681F57" w:rsidRDefault="00681F57" w:rsidP="00FF2A28">
                  <w:pPr>
                    <w:jc w:val="center"/>
                    <w:rPr>
                      <w:b/>
                      <w:bCs/>
                    </w:rPr>
                  </w:pPr>
                  <w:r w:rsidRPr="00681F57">
                    <w:rPr>
                      <w:b/>
                      <w:bCs/>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6DB4198" w14:textId="77777777" w:rsidR="00681F57" w:rsidRPr="00681F57" w:rsidRDefault="00681F57" w:rsidP="00FF2A28">
                  <w:pPr>
                    <w:jc w:val="center"/>
                    <w:rPr>
                      <w:b/>
                      <w:bCs/>
                    </w:rPr>
                  </w:pPr>
                  <w:r w:rsidRPr="00681F57">
                    <w:rPr>
                      <w:b/>
                      <w:bCs/>
                    </w:rPr>
                    <w:t>Certainty of the evidence</w:t>
                  </w:r>
                  <w:r w:rsidRPr="00681F57">
                    <w:rPr>
                      <w:b/>
                      <w:bCs/>
                    </w:rPr>
                    <w:br/>
                    <w:t>(GRADE)</w:t>
                  </w:r>
                </w:p>
              </w:tc>
            </w:tr>
            <w:tr w:rsidR="00681F57" w:rsidRPr="00681F57" w14:paraId="7E274FB5"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2A4A4A0" w14:textId="77777777" w:rsidR="00681F57" w:rsidRPr="00681F57" w:rsidRDefault="00681F57" w:rsidP="00FF2A28">
                  <w:pPr>
                    <w:jc w:val="center"/>
                  </w:pPr>
                  <w:r w:rsidRPr="00681F57">
                    <w:rPr>
                      <w:rStyle w:val="label"/>
                    </w:rPr>
                    <w:t>Mortality (any hospitalized COVID patients)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14C8005" w14:textId="77777777" w:rsidR="00681F57" w:rsidRPr="00681F57" w:rsidRDefault="00681F57"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ED7F6E4"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MODERATE</w:t>
                  </w:r>
                  <w:r w:rsidRPr="00681F57">
                    <w:rPr>
                      <w:vertAlign w:val="superscript"/>
                    </w:rPr>
                    <w:t>a</w:t>
                  </w:r>
                </w:p>
              </w:tc>
            </w:tr>
            <w:tr w:rsidR="00681F57" w:rsidRPr="00681F57" w14:paraId="0B603AD7"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4529CC83" w14:textId="77777777" w:rsidR="00681F57" w:rsidRPr="00681F57" w:rsidRDefault="00681F57" w:rsidP="00FF2A28">
                  <w:pPr>
                    <w:jc w:val="center"/>
                  </w:pPr>
                  <w:r w:rsidRPr="00681F57">
                    <w:rPr>
                      <w:rStyle w:val="label"/>
                    </w:rPr>
                    <w:t>Mortality (only in ICU trial)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F979DDF" w14:textId="77777777" w:rsidR="00681F57" w:rsidRPr="00681F57" w:rsidRDefault="00681F57"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6905D83"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b</w:t>
                  </w:r>
                </w:p>
              </w:tc>
            </w:tr>
            <w:tr w:rsidR="00681F57" w:rsidRPr="00681F57" w14:paraId="69C8BF45"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5BE1231" w14:textId="77777777" w:rsidR="00681F57" w:rsidRPr="00681F57" w:rsidRDefault="00681F57" w:rsidP="00FF2A28">
                  <w:pPr>
                    <w:jc w:val="center"/>
                  </w:pPr>
                  <w:r w:rsidRPr="00681F57">
                    <w:rPr>
                      <w:rStyle w:val="label"/>
                    </w:rPr>
                    <w:t>Serious adverse events</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7CC8B3C" w14:textId="77777777" w:rsidR="00681F57" w:rsidRPr="00681F57" w:rsidRDefault="00681F57"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D0667CC"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c,d</w:t>
                  </w:r>
                </w:p>
              </w:tc>
            </w:tr>
          </w:tbl>
          <w:p w14:paraId="555EA2D1" w14:textId="77777777" w:rsidR="00681F57" w:rsidRPr="00681F57" w:rsidRDefault="00681F57" w:rsidP="00681F57">
            <w:pPr>
              <w:numPr>
                <w:ilvl w:val="0"/>
                <w:numId w:val="9"/>
              </w:numPr>
              <w:spacing w:before="100" w:beforeAutospacing="1" w:after="100" w:afterAutospacing="1"/>
              <w:rPr>
                <w:sz w:val="16"/>
                <w:szCs w:val="16"/>
              </w:rPr>
            </w:pPr>
            <w:r w:rsidRPr="00681F57">
              <w:rPr>
                <w:sz w:val="16"/>
                <w:szCs w:val="16"/>
              </w:rPr>
              <w:t>We downgraded the quality of evidence by one level for indirectness. The population included any hospitalized patients with COVID-19 not just critical COVID-19</w:t>
            </w:r>
          </w:p>
          <w:p w14:paraId="2A990338" w14:textId="77777777" w:rsidR="00681F57" w:rsidRPr="00681F57" w:rsidRDefault="00681F57" w:rsidP="00681F57">
            <w:pPr>
              <w:numPr>
                <w:ilvl w:val="0"/>
                <w:numId w:val="9"/>
              </w:numPr>
              <w:spacing w:before="100" w:beforeAutospacing="1" w:after="100" w:afterAutospacing="1"/>
              <w:rPr>
                <w:sz w:val="16"/>
                <w:szCs w:val="16"/>
              </w:rPr>
            </w:pPr>
            <w:r w:rsidRPr="00681F57">
              <w:rPr>
                <w:sz w:val="16"/>
                <w:szCs w:val="16"/>
              </w:rPr>
              <w:t>We downgraded the quality of evidence by two levels for very serious imprecision; the CI included both extreme benefit and harm.</w:t>
            </w:r>
          </w:p>
          <w:p w14:paraId="4B1D4646" w14:textId="77777777" w:rsidR="00681F57" w:rsidRPr="00681F57" w:rsidRDefault="00681F57" w:rsidP="00681F57">
            <w:pPr>
              <w:numPr>
                <w:ilvl w:val="0"/>
                <w:numId w:val="9"/>
              </w:numPr>
              <w:spacing w:before="100" w:beforeAutospacing="1" w:after="100" w:afterAutospacing="1"/>
              <w:rPr>
                <w:sz w:val="16"/>
                <w:szCs w:val="16"/>
              </w:rPr>
            </w:pPr>
            <w:r w:rsidRPr="00681F57">
              <w:rPr>
                <w:sz w:val="16"/>
                <w:szCs w:val="16"/>
              </w:rPr>
              <w:t xml:space="preserve">We downgraded the quality of evidence by one level for serious risk of bias, unblinded trials drove most of the treatment effect </w:t>
            </w:r>
          </w:p>
          <w:p w14:paraId="3D1DB77B" w14:textId="77777777" w:rsidR="00681F57" w:rsidRPr="00681F57" w:rsidRDefault="00681F57" w:rsidP="00681F57">
            <w:pPr>
              <w:numPr>
                <w:ilvl w:val="0"/>
                <w:numId w:val="9"/>
              </w:numPr>
              <w:spacing w:before="100" w:beforeAutospacing="1" w:after="100" w:afterAutospacing="1"/>
              <w:rPr>
                <w:sz w:val="16"/>
                <w:szCs w:val="16"/>
              </w:rPr>
            </w:pPr>
            <w:r w:rsidRPr="00681F57">
              <w:rPr>
                <w:sz w:val="16"/>
                <w:szCs w:val="16"/>
              </w:rPr>
              <w:t xml:space="preserve">We downgraded the quality of evidence by one level for serious imprecision (although some may consider this a very serious imprecision we elected to downgrade by one level because we already downgraded for risk of bias), the number of events was very small and harm ranged from moderate to substantial. </w:t>
            </w:r>
          </w:p>
          <w:p w14:paraId="3814D189"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1B7452C" w14:textId="77777777" w:rsidR="00681F57" w:rsidRPr="00681F57" w:rsidRDefault="00681F57" w:rsidP="00FF2A28">
            <w:r w:rsidRPr="00681F57">
              <w:br/>
            </w:r>
          </w:p>
        </w:tc>
      </w:tr>
      <w:tr w:rsidR="00681F57" w:rsidRPr="00681F57" w14:paraId="55F23FB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F865322"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Values</w:t>
            </w:r>
          </w:p>
          <w:p w14:paraId="5F302B19" w14:textId="77777777" w:rsidR="00681F57" w:rsidRPr="00681F57" w:rsidRDefault="00681F57" w:rsidP="00FF2A28">
            <w:pPr>
              <w:pStyle w:val="Subtitle1"/>
              <w:spacing w:before="0" w:beforeAutospacing="0" w:after="0" w:afterAutospacing="0"/>
              <w:rPr>
                <w:color w:val="FFFFFF"/>
              </w:rPr>
            </w:pPr>
            <w:r w:rsidRPr="00681F57">
              <w:rPr>
                <w:color w:val="FFFFFF"/>
              </w:rPr>
              <w:t>Is there important uncertainty about or variability in how much people value the main outcomes?</w:t>
            </w:r>
          </w:p>
        </w:tc>
      </w:tr>
      <w:tr w:rsidR="00681F57" w:rsidRPr="00681F57" w14:paraId="046B68C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9831CF5"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5FAB5CD"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E1D484C"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45586AD2"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79E38C3" w14:textId="77777777" w:rsidR="00681F57" w:rsidRPr="00681F57" w:rsidRDefault="00681F57" w:rsidP="00FF2A28">
            <w:r w:rsidRPr="00681F57">
              <w:rPr>
                <w:rStyle w:val="unchecked-marker"/>
              </w:rPr>
              <w:t>○</w:t>
            </w:r>
            <w:r w:rsidRPr="00681F57">
              <w:t> </w:t>
            </w:r>
            <w:r w:rsidRPr="00681F57">
              <w:rPr>
                <w:rStyle w:val="ep-radiobuttonlabel"/>
              </w:rPr>
              <w:t>Important uncertainty or variability</w:t>
            </w:r>
            <w:r w:rsidRPr="00681F57">
              <w:br/>
            </w:r>
            <w:r w:rsidRPr="00681F57">
              <w:rPr>
                <w:rStyle w:val="unchecked-marker"/>
              </w:rPr>
              <w:t>○</w:t>
            </w:r>
            <w:r w:rsidRPr="00681F57">
              <w:t> </w:t>
            </w:r>
            <w:r w:rsidRPr="00681F57">
              <w:rPr>
                <w:rStyle w:val="ep-radiobuttonlabel"/>
              </w:rPr>
              <w:t>Possibly important uncertainty or variability</w:t>
            </w:r>
            <w:r w:rsidRPr="00681F57">
              <w:br/>
            </w:r>
            <w:r w:rsidRPr="00681F57">
              <w:rPr>
                <w:rStyle w:val="unchecked-marker"/>
              </w:rPr>
              <w:t>○</w:t>
            </w:r>
            <w:r w:rsidRPr="00681F57">
              <w:t> </w:t>
            </w:r>
            <w:r w:rsidRPr="00681F57">
              <w:rPr>
                <w:rStyle w:val="ep-radiobuttonlabel"/>
              </w:rPr>
              <w:t>Probably no important uncertainty or variability</w:t>
            </w:r>
            <w:r w:rsidRPr="00681F57">
              <w:br/>
            </w:r>
            <w:r w:rsidRPr="00681F57">
              <w:rPr>
                <w:rStyle w:val="checked-marker"/>
              </w:rPr>
              <w:t>●</w:t>
            </w:r>
            <w:r w:rsidRPr="00681F57">
              <w:t> </w:t>
            </w:r>
            <w:r w:rsidRPr="00681F57">
              <w:rPr>
                <w:rStyle w:val="ep-radiobuttonlabel"/>
                <w:b/>
                <w:bCs/>
              </w:rPr>
              <w:t>No important uncertainty or variability</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BF44E5A" w14:textId="77777777" w:rsidR="00681F57" w:rsidRPr="00681F57" w:rsidRDefault="00681F57" w:rsidP="00FF2A28">
            <w:r w:rsidRPr="00681F57">
              <w:t>Although no research evidence on Saudi patients’ values; it is safe to assume that majority of patients value survival and less adverse events.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66ED7C4" w14:textId="77777777" w:rsidR="00681F57" w:rsidRPr="00681F57" w:rsidRDefault="00681F57" w:rsidP="00FF2A28">
            <w:r w:rsidRPr="00681F57">
              <w:br/>
            </w:r>
          </w:p>
        </w:tc>
      </w:tr>
      <w:tr w:rsidR="00681F57" w:rsidRPr="00681F57" w14:paraId="663FB587"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C06D45A"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Balance of effects</w:t>
            </w:r>
          </w:p>
          <w:p w14:paraId="5D0D6745" w14:textId="77777777" w:rsidR="00681F57" w:rsidRPr="00681F57" w:rsidRDefault="00681F57" w:rsidP="00FF2A28">
            <w:pPr>
              <w:pStyle w:val="Subtitle1"/>
              <w:spacing w:before="0" w:beforeAutospacing="0" w:after="0" w:afterAutospacing="0"/>
              <w:rPr>
                <w:color w:val="FFFFFF"/>
              </w:rPr>
            </w:pPr>
            <w:r w:rsidRPr="00681F57">
              <w:rPr>
                <w:color w:val="FFFFFF"/>
              </w:rPr>
              <w:t>Does the balance between desirable and undesirable effects favor the intervention or the comparison?</w:t>
            </w:r>
          </w:p>
        </w:tc>
      </w:tr>
      <w:tr w:rsidR="00681F57" w:rsidRPr="00681F57" w14:paraId="3DDCA74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523F8BA"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009B4A3"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F63AC7A"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6CD03663"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0B0CCA" w14:textId="77777777" w:rsidR="00681F57" w:rsidRPr="00681F57" w:rsidRDefault="00681F57" w:rsidP="00FF2A28">
            <w:r w:rsidRPr="00681F57">
              <w:rPr>
                <w:rStyle w:val="checked-marker"/>
              </w:rPr>
              <w:t>●</w:t>
            </w:r>
            <w:r w:rsidRPr="00681F57">
              <w:t> </w:t>
            </w:r>
            <w:r w:rsidRPr="00681F57">
              <w:rPr>
                <w:rStyle w:val="ep-radiobuttonlabel"/>
                <w:b/>
                <w:bCs/>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3F676BA" w14:textId="77777777" w:rsidR="00681F57" w:rsidRPr="00681F57" w:rsidRDefault="00681F57" w:rsidP="00FF2A28">
            <w:r w:rsidRPr="00681F57">
              <w:t>Possible increase in risk of death with HCQ use</w:t>
            </w:r>
          </w:p>
          <w:p w14:paraId="41359324" w14:textId="77777777" w:rsidR="00681F57" w:rsidRPr="00681F57" w:rsidRDefault="00681F57" w:rsidP="00FF2A28">
            <w:r w:rsidRPr="00681F57">
              <w:t>Possible increase in serious adverse events with HCQ use</w:t>
            </w:r>
          </w:p>
          <w:p w14:paraId="3F5A9030" w14:textId="77777777" w:rsidR="00681F57" w:rsidRPr="00681F57" w:rsidRDefault="00681F57" w:rsidP="00FF2A28">
            <w:r w:rsidRPr="00681F57">
              <w:t xml:space="preserve">Overall moderate quality evidence </w:t>
            </w:r>
          </w:p>
          <w:p w14:paraId="105A5F8D"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6105D17" w14:textId="77777777" w:rsidR="00681F57" w:rsidRPr="00681F57" w:rsidRDefault="00681F57" w:rsidP="00FF2A28">
            <w:r w:rsidRPr="00681F57">
              <w:br/>
            </w:r>
          </w:p>
        </w:tc>
      </w:tr>
      <w:tr w:rsidR="00681F57" w:rsidRPr="00681F57" w14:paraId="68A1330D"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AC357B3"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Resources required</w:t>
            </w:r>
          </w:p>
          <w:p w14:paraId="03081884" w14:textId="77777777" w:rsidR="00681F57" w:rsidRPr="00681F57" w:rsidRDefault="00681F57" w:rsidP="00FF2A28">
            <w:pPr>
              <w:pStyle w:val="Subtitle1"/>
              <w:spacing w:before="0" w:beforeAutospacing="0" w:after="0" w:afterAutospacing="0"/>
              <w:rPr>
                <w:color w:val="FFFFFF"/>
              </w:rPr>
            </w:pPr>
            <w:r w:rsidRPr="00681F57">
              <w:rPr>
                <w:color w:val="FFFFFF"/>
              </w:rPr>
              <w:t>How large are the resource requirements (costs)?</w:t>
            </w:r>
          </w:p>
        </w:tc>
      </w:tr>
      <w:tr w:rsidR="00681F57" w:rsidRPr="00681F57" w14:paraId="79AD5517"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B30754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D1029CA"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020140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1220DF09"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9A63990" w14:textId="77777777" w:rsidR="00681F57" w:rsidRPr="00681F57" w:rsidRDefault="00681F57" w:rsidP="00FF2A28">
            <w:r w:rsidRPr="00681F57">
              <w:rPr>
                <w:rStyle w:val="unchecked-marker"/>
              </w:rPr>
              <w:t>○</w:t>
            </w:r>
            <w:r w:rsidRPr="00681F57">
              <w:t> </w:t>
            </w:r>
            <w:r w:rsidRPr="00681F57">
              <w:rPr>
                <w:rStyle w:val="ep-radiobuttonlabel"/>
              </w:rPr>
              <w:t>Large costs</w:t>
            </w:r>
            <w:r w:rsidRPr="00681F57">
              <w:br/>
            </w:r>
            <w:r w:rsidRPr="00681F57">
              <w:rPr>
                <w:rStyle w:val="unchecked-marker"/>
              </w:rPr>
              <w:t>○</w:t>
            </w:r>
            <w:r w:rsidRPr="00681F57">
              <w:t> </w:t>
            </w:r>
            <w:r w:rsidRPr="00681F57">
              <w:rPr>
                <w:rStyle w:val="ep-radiobuttonlabel"/>
              </w:rPr>
              <w:t>Moderate costs</w:t>
            </w:r>
            <w:r w:rsidRPr="00681F57">
              <w:br/>
            </w:r>
            <w:r w:rsidRPr="00681F57">
              <w:rPr>
                <w:rStyle w:val="checked-marker"/>
              </w:rPr>
              <w:t>●</w:t>
            </w:r>
            <w:r w:rsidRPr="00681F57">
              <w:t> </w:t>
            </w:r>
            <w:r w:rsidRPr="00681F57">
              <w:rPr>
                <w:rStyle w:val="ep-radiobuttonlabel"/>
                <w:b/>
                <w:bCs/>
              </w:rPr>
              <w:t>Negligible costs and savings</w:t>
            </w:r>
            <w:r w:rsidRPr="00681F57">
              <w:br/>
            </w:r>
            <w:r w:rsidRPr="00681F57">
              <w:rPr>
                <w:rStyle w:val="unchecked-marker"/>
              </w:rPr>
              <w:t>○</w:t>
            </w:r>
            <w:r w:rsidRPr="00681F57">
              <w:t> </w:t>
            </w:r>
            <w:r w:rsidRPr="00681F57">
              <w:rPr>
                <w:rStyle w:val="ep-radiobuttonlabel"/>
              </w:rPr>
              <w:t>Moderate savings</w:t>
            </w:r>
            <w:r w:rsidRPr="00681F57">
              <w:br/>
            </w:r>
            <w:r w:rsidRPr="00681F57">
              <w:rPr>
                <w:rStyle w:val="unchecked-marker"/>
              </w:rPr>
              <w:t>○</w:t>
            </w:r>
            <w:r w:rsidRPr="00681F57">
              <w:t> </w:t>
            </w:r>
            <w:r w:rsidRPr="00681F57">
              <w:rPr>
                <w:rStyle w:val="ep-radiobuttonlabel"/>
              </w:rPr>
              <w:t>Large savings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8FAF37F" w14:textId="77777777" w:rsidR="00681F57" w:rsidRPr="00681F57" w:rsidRDefault="00681F57" w:rsidP="00FF2A28">
            <w:r w:rsidRPr="00681F57">
              <w:t>Hydroxychloroquine is inexpensive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E5C3317" w14:textId="77777777" w:rsidR="00681F57" w:rsidRPr="00681F57" w:rsidRDefault="00681F57" w:rsidP="00FF2A28">
            <w:r w:rsidRPr="00681F57">
              <w:br/>
            </w:r>
          </w:p>
        </w:tc>
      </w:tr>
      <w:tr w:rsidR="00681F57" w:rsidRPr="00681F57" w14:paraId="491FEB9D"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2192268"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Certainty of evidence of required resources</w:t>
            </w:r>
          </w:p>
          <w:p w14:paraId="6949A3DB" w14:textId="77777777" w:rsidR="00681F57" w:rsidRPr="00681F57" w:rsidRDefault="00681F57" w:rsidP="00FF2A28">
            <w:pPr>
              <w:pStyle w:val="Subtitle1"/>
              <w:spacing w:before="0" w:beforeAutospacing="0" w:after="0" w:afterAutospacing="0"/>
              <w:rPr>
                <w:color w:val="FFFFFF"/>
              </w:rPr>
            </w:pPr>
            <w:r w:rsidRPr="00681F57">
              <w:rPr>
                <w:color w:val="FFFFFF"/>
              </w:rPr>
              <w:t>What is the certainty of the evidence of resource requirements (costs)?</w:t>
            </w:r>
          </w:p>
        </w:tc>
      </w:tr>
      <w:tr w:rsidR="00681F57" w:rsidRPr="00681F57" w14:paraId="667AA85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89EC4D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DF17D83"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468E08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16369FB5" w14:textId="77777777" w:rsidTr="00FF2A28">
        <w:trPr>
          <w:trHeight w:val="30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A999AEE" w14:textId="77777777" w:rsidR="00681F57" w:rsidRPr="00681F57" w:rsidRDefault="00681F57"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D95734" w14:textId="77777777" w:rsidR="00681F57" w:rsidRPr="00681F57" w:rsidRDefault="00681F57" w:rsidP="00FF2A28">
            <w:r w:rsidRPr="00681F57">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9F34F50" w14:textId="77777777" w:rsidR="00681F57" w:rsidRPr="00681F57" w:rsidRDefault="00681F57" w:rsidP="00FF2A28">
            <w:r w:rsidRPr="00681F57">
              <w:br/>
            </w:r>
          </w:p>
        </w:tc>
      </w:tr>
      <w:tr w:rsidR="00681F57" w:rsidRPr="00681F57" w14:paraId="1E1E901F"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899AEF5"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Cost effectiveness</w:t>
            </w:r>
          </w:p>
          <w:p w14:paraId="4AD9BC6D" w14:textId="77777777" w:rsidR="00681F57" w:rsidRPr="00681F57" w:rsidRDefault="00681F57" w:rsidP="00FF2A28">
            <w:pPr>
              <w:pStyle w:val="Subtitle1"/>
              <w:spacing w:before="0" w:beforeAutospacing="0" w:after="0" w:afterAutospacing="0"/>
              <w:rPr>
                <w:color w:val="FFFFFF"/>
              </w:rPr>
            </w:pPr>
            <w:r w:rsidRPr="00681F57">
              <w:rPr>
                <w:color w:val="FFFFFF"/>
              </w:rPr>
              <w:t>Does the cost-effectiveness of the intervention favor the intervention or the comparison?</w:t>
            </w:r>
          </w:p>
        </w:tc>
      </w:tr>
      <w:tr w:rsidR="00681F57" w:rsidRPr="00681F57" w14:paraId="464956FA"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58BA5AB"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95F51A3"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8CB9CC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5574A610"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69A9DE0" w14:textId="77777777" w:rsidR="00681F57" w:rsidRPr="00681F57" w:rsidRDefault="00681F57" w:rsidP="00FF2A28">
            <w:r w:rsidRPr="00681F57">
              <w:rPr>
                <w:rStyle w:val="unchecked-marker"/>
              </w:rPr>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4A740CF"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F6E4C5F" w14:textId="77777777" w:rsidR="00681F57" w:rsidRPr="00681F57" w:rsidRDefault="00681F57" w:rsidP="00FF2A28">
            <w:r w:rsidRPr="00681F57">
              <w:br/>
            </w:r>
          </w:p>
        </w:tc>
      </w:tr>
      <w:tr w:rsidR="00681F57" w:rsidRPr="00681F57" w14:paraId="4815A62E"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7138D93"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Equity</w:t>
            </w:r>
          </w:p>
          <w:p w14:paraId="442B3178" w14:textId="77777777" w:rsidR="00681F57" w:rsidRPr="00681F57" w:rsidRDefault="00681F57" w:rsidP="00FF2A28">
            <w:pPr>
              <w:pStyle w:val="Subtitle1"/>
              <w:spacing w:before="0" w:beforeAutospacing="0" w:after="0" w:afterAutospacing="0"/>
              <w:rPr>
                <w:color w:val="FFFFFF"/>
              </w:rPr>
            </w:pPr>
            <w:r w:rsidRPr="00681F57">
              <w:rPr>
                <w:color w:val="FFFFFF"/>
              </w:rPr>
              <w:t>What would be the impact on health equity?</w:t>
            </w:r>
          </w:p>
        </w:tc>
      </w:tr>
      <w:tr w:rsidR="00681F57" w:rsidRPr="00681F57" w14:paraId="6722B03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195078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D4EB78F"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FE4C9E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26902D9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8CFB74D" w14:textId="77777777" w:rsidR="00681F57" w:rsidRPr="00681F57" w:rsidRDefault="00681F57" w:rsidP="00FF2A28">
            <w:r w:rsidRPr="00681F57">
              <w:rPr>
                <w:rStyle w:val="unchecked-marker"/>
              </w:rPr>
              <w:t>○</w:t>
            </w:r>
            <w:r w:rsidRPr="00681F57">
              <w:t> </w:t>
            </w:r>
            <w:r w:rsidRPr="00681F57">
              <w:rPr>
                <w:rStyle w:val="ep-radiobuttonlabel"/>
              </w:rPr>
              <w:t>Reduced</w:t>
            </w:r>
            <w:r w:rsidRPr="00681F57">
              <w:br/>
            </w:r>
            <w:r w:rsidRPr="00681F57">
              <w:rPr>
                <w:rStyle w:val="checked-marker"/>
              </w:rPr>
              <w:t>●</w:t>
            </w:r>
            <w:r w:rsidRPr="00681F57">
              <w:t> </w:t>
            </w:r>
            <w:r w:rsidRPr="00681F57">
              <w:rPr>
                <w:rStyle w:val="ep-radiobuttonlabel"/>
                <w:b/>
                <w:bCs/>
              </w:rPr>
              <w:t>Probably reduced</w:t>
            </w:r>
            <w:r w:rsidRPr="00681F57">
              <w:br/>
            </w:r>
            <w:r w:rsidRPr="00681F57">
              <w:rPr>
                <w:rStyle w:val="unchecked-marker"/>
              </w:rPr>
              <w:t>○</w:t>
            </w:r>
            <w:r w:rsidRPr="00681F57">
              <w:t> </w:t>
            </w:r>
            <w:r w:rsidRPr="00681F57">
              <w:rPr>
                <w:rStyle w:val="ep-radiobuttonlabel"/>
              </w:rPr>
              <w:t>Probably no impact</w:t>
            </w:r>
            <w:r w:rsidRPr="00681F57">
              <w:br/>
            </w:r>
            <w:r w:rsidRPr="00681F57">
              <w:rPr>
                <w:rStyle w:val="unchecked-marker"/>
              </w:rPr>
              <w:t>○</w:t>
            </w:r>
            <w:r w:rsidRPr="00681F57">
              <w:t> </w:t>
            </w:r>
            <w:r w:rsidRPr="00681F57">
              <w:rPr>
                <w:rStyle w:val="ep-radiobuttonlabel"/>
              </w:rPr>
              <w:t>Probably increased</w:t>
            </w:r>
            <w:r w:rsidRPr="00681F57">
              <w:br/>
            </w:r>
            <w:r w:rsidRPr="00681F57">
              <w:rPr>
                <w:rStyle w:val="unchecked-marker"/>
              </w:rPr>
              <w:t>○</w:t>
            </w:r>
            <w:r w:rsidRPr="00681F57">
              <w:t> </w:t>
            </w:r>
            <w:r w:rsidRPr="00681F57">
              <w:rPr>
                <w:rStyle w:val="ep-radiobuttonlabel"/>
              </w:rPr>
              <w:t>Increased</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3B7E615" w14:textId="77777777" w:rsidR="00681F57" w:rsidRPr="00681F57" w:rsidRDefault="00681F57" w:rsidP="00FF2A28">
            <w:r w:rsidRPr="00681F57">
              <w:t>No research evidence</w:t>
            </w:r>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10276B1" w14:textId="77777777" w:rsidR="00681F57" w:rsidRPr="00681F57" w:rsidRDefault="00681F57" w:rsidP="00FF2A28">
            <w:r w:rsidRPr="00681F57">
              <w:t xml:space="preserve">3 panelist felt that HQC use has no impact on equity, but others felt it probably reduces equity </w:t>
            </w:r>
          </w:p>
        </w:tc>
      </w:tr>
      <w:tr w:rsidR="00681F57" w:rsidRPr="00681F57" w14:paraId="5655557E"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4317956"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Acceptability</w:t>
            </w:r>
          </w:p>
          <w:p w14:paraId="7908814D" w14:textId="77777777" w:rsidR="00681F57" w:rsidRPr="00681F57" w:rsidRDefault="00681F57" w:rsidP="00FF2A28">
            <w:pPr>
              <w:pStyle w:val="Subtitle1"/>
              <w:spacing w:before="0" w:beforeAutospacing="0" w:after="0" w:afterAutospacing="0"/>
              <w:rPr>
                <w:color w:val="FFFFFF"/>
              </w:rPr>
            </w:pPr>
            <w:r w:rsidRPr="00681F57">
              <w:rPr>
                <w:color w:val="FFFFFF"/>
              </w:rPr>
              <w:t>Is the intervention acceptable to key stakeholders?</w:t>
            </w:r>
          </w:p>
        </w:tc>
      </w:tr>
      <w:tr w:rsidR="00681F57" w:rsidRPr="00681F57" w14:paraId="13B66A8F"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2BD999E"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EBB09E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876E184"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6FDF745C"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822AF1D"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5A4CA18" w14:textId="77777777" w:rsidR="00681F57" w:rsidRPr="00681F57" w:rsidRDefault="00681F57" w:rsidP="00FF2A28">
            <w:r w:rsidRPr="00681F57">
              <w:t>No 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DE9DD66" w14:textId="77777777" w:rsidR="00681F57" w:rsidRPr="00681F57" w:rsidRDefault="00681F57" w:rsidP="00FF2A28">
            <w:r w:rsidRPr="00681F57">
              <w:br/>
            </w:r>
          </w:p>
        </w:tc>
      </w:tr>
      <w:tr w:rsidR="00681F57" w:rsidRPr="00681F57" w14:paraId="304685D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A7FD33F"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Feasibility</w:t>
            </w:r>
          </w:p>
          <w:p w14:paraId="44D81265" w14:textId="77777777" w:rsidR="00681F57" w:rsidRPr="00681F57" w:rsidRDefault="00681F57" w:rsidP="00FF2A28">
            <w:pPr>
              <w:pStyle w:val="Subtitle1"/>
              <w:spacing w:before="0" w:beforeAutospacing="0" w:after="0" w:afterAutospacing="0"/>
              <w:rPr>
                <w:color w:val="FFFFFF"/>
              </w:rPr>
            </w:pPr>
            <w:r w:rsidRPr="00681F57">
              <w:rPr>
                <w:color w:val="FFFFFF"/>
              </w:rPr>
              <w:t>Is the intervention feasible to implement?</w:t>
            </w:r>
          </w:p>
        </w:tc>
      </w:tr>
      <w:tr w:rsidR="00681F57" w:rsidRPr="00681F57" w14:paraId="0361497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C8A023F"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584DCA3"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5114A6F"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348CE32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64CE6A0"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b/>
                <w:bCs/>
              </w:rPr>
              <w:t>●</w:t>
            </w:r>
            <w:r w:rsidRPr="00681F57">
              <w:rPr>
                <w:b/>
                <w:bCs/>
              </w:rPr>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F385408" w14:textId="77777777" w:rsidR="00681F57" w:rsidRPr="00681F57" w:rsidRDefault="00681F57" w:rsidP="00FF2A28">
            <w:r w:rsidRPr="00681F57">
              <w:t xml:space="preserve">The drug is available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EFC6A74" w14:textId="77777777" w:rsidR="00681F57" w:rsidRPr="00681F57" w:rsidRDefault="00681F57" w:rsidP="00FF2A28">
            <w:r w:rsidRPr="00681F57">
              <w:br/>
            </w:r>
          </w:p>
        </w:tc>
      </w:tr>
    </w:tbl>
    <w:p w14:paraId="1BF2D7CA"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502"/>
        <w:gridCol w:w="1749"/>
        <w:gridCol w:w="1723"/>
        <w:gridCol w:w="1736"/>
        <w:gridCol w:w="1745"/>
        <w:gridCol w:w="1736"/>
        <w:gridCol w:w="1558"/>
        <w:gridCol w:w="1643"/>
      </w:tblGrid>
      <w:tr w:rsidR="00681F57" w:rsidRPr="00681F57" w14:paraId="4778FCD7" w14:textId="77777777" w:rsidTr="00FF2A28">
        <w:trPr>
          <w:tblHeader/>
        </w:trPr>
        <w:tc>
          <w:tcPr>
            <w:tcW w:w="0" w:type="auto"/>
            <w:tcBorders>
              <w:top w:val="nil"/>
              <w:left w:val="nil"/>
              <w:bottom w:val="nil"/>
              <w:right w:val="nil"/>
            </w:tcBorders>
            <w:tcMar>
              <w:top w:w="75" w:type="dxa"/>
              <w:left w:w="75" w:type="dxa"/>
              <w:bottom w:w="75" w:type="dxa"/>
              <w:right w:w="75" w:type="dxa"/>
            </w:tcMar>
            <w:vAlign w:val="center"/>
            <w:hideMark/>
          </w:tcPr>
          <w:p w14:paraId="4E4D0F96" w14:textId="77777777" w:rsidR="00681F57" w:rsidRPr="00681F57" w:rsidRDefault="00681F57" w:rsidP="00FF2A28">
            <w:pPr>
              <w:rPr>
                <w:caps/>
                <w:color w:val="00000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7D5BD7F6"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Judgement</w:t>
            </w:r>
          </w:p>
        </w:tc>
      </w:tr>
      <w:tr w:rsidR="00681F57" w:rsidRPr="00681F57" w14:paraId="04EF6370"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788A358"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EF1547"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100203"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B29EFED"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2E631D7"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412B74E"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D0F2000"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4B89B9"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739DC36C"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EC68272"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087498C"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11D5CB1" w14:textId="77777777" w:rsidR="00681F57" w:rsidRPr="00681F57" w:rsidRDefault="00681F57"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79F488"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7A6AD31"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04F1BF3"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F00988"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4AA481F"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7B7A481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65EF13C"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594CF6"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EA3BC2"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033268" w14:textId="77777777" w:rsidR="00681F57" w:rsidRPr="00681F57" w:rsidRDefault="00681F57" w:rsidP="00FF2A28">
            <w:pPr>
              <w:pStyle w:val="NormalWeb"/>
              <w:spacing w:before="0" w:beforeAutospacing="0" w:after="0" w:afterAutospacing="0"/>
              <w:jc w:val="center"/>
              <w:rPr>
                <w:color w:val="AEAAAA"/>
              </w:rPr>
            </w:pPr>
            <w:r w:rsidRPr="00681F57">
              <w:rPr>
                <w:color w:val="AEAAAA"/>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B18AB6" w14:textId="77777777" w:rsidR="00681F57" w:rsidRPr="00681F57" w:rsidRDefault="00681F57" w:rsidP="00FF2A28">
            <w:pPr>
              <w:pStyle w:val="NormalWeb"/>
              <w:spacing w:before="0" w:beforeAutospacing="0" w:after="0" w:afterAutospacing="0"/>
              <w:jc w:val="center"/>
              <w:rPr>
                <w:color w:val="AEAAAA"/>
              </w:rPr>
            </w:pPr>
            <w:r w:rsidRPr="00681F57">
              <w:rPr>
                <w:color w:val="AEAAAA"/>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323342B"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8953D7A"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0641B5A"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282EBC0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D2BEED3"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975DA1D" w14:textId="77777777" w:rsidR="00681F57" w:rsidRPr="00681F57" w:rsidRDefault="00681F57"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93D4C9E" w14:textId="77777777" w:rsidR="00681F57" w:rsidRPr="00681F57" w:rsidRDefault="00681F57"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B1518B"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921CFD" w14:textId="77777777" w:rsidR="00681F57" w:rsidRPr="00681F57" w:rsidRDefault="00681F57"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06EC111"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3F19AFE"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6D3D8BE"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 included studies</w:t>
            </w:r>
          </w:p>
        </w:tc>
      </w:tr>
      <w:tr w:rsidR="00681F57" w:rsidRPr="00681F57" w14:paraId="59F2BE3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3F02B91"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FC4170B" w14:textId="77777777" w:rsidR="00681F57" w:rsidRPr="00681F57" w:rsidRDefault="00681F57" w:rsidP="00FF2A28">
            <w:pPr>
              <w:pStyle w:val="NormalWeb"/>
              <w:spacing w:before="0" w:beforeAutospacing="0" w:after="0" w:afterAutospacing="0"/>
              <w:jc w:val="center"/>
              <w:rPr>
                <w:color w:val="AEAAAA"/>
              </w:rPr>
            </w:pPr>
            <w:r w:rsidRPr="00681F57">
              <w:rPr>
                <w:color w:val="AEAAAA"/>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B4D1C5" w14:textId="77777777" w:rsidR="00681F57" w:rsidRPr="00681F57" w:rsidRDefault="00681F57" w:rsidP="00FF2A28">
            <w:pPr>
              <w:pStyle w:val="NormalWeb"/>
              <w:spacing w:before="0" w:beforeAutospacing="0" w:after="0" w:afterAutospacing="0"/>
              <w:jc w:val="center"/>
              <w:rPr>
                <w:color w:val="AEAAAA"/>
              </w:rPr>
            </w:pPr>
            <w:r w:rsidRPr="00681F57">
              <w:rPr>
                <w:color w:val="AEAAAA"/>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3E04511"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DC65020"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BFCC93E" w14:textId="77777777" w:rsidR="00681F57" w:rsidRPr="00681F57" w:rsidRDefault="00681F57" w:rsidP="00FF2A28">
            <w:pPr>
              <w:rPr>
                <w:b/>
                <w:bCs/>
                <w:color w:val="000000"/>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BC145D5"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0A0F564" w14:textId="77777777" w:rsidR="00681F57" w:rsidRPr="00681F57" w:rsidRDefault="00681F57" w:rsidP="00FF2A28">
            <w:pPr>
              <w:jc w:val="center"/>
            </w:pPr>
          </w:p>
        </w:tc>
      </w:tr>
      <w:tr w:rsidR="00681F57" w:rsidRPr="00681F57" w14:paraId="56A2F25C"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078295C"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CD77F0C"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31B3EB"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D01FEE"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65B3F7"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6B60803"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05E298B"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76C73CB"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3C6256BD"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438A3D0"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F14E16"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4D6E93"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C97A2F1"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052D177"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3AB1E0"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AC6AABA"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907EEE"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45165515"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3A6682E"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F7662E" w14:textId="77777777" w:rsidR="00681F57" w:rsidRPr="00681F57" w:rsidRDefault="00681F57"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B17D8C3" w14:textId="77777777" w:rsidR="00681F57" w:rsidRPr="00681F57" w:rsidRDefault="00681F57"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E399D0"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290ACC2" w14:textId="77777777" w:rsidR="00681F57" w:rsidRPr="00681F57" w:rsidRDefault="00681F57"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3407368"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A982A08"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A915929"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No included studies</w:t>
            </w:r>
          </w:p>
        </w:tc>
      </w:tr>
      <w:tr w:rsidR="00681F57" w:rsidRPr="00681F57" w14:paraId="78F0C82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4CAE2A5"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658983"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5961EC"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00E73F9"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583FE1B"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3B84C51"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05498AB"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719869"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No included studies</w:t>
            </w:r>
          </w:p>
        </w:tc>
      </w:tr>
      <w:tr w:rsidR="00681F57" w:rsidRPr="00681F57" w14:paraId="3BE1FB6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83AD84E"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891044" w14:textId="77777777" w:rsidR="00681F57" w:rsidRPr="00681F57" w:rsidRDefault="00681F57" w:rsidP="00FF2A28">
            <w:pPr>
              <w:pStyle w:val="NormalWeb"/>
              <w:spacing w:before="0" w:beforeAutospacing="0" w:after="0" w:afterAutospacing="0"/>
              <w:jc w:val="center"/>
              <w:rPr>
                <w:color w:val="AEAAAA"/>
              </w:rPr>
            </w:pPr>
            <w:r w:rsidRPr="00681F57">
              <w:rPr>
                <w:color w:val="AEAAAA"/>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41B1B4"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84B3EA7"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9AF549A"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4D59CE" w14:textId="77777777" w:rsidR="00681F57" w:rsidRPr="00681F57" w:rsidRDefault="00681F57" w:rsidP="00FF2A28">
            <w:pPr>
              <w:pStyle w:val="NormalWeb"/>
              <w:spacing w:before="0" w:beforeAutospacing="0" w:after="0" w:afterAutospacing="0"/>
              <w:jc w:val="center"/>
              <w:rPr>
                <w:color w:val="AEAAAA"/>
              </w:rPr>
            </w:pPr>
            <w:r w:rsidRPr="00681F57">
              <w:rPr>
                <w:color w:val="AEAAAA"/>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07B2714"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F96EBD4"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0A84F4ED"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775B07F"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00E66F"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294F230"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71BE850"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AC2CD7"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C40FD89"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4B4AE8"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78593D3"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7A711F0E"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9B4D176"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8D45989"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57BA30E"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2B121A"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6223E4"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E07E7BA"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05194D4"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4C73CB7"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bl>
    <w:p w14:paraId="60C15DDC" w14:textId="77777777" w:rsidR="00681F57" w:rsidRPr="00681F57" w:rsidRDefault="00681F57" w:rsidP="00681F57">
      <w:pPr>
        <w:rPr>
          <w:color w:val="000000"/>
          <w:lang w:val="en"/>
        </w:rPr>
      </w:pPr>
    </w:p>
    <w:p w14:paraId="753AB1D6" w14:textId="77777777" w:rsidR="00681F57" w:rsidRPr="00681F57" w:rsidRDefault="00681F57" w:rsidP="00681F57">
      <w:pPr>
        <w:pStyle w:val="Heading1"/>
        <w:pageBreakBefore/>
        <w:spacing w:after="20"/>
        <w:rPr>
          <w:rFonts w:eastAsia="Times New Roman"/>
          <w:caps/>
          <w:color w:val="000000"/>
          <w:sz w:val="24"/>
          <w:szCs w:val="24"/>
          <w:lang w:val="en"/>
        </w:rPr>
      </w:pPr>
      <w:r w:rsidRPr="00681F57">
        <w:rPr>
          <w:rFonts w:eastAsia="Times New Roman"/>
          <w:caps/>
          <w:color w:val="000000"/>
          <w:sz w:val="24"/>
          <w:szCs w:val="24"/>
          <w:lang w:val="en"/>
        </w:rPr>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681F57" w:rsidRPr="00681F57" w14:paraId="29D2739A" w14:textId="77777777" w:rsidTr="00FF2A28">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67C554AD" w14:textId="77777777" w:rsidR="00681F57" w:rsidRPr="00681F57" w:rsidRDefault="00681F57" w:rsidP="00FF2A28">
            <w:pPr>
              <w:pStyle w:val="NormalWeb"/>
              <w:spacing w:before="0" w:beforeAutospacing="0" w:after="0" w:afterAutospacing="0"/>
              <w:jc w:val="center"/>
              <w:rPr>
                <w:b/>
                <w:bCs/>
                <w:color w:val="FFFFFF"/>
              </w:rPr>
            </w:pPr>
            <w:r w:rsidRPr="00681F57">
              <w:rPr>
                <w:b/>
                <w:bCs/>
                <w:color w:val="FFFFFF"/>
              </w:rPr>
              <w:t>Strong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184E6D75"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13C9D79B"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for either the intervention or the comparison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1610E54"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for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436F8F1F" w14:textId="77777777" w:rsidR="00681F57" w:rsidRPr="00681F57" w:rsidRDefault="00681F57" w:rsidP="00FF2A28">
            <w:pPr>
              <w:pStyle w:val="NormalWeb"/>
              <w:spacing w:before="0" w:beforeAutospacing="0" w:after="0" w:afterAutospacing="0"/>
              <w:jc w:val="center"/>
              <w:rPr>
                <w:color w:val="000000"/>
              </w:rPr>
            </w:pPr>
            <w:r w:rsidRPr="00681F57">
              <w:rPr>
                <w:color w:val="000000"/>
              </w:rPr>
              <w:t>Strong recommendation for the intervention</w:t>
            </w:r>
          </w:p>
        </w:tc>
      </w:tr>
      <w:tr w:rsidR="00681F57" w:rsidRPr="00681F57" w14:paraId="5B364FDF" w14:textId="77777777" w:rsidTr="00FF2A28">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09A99E89" w14:textId="77777777" w:rsidR="00681F57" w:rsidRPr="00681F57" w:rsidRDefault="00681F57" w:rsidP="00FF2A28">
            <w:pPr>
              <w:pStyle w:val="marker"/>
              <w:spacing w:before="0" w:beforeAutospacing="0" w:after="0" w:afterAutospacing="0"/>
              <w:jc w:val="center"/>
              <w:rPr>
                <w:b/>
                <w:bCs/>
                <w:color w:val="FFFFFF"/>
              </w:rPr>
            </w:pPr>
            <w:r w:rsidRPr="00681F57">
              <w:rPr>
                <w:b/>
                <w:bCs/>
                <w:color w:val="FFFFFF"/>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4B339B1A"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15D20A2B"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35DCBF4E"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70A3E933"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r>
    </w:tbl>
    <w:p w14:paraId="4DA31213"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0DAFDEC6" w14:textId="77777777" w:rsidTr="00FF2A28">
        <w:tc>
          <w:tcPr>
            <w:tcW w:w="0" w:type="auto"/>
            <w:shd w:val="clear" w:color="auto" w:fill="2E74B5"/>
            <w:tcMar>
              <w:top w:w="75" w:type="dxa"/>
              <w:left w:w="75" w:type="dxa"/>
              <w:bottom w:w="75" w:type="dxa"/>
              <w:right w:w="75" w:type="dxa"/>
            </w:tcMar>
            <w:hideMark/>
          </w:tcPr>
          <w:p w14:paraId="03F94A9B"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Recommendation</w:t>
            </w:r>
          </w:p>
        </w:tc>
      </w:tr>
      <w:tr w:rsidR="00681F57" w:rsidRPr="00681F57" w14:paraId="7C3FD0D2" w14:textId="77777777" w:rsidTr="00FF2A28">
        <w:trPr>
          <w:trHeight w:val="1080"/>
        </w:trPr>
        <w:tc>
          <w:tcPr>
            <w:tcW w:w="0" w:type="auto"/>
            <w:tcMar>
              <w:top w:w="75" w:type="dxa"/>
              <w:left w:w="75" w:type="dxa"/>
              <w:bottom w:w="75" w:type="dxa"/>
              <w:right w:w="75" w:type="dxa"/>
            </w:tcMar>
            <w:hideMark/>
          </w:tcPr>
          <w:p w14:paraId="2F0209D4" w14:textId="60BE4500" w:rsidR="00681F57" w:rsidRPr="00783425" w:rsidRDefault="00783425" w:rsidP="00FF2A28">
            <w:pPr>
              <w:rPr>
                <w:lang w:val="en-US"/>
              </w:rPr>
            </w:pPr>
            <w:r w:rsidRPr="00783425">
              <w:rPr>
                <w:lang w:val="en-US"/>
              </w:rPr>
              <w:t>For adults with severe or critical COVID-19 in the ICU, the panel recommends against using HCQ (strong recommendation, moderate quality evidence).</w:t>
            </w:r>
          </w:p>
        </w:tc>
      </w:tr>
      <w:tr w:rsidR="00681F57" w:rsidRPr="00681F57" w14:paraId="6CBF1298" w14:textId="77777777" w:rsidTr="00FF2A28">
        <w:tc>
          <w:tcPr>
            <w:tcW w:w="0" w:type="auto"/>
            <w:tcMar>
              <w:top w:w="0" w:type="dxa"/>
              <w:left w:w="0" w:type="dxa"/>
              <w:bottom w:w="0" w:type="dxa"/>
              <w:right w:w="0" w:type="dxa"/>
            </w:tcMar>
            <w:hideMark/>
          </w:tcPr>
          <w:p w14:paraId="373AFB14" w14:textId="77777777" w:rsidR="00681F57" w:rsidRPr="00681F57" w:rsidRDefault="00681F57" w:rsidP="00FF2A28"/>
        </w:tc>
      </w:tr>
    </w:tbl>
    <w:p w14:paraId="7939335F" w14:textId="77777777" w:rsidR="00681F57" w:rsidRPr="00681F57" w:rsidRDefault="00681F57" w:rsidP="00681F57">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74401854" w14:textId="77777777" w:rsidTr="00FF2A28">
        <w:tc>
          <w:tcPr>
            <w:tcW w:w="0" w:type="auto"/>
            <w:shd w:val="clear" w:color="auto" w:fill="2E74B5"/>
            <w:tcMar>
              <w:top w:w="75" w:type="dxa"/>
              <w:left w:w="75" w:type="dxa"/>
              <w:bottom w:w="75" w:type="dxa"/>
              <w:right w:w="75" w:type="dxa"/>
            </w:tcMar>
            <w:hideMark/>
          </w:tcPr>
          <w:p w14:paraId="2274C1EB"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Subgroup considerations</w:t>
            </w:r>
          </w:p>
        </w:tc>
      </w:tr>
      <w:tr w:rsidR="00681F57" w:rsidRPr="00681F57" w14:paraId="3E4FEB59" w14:textId="77777777" w:rsidTr="00FF2A28">
        <w:trPr>
          <w:trHeight w:val="1080"/>
        </w:trPr>
        <w:tc>
          <w:tcPr>
            <w:tcW w:w="0" w:type="auto"/>
            <w:tcMar>
              <w:top w:w="75" w:type="dxa"/>
              <w:left w:w="75" w:type="dxa"/>
              <w:bottom w:w="75" w:type="dxa"/>
              <w:right w:w="75" w:type="dxa"/>
            </w:tcMar>
            <w:hideMark/>
          </w:tcPr>
          <w:p w14:paraId="59F2450D" w14:textId="77777777" w:rsidR="00681F57" w:rsidRPr="00681F57" w:rsidRDefault="00681F57" w:rsidP="00FF2A28">
            <w:r w:rsidRPr="00681F57">
              <w:br/>
              <w:t>none</w:t>
            </w:r>
          </w:p>
        </w:tc>
      </w:tr>
      <w:tr w:rsidR="00681F57" w:rsidRPr="00681F57" w14:paraId="1A28EED2" w14:textId="77777777" w:rsidTr="00FF2A28">
        <w:tc>
          <w:tcPr>
            <w:tcW w:w="0" w:type="auto"/>
            <w:shd w:val="clear" w:color="auto" w:fill="2E74B5"/>
            <w:tcMar>
              <w:top w:w="75" w:type="dxa"/>
              <w:left w:w="75" w:type="dxa"/>
              <w:bottom w:w="75" w:type="dxa"/>
              <w:right w:w="75" w:type="dxa"/>
            </w:tcMar>
            <w:hideMark/>
          </w:tcPr>
          <w:p w14:paraId="1B049731"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Implementation considerations</w:t>
            </w:r>
          </w:p>
        </w:tc>
      </w:tr>
      <w:tr w:rsidR="00681F57" w:rsidRPr="00681F57" w14:paraId="5F47ED27" w14:textId="77777777" w:rsidTr="00FF2A28">
        <w:trPr>
          <w:trHeight w:val="1080"/>
        </w:trPr>
        <w:tc>
          <w:tcPr>
            <w:tcW w:w="0" w:type="auto"/>
            <w:tcMar>
              <w:top w:w="75" w:type="dxa"/>
              <w:left w:w="75" w:type="dxa"/>
              <w:bottom w:w="75" w:type="dxa"/>
              <w:right w:w="75" w:type="dxa"/>
            </w:tcMar>
            <w:hideMark/>
          </w:tcPr>
          <w:p w14:paraId="2F5EB4B9" w14:textId="77777777" w:rsidR="00681F57" w:rsidRPr="00681F57" w:rsidRDefault="00681F57" w:rsidP="00FF2A28">
            <w:r w:rsidRPr="00681F57">
              <w:br/>
              <w:t>N/A</w:t>
            </w:r>
          </w:p>
        </w:tc>
      </w:tr>
    </w:tbl>
    <w:p w14:paraId="6561EA1A" w14:textId="77777777" w:rsidR="00681F57" w:rsidRPr="00681F57" w:rsidRDefault="00681F57" w:rsidP="00681F57">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67211411" w14:textId="77777777" w:rsidTr="00FF2A28">
        <w:tc>
          <w:tcPr>
            <w:tcW w:w="0" w:type="auto"/>
            <w:shd w:val="clear" w:color="auto" w:fill="2E74B5"/>
            <w:tcMar>
              <w:top w:w="75" w:type="dxa"/>
              <w:left w:w="75" w:type="dxa"/>
              <w:bottom w:w="75" w:type="dxa"/>
              <w:right w:w="75" w:type="dxa"/>
            </w:tcMar>
            <w:hideMark/>
          </w:tcPr>
          <w:p w14:paraId="785EC7BA"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Monitoring and evaluation</w:t>
            </w:r>
          </w:p>
        </w:tc>
      </w:tr>
      <w:tr w:rsidR="00681F57" w:rsidRPr="00681F57" w14:paraId="0DD5FB78" w14:textId="77777777" w:rsidTr="00FF2A28">
        <w:trPr>
          <w:trHeight w:val="1080"/>
        </w:trPr>
        <w:tc>
          <w:tcPr>
            <w:tcW w:w="0" w:type="auto"/>
            <w:tcMar>
              <w:top w:w="75" w:type="dxa"/>
              <w:left w:w="75" w:type="dxa"/>
              <w:bottom w:w="75" w:type="dxa"/>
              <w:right w:w="75" w:type="dxa"/>
            </w:tcMar>
            <w:hideMark/>
          </w:tcPr>
          <w:p w14:paraId="7B0BC6C9" w14:textId="77777777" w:rsidR="00681F57" w:rsidRPr="00681F57" w:rsidRDefault="00681F57" w:rsidP="00FF2A28">
            <w:r w:rsidRPr="00681F57">
              <w:br/>
              <w:t>N/A</w:t>
            </w:r>
          </w:p>
        </w:tc>
      </w:tr>
    </w:tbl>
    <w:p w14:paraId="651CD42D" w14:textId="77777777" w:rsidR="00681F57" w:rsidRPr="00681F57" w:rsidRDefault="00681F57" w:rsidP="00681F57"/>
    <w:p w14:paraId="0AB84731" w14:textId="77777777" w:rsidR="00681F57" w:rsidRPr="00681F57" w:rsidRDefault="00681F57" w:rsidP="00681F57">
      <w:pPr>
        <w:rPr>
          <w:lang w:val="en"/>
        </w:rPr>
        <w:sectPr w:rsidR="00681F57" w:rsidRPr="00681F57">
          <w:pgSz w:w="15840" w:h="12240" w:orient="landscape"/>
          <w:pgMar w:top="720" w:right="720" w:bottom="720" w:left="720" w:header="720" w:footer="720" w:gutter="0"/>
          <w:cols w:space="720"/>
        </w:sectPr>
      </w:pPr>
    </w:p>
    <w:p w14:paraId="1E04BB49" w14:textId="4186083B" w:rsidR="00681F57" w:rsidRPr="00681F57" w:rsidRDefault="00681F57" w:rsidP="00681F57">
      <w:pPr>
        <w:rPr>
          <w:b/>
          <w:bCs/>
          <w:sz w:val="32"/>
          <w:szCs w:val="32"/>
          <w:lang w:val="en"/>
        </w:rPr>
      </w:pPr>
      <w:r w:rsidRPr="00681F57">
        <w:rPr>
          <w:b/>
          <w:bCs/>
          <w:sz w:val="32"/>
          <w:szCs w:val="32"/>
          <w:lang w:val="en"/>
        </w:rPr>
        <w:t>VIII. Therapeutic anticoagulation</w:t>
      </w:r>
    </w:p>
    <w:p w14:paraId="3DDAB935" w14:textId="0B00027F" w:rsidR="00681F57" w:rsidRPr="00681F57" w:rsidRDefault="00681F57" w:rsidP="00681F57">
      <w:pPr>
        <w:rPr>
          <w:lang w:val="en"/>
        </w:rPr>
      </w:pPr>
    </w:p>
    <w:p w14:paraId="7F090203" w14:textId="10E06601" w:rsidR="00681F57" w:rsidRPr="00681F57" w:rsidRDefault="00681F57" w:rsidP="00681F57">
      <w:pPr>
        <w:spacing w:line="140" w:lineRule="atLeast"/>
        <w:rPr>
          <w:b/>
          <w:bCs/>
          <w:color w:val="000000"/>
          <w:lang w:val="en"/>
        </w:rPr>
      </w:pPr>
      <w:r w:rsidRPr="00681F57">
        <w:rPr>
          <w:b/>
          <w:bCs/>
          <w:color w:val="000000"/>
          <w:lang w:val="en"/>
        </w:rPr>
        <w:t xml:space="preserve">Table </w:t>
      </w:r>
      <w:r w:rsidR="00783425">
        <w:rPr>
          <w:b/>
          <w:bCs/>
          <w:color w:val="000000"/>
          <w:lang w:val="en"/>
        </w:rPr>
        <w:t>S17</w:t>
      </w:r>
      <w:r w:rsidRPr="00681F57">
        <w:rPr>
          <w:b/>
          <w:bCs/>
          <w:color w:val="000000"/>
          <w:lang w:val="en"/>
        </w:rPr>
        <w:t>. Evidence profile for the therapeutic anticoagulation recommendation</w:t>
      </w:r>
    </w:p>
    <w:p w14:paraId="179F3A55" w14:textId="77777777" w:rsidR="00681F57" w:rsidRPr="00681F57" w:rsidRDefault="00681F57" w:rsidP="00681F57">
      <w:pPr>
        <w:spacing w:line="140" w:lineRule="atLeast"/>
        <w:rPr>
          <w:color w:val="000000"/>
          <w:sz w:val="14"/>
          <w:szCs w:val="14"/>
          <w:lang w:val="en"/>
        </w:rPr>
      </w:pPr>
    </w:p>
    <w:p w14:paraId="528D917D" w14:textId="77777777" w:rsidR="00681F57" w:rsidRPr="00681F57" w:rsidRDefault="00681F57" w:rsidP="00681F57">
      <w:pPr>
        <w:spacing w:line="140" w:lineRule="atLeast"/>
        <w:rPr>
          <w:color w:val="000000"/>
          <w:sz w:val="14"/>
          <w:szCs w:val="14"/>
          <w:lang w:val="en"/>
        </w:rPr>
      </w:pPr>
    </w:p>
    <w:tbl>
      <w:tblPr>
        <w:tblStyle w:val="TableGrid"/>
        <w:tblW w:w="5086" w:type="pct"/>
        <w:tblLook w:val="04A0" w:firstRow="1" w:lastRow="0" w:firstColumn="1" w:lastColumn="0" w:noHBand="0" w:noVBand="1"/>
      </w:tblPr>
      <w:tblGrid>
        <w:gridCol w:w="752"/>
        <w:gridCol w:w="1060"/>
        <w:gridCol w:w="729"/>
        <w:gridCol w:w="1262"/>
        <w:gridCol w:w="1159"/>
        <w:gridCol w:w="1142"/>
        <w:gridCol w:w="1335"/>
        <w:gridCol w:w="1411"/>
        <w:gridCol w:w="1803"/>
        <w:gridCol w:w="849"/>
        <w:gridCol w:w="902"/>
        <w:gridCol w:w="960"/>
        <w:gridCol w:w="1274"/>
      </w:tblGrid>
      <w:tr w:rsidR="00681F57" w:rsidRPr="00681F57" w14:paraId="11355256" w14:textId="77777777" w:rsidTr="00FF2A28">
        <w:trPr>
          <w:trHeight w:val="208"/>
        </w:trPr>
        <w:tc>
          <w:tcPr>
            <w:tcW w:w="2541" w:type="pct"/>
            <w:gridSpan w:val="7"/>
            <w:hideMark/>
          </w:tcPr>
          <w:p w14:paraId="1C13549C"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 assessment</w:t>
            </w:r>
          </w:p>
        </w:tc>
        <w:tc>
          <w:tcPr>
            <w:tcW w:w="1098" w:type="pct"/>
            <w:gridSpan w:val="2"/>
            <w:hideMark/>
          </w:tcPr>
          <w:p w14:paraId="2CA1A33D"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patients</w:t>
            </w:r>
          </w:p>
        </w:tc>
        <w:tc>
          <w:tcPr>
            <w:tcW w:w="598" w:type="pct"/>
            <w:gridSpan w:val="2"/>
            <w:hideMark/>
          </w:tcPr>
          <w:p w14:paraId="50002856"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Effect</w:t>
            </w:r>
          </w:p>
        </w:tc>
        <w:tc>
          <w:tcPr>
            <w:tcW w:w="328" w:type="pct"/>
            <w:vMerge w:val="restart"/>
            <w:hideMark/>
          </w:tcPr>
          <w:p w14:paraId="31184887"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Certainty</w:t>
            </w:r>
          </w:p>
        </w:tc>
        <w:tc>
          <w:tcPr>
            <w:tcW w:w="434" w:type="pct"/>
            <w:vMerge w:val="restart"/>
            <w:hideMark/>
          </w:tcPr>
          <w:p w14:paraId="0BA3425B"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Importance</w:t>
            </w:r>
          </w:p>
        </w:tc>
      </w:tr>
      <w:tr w:rsidR="00681F57" w:rsidRPr="00681F57" w14:paraId="6E95CA1E" w14:textId="77777777" w:rsidTr="00FF2A28">
        <w:trPr>
          <w:trHeight w:val="830"/>
        </w:trPr>
        <w:tc>
          <w:tcPr>
            <w:tcW w:w="257" w:type="pct"/>
            <w:hideMark/>
          </w:tcPr>
          <w:p w14:paraId="45A46656"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 of studies</w:t>
            </w:r>
          </w:p>
        </w:tc>
        <w:tc>
          <w:tcPr>
            <w:tcW w:w="362" w:type="pct"/>
            <w:hideMark/>
          </w:tcPr>
          <w:p w14:paraId="4EF6DAD1"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Study design</w:t>
            </w:r>
          </w:p>
        </w:tc>
        <w:tc>
          <w:tcPr>
            <w:tcW w:w="249" w:type="pct"/>
            <w:hideMark/>
          </w:tcPr>
          <w:p w14:paraId="6F355B24"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Risk of bias</w:t>
            </w:r>
          </w:p>
        </w:tc>
        <w:tc>
          <w:tcPr>
            <w:tcW w:w="431" w:type="pct"/>
            <w:hideMark/>
          </w:tcPr>
          <w:p w14:paraId="6CF65E66"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Inconsistency</w:t>
            </w:r>
          </w:p>
        </w:tc>
        <w:tc>
          <w:tcPr>
            <w:tcW w:w="396" w:type="pct"/>
            <w:hideMark/>
          </w:tcPr>
          <w:p w14:paraId="429065AB"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Indirectness</w:t>
            </w:r>
          </w:p>
        </w:tc>
        <w:tc>
          <w:tcPr>
            <w:tcW w:w="390" w:type="pct"/>
            <w:hideMark/>
          </w:tcPr>
          <w:p w14:paraId="38991947"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Imprecision</w:t>
            </w:r>
          </w:p>
        </w:tc>
        <w:tc>
          <w:tcPr>
            <w:tcW w:w="455" w:type="pct"/>
            <w:hideMark/>
          </w:tcPr>
          <w:p w14:paraId="646B8F8F"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Other considerations</w:t>
            </w:r>
          </w:p>
        </w:tc>
        <w:tc>
          <w:tcPr>
            <w:tcW w:w="482" w:type="pct"/>
            <w:hideMark/>
          </w:tcPr>
          <w:p w14:paraId="0D6F47D4"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Therapeutic anticoagulation</w:t>
            </w:r>
          </w:p>
        </w:tc>
        <w:tc>
          <w:tcPr>
            <w:tcW w:w="616" w:type="pct"/>
            <w:hideMark/>
          </w:tcPr>
          <w:p w14:paraId="0123528E"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VTE thromboprophylaxis</w:t>
            </w:r>
          </w:p>
        </w:tc>
        <w:tc>
          <w:tcPr>
            <w:tcW w:w="290" w:type="pct"/>
            <w:hideMark/>
          </w:tcPr>
          <w:p w14:paraId="4322D073"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Relative</w:t>
            </w:r>
            <w:r w:rsidRPr="00681F57">
              <w:rPr>
                <w:b/>
                <w:bCs/>
                <w:color w:val="000000" w:themeColor="text1"/>
                <w:sz w:val="18"/>
                <w:szCs w:val="18"/>
              </w:rPr>
              <w:br/>
              <w:t>(95% CI)</w:t>
            </w:r>
          </w:p>
        </w:tc>
        <w:tc>
          <w:tcPr>
            <w:tcW w:w="308" w:type="pct"/>
            <w:hideMark/>
          </w:tcPr>
          <w:p w14:paraId="29A3B4D4" w14:textId="77777777" w:rsidR="00681F57" w:rsidRPr="00681F57" w:rsidRDefault="00681F57" w:rsidP="00FF2A28">
            <w:pPr>
              <w:jc w:val="center"/>
              <w:rPr>
                <w:b/>
                <w:bCs/>
                <w:color w:val="000000" w:themeColor="text1"/>
                <w:sz w:val="18"/>
                <w:szCs w:val="18"/>
              </w:rPr>
            </w:pPr>
            <w:r w:rsidRPr="00681F57">
              <w:rPr>
                <w:b/>
                <w:bCs/>
                <w:color w:val="000000" w:themeColor="text1"/>
                <w:sz w:val="18"/>
                <w:szCs w:val="18"/>
              </w:rPr>
              <w:t>Absolute</w:t>
            </w:r>
            <w:r w:rsidRPr="00681F57">
              <w:rPr>
                <w:b/>
                <w:bCs/>
                <w:color w:val="000000" w:themeColor="text1"/>
                <w:sz w:val="18"/>
                <w:szCs w:val="18"/>
              </w:rPr>
              <w:br/>
              <w:t>(95% CI)</w:t>
            </w:r>
          </w:p>
        </w:tc>
        <w:tc>
          <w:tcPr>
            <w:tcW w:w="328" w:type="pct"/>
            <w:vMerge/>
            <w:hideMark/>
          </w:tcPr>
          <w:p w14:paraId="085D0149" w14:textId="77777777" w:rsidR="00681F57" w:rsidRPr="00681F57" w:rsidRDefault="00681F57" w:rsidP="00FF2A28">
            <w:pPr>
              <w:rPr>
                <w:b/>
                <w:bCs/>
                <w:color w:val="000000" w:themeColor="text1"/>
                <w:sz w:val="18"/>
                <w:szCs w:val="18"/>
              </w:rPr>
            </w:pPr>
          </w:p>
        </w:tc>
        <w:tc>
          <w:tcPr>
            <w:tcW w:w="434" w:type="pct"/>
            <w:vMerge/>
            <w:hideMark/>
          </w:tcPr>
          <w:p w14:paraId="7306FFF2" w14:textId="77777777" w:rsidR="00681F57" w:rsidRPr="00681F57" w:rsidRDefault="00681F57" w:rsidP="00FF2A28">
            <w:pPr>
              <w:rPr>
                <w:b/>
                <w:bCs/>
                <w:color w:val="000000" w:themeColor="text1"/>
                <w:sz w:val="18"/>
                <w:szCs w:val="18"/>
              </w:rPr>
            </w:pPr>
          </w:p>
        </w:tc>
      </w:tr>
      <w:tr w:rsidR="00681F57" w:rsidRPr="00681F57" w14:paraId="261815D2" w14:textId="77777777" w:rsidTr="00FF2A28">
        <w:trPr>
          <w:trHeight w:val="208"/>
        </w:trPr>
        <w:tc>
          <w:tcPr>
            <w:tcW w:w="5000" w:type="pct"/>
            <w:gridSpan w:val="13"/>
            <w:hideMark/>
          </w:tcPr>
          <w:p w14:paraId="0377CDA0" w14:textId="77777777" w:rsidR="00681F57" w:rsidRPr="00681F57" w:rsidRDefault="00681F57" w:rsidP="00FF2A28">
            <w:pPr>
              <w:rPr>
                <w:b/>
                <w:bCs/>
                <w:color w:val="000000" w:themeColor="text1"/>
                <w:sz w:val="18"/>
                <w:szCs w:val="18"/>
              </w:rPr>
            </w:pPr>
            <w:r w:rsidRPr="00681F57">
              <w:rPr>
                <w:rStyle w:val="label"/>
                <w:b/>
                <w:bCs/>
                <w:color w:val="000000" w:themeColor="text1"/>
              </w:rPr>
              <w:t>Hospital Mortality</w:t>
            </w:r>
          </w:p>
        </w:tc>
      </w:tr>
      <w:tr w:rsidR="00681F57" w:rsidRPr="00681F57" w14:paraId="4DB68F92" w14:textId="77777777" w:rsidTr="00FF2A28">
        <w:trPr>
          <w:trHeight w:val="1257"/>
        </w:trPr>
        <w:tc>
          <w:tcPr>
            <w:tcW w:w="257" w:type="pct"/>
            <w:hideMark/>
          </w:tcPr>
          <w:p w14:paraId="0509D09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 </w:t>
            </w:r>
          </w:p>
        </w:tc>
        <w:tc>
          <w:tcPr>
            <w:tcW w:w="362" w:type="pct"/>
            <w:hideMark/>
          </w:tcPr>
          <w:p w14:paraId="6493E64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249" w:type="pct"/>
            <w:hideMark/>
          </w:tcPr>
          <w:p w14:paraId="18F61F3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a</w:t>
            </w:r>
          </w:p>
        </w:tc>
        <w:tc>
          <w:tcPr>
            <w:tcW w:w="431" w:type="pct"/>
            <w:hideMark/>
          </w:tcPr>
          <w:p w14:paraId="351755C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96" w:type="pct"/>
            <w:hideMark/>
          </w:tcPr>
          <w:p w14:paraId="5B423E88"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r w:rsidRPr="00681F57">
              <w:rPr>
                <w:color w:val="000000" w:themeColor="text1"/>
                <w:sz w:val="18"/>
                <w:szCs w:val="18"/>
                <w:vertAlign w:val="superscript"/>
              </w:rPr>
              <w:t>b</w:t>
            </w:r>
          </w:p>
        </w:tc>
        <w:tc>
          <w:tcPr>
            <w:tcW w:w="390" w:type="pct"/>
            <w:hideMark/>
          </w:tcPr>
          <w:p w14:paraId="1765CAB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c</w:t>
            </w:r>
          </w:p>
        </w:tc>
        <w:tc>
          <w:tcPr>
            <w:tcW w:w="455" w:type="pct"/>
            <w:hideMark/>
          </w:tcPr>
          <w:p w14:paraId="371D8F44"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82" w:type="pct"/>
            <w:hideMark/>
          </w:tcPr>
          <w:p w14:paraId="040DE89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189/529 (35.7%) </w:t>
            </w:r>
          </w:p>
        </w:tc>
        <w:tc>
          <w:tcPr>
            <w:tcW w:w="616" w:type="pct"/>
            <w:hideMark/>
          </w:tcPr>
          <w:p w14:paraId="249FB362"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189/545 (34.7%) </w:t>
            </w:r>
          </w:p>
        </w:tc>
        <w:tc>
          <w:tcPr>
            <w:tcW w:w="290" w:type="pct"/>
            <w:hideMark/>
          </w:tcPr>
          <w:p w14:paraId="1DB16CA1"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OR 1.05</w:t>
            </w:r>
            <w:r w:rsidRPr="00681F57">
              <w:rPr>
                <w:color w:val="000000" w:themeColor="text1"/>
                <w:sz w:val="18"/>
                <w:szCs w:val="18"/>
              </w:rPr>
              <w:br/>
            </w:r>
            <w:r w:rsidRPr="00681F57">
              <w:rPr>
                <w:rStyle w:val="cell"/>
                <w:color w:val="000000" w:themeColor="text1"/>
                <w:sz w:val="18"/>
                <w:szCs w:val="18"/>
              </w:rPr>
              <w:t>(0.82 to 1.35)</w:t>
            </w:r>
            <w:r w:rsidRPr="00681F57">
              <w:rPr>
                <w:color w:val="000000" w:themeColor="text1"/>
                <w:sz w:val="18"/>
                <w:szCs w:val="18"/>
              </w:rPr>
              <w:t xml:space="preserve"> </w:t>
            </w:r>
          </w:p>
        </w:tc>
        <w:tc>
          <w:tcPr>
            <w:tcW w:w="308" w:type="pct"/>
            <w:hideMark/>
          </w:tcPr>
          <w:p w14:paraId="3AA10E8B"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11 more per 1,000</w:t>
            </w:r>
            <w:r w:rsidRPr="00681F57">
              <w:rPr>
                <w:color w:val="000000" w:themeColor="text1"/>
                <w:sz w:val="18"/>
                <w:szCs w:val="18"/>
              </w:rPr>
              <w:br/>
              <w:t xml:space="preserve">(from 43 fewer to 71 more) </w:t>
            </w:r>
          </w:p>
        </w:tc>
        <w:tc>
          <w:tcPr>
            <w:tcW w:w="328" w:type="pct"/>
            <w:hideMark/>
          </w:tcPr>
          <w:p w14:paraId="4FB7AADC"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434" w:type="pct"/>
            <w:hideMark/>
          </w:tcPr>
          <w:p w14:paraId="542294E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1D7C2974" w14:textId="77777777" w:rsidTr="00FF2A28">
        <w:trPr>
          <w:trHeight w:val="208"/>
        </w:trPr>
        <w:tc>
          <w:tcPr>
            <w:tcW w:w="5000" w:type="pct"/>
            <w:gridSpan w:val="13"/>
            <w:hideMark/>
          </w:tcPr>
          <w:p w14:paraId="6FAEBC56" w14:textId="77777777" w:rsidR="00681F57" w:rsidRPr="00681F57" w:rsidRDefault="00681F57" w:rsidP="00FF2A28">
            <w:pPr>
              <w:rPr>
                <w:b/>
                <w:bCs/>
                <w:color w:val="000000" w:themeColor="text1"/>
                <w:sz w:val="18"/>
                <w:szCs w:val="18"/>
              </w:rPr>
            </w:pPr>
            <w:r w:rsidRPr="00681F57">
              <w:rPr>
                <w:rStyle w:val="label"/>
                <w:b/>
                <w:bCs/>
                <w:color w:val="000000" w:themeColor="text1"/>
              </w:rPr>
              <w:t>Major Bleeding</w:t>
            </w:r>
          </w:p>
        </w:tc>
      </w:tr>
      <w:tr w:rsidR="00681F57" w:rsidRPr="00681F57" w14:paraId="7BC3F017" w14:textId="77777777" w:rsidTr="00FF2A28">
        <w:trPr>
          <w:trHeight w:val="1257"/>
        </w:trPr>
        <w:tc>
          <w:tcPr>
            <w:tcW w:w="257" w:type="pct"/>
            <w:hideMark/>
          </w:tcPr>
          <w:p w14:paraId="3F4F048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 </w:t>
            </w:r>
          </w:p>
        </w:tc>
        <w:tc>
          <w:tcPr>
            <w:tcW w:w="362" w:type="pct"/>
            <w:hideMark/>
          </w:tcPr>
          <w:p w14:paraId="556CC00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249" w:type="pct"/>
            <w:hideMark/>
          </w:tcPr>
          <w:p w14:paraId="480E927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431" w:type="pct"/>
            <w:hideMark/>
          </w:tcPr>
          <w:p w14:paraId="7216EB73"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96" w:type="pct"/>
            <w:hideMark/>
          </w:tcPr>
          <w:p w14:paraId="74538865"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90" w:type="pct"/>
            <w:hideMark/>
          </w:tcPr>
          <w:p w14:paraId="43A4810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very serious </w:t>
            </w:r>
            <w:r w:rsidRPr="00681F57">
              <w:rPr>
                <w:color w:val="000000" w:themeColor="text1"/>
                <w:sz w:val="18"/>
                <w:szCs w:val="18"/>
                <w:vertAlign w:val="superscript"/>
              </w:rPr>
              <w:t>d</w:t>
            </w:r>
          </w:p>
        </w:tc>
        <w:tc>
          <w:tcPr>
            <w:tcW w:w="455" w:type="pct"/>
            <w:hideMark/>
          </w:tcPr>
          <w:p w14:paraId="18F5D603"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82" w:type="pct"/>
            <w:hideMark/>
          </w:tcPr>
          <w:p w14:paraId="2A1FF1FB"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15/482 (3.1%) </w:t>
            </w:r>
          </w:p>
        </w:tc>
        <w:tc>
          <w:tcPr>
            <w:tcW w:w="616" w:type="pct"/>
            <w:hideMark/>
          </w:tcPr>
          <w:p w14:paraId="2692E933"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12/445 (2.7%) </w:t>
            </w:r>
          </w:p>
        </w:tc>
        <w:tc>
          <w:tcPr>
            <w:tcW w:w="290" w:type="pct"/>
            <w:hideMark/>
          </w:tcPr>
          <w:p w14:paraId="6D091A26"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OR 1.19</w:t>
            </w:r>
            <w:r w:rsidRPr="00681F57">
              <w:rPr>
                <w:color w:val="000000" w:themeColor="text1"/>
                <w:sz w:val="18"/>
                <w:szCs w:val="18"/>
              </w:rPr>
              <w:br/>
            </w:r>
            <w:r w:rsidRPr="00681F57">
              <w:rPr>
                <w:rStyle w:val="cell"/>
                <w:color w:val="000000" w:themeColor="text1"/>
                <w:sz w:val="18"/>
                <w:szCs w:val="18"/>
              </w:rPr>
              <w:t>(0.57 to 2.49)</w:t>
            </w:r>
            <w:r w:rsidRPr="00681F57">
              <w:rPr>
                <w:color w:val="000000" w:themeColor="text1"/>
                <w:sz w:val="18"/>
                <w:szCs w:val="18"/>
              </w:rPr>
              <w:t xml:space="preserve"> </w:t>
            </w:r>
          </w:p>
        </w:tc>
        <w:tc>
          <w:tcPr>
            <w:tcW w:w="308" w:type="pct"/>
            <w:hideMark/>
          </w:tcPr>
          <w:p w14:paraId="113D0EBB"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5 more per 1,000</w:t>
            </w:r>
            <w:r w:rsidRPr="00681F57">
              <w:rPr>
                <w:color w:val="000000" w:themeColor="text1"/>
                <w:sz w:val="18"/>
                <w:szCs w:val="18"/>
              </w:rPr>
              <w:br/>
              <w:t xml:space="preserve">(from 11 fewer to 38 more) </w:t>
            </w:r>
          </w:p>
        </w:tc>
        <w:tc>
          <w:tcPr>
            <w:tcW w:w="328" w:type="pct"/>
            <w:hideMark/>
          </w:tcPr>
          <w:p w14:paraId="6E6AD733"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434" w:type="pct"/>
            <w:hideMark/>
          </w:tcPr>
          <w:p w14:paraId="13CEB35F"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CRITICAL </w:t>
            </w:r>
          </w:p>
        </w:tc>
      </w:tr>
      <w:tr w:rsidR="00681F57" w:rsidRPr="00681F57" w14:paraId="467F34BA" w14:textId="77777777" w:rsidTr="00FF2A28">
        <w:trPr>
          <w:trHeight w:val="208"/>
        </w:trPr>
        <w:tc>
          <w:tcPr>
            <w:tcW w:w="5000" w:type="pct"/>
            <w:gridSpan w:val="13"/>
            <w:hideMark/>
          </w:tcPr>
          <w:p w14:paraId="26DEA57B" w14:textId="77777777" w:rsidR="00681F57" w:rsidRPr="00681F57" w:rsidRDefault="00681F57" w:rsidP="00FF2A28">
            <w:pPr>
              <w:rPr>
                <w:b/>
                <w:bCs/>
                <w:color w:val="000000" w:themeColor="text1"/>
                <w:sz w:val="18"/>
                <w:szCs w:val="18"/>
              </w:rPr>
            </w:pPr>
            <w:r w:rsidRPr="00681F57">
              <w:rPr>
                <w:rStyle w:val="label"/>
                <w:b/>
                <w:bCs/>
                <w:color w:val="000000" w:themeColor="text1"/>
              </w:rPr>
              <w:t xml:space="preserve">Major thrombotic event </w:t>
            </w:r>
            <w:r w:rsidRPr="00681F57">
              <w:rPr>
                <w:b/>
                <w:bCs/>
                <w:color w:val="000000" w:themeColor="text1"/>
                <w:sz w:val="18"/>
                <w:szCs w:val="18"/>
                <w:vertAlign w:val="superscript"/>
              </w:rPr>
              <w:t>e</w:t>
            </w:r>
          </w:p>
        </w:tc>
      </w:tr>
      <w:tr w:rsidR="00681F57" w:rsidRPr="00681F57" w14:paraId="2FDCCACD" w14:textId="77777777" w:rsidTr="00FF2A28">
        <w:trPr>
          <w:trHeight w:val="1453"/>
        </w:trPr>
        <w:tc>
          <w:tcPr>
            <w:tcW w:w="257" w:type="pct"/>
            <w:hideMark/>
          </w:tcPr>
          <w:p w14:paraId="1916A3A2"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1 </w:t>
            </w:r>
          </w:p>
        </w:tc>
        <w:tc>
          <w:tcPr>
            <w:tcW w:w="362" w:type="pct"/>
            <w:hideMark/>
          </w:tcPr>
          <w:p w14:paraId="14902C16"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randomised trials </w:t>
            </w:r>
          </w:p>
        </w:tc>
        <w:tc>
          <w:tcPr>
            <w:tcW w:w="249" w:type="pct"/>
            <w:hideMark/>
          </w:tcPr>
          <w:p w14:paraId="79F7FE3D"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f</w:t>
            </w:r>
          </w:p>
        </w:tc>
        <w:tc>
          <w:tcPr>
            <w:tcW w:w="431" w:type="pct"/>
            <w:hideMark/>
          </w:tcPr>
          <w:p w14:paraId="39E1577B"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96" w:type="pct"/>
            <w:hideMark/>
          </w:tcPr>
          <w:p w14:paraId="14E5E420"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not serious </w:t>
            </w:r>
          </w:p>
        </w:tc>
        <w:tc>
          <w:tcPr>
            <w:tcW w:w="390" w:type="pct"/>
            <w:hideMark/>
          </w:tcPr>
          <w:p w14:paraId="526D5C51"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serious </w:t>
            </w:r>
            <w:r w:rsidRPr="00681F57">
              <w:rPr>
                <w:color w:val="000000" w:themeColor="text1"/>
                <w:sz w:val="18"/>
                <w:szCs w:val="18"/>
                <w:vertAlign w:val="superscript"/>
              </w:rPr>
              <w:t>g</w:t>
            </w:r>
          </w:p>
        </w:tc>
        <w:tc>
          <w:tcPr>
            <w:tcW w:w="455" w:type="pct"/>
            <w:hideMark/>
          </w:tcPr>
          <w:p w14:paraId="487B6E36"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none </w:t>
            </w:r>
          </w:p>
        </w:tc>
        <w:tc>
          <w:tcPr>
            <w:tcW w:w="482" w:type="pct"/>
            <w:hideMark/>
          </w:tcPr>
          <w:p w14:paraId="423FDED7"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27/471 (5.7%) </w:t>
            </w:r>
          </w:p>
        </w:tc>
        <w:tc>
          <w:tcPr>
            <w:tcW w:w="616" w:type="pct"/>
            <w:hideMark/>
          </w:tcPr>
          <w:p w14:paraId="2754B40D" w14:textId="77777777" w:rsidR="00681F57" w:rsidRPr="00681F57" w:rsidRDefault="00681F57" w:rsidP="00FF2A28">
            <w:pPr>
              <w:jc w:val="center"/>
              <w:rPr>
                <w:color w:val="000000" w:themeColor="text1"/>
                <w:sz w:val="18"/>
                <w:szCs w:val="18"/>
              </w:rPr>
            </w:pPr>
            <w:r w:rsidRPr="00681F57">
              <w:rPr>
                <w:rStyle w:val="cell-value"/>
                <w:color w:val="000000" w:themeColor="text1"/>
                <w:sz w:val="18"/>
                <w:szCs w:val="18"/>
              </w:rPr>
              <w:t xml:space="preserve">49/476 (10.3%) </w:t>
            </w:r>
          </w:p>
        </w:tc>
        <w:tc>
          <w:tcPr>
            <w:tcW w:w="290" w:type="pct"/>
            <w:hideMark/>
          </w:tcPr>
          <w:p w14:paraId="778C174F" w14:textId="77777777" w:rsidR="00681F57" w:rsidRPr="00681F57" w:rsidRDefault="00681F57" w:rsidP="00FF2A28">
            <w:pPr>
              <w:jc w:val="center"/>
              <w:rPr>
                <w:color w:val="000000" w:themeColor="text1"/>
                <w:sz w:val="18"/>
                <w:szCs w:val="18"/>
              </w:rPr>
            </w:pPr>
            <w:r w:rsidRPr="00681F57">
              <w:rPr>
                <w:rStyle w:val="block"/>
                <w:b/>
                <w:bCs/>
                <w:color w:val="000000" w:themeColor="text1"/>
                <w:sz w:val="18"/>
                <w:szCs w:val="18"/>
              </w:rPr>
              <w:t>OR 0.53</w:t>
            </w:r>
            <w:r w:rsidRPr="00681F57">
              <w:rPr>
                <w:color w:val="000000" w:themeColor="text1"/>
                <w:sz w:val="18"/>
                <w:szCs w:val="18"/>
              </w:rPr>
              <w:br/>
            </w:r>
            <w:r w:rsidRPr="00681F57">
              <w:rPr>
                <w:rStyle w:val="cell"/>
                <w:color w:val="000000" w:themeColor="text1"/>
                <w:sz w:val="18"/>
                <w:szCs w:val="18"/>
              </w:rPr>
              <w:t>(0.33 to 0.86)</w:t>
            </w:r>
            <w:r w:rsidRPr="00681F57">
              <w:rPr>
                <w:color w:val="000000" w:themeColor="text1"/>
                <w:sz w:val="18"/>
                <w:szCs w:val="18"/>
              </w:rPr>
              <w:t xml:space="preserve"> </w:t>
            </w:r>
          </w:p>
        </w:tc>
        <w:tc>
          <w:tcPr>
            <w:tcW w:w="308" w:type="pct"/>
            <w:hideMark/>
          </w:tcPr>
          <w:p w14:paraId="54672191" w14:textId="77777777" w:rsidR="00681F57" w:rsidRPr="00681F57" w:rsidRDefault="00681F57" w:rsidP="00FF2A28">
            <w:pPr>
              <w:jc w:val="center"/>
              <w:rPr>
                <w:color w:val="000000" w:themeColor="text1"/>
                <w:sz w:val="18"/>
                <w:szCs w:val="18"/>
              </w:rPr>
            </w:pPr>
            <w:r w:rsidRPr="00681F57">
              <w:rPr>
                <w:b/>
                <w:bCs/>
                <w:color w:val="000000" w:themeColor="text1"/>
                <w:sz w:val="18"/>
                <w:szCs w:val="18"/>
              </w:rPr>
              <w:t>46 fewer per 1,000</w:t>
            </w:r>
            <w:r w:rsidRPr="00681F57">
              <w:rPr>
                <w:color w:val="000000" w:themeColor="text1"/>
                <w:sz w:val="18"/>
                <w:szCs w:val="18"/>
              </w:rPr>
              <w:br/>
              <w:t xml:space="preserve">(from 66 fewer to 13 fewer) </w:t>
            </w:r>
          </w:p>
        </w:tc>
        <w:tc>
          <w:tcPr>
            <w:tcW w:w="328" w:type="pct"/>
            <w:hideMark/>
          </w:tcPr>
          <w:p w14:paraId="137F98DC" w14:textId="77777777" w:rsidR="00681F57" w:rsidRPr="00681F57" w:rsidRDefault="00681F57" w:rsidP="00FF2A28">
            <w:pPr>
              <w:jc w:val="center"/>
              <w:rPr>
                <w:color w:val="000000" w:themeColor="text1"/>
                <w:sz w:val="18"/>
                <w:szCs w:val="18"/>
              </w:rPr>
            </w:pPr>
            <w:r w:rsidRPr="00681F57">
              <w:rPr>
                <w:rStyle w:val="quality-sign"/>
                <w:rFonts w:ascii="Cambria Math" w:hAnsi="Cambria Math" w:cs="Cambria Math"/>
                <w:color w:val="000000" w:themeColor="text1"/>
                <w:sz w:val="18"/>
                <w:szCs w:val="18"/>
              </w:rPr>
              <w:t>⨁⨁</w:t>
            </w:r>
            <w:r w:rsidRPr="00681F57">
              <w:rPr>
                <w:rStyle w:val="quality-sign"/>
                <w:rFonts w:ascii="Segoe UI Symbol" w:hAnsi="Segoe UI Symbol" w:cs="Segoe UI Symbol"/>
                <w:color w:val="000000" w:themeColor="text1"/>
                <w:sz w:val="18"/>
                <w:szCs w:val="18"/>
              </w:rPr>
              <w:t>◯◯</w:t>
            </w:r>
            <w:r w:rsidRPr="00681F57">
              <w:rPr>
                <w:color w:val="000000" w:themeColor="text1"/>
                <w:sz w:val="18"/>
                <w:szCs w:val="18"/>
              </w:rPr>
              <w:br/>
            </w:r>
            <w:r w:rsidRPr="00681F57">
              <w:rPr>
                <w:rStyle w:val="quality-text"/>
                <w:color w:val="000000" w:themeColor="text1"/>
                <w:sz w:val="18"/>
                <w:szCs w:val="18"/>
              </w:rPr>
              <w:t>LOW</w:t>
            </w:r>
            <w:r w:rsidRPr="00681F57">
              <w:rPr>
                <w:color w:val="000000" w:themeColor="text1"/>
                <w:sz w:val="18"/>
                <w:szCs w:val="18"/>
              </w:rPr>
              <w:t xml:space="preserve"> </w:t>
            </w:r>
          </w:p>
        </w:tc>
        <w:tc>
          <w:tcPr>
            <w:tcW w:w="434" w:type="pct"/>
            <w:hideMark/>
          </w:tcPr>
          <w:p w14:paraId="2117F9F4" w14:textId="77777777" w:rsidR="00681F57" w:rsidRPr="00681F57" w:rsidRDefault="00681F57" w:rsidP="00FF2A28">
            <w:pPr>
              <w:jc w:val="center"/>
              <w:rPr>
                <w:color w:val="000000" w:themeColor="text1"/>
                <w:sz w:val="18"/>
                <w:szCs w:val="18"/>
              </w:rPr>
            </w:pPr>
            <w:r w:rsidRPr="00681F57">
              <w:rPr>
                <w:color w:val="000000" w:themeColor="text1"/>
                <w:sz w:val="18"/>
                <w:szCs w:val="18"/>
              </w:rPr>
              <w:t xml:space="preserve">IMPORTANT </w:t>
            </w:r>
          </w:p>
        </w:tc>
      </w:tr>
    </w:tbl>
    <w:p w14:paraId="445CE70D" w14:textId="77777777" w:rsidR="00681F57" w:rsidRPr="00681F57" w:rsidRDefault="00681F57" w:rsidP="00681F57">
      <w:pPr>
        <w:pStyle w:val="NormalWeb"/>
        <w:spacing w:line="140" w:lineRule="atLeast"/>
        <w:rPr>
          <w:color w:val="000000"/>
          <w:sz w:val="14"/>
          <w:szCs w:val="14"/>
          <w:lang w:val="en"/>
        </w:rPr>
      </w:pPr>
      <w:r w:rsidRPr="00681F57">
        <w:rPr>
          <w:b/>
          <w:bCs/>
          <w:color w:val="000000"/>
          <w:sz w:val="14"/>
          <w:szCs w:val="14"/>
          <w:lang w:val="en"/>
        </w:rPr>
        <w:t>CI:</w:t>
      </w:r>
      <w:r w:rsidRPr="00681F57">
        <w:rPr>
          <w:color w:val="000000"/>
          <w:sz w:val="14"/>
          <w:szCs w:val="14"/>
          <w:lang w:val="en"/>
        </w:rPr>
        <w:t xml:space="preserve"> Confidence interval; </w:t>
      </w:r>
      <w:r w:rsidRPr="00681F57">
        <w:rPr>
          <w:b/>
          <w:bCs/>
          <w:color w:val="000000"/>
          <w:sz w:val="14"/>
          <w:szCs w:val="14"/>
          <w:lang w:val="en"/>
        </w:rPr>
        <w:t>OR:</w:t>
      </w:r>
      <w:r w:rsidRPr="00681F57">
        <w:rPr>
          <w:color w:val="000000"/>
          <w:sz w:val="14"/>
          <w:szCs w:val="14"/>
          <w:lang w:val="en"/>
        </w:rPr>
        <w:t xml:space="preserve"> Odds ratio</w:t>
      </w:r>
    </w:p>
    <w:p w14:paraId="3B18A9A0" w14:textId="77777777" w:rsidR="00681F57" w:rsidRPr="00681F57" w:rsidRDefault="00681F57" w:rsidP="00681F57">
      <w:pPr>
        <w:pStyle w:val="Heading4"/>
        <w:spacing w:line="140" w:lineRule="atLeast"/>
        <w:rPr>
          <w:rFonts w:ascii="Times New Roman" w:eastAsia="Times New Roman" w:hAnsi="Times New Roman" w:cs="Times New Roman"/>
          <w:color w:val="000000"/>
          <w:lang w:val="en"/>
        </w:rPr>
      </w:pPr>
      <w:r w:rsidRPr="00681F57">
        <w:rPr>
          <w:rFonts w:ascii="Times New Roman" w:eastAsia="Times New Roman" w:hAnsi="Times New Roman" w:cs="Times New Roman"/>
          <w:color w:val="000000"/>
          <w:lang w:val="en"/>
        </w:rPr>
        <w:t>Explanations</w:t>
      </w:r>
    </w:p>
    <w:p w14:paraId="3C30390A"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a. We downgraded the quality of evidence by one level for serious risk of bias, the trial was stopped early for futility and the dropout rate was &gt;10% (risk for attrition bias). </w:t>
      </w:r>
    </w:p>
    <w:p w14:paraId="21090D46"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b. Although the control arm allowed both prophylactic and intermediate (&gt;50% of patients) dosing anticoagulants, the subgroup analysis did not show a subgroup effect by dose used in control arm, and we downgraded for risk of bias and imprecision, which we feel is enough. </w:t>
      </w:r>
    </w:p>
    <w:p w14:paraId="734F0BB2"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c. We downgraded the quality of evidence by one level for serious imprecision, the 95% CI include both significant mortality reduction (ARR - 4.3%) and increase (ARI +7.1%) </w:t>
      </w:r>
    </w:p>
    <w:p w14:paraId="3A80A0A1"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d. We downgraded the quality of evidence by two levels for very serious imprecision, the total number of events was very small (total events in both arms = 27) </w:t>
      </w:r>
    </w:p>
    <w:p w14:paraId="739F08CB"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e. Major thrombotic event included any of the following: PE, MI, stroke, arterial thrombosis </w:t>
      </w:r>
    </w:p>
    <w:p w14:paraId="37213873"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f. We downgraded the quality of evidence by one level for serious risk of bias, the trial was stopped early for futility and although the dropout rate was &gt;10%, the thrombosis event rate was rare therefore, unlikely affected by LTF. </w:t>
      </w:r>
    </w:p>
    <w:p w14:paraId="107F726A" w14:textId="77777777" w:rsidR="00681F57" w:rsidRPr="00681F57" w:rsidRDefault="00681F57" w:rsidP="00681F57">
      <w:pPr>
        <w:spacing w:line="140" w:lineRule="atLeast"/>
        <w:rPr>
          <w:color w:val="000000"/>
          <w:sz w:val="14"/>
          <w:szCs w:val="14"/>
          <w:lang w:val="en"/>
        </w:rPr>
      </w:pPr>
      <w:r w:rsidRPr="00681F57">
        <w:rPr>
          <w:color w:val="000000"/>
          <w:sz w:val="14"/>
          <w:szCs w:val="14"/>
          <w:lang w:val="en"/>
        </w:rPr>
        <w:t xml:space="preserve">g. We downgraded the quality of evidence by one level for serious imprecision, the 95% CI included extreme and moderate benefit, in addition, the number of events was small. </w:t>
      </w:r>
    </w:p>
    <w:p w14:paraId="04550FCC" w14:textId="77777777" w:rsidR="00681F57" w:rsidRPr="00681F57" w:rsidRDefault="00681F57" w:rsidP="00681F57">
      <w:pPr>
        <w:rPr>
          <w:sz w:val="14"/>
          <w:szCs w:val="14"/>
          <w:lang w:val="en"/>
        </w:rPr>
      </w:pPr>
    </w:p>
    <w:p w14:paraId="4E4BBCEE" w14:textId="77777777" w:rsidR="00681F57" w:rsidRPr="00681F57" w:rsidRDefault="00681F57" w:rsidP="00681F57">
      <w:pPr>
        <w:rPr>
          <w:sz w:val="14"/>
          <w:szCs w:val="14"/>
          <w:lang w:val="en"/>
        </w:rPr>
      </w:pPr>
    </w:p>
    <w:p w14:paraId="4A9BDCAA" w14:textId="77777777" w:rsidR="00681F57" w:rsidRPr="00681F57" w:rsidRDefault="00681F57" w:rsidP="00681F57">
      <w:pPr>
        <w:rPr>
          <w:sz w:val="14"/>
          <w:szCs w:val="14"/>
          <w:lang w:val="en"/>
        </w:rPr>
      </w:pPr>
    </w:p>
    <w:p w14:paraId="586D364E" w14:textId="77777777" w:rsidR="00681F57" w:rsidRPr="00681F57" w:rsidRDefault="00681F57" w:rsidP="00681F57">
      <w:pPr>
        <w:rPr>
          <w:sz w:val="14"/>
          <w:szCs w:val="14"/>
          <w:lang w:val="en"/>
        </w:rPr>
      </w:pPr>
    </w:p>
    <w:p w14:paraId="70C9324A" w14:textId="77777777" w:rsidR="00681F57" w:rsidRPr="00681F57" w:rsidRDefault="00681F57" w:rsidP="00681F57">
      <w:pPr>
        <w:rPr>
          <w:color w:val="000000"/>
          <w:sz w:val="14"/>
          <w:szCs w:val="14"/>
          <w:lang w:val="en"/>
        </w:rPr>
      </w:pPr>
    </w:p>
    <w:p w14:paraId="68232885" w14:textId="075154CB" w:rsidR="00681F57" w:rsidRPr="00681F57" w:rsidRDefault="00681F57" w:rsidP="00681F57">
      <w:pPr>
        <w:rPr>
          <w:b/>
          <w:bCs/>
          <w:lang w:val="en"/>
        </w:rPr>
      </w:pPr>
      <w:r w:rsidRPr="00681F57">
        <w:rPr>
          <w:b/>
          <w:bCs/>
          <w:lang w:val="en"/>
        </w:rPr>
        <w:t xml:space="preserve">Table </w:t>
      </w:r>
      <w:r w:rsidR="00783425">
        <w:rPr>
          <w:b/>
          <w:bCs/>
          <w:lang w:val="en"/>
        </w:rPr>
        <w:t>S18</w:t>
      </w:r>
      <w:r w:rsidRPr="00681F57">
        <w:rPr>
          <w:b/>
          <w:bCs/>
          <w:lang w:val="en"/>
        </w:rPr>
        <w:t xml:space="preserve">. </w:t>
      </w:r>
      <w:proofErr w:type="spellStart"/>
      <w:r w:rsidRPr="00681F57">
        <w:rPr>
          <w:b/>
          <w:bCs/>
          <w:lang w:val="en"/>
        </w:rPr>
        <w:t>EtD</w:t>
      </w:r>
      <w:proofErr w:type="spellEnd"/>
      <w:r w:rsidRPr="00681F57">
        <w:rPr>
          <w:b/>
          <w:bCs/>
          <w:lang w:val="en"/>
        </w:rPr>
        <w:t xml:space="preserve"> for the anticoagulation recommendation</w:t>
      </w:r>
    </w:p>
    <w:p w14:paraId="27D657CD" w14:textId="77777777" w:rsidR="00681F57" w:rsidRPr="00681F57" w:rsidRDefault="00681F57" w:rsidP="00681F57">
      <w:pPr>
        <w:rPr>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2154"/>
        <w:gridCol w:w="12246"/>
      </w:tblGrid>
      <w:tr w:rsidR="00681F57" w:rsidRPr="00681F57" w14:paraId="5C2D3520" w14:textId="77777777" w:rsidTr="00FF2A28">
        <w:tc>
          <w:tcPr>
            <w:tcW w:w="0" w:type="auto"/>
            <w:gridSpan w:val="2"/>
            <w:tcBorders>
              <w:bottom w:val="single" w:sz="6" w:space="0" w:color="2E74B5"/>
            </w:tcBorders>
            <w:tcMar>
              <w:top w:w="0" w:type="dxa"/>
              <w:left w:w="0" w:type="dxa"/>
              <w:bottom w:w="0" w:type="dxa"/>
              <w:right w:w="0" w:type="dxa"/>
            </w:tcMar>
            <w:hideMark/>
          </w:tcPr>
          <w:p w14:paraId="64F31303" w14:textId="77777777" w:rsidR="00681F57" w:rsidRPr="00681F57" w:rsidRDefault="00681F57" w:rsidP="00FF2A28">
            <w:pPr>
              <w:pStyle w:val="Heading1"/>
              <w:spacing w:after="20"/>
              <w:rPr>
                <w:rFonts w:eastAsia="Times New Roman"/>
                <w:caps/>
                <w:sz w:val="24"/>
                <w:szCs w:val="24"/>
              </w:rPr>
            </w:pPr>
            <w:r w:rsidRPr="00681F57">
              <w:rPr>
                <w:rFonts w:eastAsia="Times New Roman"/>
                <w:caps/>
                <w:sz w:val="24"/>
                <w:szCs w:val="24"/>
              </w:rPr>
              <w:t>Question</w:t>
            </w:r>
          </w:p>
        </w:tc>
      </w:tr>
      <w:tr w:rsidR="00681F57" w:rsidRPr="00681F57" w14:paraId="5DA1A6FD" w14:textId="77777777" w:rsidTr="00FF2A28">
        <w:tc>
          <w:tcPr>
            <w:tcW w:w="0" w:type="auto"/>
            <w:gridSpan w:val="2"/>
            <w:tcBorders>
              <w:bottom w:val="single" w:sz="6" w:space="0" w:color="2E74B5"/>
              <w:right w:val="single" w:sz="6" w:space="0" w:color="2E74B5"/>
            </w:tcBorders>
            <w:shd w:val="clear" w:color="auto" w:fill="2E74B5"/>
            <w:tcMar>
              <w:top w:w="75" w:type="dxa"/>
              <w:left w:w="75" w:type="dxa"/>
              <w:bottom w:w="75" w:type="dxa"/>
              <w:right w:w="75" w:type="dxa"/>
            </w:tcMar>
            <w:hideMark/>
          </w:tcPr>
          <w:p w14:paraId="4D5C0110" w14:textId="77777777" w:rsidR="00681F57" w:rsidRPr="00681F57" w:rsidRDefault="00681F57" w:rsidP="00FF2A28">
            <w:pPr>
              <w:pStyle w:val="NormalWeb"/>
              <w:spacing w:before="0" w:beforeAutospacing="0" w:after="0" w:afterAutospacing="0"/>
              <w:rPr>
                <w:b/>
                <w:bCs/>
                <w:color w:val="FFFFFF"/>
              </w:rPr>
            </w:pPr>
            <w:r w:rsidRPr="00681F57">
              <w:rPr>
                <w:b/>
                <w:bCs/>
                <w:color w:val="FFFFFF"/>
              </w:rPr>
              <w:t>Should Therapeutic anticoagulation vs. VTE thromboprophylaxis be used for Critical COVID-19?</w:t>
            </w:r>
          </w:p>
        </w:tc>
      </w:tr>
      <w:tr w:rsidR="00681F57" w:rsidRPr="00681F57" w14:paraId="257FFED8"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1D90327F"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Population: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3FEDEBE8" w14:textId="77777777" w:rsidR="00681F57" w:rsidRPr="00681F57" w:rsidRDefault="00681F57" w:rsidP="00FF2A28">
            <w:pPr>
              <w:pStyle w:val="NormalWeb"/>
              <w:spacing w:before="0" w:beforeAutospacing="0" w:after="0" w:afterAutospacing="0" w:line="200" w:lineRule="atLeast"/>
            </w:pPr>
            <w:r w:rsidRPr="00681F57">
              <w:t>Critical COVID-19</w:t>
            </w:r>
          </w:p>
        </w:tc>
      </w:tr>
      <w:tr w:rsidR="00681F57" w:rsidRPr="00681F57" w14:paraId="6FD599DE"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3A607CF6"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Intervention: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22A6B0B3" w14:textId="77777777" w:rsidR="00681F57" w:rsidRPr="00681F57" w:rsidRDefault="00681F57" w:rsidP="00FF2A28">
            <w:pPr>
              <w:pStyle w:val="NormalWeb"/>
              <w:spacing w:before="0" w:beforeAutospacing="0" w:after="0" w:afterAutospacing="0" w:line="200" w:lineRule="atLeast"/>
            </w:pPr>
            <w:r w:rsidRPr="00681F57">
              <w:t>Therapeutic anticoagulation</w:t>
            </w:r>
          </w:p>
        </w:tc>
      </w:tr>
      <w:tr w:rsidR="00681F57" w:rsidRPr="00681F57" w14:paraId="16F9F3A5"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707CC77E"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Comparison:</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7DFE11B3" w14:textId="77777777" w:rsidR="00681F57" w:rsidRPr="00681F57" w:rsidRDefault="00681F57" w:rsidP="00FF2A28">
            <w:pPr>
              <w:pStyle w:val="NormalWeb"/>
              <w:spacing w:before="0" w:beforeAutospacing="0" w:after="0" w:afterAutospacing="0" w:line="200" w:lineRule="atLeast"/>
            </w:pPr>
            <w:r w:rsidRPr="00681F57">
              <w:t>VTE thromboprophylaxis</w:t>
            </w:r>
          </w:p>
        </w:tc>
      </w:tr>
      <w:tr w:rsidR="00681F57" w:rsidRPr="00681F57" w14:paraId="52101C94"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0E04BEE9"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Main outcomes: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671CAC6F" w14:textId="77777777" w:rsidR="00681F57" w:rsidRPr="00681F57" w:rsidRDefault="00681F57" w:rsidP="00FF2A28">
            <w:pPr>
              <w:spacing w:line="200" w:lineRule="atLeast"/>
            </w:pPr>
            <w:r w:rsidRPr="00681F57">
              <w:t>Hospital Mortality; Major Bleeding; Major thrombotic event;</w:t>
            </w:r>
          </w:p>
        </w:tc>
      </w:tr>
      <w:tr w:rsidR="00681F57" w:rsidRPr="00681F57" w14:paraId="2FDC26F7"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4F253614"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Setting:</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61986EB6" w14:textId="77777777" w:rsidR="00681F57" w:rsidRPr="00681F57" w:rsidRDefault="00681F57" w:rsidP="00FF2A28">
            <w:pPr>
              <w:pStyle w:val="NormalWeb"/>
              <w:spacing w:before="0" w:beforeAutospacing="0" w:after="0" w:afterAutospacing="0" w:line="200" w:lineRule="atLeast"/>
            </w:pPr>
            <w:r w:rsidRPr="00681F57">
              <w:t>Intensive Care Unit</w:t>
            </w:r>
          </w:p>
        </w:tc>
      </w:tr>
      <w:tr w:rsidR="00681F57" w:rsidRPr="00681F57" w14:paraId="383B2F6A"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2BCFAC52"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Perspective:</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5912906B" w14:textId="77777777" w:rsidR="00681F57" w:rsidRPr="00681F57" w:rsidRDefault="00681F57" w:rsidP="00FF2A28">
            <w:pPr>
              <w:rPr>
                <w:b/>
                <w:bCs/>
                <w:caps/>
                <w:color w:val="FFFFFF"/>
              </w:rPr>
            </w:pPr>
            <w:r w:rsidRPr="00681F57">
              <w:t>Patient’s and policymaker’s perspectives</w:t>
            </w:r>
          </w:p>
        </w:tc>
      </w:tr>
      <w:tr w:rsidR="00681F57" w:rsidRPr="00681F57" w14:paraId="71D7A03B" w14:textId="77777777" w:rsidTr="00FF2A28">
        <w:tc>
          <w:tcPr>
            <w:tcW w:w="2154" w:type="dxa"/>
            <w:tcBorders>
              <w:bottom w:val="single" w:sz="6" w:space="0" w:color="2E74B5"/>
            </w:tcBorders>
            <w:shd w:val="clear" w:color="auto" w:fill="2E74B5"/>
            <w:tcMar>
              <w:top w:w="75" w:type="dxa"/>
              <w:left w:w="75" w:type="dxa"/>
              <w:bottom w:w="75" w:type="dxa"/>
              <w:right w:w="75" w:type="dxa"/>
            </w:tcMar>
            <w:hideMark/>
          </w:tcPr>
          <w:p w14:paraId="5196C77B" w14:textId="77777777" w:rsidR="00681F57" w:rsidRPr="00681F57" w:rsidRDefault="00681F57" w:rsidP="00FF2A28">
            <w:pPr>
              <w:pStyle w:val="section-name"/>
              <w:spacing w:before="0" w:beforeAutospacing="0" w:after="0" w:afterAutospacing="0"/>
              <w:rPr>
                <w:b/>
                <w:bCs/>
                <w:caps/>
                <w:color w:val="FFFFFF"/>
              </w:rPr>
            </w:pPr>
            <w:r w:rsidRPr="00681F57">
              <w:rPr>
                <w:b/>
                <w:bCs/>
                <w:caps/>
                <w:color w:val="FFFFFF"/>
              </w:rPr>
              <w:t>Conflict of interests:</w:t>
            </w:r>
          </w:p>
        </w:tc>
        <w:tc>
          <w:tcPr>
            <w:tcW w:w="12246" w:type="dxa"/>
            <w:tcBorders>
              <w:bottom w:val="single" w:sz="6" w:space="0" w:color="2E74B5"/>
              <w:right w:val="single" w:sz="6" w:space="0" w:color="2E74B5"/>
            </w:tcBorders>
            <w:tcMar>
              <w:top w:w="75" w:type="dxa"/>
              <w:left w:w="75" w:type="dxa"/>
              <w:bottom w:w="75" w:type="dxa"/>
              <w:right w:w="75" w:type="dxa"/>
            </w:tcMar>
            <w:hideMark/>
          </w:tcPr>
          <w:p w14:paraId="206F8896" w14:textId="77777777" w:rsidR="00681F57" w:rsidRPr="00681F57" w:rsidRDefault="00681F57" w:rsidP="00FF2A28">
            <w:pPr>
              <w:spacing w:line="200" w:lineRule="atLeast"/>
            </w:pPr>
            <w:r w:rsidRPr="00681F57">
              <w:t>No COIs declared</w:t>
            </w:r>
            <w:r w:rsidRPr="00681F57">
              <w:br/>
            </w:r>
          </w:p>
        </w:tc>
      </w:tr>
    </w:tbl>
    <w:p w14:paraId="782AEB0B"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Assessment</w:t>
      </w:r>
    </w:p>
    <w:tbl>
      <w:tblPr>
        <w:tblW w:w="5000" w:type="pct"/>
        <w:tblCellMar>
          <w:top w:w="15" w:type="dxa"/>
          <w:left w:w="15" w:type="dxa"/>
          <w:bottom w:w="15" w:type="dxa"/>
          <w:right w:w="15" w:type="dxa"/>
        </w:tblCellMar>
        <w:tblLook w:val="04A0" w:firstRow="1" w:lastRow="0" w:firstColumn="1" w:lastColumn="0" w:noHBand="0" w:noVBand="1"/>
      </w:tblPr>
      <w:tblGrid>
        <w:gridCol w:w="3070"/>
        <w:gridCol w:w="7091"/>
        <w:gridCol w:w="4223"/>
      </w:tblGrid>
      <w:tr w:rsidR="00681F57" w:rsidRPr="00681F57" w14:paraId="4409117B"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1880FB1"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Problem</w:t>
            </w:r>
          </w:p>
          <w:p w14:paraId="7BCEB52A" w14:textId="77777777" w:rsidR="00681F57" w:rsidRPr="00681F57" w:rsidRDefault="00681F57" w:rsidP="00FF2A28">
            <w:pPr>
              <w:pStyle w:val="Subtitle1"/>
              <w:spacing w:before="0" w:beforeAutospacing="0" w:after="0" w:afterAutospacing="0"/>
              <w:rPr>
                <w:color w:val="FFFFFF"/>
              </w:rPr>
            </w:pPr>
            <w:r w:rsidRPr="00681F57">
              <w:rPr>
                <w:color w:val="FFFFFF"/>
              </w:rPr>
              <w:t>Is the problem a priority?</w:t>
            </w:r>
          </w:p>
        </w:tc>
      </w:tr>
      <w:tr w:rsidR="00681F57" w:rsidRPr="00681F57" w14:paraId="6C2BF32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AF07407"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59FE9F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2DE7B46"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5DFDF2C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D1C57B7"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b/>
                <w:bCs/>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35DF001"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5CD3F2F" w14:textId="77777777" w:rsidR="00681F57" w:rsidRPr="00681F57" w:rsidRDefault="00681F57" w:rsidP="00FF2A28">
            <w:r w:rsidRPr="00681F57">
              <w:br/>
            </w:r>
          </w:p>
        </w:tc>
      </w:tr>
      <w:tr w:rsidR="00681F57" w:rsidRPr="00681F57" w14:paraId="7AF89131"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725763C7"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Desirable Effects</w:t>
            </w:r>
          </w:p>
          <w:p w14:paraId="1D9BBEEF" w14:textId="77777777" w:rsidR="00681F57" w:rsidRPr="00681F57" w:rsidRDefault="00681F57" w:rsidP="00FF2A28">
            <w:pPr>
              <w:pStyle w:val="Subtitle1"/>
              <w:spacing w:before="0" w:beforeAutospacing="0" w:after="0" w:afterAutospacing="0"/>
              <w:rPr>
                <w:color w:val="FFFFFF"/>
              </w:rPr>
            </w:pPr>
            <w:r w:rsidRPr="00681F57">
              <w:rPr>
                <w:color w:val="FFFFFF"/>
              </w:rPr>
              <w:t>How substantial are the desirable anticipated effects?</w:t>
            </w:r>
          </w:p>
        </w:tc>
      </w:tr>
      <w:tr w:rsidR="00681F57" w:rsidRPr="00681F57" w14:paraId="6B5C6C4A"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CE6F1BF"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2D50A6C"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1FDA98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22FDE5F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3B33616" w14:textId="77777777" w:rsidR="00681F57" w:rsidRPr="00681F57" w:rsidRDefault="00681F57" w:rsidP="00FF2A28">
            <w:r w:rsidRPr="00681F57">
              <w:rPr>
                <w:rStyle w:val="unchecked-marker"/>
              </w:rPr>
              <w:t>○</w:t>
            </w:r>
            <w:r w:rsidRPr="00681F57">
              <w:t> </w:t>
            </w:r>
            <w:r w:rsidRPr="00681F57">
              <w:rPr>
                <w:rStyle w:val="ep-radiobuttonlabel"/>
              </w:rPr>
              <w:t>Trivial</w:t>
            </w:r>
            <w:r w:rsidRPr="00681F57">
              <w:br/>
            </w:r>
            <w:r w:rsidRPr="00681F57">
              <w:rPr>
                <w:rStyle w:val="checked-marker"/>
              </w:rPr>
              <w:t>●</w:t>
            </w:r>
            <w:r w:rsidRPr="00681F57">
              <w:t> </w:t>
            </w:r>
            <w:r w:rsidRPr="00681F57">
              <w:rPr>
                <w:rStyle w:val="ep-radiobuttonlabel"/>
                <w:b/>
                <w:bCs/>
              </w:rPr>
              <w:t>Small</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2ED6B7"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204"/>
              <w:gridCol w:w="2138"/>
              <w:gridCol w:w="1617"/>
              <w:gridCol w:w="1096"/>
              <w:gridCol w:w="870"/>
            </w:tblGrid>
            <w:tr w:rsidR="00681F57" w:rsidRPr="00681F57" w14:paraId="26975EF9"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8EFF376"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85BCC90" w14:textId="77777777" w:rsidR="00681F57" w:rsidRPr="00681F57" w:rsidRDefault="00681F57" w:rsidP="00FF2A28">
                  <w:pPr>
                    <w:jc w:val="center"/>
                    <w:rPr>
                      <w:b/>
                      <w:bCs/>
                    </w:rPr>
                  </w:pPr>
                  <w:r w:rsidRPr="00681F57">
                    <w:rPr>
                      <w:b/>
                      <w:bCs/>
                    </w:rPr>
                    <w:t>With VTE thromboprophylaxis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4C369DC" w14:textId="77777777" w:rsidR="00681F57" w:rsidRPr="00681F57" w:rsidRDefault="00681F57" w:rsidP="00FF2A28">
                  <w:pPr>
                    <w:jc w:val="center"/>
                    <w:rPr>
                      <w:b/>
                      <w:bCs/>
                    </w:rPr>
                  </w:pPr>
                  <w:r w:rsidRPr="00681F57">
                    <w:rPr>
                      <w:b/>
                      <w:bCs/>
                    </w:rPr>
                    <w:t>With Therapeutic anticoagulation</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7C0E395" w14:textId="77777777" w:rsidR="00681F57" w:rsidRPr="00681F57" w:rsidRDefault="00681F57"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DE7899F" w14:textId="77777777" w:rsidR="00681F57" w:rsidRPr="00681F57" w:rsidRDefault="00681F57" w:rsidP="00FF2A28">
                  <w:pPr>
                    <w:jc w:val="center"/>
                    <w:rPr>
                      <w:b/>
                      <w:bCs/>
                    </w:rPr>
                  </w:pPr>
                  <w:r w:rsidRPr="00681F57">
                    <w:rPr>
                      <w:b/>
                      <w:bCs/>
                    </w:rPr>
                    <w:t>Relative effect</w:t>
                  </w:r>
                  <w:r w:rsidRPr="00681F57">
                    <w:rPr>
                      <w:b/>
                      <w:bCs/>
                    </w:rPr>
                    <w:br/>
                    <w:t>(95% CI)</w:t>
                  </w:r>
                </w:p>
              </w:tc>
            </w:tr>
            <w:tr w:rsidR="00681F57" w:rsidRPr="00681F57" w14:paraId="487FB0D1"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8233181" w14:textId="77777777" w:rsidR="00681F57" w:rsidRPr="00681F57" w:rsidRDefault="00681F57" w:rsidP="00FF2A28">
                  <w:pPr>
                    <w:jc w:val="center"/>
                  </w:pPr>
                  <w:r w:rsidRPr="00681F57">
                    <w:rPr>
                      <w:rStyle w:val="label"/>
                    </w:rPr>
                    <w:t>Hospital Mortality</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92EDA70" w14:textId="77777777" w:rsidR="00681F57" w:rsidRPr="00681F57" w:rsidRDefault="00681F57" w:rsidP="00FF2A28">
                  <w:pPr>
                    <w:jc w:val="center"/>
                  </w:pPr>
                  <w:r w:rsidRPr="00681F57">
                    <w:t>347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57EB37C" w14:textId="77777777" w:rsidR="00681F57" w:rsidRPr="00681F57" w:rsidRDefault="00681F57" w:rsidP="00FF2A28">
                  <w:pPr>
                    <w:jc w:val="center"/>
                  </w:pPr>
                  <w:r w:rsidRPr="00681F57">
                    <w:rPr>
                      <w:rStyle w:val="cell-value"/>
                    </w:rPr>
                    <w:t>358 per 1,000</w:t>
                  </w:r>
                  <w:r w:rsidRPr="00681F57">
                    <w:br/>
                  </w:r>
                  <w:r w:rsidRPr="00681F57">
                    <w:rPr>
                      <w:rStyle w:val="cell-value"/>
                    </w:rPr>
                    <w:t>(303 to 417)</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8B869BF" w14:textId="77777777" w:rsidR="00681F57" w:rsidRPr="00681F57" w:rsidRDefault="00681F57" w:rsidP="00FF2A28">
                  <w:pPr>
                    <w:jc w:val="center"/>
                  </w:pPr>
                  <w:r w:rsidRPr="00681F57">
                    <w:rPr>
                      <w:rStyle w:val="cell-value"/>
                    </w:rPr>
                    <w:t>11 more per 1,000</w:t>
                  </w:r>
                  <w:r w:rsidRPr="00681F57">
                    <w:br/>
                  </w:r>
                  <w:r w:rsidRPr="00681F57">
                    <w:rPr>
                      <w:rStyle w:val="cell-value"/>
                    </w:rPr>
                    <w:t>(43 fewer to 71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5BDAC17" w14:textId="77777777" w:rsidR="00681F57" w:rsidRPr="00681F57" w:rsidRDefault="00681F57" w:rsidP="00FF2A28">
                  <w:pPr>
                    <w:jc w:val="center"/>
                  </w:pPr>
                  <w:r w:rsidRPr="00681F57">
                    <w:rPr>
                      <w:rStyle w:val="block"/>
                      <w:b/>
                      <w:bCs/>
                    </w:rPr>
                    <w:t>OR 1.05</w:t>
                  </w:r>
                  <w:r w:rsidRPr="00681F57">
                    <w:br/>
                  </w:r>
                  <w:r w:rsidRPr="00681F57">
                    <w:rPr>
                      <w:rStyle w:val="cell"/>
                    </w:rPr>
                    <w:t>(0.82 to 1.35)</w:t>
                  </w:r>
                </w:p>
              </w:tc>
            </w:tr>
            <w:tr w:rsidR="00681F57" w:rsidRPr="00681F57" w14:paraId="6BA60516"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5AF202F" w14:textId="77777777" w:rsidR="00681F57" w:rsidRPr="00681F57" w:rsidRDefault="00681F57" w:rsidP="00FF2A28">
                  <w:pPr>
                    <w:jc w:val="center"/>
                  </w:pPr>
                  <w:r w:rsidRPr="00681F57">
                    <w:rPr>
                      <w:rStyle w:val="label"/>
                    </w:rPr>
                    <w:t>Major thrombotic event</w:t>
                  </w:r>
                  <w:r w:rsidRPr="00681F57">
                    <w:rPr>
                      <w:vertAlign w:val="superscript"/>
                    </w:rPr>
                    <w:t>a</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A729840" w14:textId="77777777" w:rsidR="00681F57" w:rsidRPr="00681F57" w:rsidRDefault="00681F57" w:rsidP="00FF2A28">
                  <w:pPr>
                    <w:jc w:val="center"/>
                  </w:pPr>
                  <w:r w:rsidRPr="00681F57">
                    <w:t>103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9477550" w14:textId="77777777" w:rsidR="00681F57" w:rsidRPr="00681F57" w:rsidRDefault="00681F57" w:rsidP="00FF2A28">
                  <w:pPr>
                    <w:jc w:val="center"/>
                  </w:pPr>
                  <w:r w:rsidRPr="00681F57">
                    <w:rPr>
                      <w:rStyle w:val="cell-value"/>
                    </w:rPr>
                    <w:t>57 per 1,000</w:t>
                  </w:r>
                  <w:r w:rsidRPr="00681F57">
                    <w:br/>
                  </w:r>
                  <w:r w:rsidRPr="00681F57">
                    <w:rPr>
                      <w:rStyle w:val="cell-value"/>
                    </w:rPr>
                    <w:t>(36 to 90)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56C6263" w14:textId="77777777" w:rsidR="00681F57" w:rsidRPr="00681F57" w:rsidRDefault="00681F57" w:rsidP="00FF2A28">
                  <w:pPr>
                    <w:jc w:val="center"/>
                  </w:pPr>
                  <w:r w:rsidRPr="00681F57">
                    <w:rPr>
                      <w:rStyle w:val="cell-value"/>
                    </w:rPr>
                    <w:t>46 fewer per 1,000</w:t>
                  </w:r>
                  <w:r w:rsidRPr="00681F57">
                    <w:br/>
                  </w:r>
                  <w:r w:rsidRPr="00681F57">
                    <w:rPr>
                      <w:rStyle w:val="cell-value"/>
                    </w:rPr>
                    <w:t>(66 fewer to 13 fewer)</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A07787C" w14:textId="77777777" w:rsidR="00681F57" w:rsidRPr="00681F57" w:rsidRDefault="00681F57" w:rsidP="00FF2A28">
                  <w:pPr>
                    <w:jc w:val="center"/>
                  </w:pPr>
                  <w:r w:rsidRPr="00681F57">
                    <w:rPr>
                      <w:rStyle w:val="block"/>
                      <w:b/>
                      <w:bCs/>
                    </w:rPr>
                    <w:t>OR 0.53</w:t>
                  </w:r>
                  <w:r w:rsidRPr="00681F57">
                    <w:br/>
                  </w:r>
                  <w:r w:rsidRPr="00681F57">
                    <w:rPr>
                      <w:rStyle w:val="cell"/>
                    </w:rPr>
                    <w:t>(0.33 to 0.86)</w:t>
                  </w:r>
                </w:p>
              </w:tc>
            </w:tr>
          </w:tbl>
          <w:p w14:paraId="5B1E073D" w14:textId="77777777" w:rsidR="00681F57" w:rsidRPr="00681F57" w:rsidRDefault="00681F57" w:rsidP="00681F57">
            <w:pPr>
              <w:numPr>
                <w:ilvl w:val="0"/>
                <w:numId w:val="10"/>
              </w:numPr>
              <w:spacing w:before="100" w:beforeAutospacing="1" w:after="100" w:afterAutospacing="1"/>
            </w:pPr>
            <w:r w:rsidRPr="00681F57">
              <w:t>Major thrombotic event included any of the following: PE, MI, stroke, arterial thrombosis</w:t>
            </w:r>
          </w:p>
          <w:p w14:paraId="2A089EE1"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7C3F0E9" w14:textId="77777777" w:rsidR="00681F57" w:rsidRPr="00681F57" w:rsidRDefault="00681F57" w:rsidP="00FF2A28">
            <w:r w:rsidRPr="00681F57">
              <w:t>One panelist considered the desirable effects as moderate</w:t>
            </w:r>
          </w:p>
        </w:tc>
      </w:tr>
      <w:tr w:rsidR="00681F57" w:rsidRPr="00681F57" w14:paraId="3E831AB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16B63D0"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Undesirable Effects</w:t>
            </w:r>
          </w:p>
          <w:p w14:paraId="0FE0CF73" w14:textId="77777777" w:rsidR="00681F57" w:rsidRPr="00681F57" w:rsidRDefault="00681F57" w:rsidP="00FF2A28">
            <w:pPr>
              <w:pStyle w:val="Subtitle1"/>
              <w:spacing w:before="0" w:beforeAutospacing="0" w:after="0" w:afterAutospacing="0"/>
              <w:rPr>
                <w:color w:val="FFFFFF"/>
              </w:rPr>
            </w:pPr>
            <w:r w:rsidRPr="00681F57">
              <w:rPr>
                <w:color w:val="FFFFFF"/>
              </w:rPr>
              <w:t>How substantial are the undesirable anticipated effects?</w:t>
            </w:r>
          </w:p>
        </w:tc>
      </w:tr>
      <w:tr w:rsidR="00681F57" w:rsidRPr="00681F57" w14:paraId="40BBC09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6A3A1D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E84E424"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B30F88C"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2E995A8D"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DD74CDE" w14:textId="77777777" w:rsidR="00681F57" w:rsidRPr="00681F57" w:rsidRDefault="00681F57" w:rsidP="00FF2A28">
            <w:r w:rsidRPr="00681F57">
              <w:rPr>
                <w:rStyle w:val="unchecked-marker"/>
              </w:rPr>
              <w:t>○</w:t>
            </w:r>
            <w:r w:rsidRPr="00681F57">
              <w:t> </w:t>
            </w:r>
            <w:r w:rsidRPr="00681F57">
              <w:rPr>
                <w:rStyle w:val="ep-radiobuttonlabel"/>
              </w:rPr>
              <w:t>Large</w:t>
            </w:r>
            <w:r w:rsidRPr="00681F57">
              <w:br/>
            </w:r>
            <w:r w:rsidRPr="00681F57">
              <w:rPr>
                <w:rStyle w:val="unchecked-marker"/>
              </w:rPr>
              <w:t>○</w:t>
            </w:r>
            <w:r w:rsidRPr="00681F57">
              <w:t> </w:t>
            </w:r>
            <w:r w:rsidRPr="00681F57">
              <w:rPr>
                <w:rStyle w:val="ep-radiobuttonlabel"/>
              </w:rPr>
              <w:t>Moderate</w:t>
            </w:r>
            <w:r w:rsidRPr="00681F57">
              <w:br/>
            </w:r>
            <w:r w:rsidRPr="00681F57">
              <w:rPr>
                <w:rStyle w:val="checked-marker"/>
              </w:rPr>
              <w:t>●</w:t>
            </w:r>
            <w:r w:rsidRPr="00681F57">
              <w:t> </w:t>
            </w:r>
            <w:r w:rsidRPr="00681F57">
              <w:rPr>
                <w:rStyle w:val="ep-radiobuttonlabel"/>
                <w:b/>
                <w:bCs/>
              </w:rPr>
              <w:t>Small</w:t>
            </w:r>
            <w:r w:rsidRPr="00681F57">
              <w:br/>
            </w:r>
            <w:r w:rsidRPr="00681F57">
              <w:rPr>
                <w:rStyle w:val="unchecked-marker"/>
              </w:rPr>
              <w:t>○</w:t>
            </w:r>
            <w:r w:rsidRPr="00681F57">
              <w:t> </w:t>
            </w:r>
            <w:r w:rsidRPr="00681F57">
              <w:rPr>
                <w:rStyle w:val="ep-radiobuttonlabel"/>
              </w:rPr>
              <w:t>Trivial</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7ACEAD1"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1204"/>
              <w:gridCol w:w="2138"/>
              <w:gridCol w:w="1617"/>
              <w:gridCol w:w="1096"/>
              <w:gridCol w:w="870"/>
            </w:tblGrid>
            <w:tr w:rsidR="00681F57" w:rsidRPr="00681F57" w14:paraId="1D6FF214" w14:textId="77777777" w:rsidTr="00FF2A28">
              <w:trPr>
                <w:trHeight w:val="1125"/>
                <w:tblHeader/>
                <w:jc w:val="center"/>
              </w:trPr>
              <w:tc>
                <w:tcPr>
                  <w:tcW w:w="1250" w:type="pct"/>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4FB92BAB"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DCD0D80" w14:textId="77777777" w:rsidR="00681F57" w:rsidRPr="00681F57" w:rsidRDefault="00681F57" w:rsidP="00FF2A28">
                  <w:pPr>
                    <w:jc w:val="center"/>
                    <w:rPr>
                      <w:b/>
                      <w:bCs/>
                    </w:rPr>
                  </w:pPr>
                  <w:r w:rsidRPr="00681F57">
                    <w:rPr>
                      <w:b/>
                      <w:bCs/>
                    </w:rPr>
                    <w:t>With VTE thromboprophylaxis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E8B9AD4" w14:textId="77777777" w:rsidR="00681F57" w:rsidRPr="00681F57" w:rsidRDefault="00681F57" w:rsidP="00FF2A28">
                  <w:pPr>
                    <w:jc w:val="center"/>
                    <w:rPr>
                      <w:b/>
                      <w:bCs/>
                    </w:rPr>
                  </w:pPr>
                  <w:r w:rsidRPr="00681F57">
                    <w:rPr>
                      <w:b/>
                      <w:bCs/>
                    </w:rPr>
                    <w:t>With Therapeutic anticoagulation</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1CBF7AC1" w14:textId="77777777" w:rsidR="00681F57" w:rsidRPr="00681F57" w:rsidRDefault="00681F57" w:rsidP="00FF2A28">
                  <w:pPr>
                    <w:jc w:val="center"/>
                    <w:rPr>
                      <w:b/>
                      <w:bCs/>
                    </w:rPr>
                  </w:pPr>
                  <w:r w:rsidRPr="00681F57">
                    <w:rPr>
                      <w:b/>
                      <w:bCs/>
                    </w:rPr>
                    <w:t>Difference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78D4F961" w14:textId="77777777" w:rsidR="00681F57" w:rsidRPr="00681F57" w:rsidRDefault="00681F57" w:rsidP="00FF2A28">
                  <w:pPr>
                    <w:jc w:val="center"/>
                    <w:rPr>
                      <w:b/>
                      <w:bCs/>
                    </w:rPr>
                  </w:pPr>
                  <w:r w:rsidRPr="00681F57">
                    <w:rPr>
                      <w:b/>
                      <w:bCs/>
                    </w:rPr>
                    <w:t>Relative effect</w:t>
                  </w:r>
                  <w:r w:rsidRPr="00681F57">
                    <w:rPr>
                      <w:b/>
                      <w:bCs/>
                    </w:rPr>
                    <w:br/>
                    <w:t>(95% CI)</w:t>
                  </w:r>
                </w:p>
              </w:tc>
            </w:tr>
            <w:tr w:rsidR="00681F57" w:rsidRPr="00681F57" w14:paraId="03A05D9D"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AA6BC35" w14:textId="77777777" w:rsidR="00681F57" w:rsidRPr="00681F57" w:rsidRDefault="00681F57" w:rsidP="00FF2A28">
                  <w:pPr>
                    <w:jc w:val="center"/>
                  </w:pPr>
                  <w:r w:rsidRPr="00681F57">
                    <w:rPr>
                      <w:rStyle w:val="label"/>
                    </w:rPr>
                    <w:t>Hospital Mortality</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98F4062" w14:textId="77777777" w:rsidR="00681F57" w:rsidRPr="00681F57" w:rsidRDefault="00681F57" w:rsidP="00FF2A28">
                  <w:pPr>
                    <w:jc w:val="center"/>
                  </w:pPr>
                  <w:r w:rsidRPr="00681F57">
                    <w:t>347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27A59E22" w14:textId="77777777" w:rsidR="00681F57" w:rsidRPr="00681F57" w:rsidRDefault="00681F57" w:rsidP="00FF2A28">
                  <w:pPr>
                    <w:jc w:val="center"/>
                  </w:pPr>
                  <w:r w:rsidRPr="00681F57">
                    <w:rPr>
                      <w:rStyle w:val="cell-value"/>
                    </w:rPr>
                    <w:t>358 per 1,000</w:t>
                  </w:r>
                  <w:r w:rsidRPr="00681F57">
                    <w:br/>
                  </w:r>
                  <w:r w:rsidRPr="00681F57">
                    <w:rPr>
                      <w:rStyle w:val="cell-value"/>
                    </w:rPr>
                    <w:t>(303 to 417)</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7B0507A" w14:textId="77777777" w:rsidR="00681F57" w:rsidRPr="00681F57" w:rsidRDefault="00681F57" w:rsidP="00FF2A28">
                  <w:pPr>
                    <w:jc w:val="center"/>
                  </w:pPr>
                  <w:r w:rsidRPr="00681F57">
                    <w:rPr>
                      <w:rStyle w:val="cell-value"/>
                    </w:rPr>
                    <w:t>11 more per 1,000</w:t>
                  </w:r>
                  <w:r w:rsidRPr="00681F57">
                    <w:br/>
                  </w:r>
                  <w:r w:rsidRPr="00681F57">
                    <w:rPr>
                      <w:rStyle w:val="cell-value"/>
                    </w:rPr>
                    <w:t>(43 fewer to 71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20C0ECB" w14:textId="77777777" w:rsidR="00681F57" w:rsidRPr="00681F57" w:rsidRDefault="00681F57" w:rsidP="00FF2A28">
                  <w:pPr>
                    <w:jc w:val="center"/>
                  </w:pPr>
                  <w:r w:rsidRPr="00681F57">
                    <w:rPr>
                      <w:rStyle w:val="block"/>
                      <w:b/>
                      <w:bCs/>
                    </w:rPr>
                    <w:t>OR 1.05</w:t>
                  </w:r>
                  <w:r w:rsidRPr="00681F57">
                    <w:br/>
                  </w:r>
                  <w:r w:rsidRPr="00681F57">
                    <w:rPr>
                      <w:rStyle w:val="cell"/>
                    </w:rPr>
                    <w:t>(0.82 to 1.35)</w:t>
                  </w:r>
                </w:p>
              </w:tc>
            </w:tr>
            <w:tr w:rsidR="00681F57" w:rsidRPr="00681F57" w14:paraId="574A87F4" w14:textId="77777777" w:rsidTr="00FF2A28">
              <w:trPr>
                <w:jc w:val="center"/>
              </w:trPr>
              <w:tc>
                <w:tcPr>
                  <w:tcW w:w="1250" w:type="pct"/>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3A33F7AC" w14:textId="77777777" w:rsidR="00681F57" w:rsidRPr="00681F57" w:rsidRDefault="00681F57" w:rsidP="00FF2A28">
                  <w:pPr>
                    <w:jc w:val="center"/>
                  </w:pPr>
                  <w:r w:rsidRPr="00681F57">
                    <w:rPr>
                      <w:rStyle w:val="label"/>
                    </w:rPr>
                    <w:t>Major Bleeding</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6B15EB1" w14:textId="77777777" w:rsidR="00681F57" w:rsidRPr="00681F57" w:rsidRDefault="00681F57" w:rsidP="00FF2A28">
                  <w:pPr>
                    <w:jc w:val="center"/>
                  </w:pPr>
                  <w:r w:rsidRPr="00681F57">
                    <w:t>27 per 1,000</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D8AAB02" w14:textId="77777777" w:rsidR="00681F57" w:rsidRPr="00681F57" w:rsidRDefault="00681F57" w:rsidP="00FF2A28">
                  <w:pPr>
                    <w:jc w:val="center"/>
                  </w:pPr>
                  <w:r w:rsidRPr="00681F57">
                    <w:rPr>
                      <w:rStyle w:val="cell-value"/>
                    </w:rPr>
                    <w:t>32 per 1,000</w:t>
                  </w:r>
                  <w:r w:rsidRPr="00681F57">
                    <w:br/>
                  </w:r>
                  <w:r w:rsidRPr="00681F57">
                    <w:rPr>
                      <w:rStyle w:val="cell-value"/>
                    </w:rPr>
                    <w:t>(16 to 65)</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BCF2533" w14:textId="77777777" w:rsidR="00681F57" w:rsidRPr="00681F57" w:rsidRDefault="00681F57" w:rsidP="00FF2A28">
                  <w:pPr>
                    <w:jc w:val="center"/>
                  </w:pPr>
                  <w:r w:rsidRPr="00681F57">
                    <w:rPr>
                      <w:rStyle w:val="cell-value"/>
                    </w:rPr>
                    <w:t>5 more per 1,000</w:t>
                  </w:r>
                  <w:r w:rsidRPr="00681F57">
                    <w:br/>
                  </w:r>
                  <w:r w:rsidRPr="00681F57">
                    <w:rPr>
                      <w:rStyle w:val="cell-value"/>
                    </w:rPr>
                    <w:t>(11 fewer to 38 more)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4D2D537" w14:textId="77777777" w:rsidR="00681F57" w:rsidRPr="00681F57" w:rsidRDefault="00681F57" w:rsidP="00FF2A28">
                  <w:pPr>
                    <w:jc w:val="center"/>
                  </w:pPr>
                  <w:r w:rsidRPr="00681F57">
                    <w:rPr>
                      <w:rStyle w:val="block"/>
                      <w:b/>
                      <w:bCs/>
                    </w:rPr>
                    <w:t>OR 1.19</w:t>
                  </w:r>
                  <w:r w:rsidRPr="00681F57">
                    <w:br/>
                  </w:r>
                  <w:r w:rsidRPr="00681F57">
                    <w:rPr>
                      <w:rStyle w:val="cell"/>
                    </w:rPr>
                    <w:t>(0.57 to 2.49)</w:t>
                  </w:r>
                </w:p>
              </w:tc>
            </w:tr>
          </w:tbl>
          <w:p w14:paraId="614E87E9"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CC0E18B" w14:textId="77777777" w:rsidR="00681F57" w:rsidRPr="00681F57" w:rsidRDefault="00681F57" w:rsidP="00FF2A28">
            <w:r w:rsidRPr="00681F57">
              <w:t xml:space="preserve">One panelist felt that the undesirable effects are trivial </w:t>
            </w:r>
          </w:p>
        </w:tc>
      </w:tr>
      <w:tr w:rsidR="00681F57" w:rsidRPr="00681F57" w14:paraId="382356DC"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4C33B0E2"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Certainty of evidence</w:t>
            </w:r>
          </w:p>
          <w:p w14:paraId="7615A9E3" w14:textId="77777777" w:rsidR="00681F57" w:rsidRPr="00681F57" w:rsidRDefault="00681F57" w:rsidP="00FF2A28">
            <w:pPr>
              <w:pStyle w:val="Subtitle1"/>
              <w:spacing w:before="0" w:beforeAutospacing="0" w:after="0" w:afterAutospacing="0"/>
              <w:rPr>
                <w:color w:val="FFFFFF"/>
              </w:rPr>
            </w:pPr>
            <w:r w:rsidRPr="00681F57">
              <w:rPr>
                <w:color w:val="FFFFFF"/>
              </w:rPr>
              <w:t>What is the overall certainty of the evidence of effects?</w:t>
            </w:r>
          </w:p>
        </w:tc>
      </w:tr>
      <w:tr w:rsidR="00681F57" w:rsidRPr="00681F57" w14:paraId="47EE36AF"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EC8174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30F095"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98A410B"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51505986"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8B4C2CD" w14:textId="77777777" w:rsidR="00681F57" w:rsidRPr="00681F57" w:rsidRDefault="00681F57" w:rsidP="00FF2A28">
            <w:r w:rsidRPr="00681F57">
              <w:rPr>
                <w:rStyle w:val="unchecked-marker"/>
              </w:rPr>
              <w:t>○</w:t>
            </w:r>
            <w:r w:rsidRPr="00681F57">
              <w:t> </w:t>
            </w:r>
            <w:r w:rsidRPr="00681F57">
              <w:rPr>
                <w:rStyle w:val="ep-radiobuttonlabel"/>
              </w:rPr>
              <w:t>Very low</w:t>
            </w:r>
            <w:r w:rsidRPr="00681F57">
              <w:br/>
            </w:r>
            <w:r w:rsidRPr="00681F57">
              <w:rPr>
                <w:rStyle w:val="checked-marker"/>
              </w:rPr>
              <w:t>●</w:t>
            </w:r>
            <w:r w:rsidRPr="00681F57">
              <w:t> </w:t>
            </w:r>
            <w:r w:rsidRPr="00681F57">
              <w:rPr>
                <w:rStyle w:val="ep-radiobuttonlabel"/>
                <w:b/>
                <w:bCs/>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unchecked-marker"/>
              </w:rPr>
              <w:t>○</w:t>
            </w:r>
            <w:r w:rsidRPr="00681F57">
              <w:t> </w:t>
            </w:r>
            <w:r w:rsidRPr="00681F57">
              <w:rPr>
                <w:rStyle w:val="ep-radiobuttonlabel"/>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9A1E32D" w14:textId="77777777" w:rsidR="00681F57" w:rsidRPr="00681F57" w:rsidRDefault="00681F57" w:rsidP="00FF2A28">
            <w:r w:rsidRPr="00681F57">
              <w:br/>
            </w:r>
          </w:p>
          <w:tbl>
            <w:tblPr>
              <w:tblW w:w="5000" w:type="pct"/>
              <w:jc w:val="center"/>
              <w:tblCellMar>
                <w:top w:w="15" w:type="dxa"/>
                <w:left w:w="15" w:type="dxa"/>
                <w:bottom w:w="15" w:type="dxa"/>
                <w:right w:w="15" w:type="dxa"/>
              </w:tblCellMar>
              <w:tblLook w:val="04A0" w:firstRow="1" w:lastRow="0" w:firstColumn="1" w:lastColumn="0" w:noHBand="0" w:noVBand="1"/>
            </w:tblPr>
            <w:tblGrid>
              <w:gridCol w:w="2605"/>
              <w:gridCol w:w="1616"/>
              <w:gridCol w:w="2704"/>
            </w:tblGrid>
            <w:tr w:rsidR="00681F57" w:rsidRPr="00681F57" w14:paraId="0BA6C570" w14:textId="77777777" w:rsidTr="00FF2A28">
              <w:trPr>
                <w:tblHeader/>
                <w:jc w:val="center"/>
              </w:trPr>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029511BD" w14:textId="77777777" w:rsidR="00681F57" w:rsidRPr="00681F57" w:rsidRDefault="00681F57" w:rsidP="00FF2A28">
                  <w:pPr>
                    <w:jc w:val="center"/>
                    <w:rPr>
                      <w:b/>
                      <w:bCs/>
                    </w:rPr>
                  </w:pPr>
                  <w:r w:rsidRPr="00681F57">
                    <w:rPr>
                      <w:b/>
                      <w:bCs/>
                    </w:rPr>
                    <w:t>Outcomes</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2BD631B7" w14:textId="77777777" w:rsidR="00681F57" w:rsidRPr="00681F57" w:rsidRDefault="00681F57" w:rsidP="00FF2A28">
                  <w:pPr>
                    <w:jc w:val="center"/>
                    <w:rPr>
                      <w:b/>
                      <w:bCs/>
                    </w:rPr>
                  </w:pPr>
                  <w:r w:rsidRPr="00681F57">
                    <w:rPr>
                      <w:b/>
                      <w:bCs/>
                    </w:rPr>
                    <w:t>Importance</w:t>
                  </w:r>
                </w:p>
              </w:tc>
              <w:tc>
                <w:tcPr>
                  <w:tcW w:w="0" w:type="auto"/>
                  <w:tcBorders>
                    <w:top w:val="single" w:sz="6" w:space="0" w:color="BFBFBF"/>
                    <w:left w:val="single" w:sz="6" w:space="0" w:color="BFBFBF"/>
                    <w:bottom w:val="single" w:sz="6" w:space="0" w:color="BFBFBF"/>
                    <w:right w:val="single" w:sz="6" w:space="0" w:color="BFBFBF"/>
                  </w:tcBorders>
                  <w:shd w:val="clear" w:color="auto" w:fill="E9E9E9"/>
                  <w:vAlign w:val="center"/>
                  <w:hideMark/>
                </w:tcPr>
                <w:p w14:paraId="533DF9D8" w14:textId="77777777" w:rsidR="00681F57" w:rsidRPr="00681F57" w:rsidRDefault="00681F57" w:rsidP="00FF2A28">
                  <w:pPr>
                    <w:jc w:val="center"/>
                    <w:rPr>
                      <w:b/>
                      <w:bCs/>
                    </w:rPr>
                  </w:pPr>
                  <w:r w:rsidRPr="00681F57">
                    <w:rPr>
                      <w:b/>
                      <w:bCs/>
                    </w:rPr>
                    <w:t>Certainty of the evidence</w:t>
                  </w:r>
                  <w:r w:rsidRPr="00681F57">
                    <w:rPr>
                      <w:b/>
                      <w:bCs/>
                    </w:rPr>
                    <w:br/>
                    <w:t>(GRADE)</w:t>
                  </w:r>
                </w:p>
              </w:tc>
            </w:tr>
            <w:tr w:rsidR="00681F57" w:rsidRPr="00681F57" w14:paraId="42D17A03"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7F117BB" w14:textId="77777777" w:rsidR="00681F57" w:rsidRPr="00681F57" w:rsidRDefault="00681F57" w:rsidP="00FF2A28">
                  <w:pPr>
                    <w:jc w:val="center"/>
                  </w:pPr>
                  <w:r w:rsidRPr="00681F57">
                    <w:rPr>
                      <w:rStyle w:val="label"/>
                    </w:rPr>
                    <w:t>Hospital Mortality</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172823B3" w14:textId="77777777" w:rsidR="00681F57" w:rsidRPr="00681F57" w:rsidRDefault="00681F57"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9EE376E"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a,b,c</w:t>
                  </w:r>
                </w:p>
              </w:tc>
            </w:tr>
            <w:tr w:rsidR="00681F57" w:rsidRPr="00681F57" w14:paraId="5DB4C636"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9429316" w14:textId="77777777" w:rsidR="00681F57" w:rsidRPr="00681F57" w:rsidRDefault="00681F57" w:rsidP="00FF2A28">
                  <w:pPr>
                    <w:jc w:val="center"/>
                  </w:pPr>
                  <w:r w:rsidRPr="00681F57">
                    <w:rPr>
                      <w:rStyle w:val="label"/>
                    </w:rPr>
                    <w:t>Major Bleeding</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0A11B692" w14:textId="77777777" w:rsidR="00681F57" w:rsidRPr="00681F57" w:rsidRDefault="00681F57" w:rsidP="00FF2A28">
                  <w:pPr>
                    <w:jc w:val="center"/>
                  </w:pPr>
                  <w:r w:rsidRPr="00681F57">
                    <w:t>CRITICAL</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495B104"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d</w:t>
                  </w:r>
                </w:p>
              </w:tc>
            </w:tr>
            <w:tr w:rsidR="00681F57" w:rsidRPr="00681F57" w14:paraId="1CC5EF15" w14:textId="77777777" w:rsidTr="00FF2A28">
              <w:trPr>
                <w:jc w:val="center"/>
              </w:trPr>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7B24E4B3" w14:textId="77777777" w:rsidR="00681F57" w:rsidRPr="00681F57" w:rsidRDefault="00681F57" w:rsidP="00FF2A28">
                  <w:pPr>
                    <w:jc w:val="center"/>
                  </w:pPr>
                  <w:r w:rsidRPr="00681F57">
                    <w:rPr>
                      <w:rStyle w:val="label"/>
                    </w:rPr>
                    <w:t>Major thrombotic event</w:t>
                  </w:r>
                  <w:r w:rsidRPr="00681F57">
                    <w:rPr>
                      <w:vertAlign w:val="superscript"/>
                    </w:rPr>
                    <w:t>e</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5166941F" w14:textId="77777777" w:rsidR="00681F57" w:rsidRPr="00681F57" w:rsidRDefault="00681F57" w:rsidP="00FF2A28">
                  <w:pPr>
                    <w:jc w:val="center"/>
                  </w:pPr>
                  <w:r w:rsidRPr="00681F57">
                    <w:t>IMPORTANT</w:t>
                  </w:r>
                </w:p>
              </w:tc>
              <w:tc>
                <w:tcPr>
                  <w:tcW w:w="0" w:type="auto"/>
                  <w:tcBorders>
                    <w:top w:val="single" w:sz="6" w:space="0" w:color="BFBFBF"/>
                    <w:left w:val="single" w:sz="6" w:space="0" w:color="BFBFBF"/>
                    <w:bottom w:val="single" w:sz="6" w:space="0" w:color="BFBFBF"/>
                    <w:right w:val="single" w:sz="6" w:space="0" w:color="BFBFBF"/>
                  </w:tcBorders>
                  <w:tcMar>
                    <w:top w:w="75" w:type="dxa"/>
                    <w:left w:w="75" w:type="dxa"/>
                    <w:bottom w:w="75" w:type="dxa"/>
                    <w:right w:w="75" w:type="dxa"/>
                  </w:tcMar>
                  <w:hideMark/>
                </w:tcPr>
                <w:p w14:paraId="674D5515" w14:textId="77777777" w:rsidR="00681F57" w:rsidRPr="00681F57" w:rsidRDefault="00681F57" w:rsidP="00FF2A28">
                  <w:pPr>
                    <w:jc w:val="center"/>
                  </w:pPr>
                  <w:r w:rsidRPr="00681F57">
                    <w:rPr>
                      <w:rStyle w:val="quality-sign"/>
                      <w:rFonts w:ascii="Cambria Math" w:hAnsi="Cambria Math" w:cs="Cambria Math"/>
                    </w:rPr>
                    <w:t>⨁⨁</w:t>
                  </w:r>
                  <w:r w:rsidRPr="00681F57">
                    <w:rPr>
                      <w:rStyle w:val="quality-sign"/>
                      <w:rFonts w:ascii="Segoe UI Symbol" w:hAnsi="Segoe UI Symbol" w:cs="Segoe UI Symbol"/>
                    </w:rPr>
                    <w:t>◯◯</w:t>
                  </w:r>
                  <w:r w:rsidRPr="00681F57">
                    <w:br/>
                  </w:r>
                  <w:r w:rsidRPr="00681F57">
                    <w:rPr>
                      <w:rStyle w:val="quality-text"/>
                    </w:rPr>
                    <w:t>LOW</w:t>
                  </w:r>
                  <w:r w:rsidRPr="00681F57">
                    <w:rPr>
                      <w:vertAlign w:val="superscript"/>
                    </w:rPr>
                    <w:t>f,g</w:t>
                  </w:r>
                </w:p>
              </w:tc>
            </w:tr>
          </w:tbl>
          <w:p w14:paraId="7071B40B" w14:textId="77777777" w:rsidR="00681F57" w:rsidRPr="00681F57" w:rsidRDefault="00681F57" w:rsidP="00681F57">
            <w:pPr>
              <w:numPr>
                <w:ilvl w:val="0"/>
                <w:numId w:val="11"/>
              </w:numPr>
              <w:spacing w:before="100" w:beforeAutospacing="1" w:after="100" w:afterAutospacing="1"/>
              <w:rPr>
                <w:sz w:val="16"/>
                <w:szCs w:val="16"/>
              </w:rPr>
            </w:pPr>
            <w:r w:rsidRPr="00681F57">
              <w:rPr>
                <w:sz w:val="16"/>
                <w:szCs w:val="16"/>
              </w:rPr>
              <w:t>We downgraded the quality of evidence by one level for serious risk of bias, the trial was stopped early for futility and the drop out rate was &gt;10% (risk for attrition bias).</w:t>
            </w:r>
          </w:p>
          <w:p w14:paraId="55150BC5" w14:textId="77777777" w:rsidR="00681F57" w:rsidRPr="00681F57" w:rsidRDefault="00681F57" w:rsidP="00681F57">
            <w:pPr>
              <w:numPr>
                <w:ilvl w:val="0"/>
                <w:numId w:val="11"/>
              </w:numPr>
              <w:spacing w:before="100" w:beforeAutospacing="1" w:after="100" w:afterAutospacing="1"/>
              <w:rPr>
                <w:sz w:val="16"/>
                <w:szCs w:val="16"/>
              </w:rPr>
            </w:pPr>
            <w:r w:rsidRPr="00681F57">
              <w:rPr>
                <w:sz w:val="16"/>
                <w:szCs w:val="16"/>
              </w:rPr>
              <w:t>Although the control arm allowed both prophylactic and intermediate (&gt;50% of patients) dosing anticoagulants, the subgroup analysis did not show a subgroup effect by dose used in control arm, and we downgraded for risk of bias and imprecision, which we feel is enough.</w:t>
            </w:r>
          </w:p>
          <w:p w14:paraId="2371757C" w14:textId="77777777" w:rsidR="00681F57" w:rsidRPr="00681F57" w:rsidRDefault="00681F57" w:rsidP="00681F57">
            <w:pPr>
              <w:numPr>
                <w:ilvl w:val="0"/>
                <w:numId w:val="11"/>
              </w:numPr>
              <w:spacing w:before="100" w:beforeAutospacing="1" w:after="100" w:afterAutospacing="1"/>
              <w:rPr>
                <w:sz w:val="16"/>
                <w:szCs w:val="16"/>
              </w:rPr>
            </w:pPr>
            <w:r w:rsidRPr="00681F57">
              <w:rPr>
                <w:sz w:val="16"/>
                <w:szCs w:val="16"/>
              </w:rPr>
              <w:t>We downgraded the quality of evidence by one level for serious imprecision, the 95% CI include both significant mortality reduction (ARR - 4.3%) and increase (ARI +7.1%)</w:t>
            </w:r>
          </w:p>
          <w:p w14:paraId="52B4E59F" w14:textId="77777777" w:rsidR="00681F57" w:rsidRPr="00681F57" w:rsidRDefault="00681F57" w:rsidP="00681F57">
            <w:pPr>
              <w:numPr>
                <w:ilvl w:val="0"/>
                <w:numId w:val="11"/>
              </w:numPr>
              <w:spacing w:before="100" w:beforeAutospacing="1" w:after="100" w:afterAutospacing="1"/>
              <w:rPr>
                <w:sz w:val="16"/>
                <w:szCs w:val="16"/>
              </w:rPr>
            </w:pPr>
            <w:r w:rsidRPr="00681F57">
              <w:rPr>
                <w:sz w:val="16"/>
                <w:szCs w:val="16"/>
              </w:rPr>
              <w:t>We downgraded the quality of evidence by two levels for very serious imprecision, the total number of events was very small (total events in both arms = 27)</w:t>
            </w:r>
          </w:p>
          <w:p w14:paraId="00D9DADC" w14:textId="77777777" w:rsidR="00681F57" w:rsidRPr="00681F57" w:rsidRDefault="00681F57" w:rsidP="00681F57">
            <w:pPr>
              <w:numPr>
                <w:ilvl w:val="0"/>
                <w:numId w:val="11"/>
              </w:numPr>
              <w:spacing w:before="100" w:beforeAutospacing="1" w:after="100" w:afterAutospacing="1"/>
              <w:rPr>
                <w:sz w:val="16"/>
                <w:szCs w:val="16"/>
              </w:rPr>
            </w:pPr>
            <w:r w:rsidRPr="00681F57">
              <w:rPr>
                <w:sz w:val="16"/>
                <w:szCs w:val="16"/>
              </w:rPr>
              <w:t>Major thrombotic event included any of the following: PE, MI, stroke, arterial thrombosis</w:t>
            </w:r>
          </w:p>
          <w:p w14:paraId="40ADD215" w14:textId="77777777" w:rsidR="00681F57" w:rsidRPr="00681F57" w:rsidRDefault="00681F57" w:rsidP="00681F57">
            <w:pPr>
              <w:numPr>
                <w:ilvl w:val="0"/>
                <w:numId w:val="11"/>
              </w:numPr>
              <w:spacing w:before="100" w:beforeAutospacing="1" w:after="100" w:afterAutospacing="1"/>
              <w:rPr>
                <w:sz w:val="16"/>
                <w:szCs w:val="16"/>
              </w:rPr>
            </w:pPr>
            <w:r w:rsidRPr="00681F57">
              <w:rPr>
                <w:sz w:val="16"/>
                <w:szCs w:val="16"/>
              </w:rPr>
              <w:t>We downgraded the quality of evidence by one level for serious imprecision, the 95% CI included extreme and moderate benefit, in addition, the number of events was small.</w:t>
            </w:r>
          </w:p>
          <w:p w14:paraId="67615741" w14:textId="77777777" w:rsidR="00681F57" w:rsidRPr="00681F57" w:rsidRDefault="00681F57" w:rsidP="00681F57">
            <w:pPr>
              <w:numPr>
                <w:ilvl w:val="0"/>
                <w:numId w:val="11"/>
              </w:numPr>
              <w:spacing w:before="100" w:beforeAutospacing="1" w:after="100" w:afterAutospacing="1"/>
              <w:rPr>
                <w:sz w:val="16"/>
                <w:szCs w:val="16"/>
              </w:rPr>
            </w:pPr>
            <w:r w:rsidRPr="00681F57">
              <w:rPr>
                <w:sz w:val="16"/>
                <w:szCs w:val="16"/>
              </w:rPr>
              <w:t>We downgraded the quality of evidence by one level for serious risk of bias, the trial was stopped early for futility and although the drop out rate was &gt;10%, the thrombosis event rate was rare therefore, unlikely affected by LTF.</w:t>
            </w:r>
          </w:p>
          <w:p w14:paraId="1C5D45F0" w14:textId="77777777" w:rsidR="00681F57" w:rsidRPr="00681F57" w:rsidRDefault="00681F57" w:rsidP="00FF2A28">
            <w:r w:rsidRPr="00681F57">
              <w:br/>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150BC30" w14:textId="77777777" w:rsidR="00681F57" w:rsidRPr="00681F57" w:rsidRDefault="00681F57" w:rsidP="00FF2A28">
            <w:r w:rsidRPr="00681F57">
              <w:br/>
            </w:r>
          </w:p>
        </w:tc>
      </w:tr>
      <w:tr w:rsidR="00681F57" w:rsidRPr="00681F57" w14:paraId="5764CE12"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2874C97"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Values</w:t>
            </w:r>
          </w:p>
          <w:p w14:paraId="6B91E756" w14:textId="77777777" w:rsidR="00681F57" w:rsidRPr="00681F57" w:rsidRDefault="00681F57" w:rsidP="00FF2A28">
            <w:pPr>
              <w:pStyle w:val="Subtitle1"/>
              <w:spacing w:before="0" w:beforeAutospacing="0" w:after="0" w:afterAutospacing="0"/>
              <w:rPr>
                <w:color w:val="FFFFFF"/>
              </w:rPr>
            </w:pPr>
            <w:r w:rsidRPr="00681F57">
              <w:rPr>
                <w:color w:val="FFFFFF"/>
              </w:rPr>
              <w:t>Is there important uncertainty about or variability in how much people value the main outcomes?</w:t>
            </w:r>
          </w:p>
        </w:tc>
      </w:tr>
      <w:tr w:rsidR="00681F57" w:rsidRPr="00681F57" w14:paraId="2565236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1425DE2"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A187CAB"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873969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29327E59"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40C0C9F" w14:textId="77777777" w:rsidR="00681F57" w:rsidRPr="00681F57" w:rsidRDefault="00681F57" w:rsidP="00FF2A28">
            <w:r w:rsidRPr="00681F57">
              <w:rPr>
                <w:rStyle w:val="unchecked-marker"/>
              </w:rPr>
              <w:t>○</w:t>
            </w:r>
            <w:r w:rsidRPr="00681F57">
              <w:t> </w:t>
            </w:r>
            <w:r w:rsidRPr="00681F57">
              <w:rPr>
                <w:rStyle w:val="ep-radiobuttonlabel"/>
              </w:rPr>
              <w:t>Important uncertainty or variability</w:t>
            </w:r>
            <w:r w:rsidRPr="00681F57">
              <w:br/>
            </w:r>
            <w:r w:rsidRPr="00681F57">
              <w:rPr>
                <w:rStyle w:val="checked-marker"/>
              </w:rPr>
              <w:t>●</w:t>
            </w:r>
            <w:r w:rsidRPr="00681F57">
              <w:t> </w:t>
            </w:r>
            <w:r w:rsidRPr="00681F57">
              <w:rPr>
                <w:rStyle w:val="ep-radiobuttonlabel"/>
                <w:b/>
                <w:bCs/>
              </w:rPr>
              <w:t>Possibly important uncertainty or variability</w:t>
            </w:r>
            <w:r w:rsidRPr="00681F57">
              <w:br/>
            </w:r>
            <w:r w:rsidRPr="00681F57">
              <w:rPr>
                <w:rStyle w:val="unchecked-marker"/>
              </w:rPr>
              <w:t>○</w:t>
            </w:r>
            <w:r w:rsidRPr="00681F57">
              <w:t> </w:t>
            </w:r>
            <w:r w:rsidRPr="00681F57">
              <w:rPr>
                <w:rStyle w:val="ep-radiobuttonlabel"/>
              </w:rPr>
              <w:t>Probably no important uncertainty or variability</w:t>
            </w:r>
            <w:r w:rsidRPr="00681F57">
              <w:br/>
            </w:r>
            <w:r w:rsidRPr="00681F57">
              <w:rPr>
                <w:rStyle w:val="unchecked-marker"/>
              </w:rPr>
              <w:t>○</w:t>
            </w:r>
            <w:r w:rsidRPr="00681F57">
              <w:t> </w:t>
            </w:r>
            <w:r w:rsidRPr="00681F57">
              <w:rPr>
                <w:rStyle w:val="ep-radiobuttonlabel"/>
              </w:rPr>
              <w:t>No important uncertainty or variability</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D4D004F" w14:textId="77777777" w:rsidR="00681F57" w:rsidRPr="00681F57" w:rsidRDefault="00681F57" w:rsidP="00FF2A28">
            <w:r w:rsidRPr="00681F57">
              <w:t>Values of patients is probably consistent when mortality is measured against other outcomes. However, we have no evidence to support the trade-off between major thrombosis vs. Major bleeding</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E11BAA8" w14:textId="77777777" w:rsidR="00681F57" w:rsidRPr="00681F57" w:rsidRDefault="00681F57" w:rsidP="00FF2A28">
            <w:r w:rsidRPr="00681F57">
              <w:t>One panelist felt that values and preferences are likely not highly variable</w:t>
            </w:r>
          </w:p>
        </w:tc>
      </w:tr>
      <w:tr w:rsidR="00681F57" w:rsidRPr="00681F57" w14:paraId="0FDE882E"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1125E278"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Balance of effects</w:t>
            </w:r>
          </w:p>
          <w:p w14:paraId="756DC9AA" w14:textId="77777777" w:rsidR="00681F57" w:rsidRPr="00681F57" w:rsidRDefault="00681F57" w:rsidP="00FF2A28">
            <w:pPr>
              <w:pStyle w:val="Subtitle1"/>
              <w:spacing w:before="0" w:beforeAutospacing="0" w:after="0" w:afterAutospacing="0"/>
              <w:rPr>
                <w:color w:val="FFFFFF"/>
              </w:rPr>
            </w:pPr>
            <w:r w:rsidRPr="00681F57">
              <w:rPr>
                <w:color w:val="FFFFFF"/>
              </w:rPr>
              <w:t>Does the balance between desirable and undesirable effects favor the intervention or the comparison?</w:t>
            </w:r>
          </w:p>
        </w:tc>
      </w:tr>
      <w:tr w:rsidR="00681F57" w:rsidRPr="00681F57" w14:paraId="39AF0A54"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71B054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A67A5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7AF432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1E0792F2"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B2BFAFB" w14:textId="77777777" w:rsidR="00681F57" w:rsidRPr="00681F57" w:rsidRDefault="00681F57" w:rsidP="00FF2A28">
            <w:r w:rsidRPr="00681F57">
              <w:rPr>
                <w:rStyle w:val="unchecked-marker"/>
              </w:rPr>
              <w:t>○</w:t>
            </w:r>
            <w:r w:rsidRPr="00681F57">
              <w:t> </w:t>
            </w:r>
            <w:r w:rsidRPr="00681F57">
              <w:rPr>
                <w:rStyle w:val="ep-radiobuttonlabel"/>
              </w:rPr>
              <w:t>Favors the comparison</w:t>
            </w:r>
            <w:r w:rsidRPr="00681F57">
              <w:br/>
            </w:r>
            <w:r w:rsidRPr="00681F57">
              <w:rPr>
                <w:rStyle w:val="checked-marker"/>
              </w:rPr>
              <w:t>●</w:t>
            </w:r>
            <w:r w:rsidRPr="00681F57">
              <w:t> </w:t>
            </w:r>
            <w:r w:rsidRPr="00681F57">
              <w:rPr>
                <w:rStyle w:val="ep-radiobuttonlabel"/>
                <w:b/>
                <w:bCs/>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1482715" w14:textId="77777777" w:rsidR="00681F57" w:rsidRPr="00681F57" w:rsidRDefault="00681F57" w:rsidP="00FF2A28">
            <w:r w:rsidRPr="00681F57">
              <w:t>Small benefit (reduced VTE)</w:t>
            </w:r>
          </w:p>
          <w:p w14:paraId="38101770" w14:textId="77777777" w:rsidR="00681F57" w:rsidRPr="00681F57" w:rsidRDefault="00681F57" w:rsidP="00FF2A28">
            <w:r w:rsidRPr="00681F57">
              <w:t>Possible increase in major bleeding and unclear effect on mortality</w:t>
            </w:r>
          </w:p>
          <w:p w14:paraId="5C5FF01D" w14:textId="77777777" w:rsidR="00681F57" w:rsidRPr="00681F57" w:rsidRDefault="00681F57" w:rsidP="00FF2A28">
            <w:r w:rsidRPr="00681F57">
              <w:t>Low quality evidence</w:t>
            </w:r>
          </w:p>
          <w:p w14:paraId="678B6CDD" w14:textId="77777777" w:rsidR="00681F57" w:rsidRPr="00681F57" w:rsidRDefault="00681F57" w:rsidP="00FF2A28">
            <w:r w:rsidRPr="00681F57">
              <w:t xml:space="preserve">uncertainty about patients’ values and preferences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ADC3C70" w14:textId="77777777" w:rsidR="00681F57" w:rsidRPr="00681F57" w:rsidRDefault="00681F57" w:rsidP="00FF2A28">
            <w:r w:rsidRPr="00681F57">
              <w:t>One panel member felt that the balance of effects favours the intervention n subgroups with higher risk of thrombotic event - atherosclerosis / high D-dimmer</w:t>
            </w:r>
          </w:p>
        </w:tc>
      </w:tr>
      <w:tr w:rsidR="00681F57" w:rsidRPr="00681F57" w14:paraId="591788AC"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39D03F0"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Resources required</w:t>
            </w:r>
          </w:p>
          <w:p w14:paraId="59ACE69A" w14:textId="77777777" w:rsidR="00681F57" w:rsidRPr="00681F57" w:rsidRDefault="00681F57" w:rsidP="00FF2A28">
            <w:pPr>
              <w:pStyle w:val="Subtitle1"/>
              <w:spacing w:before="0" w:beforeAutospacing="0" w:after="0" w:afterAutospacing="0"/>
              <w:rPr>
                <w:color w:val="FFFFFF"/>
              </w:rPr>
            </w:pPr>
            <w:r w:rsidRPr="00681F57">
              <w:rPr>
                <w:color w:val="FFFFFF"/>
              </w:rPr>
              <w:t>How large are the resource requirements (costs)?</w:t>
            </w:r>
          </w:p>
        </w:tc>
      </w:tr>
      <w:tr w:rsidR="00681F57" w:rsidRPr="00681F57" w14:paraId="7901D035"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6E30972"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EEE47E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648917B"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5393B556"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59D67C1" w14:textId="77777777" w:rsidR="00681F57" w:rsidRPr="00681F57" w:rsidRDefault="00681F57" w:rsidP="00FF2A28">
            <w:r w:rsidRPr="00681F57">
              <w:rPr>
                <w:rStyle w:val="unchecked-marker"/>
              </w:rPr>
              <w:t>○</w:t>
            </w:r>
            <w:r w:rsidRPr="00681F57">
              <w:t> </w:t>
            </w:r>
            <w:r w:rsidRPr="00681F57">
              <w:rPr>
                <w:rStyle w:val="ep-radiobuttonlabel"/>
              </w:rPr>
              <w:t>Large costs</w:t>
            </w:r>
            <w:r w:rsidRPr="00681F57">
              <w:br/>
            </w:r>
            <w:r w:rsidRPr="00681F57">
              <w:rPr>
                <w:rStyle w:val="checked-marker"/>
              </w:rPr>
              <w:t>●</w:t>
            </w:r>
            <w:r w:rsidRPr="00681F57">
              <w:t> </w:t>
            </w:r>
            <w:r w:rsidRPr="00681F57">
              <w:rPr>
                <w:rStyle w:val="ep-radiobuttonlabel"/>
                <w:b/>
                <w:bCs/>
              </w:rPr>
              <w:t>Moderate costs</w:t>
            </w:r>
            <w:r w:rsidRPr="00681F57">
              <w:br/>
            </w:r>
            <w:r w:rsidRPr="00681F57">
              <w:rPr>
                <w:rStyle w:val="unchecked-marker"/>
              </w:rPr>
              <w:t>○</w:t>
            </w:r>
            <w:r w:rsidRPr="00681F57">
              <w:t> </w:t>
            </w:r>
            <w:r w:rsidRPr="00681F57">
              <w:rPr>
                <w:rStyle w:val="ep-radiobuttonlabel"/>
              </w:rPr>
              <w:t>Negligible costs and savings</w:t>
            </w:r>
            <w:r w:rsidRPr="00681F57">
              <w:br/>
            </w:r>
            <w:r w:rsidRPr="00681F57">
              <w:rPr>
                <w:rStyle w:val="unchecked-marker"/>
              </w:rPr>
              <w:t>○</w:t>
            </w:r>
            <w:r w:rsidRPr="00681F57">
              <w:t> </w:t>
            </w:r>
            <w:r w:rsidRPr="00681F57">
              <w:rPr>
                <w:rStyle w:val="ep-radiobuttonlabel"/>
              </w:rPr>
              <w:t>Moderate savings</w:t>
            </w:r>
            <w:r w:rsidRPr="00681F57">
              <w:br/>
            </w:r>
            <w:r w:rsidRPr="00681F57">
              <w:rPr>
                <w:rStyle w:val="unchecked-marker"/>
              </w:rPr>
              <w:t>○</w:t>
            </w:r>
            <w:r w:rsidRPr="00681F57">
              <w:t> </w:t>
            </w:r>
            <w:r w:rsidRPr="00681F57">
              <w:rPr>
                <w:rStyle w:val="ep-radiobuttonlabel"/>
              </w:rPr>
              <w:t>Large savings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2A2438A" w14:textId="77777777" w:rsidR="00681F57" w:rsidRPr="00681F57" w:rsidRDefault="00681F57" w:rsidP="00FF2A28">
            <w:r w:rsidRPr="00681F57">
              <w:t xml:space="preserve">The routine use of </w:t>
            </w:r>
            <w:r w:rsidRPr="00681F57">
              <w:rPr>
                <w:b/>
                <w:bCs/>
              </w:rPr>
              <w:t>therapeutic dosing anticoagulation</w:t>
            </w:r>
            <w:r w:rsidRPr="00681F57">
              <w:t xml:space="preserve"> maybe associated with small to moderate costs</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605B23D" w14:textId="77777777" w:rsidR="00681F57" w:rsidRPr="00681F57" w:rsidRDefault="00681F57" w:rsidP="00FF2A28">
            <w:r w:rsidRPr="00681F57">
              <w:br/>
            </w:r>
          </w:p>
        </w:tc>
      </w:tr>
      <w:tr w:rsidR="00681F57" w:rsidRPr="00681F57" w14:paraId="04A5B196"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64A082BA"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Certainty of evidence of required resources</w:t>
            </w:r>
          </w:p>
          <w:p w14:paraId="7CC3F547" w14:textId="77777777" w:rsidR="00681F57" w:rsidRPr="00681F57" w:rsidRDefault="00681F57" w:rsidP="00FF2A28">
            <w:pPr>
              <w:pStyle w:val="Subtitle1"/>
              <w:spacing w:before="0" w:beforeAutospacing="0" w:after="0" w:afterAutospacing="0"/>
              <w:rPr>
                <w:color w:val="FFFFFF"/>
              </w:rPr>
            </w:pPr>
            <w:r w:rsidRPr="00681F57">
              <w:rPr>
                <w:color w:val="FFFFFF"/>
              </w:rPr>
              <w:t>What is the certainty of the evidence of resource requirements (costs)?</w:t>
            </w:r>
          </w:p>
        </w:tc>
      </w:tr>
      <w:tr w:rsidR="00681F57" w:rsidRPr="00681F57" w14:paraId="752C421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39A86A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A2CB997"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0D8B88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116295A6" w14:textId="77777777" w:rsidTr="00FF2A28">
        <w:trPr>
          <w:trHeight w:val="30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DEFB8BB" w14:textId="77777777" w:rsidR="00681F57" w:rsidRPr="00681F57" w:rsidRDefault="00681F57" w:rsidP="00FF2A28">
            <w:r w:rsidRPr="00681F57">
              <w:rPr>
                <w:rStyle w:val="unchecked-marker"/>
              </w:rPr>
              <w:t>○</w:t>
            </w:r>
            <w:r w:rsidRPr="00681F57">
              <w:t> </w:t>
            </w:r>
            <w:r w:rsidRPr="00681F57">
              <w:rPr>
                <w:rStyle w:val="ep-radiobuttonlabel"/>
              </w:rPr>
              <w:t>Very low</w:t>
            </w:r>
            <w:r w:rsidRPr="00681F57">
              <w:br/>
            </w:r>
            <w:r w:rsidRPr="00681F57">
              <w:rPr>
                <w:rStyle w:val="unchecked-marker"/>
              </w:rPr>
              <w:t>○</w:t>
            </w:r>
            <w:r w:rsidRPr="00681F57">
              <w:t> </w:t>
            </w:r>
            <w:r w:rsidRPr="00681F57">
              <w:rPr>
                <w:rStyle w:val="ep-radiobuttonlabel"/>
              </w:rPr>
              <w:t>Low</w:t>
            </w:r>
            <w:r w:rsidRPr="00681F57">
              <w:br/>
            </w:r>
            <w:r w:rsidRPr="00681F57">
              <w:rPr>
                <w:rStyle w:val="unchecked-marker"/>
              </w:rPr>
              <w:t>○</w:t>
            </w:r>
            <w:r w:rsidRPr="00681F57">
              <w:t> </w:t>
            </w:r>
            <w:r w:rsidRPr="00681F57">
              <w:rPr>
                <w:rStyle w:val="ep-radiobuttonlabel"/>
              </w:rPr>
              <w:t>Moderate</w:t>
            </w:r>
            <w:r w:rsidRPr="00681F57">
              <w:br/>
            </w:r>
            <w:r w:rsidRPr="00681F57">
              <w:rPr>
                <w:rStyle w:val="unchecked-marker"/>
              </w:rPr>
              <w:t>○</w:t>
            </w:r>
            <w:r w:rsidRPr="00681F57">
              <w:t> </w:t>
            </w:r>
            <w:r w:rsidRPr="00681F57">
              <w:rPr>
                <w:rStyle w:val="ep-radiobuttonlabel"/>
              </w:rPr>
              <w:t>High</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08EB214" w14:textId="77777777" w:rsidR="00681F57" w:rsidRPr="00681F57" w:rsidRDefault="00681F57" w:rsidP="00FF2A28">
            <w:r w:rsidRPr="00681F57">
              <w:t xml:space="preserve">No cost or cost-effectiveness studies available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D52826E" w14:textId="77777777" w:rsidR="00681F57" w:rsidRPr="00681F57" w:rsidRDefault="00681F57" w:rsidP="00FF2A28">
            <w:r w:rsidRPr="00681F57">
              <w:br/>
            </w:r>
          </w:p>
        </w:tc>
      </w:tr>
      <w:tr w:rsidR="00681F57" w:rsidRPr="00681F57" w14:paraId="3EF00C50"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0E13B323"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Cost effectiveness</w:t>
            </w:r>
          </w:p>
          <w:p w14:paraId="24CBF12D" w14:textId="77777777" w:rsidR="00681F57" w:rsidRPr="00681F57" w:rsidRDefault="00681F57" w:rsidP="00FF2A28">
            <w:pPr>
              <w:pStyle w:val="Subtitle1"/>
              <w:spacing w:before="0" w:beforeAutospacing="0" w:after="0" w:afterAutospacing="0"/>
              <w:rPr>
                <w:color w:val="FFFFFF"/>
              </w:rPr>
            </w:pPr>
            <w:r w:rsidRPr="00681F57">
              <w:rPr>
                <w:color w:val="FFFFFF"/>
              </w:rPr>
              <w:t>Does the cost-effectiveness of the intervention favor the intervention or the comparison?</w:t>
            </w:r>
          </w:p>
        </w:tc>
      </w:tr>
      <w:tr w:rsidR="00681F57" w:rsidRPr="00681F57" w14:paraId="46C1AC61"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A151F0C"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754DBDD"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D83723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47A8A2BC" w14:textId="77777777" w:rsidTr="00FF2A28">
        <w:trPr>
          <w:trHeight w:val="2400"/>
        </w:trPr>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EFEDD82" w14:textId="77777777" w:rsidR="00681F57" w:rsidRPr="00681F57" w:rsidRDefault="00681F57" w:rsidP="00FF2A28">
            <w:r w:rsidRPr="00681F57">
              <w:rPr>
                <w:rStyle w:val="unchecked-marker"/>
              </w:rPr>
              <w:t>○</w:t>
            </w:r>
            <w:r w:rsidRPr="00681F57">
              <w:t> </w:t>
            </w:r>
            <w:r w:rsidRPr="00681F57">
              <w:rPr>
                <w:rStyle w:val="ep-radiobuttonlabel"/>
              </w:rPr>
              <w:t>Favors the comparison</w:t>
            </w:r>
            <w:r w:rsidRPr="00681F57">
              <w:br/>
            </w:r>
            <w:r w:rsidRPr="00681F57">
              <w:rPr>
                <w:rStyle w:val="unchecked-marker"/>
              </w:rPr>
              <w:t>○</w:t>
            </w:r>
            <w:r w:rsidRPr="00681F57">
              <w:t> </w:t>
            </w:r>
            <w:r w:rsidRPr="00681F57">
              <w:rPr>
                <w:rStyle w:val="ep-radiobuttonlabel"/>
              </w:rPr>
              <w:t>Probably favors the comparison</w:t>
            </w:r>
            <w:r w:rsidRPr="00681F57">
              <w:br/>
            </w:r>
            <w:r w:rsidRPr="00681F57">
              <w:rPr>
                <w:rStyle w:val="unchecked-marker"/>
              </w:rPr>
              <w:t>○</w:t>
            </w:r>
            <w:r w:rsidRPr="00681F57">
              <w:t> </w:t>
            </w:r>
            <w:r w:rsidRPr="00681F57">
              <w:rPr>
                <w:rStyle w:val="ep-radiobuttonlabel"/>
              </w:rPr>
              <w:t>Does not favor either the intervention or the comparison</w:t>
            </w:r>
            <w:r w:rsidRPr="00681F57">
              <w:br/>
            </w:r>
            <w:r w:rsidRPr="00681F57">
              <w:rPr>
                <w:rStyle w:val="unchecked-marker"/>
              </w:rPr>
              <w:t>○</w:t>
            </w:r>
            <w:r w:rsidRPr="00681F57">
              <w:t> </w:t>
            </w:r>
            <w:r w:rsidRPr="00681F57">
              <w:rPr>
                <w:rStyle w:val="ep-radiobuttonlabel"/>
              </w:rPr>
              <w:t>Probably favors the intervention</w:t>
            </w:r>
            <w:r w:rsidRPr="00681F57">
              <w:br/>
            </w:r>
            <w:r w:rsidRPr="00681F57">
              <w:rPr>
                <w:rStyle w:val="unchecked-marker"/>
              </w:rPr>
              <w:t>○</w:t>
            </w:r>
            <w:r w:rsidRPr="00681F57">
              <w:t> </w:t>
            </w:r>
            <w:r w:rsidRPr="00681F57">
              <w:rPr>
                <w:rStyle w:val="ep-radiobuttonlabel"/>
              </w:rPr>
              <w:t>Favors the intervention</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No included studies</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28476A7" w14:textId="77777777" w:rsidR="00681F57" w:rsidRPr="00681F57" w:rsidRDefault="00681F57" w:rsidP="00FF2A28">
            <w:r w:rsidRPr="00681F57">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EC8C7E0" w14:textId="77777777" w:rsidR="00681F57" w:rsidRPr="00681F57" w:rsidRDefault="00681F57" w:rsidP="00FF2A28">
            <w:r w:rsidRPr="00681F57">
              <w:br/>
            </w:r>
          </w:p>
        </w:tc>
      </w:tr>
      <w:tr w:rsidR="00681F57" w:rsidRPr="00681F57" w14:paraId="74A74DF4"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B77CF47"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Equity</w:t>
            </w:r>
          </w:p>
          <w:p w14:paraId="2E57AD7D" w14:textId="77777777" w:rsidR="00681F57" w:rsidRPr="00681F57" w:rsidRDefault="00681F57" w:rsidP="00FF2A28">
            <w:pPr>
              <w:pStyle w:val="Subtitle1"/>
              <w:spacing w:before="0" w:beforeAutospacing="0" w:after="0" w:afterAutospacing="0"/>
              <w:rPr>
                <w:color w:val="FFFFFF"/>
              </w:rPr>
            </w:pPr>
            <w:r w:rsidRPr="00681F57">
              <w:rPr>
                <w:color w:val="FFFFFF"/>
              </w:rPr>
              <w:t>What would be the impact on health equity?</w:t>
            </w:r>
          </w:p>
        </w:tc>
      </w:tr>
      <w:tr w:rsidR="00681F57" w:rsidRPr="00681F57" w14:paraId="67DCE2CD"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16676A9"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62E31652"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CDC3B54"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1B4AF7F8"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FF5B1C9" w14:textId="77777777" w:rsidR="00681F57" w:rsidRPr="00681F57" w:rsidRDefault="00681F57" w:rsidP="00FF2A28">
            <w:r w:rsidRPr="00681F57">
              <w:rPr>
                <w:rStyle w:val="unchecked-marker"/>
              </w:rPr>
              <w:t>○</w:t>
            </w:r>
            <w:r w:rsidRPr="00681F57">
              <w:t> </w:t>
            </w:r>
            <w:r w:rsidRPr="00681F57">
              <w:rPr>
                <w:rStyle w:val="ep-radiobuttonlabel"/>
              </w:rPr>
              <w:t>Reduced</w:t>
            </w:r>
            <w:r w:rsidRPr="00681F57">
              <w:br/>
            </w:r>
            <w:r w:rsidRPr="00681F57">
              <w:rPr>
                <w:rStyle w:val="unchecked-marker"/>
              </w:rPr>
              <w:t>○</w:t>
            </w:r>
            <w:r w:rsidRPr="00681F57">
              <w:t> </w:t>
            </w:r>
            <w:r w:rsidRPr="00681F57">
              <w:rPr>
                <w:rStyle w:val="ep-radiobuttonlabel"/>
              </w:rPr>
              <w:t>Probably reduced</w:t>
            </w:r>
            <w:r w:rsidRPr="00681F57">
              <w:br/>
            </w:r>
            <w:r w:rsidRPr="00681F57">
              <w:rPr>
                <w:rStyle w:val="unchecked-marker"/>
              </w:rPr>
              <w:t>○</w:t>
            </w:r>
            <w:r w:rsidRPr="00681F57">
              <w:t> </w:t>
            </w:r>
            <w:r w:rsidRPr="00681F57">
              <w:rPr>
                <w:rStyle w:val="ep-radiobuttonlabel"/>
              </w:rPr>
              <w:t>Probably no impact</w:t>
            </w:r>
            <w:r w:rsidRPr="00681F57">
              <w:br/>
            </w:r>
            <w:r w:rsidRPr="00681F57">
              <w:rPr>
                <w:rStyle w:val="unchecked-marker"/>
              </w:rPr>
              <w:t>○</w:t>
            </w:r>
            <w:r w:rsidRPr="00681F57">
              <w:t> </w:t>
            </w:r>
            <w:r w:rsidRPr="00681F57">
              <w:rPr>
                <w:rStyle w:val="ep-radiobuttonlabel"/>
              </w:rPr>
              <w:t>Probably increased</w:t>
            </w:r>
            <w:r w:rsidRPr="00681F57">
              <w:br/>
            </w:r>
            <w:r w:rsidRPr="00681F57">
              <w:rPr>
                <w:rStyle w:val="unchecked-marker"/>
              </w:rPr>
              <w:t>○</w:t>
            </w:r>
            <w:r w:rsidRPr="00681F57">
              <w:t> </w:t>
            </w:r>
            <w:r w:rsidRPr="00681F57">
              <w:rPr>
                <w:rStyle w:val="ep-radiobuttonlabel"/>
              </w:rPr>
              <w:t>Increased</w:t>
            </w:r>
            <w:r w:rsidRPr="00681F57">
              <w:br/>
            </w:r>
            <w:r w:rsidRPr="00681F57">
              <w:rPr>
                <w:rStyle w:val="unchecked-marker"/>
              </w:rPr>
              <w:t>○</w:t>
            </w:r>
            <w:r w:rsidRPr="00681F57">
              <w:t> </w:t>
            </w:r>
            <w:r w:rsidRPr="00681F57">
              <w:rPr>
                <w:rStyle w:val="ep-radiobuttonlabel"/>
              </w:rPr>
              <w:t>Varies</w:t>
            </w:r>
            <w:r w:rsidRPr="00681F57">
              <w:br/>
            </w:r>
            <w:r w:rsidRPr="00681F57">
              <w:rPr>
                <w:rStyle w:val="checked-marker"/>
              </w:rPr>
              <w:t>●</w:t>
            </w:r>
            <w:r w:rsidRPr="00681F57">
              <w:t> </w:t>
            </w:r>
            <w:r w:rsidRPr="00681F57">
              <w:rPr>
                <w:rStyle w:val="ep-radiobuttonlabel"/>
                <w:b/>
                <w:bCs/>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FB2214B" w14:textId="77777777" w:rsidR="00681F57" w:rsidRPr="00681F57" w:rsidRDefault="00681F57" w:rsidP="00FF2A28">
            <w:r w:rsidRPr="00681F57">
              <w:t>N/A</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FB419B4" w14:textId="77777777" w:rsidR="00681F57" w:rsidRPr="00681F57" w:rsidRDefault="00681F57" w:rsidP="00FF2A28">
            <w:r w:rsidRPr="00681F57">
              <w:t>3 panelists felt that the routeine use of therapeutic anticoagulation probably have no impact on equity.</w:t>
            </w:r>
          </w:p>
        </w:tc>
      </w:tr>
      <w:tr w:rsidR="00681F57" w:rsidRPr="00681F57" w14:paraId="454CA755"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261795F3"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Acceptability</w:t>
            </w:r>
          </w:p>
          <w:p w14:paraId="71E04F3C" w14:textId="77777777" w:rsidR="00681F57" w:rsidRPr="00681F57" w:rsidRDefault="00681F57" w:rsidP="00FF2A28">
            <w:pPr>
              <w:pStyle w:val="Subtitle1"/>
              <w:spacing w:before="0" w:beforeAutospacing="0" w:after="0" w:afterAutospacing="0"/>
              <w:rPr>
                <w:color w:val="FFFFFF"/>
              </w:rPr>
            </w:pPr>
            <w:r w:rsidRPr="00681F57">
              <w:rPr>
                <w:color w:val="FFFFFF"/>
              </w:rPr>
              <w:t>Is the intervention acceptable to key stakeholders?</w:t>
            </w:r>
          </w:p>
        </w:tc>
      </w:tr>
      <w:tr w:rsidR="00681F57" w:rsidRPr="00681F57" w14:paraId="5EB3E980"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8BC4F82"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5B42E9B8"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10D1A3A"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07A083F3"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3711C9D0"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unchecked-marker"/>
              </w:rPr>
              <w:t>○</w:t>
            </w:r>
            <w:r w:rsidRPr="00681F57">
              <w:t> </w:t>
            </w:r>
            <w:r w:rsidRPr="00681F57">
              <w:rPr>
                <w:rStyle w:val="ep-radiobuttonlabel"/>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checked-marker"/>
              </w:rPr>
              <w:t>●</w:t>
            </w:r>
            <w:r w:rsidRPr="00681F57">
              <w:t> </w:t>
            </w:r>
            <w:r w:rsidRPr="00681F57">
              <w:rPr>
                <w:rStyle w:val="ep-radiobuttonlabel"/>
                <w:b/>
                <w:bCs/>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0780322" w14:textId="77777777" w:rsidR="00681F57" w:rsidRPr="00681F57" w:rsidRDefault="00681F57" w:rsidP="00FF2A28">
            <w:r w:rsidRPr="00681F57">
              <w:t>Routine use of anticogulation maybe acceptable to some clinicians, patients but not most.</w:t>
            </w:r>
          </w:p>
          <w:p w14:paraId="571D0FA2" w14:textId="77777777" w:rsidR="00681F57" w:rsidRPr="00681F57" w:rsidRDefault="00681F57" w:rsidP="00FF2A28">
            <w:r w:rsidRPr="00681F57">
              <w:t xml:space="preserve">Given the potential harm and no clear evidence of benefit, it is probably not acceptable to all key stakeholders.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0EDA35B" w14:textId="77777777" w:rsidR="00681F57" w:rsidRPr="00681F57" w:rsidRDefault="00681F57" w:rsidP="00FF2A28">
            <w:r w:rsidRPr="00681F57">
              <w:br/>
            </w:r>
          </w:p>
        </w:tc>
      </w:tr>
      <w:tr w:rsidR="00681F57" w:rsidRPr="00681F57" w14:paraId="58A5ED52" w14:textId="77777777" w:rsidTr="00FF2A28">
        <w:tc>
          <w:tcPr>
            <w:tcW w:w="0" w:type="auto"/>
            <w:gridSpan w:val="3"/>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hideMark/>
          </w:tcPr>
          <w:p w14:paraId="33F2A2FF"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Feasibility</w:t>
            </w:r>
          </w:p>
          <w:p w14:paraId="7E63E06F" w14:textId="77777777" w:rsidR="00681F57" w:rsidRPr="00681F57" w:rsidRDefault="00681F57" w:rsidP="00FF2A28">
            <w:pPr>
              <w:pStyle w:val="Subtitle1"/>
              <w:spacing w:before="0" w:beforeAutospacing="0" w:after="0" w:afterAutospacing="0"/>
              <w:rPr>
                <w:color w:val="FFFFFF"/>
              </w:rPr>
            </w:pPr>
            <w:r w:rsidRPr="00681F57">
              <w:rPr>
                <w:color w:val="FFFFFF"/>
              </w:rPr>
              <w:t>Is the intervention feasible to implement?</w:t>
            </w:r>
          </w:p>
        </w:tc>
      </w:tr>
      <w:tr w:rsidR="00681F57" w:rsidRPr="00681F57" w14:paraId="33785A3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708E4B50"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Judgement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DEC24D1"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Research evidence</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074D1702" w14:textId="77777777" w:rsidR="00681F57" w:rsidRPr="00681F57" w:rsidRDefault="00681F57" w:rsidP="00FF2A28">
            <w:pPr>
              <w:pStyle w:val="Heading2"/>
              <w:spacing w:before="0"/>
              <w:rPr>
                <w:rFonts w:eastAsia="Times New Roman"/>
                <w:caps/>
                <w:sz w:val="24"/>
                <w:szCs w:val="24"/>
              </w:rPr>
            </w:pPr>
            <w:r w:rsidRPr="00681F57">
              <w:rPr>
                <w:rFonts w:eastAsia="Times New Roman"/>
                <w:caps/>
                <w:sz w:val="24"/>
                <w:szCs w:val="24"/>
              </w:rPr>
              <w:t>Additional considerations</w:t>
            </w:r>
          </w:p>
        </w:tc>
      </w:tr>
      <w:tr w:rsidR="00681F57" w:rsidRPr="00681F57" w14:paraId="1C9DC05B" w14:textId="77777777" w:rsidTr="00FF2A28">
        <w:tc>
          <w:tcPr>
            <w:tcW w:w="32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2B2A4D3F" w14:textId="77777777" w:rsidR="00681F57" w:rsidRPr="00681F57" w:rsidRDefault="00681F57" w:rsidP="00FF2A28">
            <w:r w:rsidRPr="00681F57">
              <w:rPr>
                <w:rStyle w:val="unchecked-marker"/>
              </w:rPr>
              <w:t>○</w:t>
            </w:r>
            <w:r w:rsidRPr="00681F57">
              <w:t> </w:t>
            </w:r>
            <w:r w:rsidRPr="00681F57">
              <w:rPr>
                <w:rStyle w:val="ep-radiobuttonlabel"/>
              </w:rPr>
              <w:t>No</w:t>
            </w:r>
            <w:r w:rsidRPr="00681F57">
              <w:br/>
            </w:r>
            <w:r w:rsidRPr="00681F57">
              <w:rPr>
                <w:rStyle w:val="unchecked-marker"/>
              </w:rPr>
              <w:t>○</w:t>
            </w:r>
            <w:r w:rsidRPr="00681F57">
              <w:t> </w:t>
            </w:r>
            <w:r w:rsidRPr="00681F57">
              <w:rPr>
                <w:rStyle w:val="ep-radiobuttonlabel"/>
              </w:rPr>
              <w:t>Probably no</w:t>
            </w:r>
            <w:r w:rsidRPr="00681F57">
              <w:br/>
            </w:r>
            <w:r w:rsidRPr="00681F57">
              <w:rPr>
                <w:rStyle w:val="checked-marker"/>
              </w:rPr>
              <w:t>●</w:t>
            </w:r>
            <w:r w:rsidRPr="00681F57">
              <w:t> </w:t>
            </w:r>
            <w:r w:rsidRPr="00681F57">
              <w:rPr>
                <w:rStyle w:val="ep-radiobuttonlabel"/>
              </w:rPr>
              <w:t>Probably yes</w:t>
            </w:r>
            <w:r w:rsidRPr="00681F57">
              <w:br/>
            </w:r>
            <w:r w:rsidRPr="00681F57">
              <w:rPr>
                <w:rStyle w:val="unchecked-marker"/>
              </w:rPr>
              <w:t>○</w:t>
            </w:r>
            <w:r w:rsidRPr="00681F57">
              <w:t> </w:t>
            </w:r>
            <w:r w:rsidRPr="00681F57">
              <w:rPr>
                <w:rStyle w:val="ep-radiobuttonlabel"/>
              </w:rPr>
              <w:t>Yes</w:t>
            </w:r>
            <w:r w:rsidRPr="00681F57">
              <w:br/>
            </w:r>
            <w:r w:rsidRPr="00681F57">
              <w:rPr>
                <w:rStyle w:val="unchecked-marker"/>
              </w:rPr>
              <w:t>○</w:t>
            </w:r>
            <w:r w:rsidRPr="00681F57">
              <w:t> </w:t>
            </w:r>
            <w:r w:rsidRPr="00681F57">
              <w:rPr>
                <w:rStyle w:val="ep-radiobuttonlabel"/>
              </w:rPr>
              <w:t>Varies</w:t>
            </w:r>
            <w:r w:rsidRPr="00681F57">
              <w:br/>
            </w:r>
            <w:r w:rsidRPr="00681F57">
              <w:rPr>
                <w:rStyle w:val="unchecked-marker"/>
              </w:rPr>
              <w:t>○</w:t>
            </w:r>
            <w:r w:rsidRPr="00681F57">
              <w:t> </w:t>
            </w:r>
            <w:r w:rsidRPr="00681F57">
              <w:rPr>
                <w:rStyle w:val="ep-radiobuttonlabel"/>
              </w:rPr>
              <w:t>Don't know</w:t>
            </w:r>
            <w:r w:rsidRPr="00681F57">
              <w:br/>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10E22C20" w14:textId="77777777" w:rsidR="00681F57" w:rsidRPr="00681F57" w:rsidRDefault="00681F57" w:rsidP="00FF2A28">
            <w:r w:rsidRPr="00681F57">
              <w:t xml:space="preserve">Anticoagulation is widely available in Saudi Arabia </w:t>
            </w:r>
          </w:p>
        </w:tc>
        <w:tc>
          <w:tcPr>
            <w:tcW w:w="44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14:paraId="4FC390FB" w14:textId="77777777" w:rsidR="00681F57" w:rsidRPr="00681F57" w:rsidRDefault="00681F57" w:rsidP="00FF2A28">
            <w:r w:rsidRPr="00681F57">
              <w:br/>
            </w:r>
          </w:p>
        </w:tc>
      </w:tr>
    </w:tbl>
    <w:p w14:paraId="6AE92E5C"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Summary of judgements</w:t>
      </w:r>
    </w:p>
    <w:tbl>
      <w:tblPr>
        <w:tblW w:w="5000" w:type="pct"/>
        <w:tblCellMar>
          <w:top w:w="15" w:type="dxa"/>
          <w:left w:w="15" w:type="dxa"/>
          <w:bottom w:w="15" w:type="dxa"/>
          <w:right w:w="15" w:type="dxa"/>
        </w:tblCellMar>
        <w:tblLook w:val="04A0" w:firstRow="1" w:lastRow="0" w:firstColumn="1" w:lastColumn="0" w:noHBand="0" w:noVBand="1"/>
      </w:tblPr>
      <w:tblGrid>
        <w:gridCol w:w="2504"/>
        <w:gridCol w:w="1722"/>
        <w:gridCol w:w="1749"/>
        <w:gridCol w:w="1735"/>
        <w:gridCol w:w="1735"/>
        <w:gridCol w:w="1735"/>
        <w:gridCol w:w="1570"/>
        <w:gridCol w:w="1642"/>
      </w:tblGrid>
      <w:tr w:rsidR="00681F57" w:rsidRPr="00681F57" w14:paraId="1E0C54C2" w14:textId="77777777" w:rsidTr="00FF2A28">
        <w:trPr>
          <w:tblHeader/>
        </w:trPr>
        <w:tc>
          <w:tcPr>
            <w:tcW w:w="0" w:type="auto"/>
            <w:tcBorders>
              <w:top w:val="nil"/>
              <w:left w:val="nil"/>
              <w:bottom w:val="nil"/>
              <w:right w:val="nil"/>
            </w:tcBorders>
            <w:tcMar>
              <w:top w:w="75" w:type="dxa"/>
              <w:left w:w="75" w:type="dxa"/>
              <w:bottom w:w="75" w:type="dxa"/>
              <w:right w:w="75" w:type="dxa"/>
            </w:tcMar>
            <w:vAlign w:val="center"/>
            <w:hideMark/>
          </w:tcPr>
          <w:p w14:paraId="0EA46E52" w14:textId="77777777" w:rsidR="00681F57" w:rsidRPr="00681F57" w:rsidRDefault="00681F57" w:rsidP="00FF2A28">
            <w:pPr>
              <w:rPr>
                <w:caps/>
                <w:color w:val="000000"/>
                <w:lang w:val="en"/>
              </w:rPr>
            </w:pPr>
          </w:p>
        </w:tc>
        <w:tc>
          <w:tcPr>
            <w:tcW w:w="0" w:type="auto"/>
            <w:gridSpan w:val="7"/>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528ECAC"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Judgement</w:t>
            </w:r>
          </w:p>
        </w:tc>
      </w:tr>
      <w:tr w:rsidR="00681F57" w:rsidRPr="00681F57" w14:paraId="3F5E557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A1C5AE3"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Problem</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CD78A17"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D93CBE"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FC1B30"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ABFC4C"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31FAACD4"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C503D9"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9319CEF"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666AEEC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1018B80"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517C19" w14:textId="77777777" w:rsidR="00681F57" w:rsidRPr="00681F57" w:rsidRDefault="00681F57" w:rsidP="00FF2A28">
            <w:pPr>
              <w:pStyle w:val="NormalWeb"/>
              <w:spacing w:before="0" w:beforeAutospacing="0" w:after="0" w:afterAutospacing="0"/>
              <w:jc w:val="center"/>
              <w:rPr>
                <w:color w:val="AEAAAA"/>
              </w:rPr>
            </w:pPr>
            <w:r w:rsidRPr="00681F57">
              <w:rPr>
                <w:color w:val="AEAAAA"/>
              </w:rPr>
              <w:t>Trivial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812B9AC"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69FF96"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A7ED9F5"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F7C7C3F"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5B765EF"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CE74FE"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59E09230"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F57B644"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Undesirable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F82458"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97356A"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7E8D723"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Small</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A9212F7" w14:textId="77777777" w:rsidR="00681F57" w:rsidRPr="00681F57" w:rsidRDefault="00681F57" w:rsidP="00FF2A28">
            <w:pPr>
              <w:pStyle w:val="NormalWeb"/>
              <w:spacing w:before="0" w:beforeAutospacing="0" w:after="0" w:afterAutospacing="0"/>
              <w:jc w:val="center"/>
              <w:rPr>
                <w:color w:val="AEAAAA"/>
              </w:rPr>
            </w:pPr>
            <w:r w:rsidRPr="00681F57">
              <w:rPr>
                <w:color w:val="AEAAAA"/>
              </w:rPr>
              <w:t>Trivial</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0EE3884"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DFAEEED"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EACE52B"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5F7A15EC"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755270A"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C757D1" w14:textId="77777777" w:rsidR="00681F57" w:rsidRPr="00681F57" w:rsidRDefault="00681F57"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280B4B5"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EA15E0B"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FA1A11C" w14:textId="77777777" w:rsidR="00681F57" w:rsidRPr="00681F57" w:rsidRDefault="00681F57"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6AEBC8F"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2884B0DD"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581CBF4"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 included studies</w:t>
            </w:r>
          </w:p>
        </w:tc>
      </w:tr>
      <w:tr w:rsidR="00681F57" w:rsidRPr="00681F57" w14:paraId="112375DC"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69A7E71B"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Values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59F7FC" w14:textId="77777777" w:rsidR="00681F57" w:rsidRPr="00681F57" w:rsidRDefault="00681F57" w:rsidP="00FF2A28">
            <w:pPr>
              <w:pStyle w:val="NormalWeb"/>
              <w:spacing w:before="0" w:beforeAutospacing="0" w:after="0" w:afterAutospacing="0"/>
              <w:jc w:val="center"/>
              <w:rPr>
                <w:color w:val="AEAAAA"/>
              </w:rPr>
            </w:pPr>
            <w:r w:rsidRPr="00681F57">
              <w:rPr>
                <w:color w:val="AEAAAA"/>
              </w:rPr>
              <w:t>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B8B5E15"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Possibly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A515CE"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42794C"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 important uncertainty or variability</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55341D05"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4B4A1C70"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7531C36F" w14:textId="77777777" w:rsidR="00681F57" w:rsidRPr="00681F57" w:rsidRDefault="00681F57" w:rsidP="00FF2A28">
            <w:pPr>
              <w:jc w:val="center"/>
            </w:pPr>
          </w:p>
        </w:tc>
      </w:tr>
      <w:tr w:rsidR="00681F57" w:rsidRPr="00681F57" w14:paraId="5D4D7BE5"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186D2834"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Balance of effects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EAC1DF8"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068D16"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5F3E3D"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AE37B4E"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3FE54AC"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F03358F"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2A7815"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54DC871A"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0096D7DD"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Resources required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5E3DA54"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13BA655"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Moderate costs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68B357" w14:textId="77777777" w:rsidR="00681F57" w:rsidRPr="00681F57" w:rsidRDefault="00681F57" w:rsidP="00FF2A28">
            <w:pPr>
              <w:pStyle w:val="NormalWeb"/>
              <w:spacing w:before="0" w:beforeAutospacing="0" w:after="0" w:afterAutospacing="0"/>
              <w:jc w:val="center"/>
              <w:rPr>
                <w:color w:val="AEAAAA"/>
              </w:rPr>
            </w:pPr>
            <w:r w:rsidRPr="00681F57">
              <w:rPr>
                <w:color w:val="AEAAAA"/>
              </w:rPr>
              <w:t>Negligible costs and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B4EDBF"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F116EDD" w14:textId="77777777" w:rsidR="00681F57" w:rsidRPr="00681F57" w:rsidRDefault="00681F57" w:rsidP="00FF2A28">
            <w:pPr>
              <w:pStyle w:val="NormalWeb"/>
              <w:spacing w:before="0" w:beforeAutospacing="0" w:after="0" w:afterAutospacing="0"/>
              <w:jc w:val="center"/>
              <w:rPr>
                <w:color w:val="AEAAAA"/>
              </w:rPr>
            </w:pPr>
            <w:r w:rsidRPr="00681F57">
              <w:rPr>
                <w:color w:val="AEAAAA"/>
              </w:rPr>
              <w:t>Large savings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AD6C9C8"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07F206"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4BAD1B93"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B37CFC1"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Certainty of evidence of required resources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729FAC1" w14:textId="77777777" w:rsidR="00681F57" w:rsidRPr="00681F57" w:rsidRDefault="00681F57" w:rsidP="00FF2A28">
            <w:pPr>
              <w:pStyle w:val="NormalWeb"/>
              <w:spacing w:before="0" w:beforeAutospacing="0" w:after="0" w:afterAutospacing="0"/>
              <w:jc w:val="center"/>
              <w:rPr>
                <w:color w:val="AEAAAA"/>
              </w:rPr>
            </w:pPr>
            <w:r w:rsidRPr="00681F57">
              <w:rPr>
                <w:color w:val="AEAAAA"/>
              </w:rPr>
              <w:t>Very 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0857735" w14:textId="77777777" w:rsidR="00681F57" w:rsidRPr="00681F57" w:rsidRDefault="00681F57" w:rsidP="00FF2A28">
            <w:pPr>
              <w:pStyle w:val="NormalWeb"/>
              <w:spacing w:before="0" w:beforeAutospacing="0" w:after="0" w:afterAutospacing="0"/>
              <w:jc w:val="center"/>
              <w:rPr>
                <w:color w:val="AEAAAA"/>
              </w:rPr>
            </w:pPr>
            <w:r w:rsidRPr="00681F57">
              <w:rPr>
                <w:color w:val="AEAAAA"/>
              </w:rPr>
              <w:t>Low</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B3B15D4" w14:textId="77777777" w:rsidR="00681F57" w:rsidRPr="00681F57" w:rsidRDefault="00681F57" w:rsidP="00FF2A28">
            <w:pPr>
              <w:pStyle w:val="NormalWeb"/>
              <w:spacing w:before="0" w:beforeAutospacing="0" w:after="0" w:afterAutospacing="0"/>
              <w:jc w:val="center"/>
              <w:rPr>
                <w:color w:val="AEAAAA"/>
              </w:rPr>
            </w:pPr>
            <w:r w:rsidRPr="00681F57">
              <w:rPr>
                <w:color w:val="AEAAAA"/>
              </w:rPr>
              <w:t>Moderate</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4C13D3C" w14:textId="77777777" w:rsidR="00681F57" w:rsidRPr="00681F57" w:rsidRDefault="00681F57" w:rsidP="00FF2A28">
            <w:pPr>
              <w:pStyle w:val="NormalWeb"/>
              <w:spacing w:before="0" w:beforeAutospacing="0" w:after="0" w:afterAutospacing="0"/>
              <w:jc w:val="center"/>
              <w:rPr>
                <w:color w:val="AEAAAA"/>
              </w:rPr>
            </w:pPr>
            <w:r w:rsidRPr="00681F57">
              <w:rPr>
                <w:color w:val="AEAAAA"/>
              </w:rPr>
              <w:t>High</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0456EAC3"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578E4A7" w14:textId="77777777" w:rsidR="00681F57" w:rsidRPr="00681F57" w:rsidRDefault="00681F57" w:rsidP="00FF2A28">
            <w:pPr>
              <w:jc w:val="cente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9E89BC8"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No included studies</w:t>
            </w:r>
          </w:p>
        </w:tc>
      </w:tr>
      <w:tr w:rsidR="00681F57" w:rsidRPr="00681F57" w14:paraId="336BFE2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4B07C106"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Cost effectiveness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384EF3B"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DA5B11"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CE44A3B"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Does not favor either the intervention or the comparison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0095F8"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A863172" w14:textId="77777777" w:rsidR="00681F57" w:rsidRPr="00681F57" w:rsidRDefault="00681F57" w:rsidP="00FF2A28">
            <w:pPr>
              <w:pStyle w:val="NormalWeb"/>
              <w:spacing w:before="0" w:beforeAutospacing="0" w:after="0" w:afterAutospacing="0"/>
              <w:jc w:val="center"/>
              <w:rPr>
                <w:color w:val="AEAAAA"/>
              </w:rPr>
            </w:pPr>
            <w:r w:rsidRPr="00681F57">
              <w:rPr>
                <w:color w:val="AEAAAA"/>
              </w:rPr>
              <w:t>Favors the intervention</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923C0E5"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AC1345"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No included studies</w:t>
            </w:r>
          </w:p>
        </w:tc>
      </w:tr>
      <w:tr w:rsidR="00681F57" w:rsidRPr="00681F57" w14:paraId="6C58B4A7"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51011D71"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Equity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2D34FA5" w14:textId="77777777" w:rsidR="00681F57" w:rsidRPr="00681F57" w:rsidRDefault="00681F57" w:rsidP="00FF2A28">
            <w:pPr>
              <w:pStyle w:val="NormalWeb"/>
              <w:spacing w:before="0" w:beforeAutospacing="0" w:after="0" w:afterAutospacing="0"/>
              <w:jc w:val="center"/>
              <w:rPr>
                <w:color w:val="AEAAAA"/>
              </w:rPr>
            </w:pPr>
            <w:r w:rsidRPr="00681F57">
              <w:rPr>
                <w:color w:val="AEAAAA"/>
              </w:rPr>
              <w:t>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FA32D61"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reduced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210C42B"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 impact</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428F0C"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C7688A3" w14:textId="77777777" w:rsidR="00681F57" w:rsidRPr="00681F57" w:rsidRDefault="00681F57" w:rsidP="00FF2A28">
            <w:pPr>
              <w:pStyle w:val="NormalWeb"/>
              <w:spacing w:before="0" w:beforeAutospacing="0" w:after="0" w:afterAutospacing="0"/>
              <w:jc w:val="center"/>
              <w:rPr>
                <w:color w:val="AEAAAA"/>
              </w:rPr>
            </w:pPr>
            <w:r w:rsidRPr="00681F57">
              <w:rPr>
                <w:color w:val="AEAAAA"/>
              </w:rPr>
              <w:t>Increased</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A64C7C8"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511328"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Don't know</w:t>
            </w:r>
          </w:p>
        </w:tc>
      </w:tr>
      <w:tr w:rsidR="00681F57" w:rsidRPr="00681F57" w14:paraId="027E28D2"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221763AE"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Acceptability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57CB2C"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11A4355"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795E089"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BD39448"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1EEC3D97"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037C81"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8CC58F9"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r w:rsidR="00681F57" w:rsidRPr="00681F57" w14:paraId="42B7A661" w14:textId="77777777" w:rsidTr="00FF2A28">
        <w:tc>
          <w:tcPr>
            <w:tcW w:w="2680" w:type="dxa"/>
            <w:tcBorders>
              <w:top w:val="single" w:sz="6" w:space="0" w:color="000000"/>
              <w:left w:val="single" w:sz="6" w:space="0" w:color="000000"/>
              <w:bottom w:val="single" w:sz="6" w:space="0" w:color="000000"/>
              <w:right w:val="single" w:sz="6" w:space="0" w:color="000000"/>
            </w:tcBorders>
            <w:shd w:val="clear" w:color="auto" w:fill="2E74B5"/>
            <w:tcMar>
              <w:top w:w="75" w:type="dxa"/>
              <w:left w:w="75" w:type="dxa"/>
              <w:bottom w:w="75" w:type="dxa"/>
              <w:right w:w="75" w:type="dxa"/>
            </w:tcMar>
            <w:vAlign w:val="center"/>
            <w:hideMark/>
          </w:tcPr>
          <w:p w14:paraId="3CF0A408" w14:textId="77777777" w:rsidR="00681F57" w:rsidRPr="00681F57" w:rsidRDefault="00681F57" w:rsidP="00FF2A28">
            <w:pPr>
              <w:pStyle w:val="NormalWeb"/>
              <w:spacing w:before="0" w:beforeAutospacing="0" w:after="0" w:afterAutospacing="0" w:line="260" w:lineRule="atLeast"/>
              <w:jc w:val="center"/>
              <w:rPr>
                <w:b/>
                <w:bCs/>
                <w:caps/>
                <w:color w:val="FFFFFF"/>
              </w:rPr>
            </w:pPr>
            <w:r w:rsidRPr="00681F57">
              <w:rPr>
                <w:b/>
                <w:bCs/>
                <w:caps/>
                <w:color w:val="FFFFFF"/>
              </w:rPr>
              <w:t>Feasibility</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D19308" w14:textId="77777777" w:rsidR="00681F57" w:rsidRPr="00681F57" w:rsidRDefault="00681F57" w:rsidP="00FF2A28">
            <w:pPr>
              <w:pStyle w:val="NormalWeb"/>
              <w:spacing w:before="0" w:beforeAutospacing="0" w:after="0" w:afterAutospacing="0"/>
              <w:jc w:val="center"/>
              <w:rPr>
                <w:color w:val="AEAAAA"/>
              </w:rPr>
            </w:pPr>
            <w:r w:rsidRPr="00681F57">
              <w:rPr>
                <w:color w:val="AEAAAA"/>
              </w:rPr>
              <w:t>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1029FBA" w14:textId="77777777" w:rsidR="00681F57" w:rsidRPr="00681F57" w:rsidRDefault="00681F57" w:rsidP="00FF2A28">
            <w:pPr>
              <w:pStyle w:val="NormalWeb"/>
              <w:spacing w:before="0" w:beforeAutospacing="0" w:after="0" w:afterAutospacing="0"/>
              <w:jc w:val="center"/>
              <w:rPr>
                <w:color w:val="AEAAAA"/>
              </w:rPr>
            </w:pPr>
            <w:r w:rsidRPr="00681F57">
              <w:rPr>
                <w:color w:val="AEAAAA"/>
              </w:rPr>
              <w:t>Probably no</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CB68C4B" w14:textId="77777777" w:rsidR="00681F57" w:rsidRPr="00681F57" w:rsidRDefault="00681F57" w:rsidP="00FF2A28">
            <w:pPr>
              <w:pStyle w:val="NormalWeb"/>
              <w:spacing w:before="0" w:beforeAutospacing="0" w:after="0" w:afterAutospacing="0"/>
              <w:jc w:val="center"/>
              <w:rPr>
                <w:b/>
                <w:bCs/>
                <w:color w:val="000000"/>
              </w:rPr>
            </w:pPr>
            <w:r w:rsidRPr="00681F57">
              <w:rPr>
                <w:b/>
                <w:bCs/>
                <w:color w:val="000000"/>
              </w:rPr>
              <w:t>Probably yes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230FE66" w14:textId="77777777" w:rsidR="00681F57" w:rsidRPr="00681F57" w:rsidRDefault="00681F57" w:rsidP="00FF2A28">
            <w:pPr>
              <w:pStyle w:val="NormalWeb"/>
              <w:spacing w:before="0" w:beforeAutospacing="0" w:after="0" w:afterAutospacing="0"/>
              <w:jc w:val="center"/>
              <w:rPr>
                <w:color w:val="AEAAAA"/>
              </w:rPr>
            </w:pPr>
            <w:r w:rsidRPr="00681F57">
              <w:rPr>
                <w:color w:val="AEAAAA"/>
              </w:rPr>
              <w:t>Yes</w:t>
            </w:r>
          </w:p>
        </w:tc>
        <w:tc>
          <w:tcPr>
            <w:tcW w:w="1950" w:type="dxa"/>
            <w:tcBorders>
              <w:top w:val="single" w:sz="6" w:space="0" w:color="000000"/>
              <w:left w:val="single" w:sz="6" w:space="0" w:color="000000"/>
              <w:bottom w:val="single" w:sz="6" w:space="0" w:color="000000"/>
              <w:right w:val="single" w:sz="6" w:space="0" w:color="000000"/>
            </w:tcBorders>
            <w:shd w:val="clear" w:color="auto" w:fill="DFDFDF"/>
            <w:tcMar>
              <w:top w:w="75" w:type="dxa"/>
              <w:left w:w="75" w:type="dxa"/>
              <w:bottom w:w="75" w:type="dxa"/>
              <w:right w:w="75" w:type="dxa"/>
            </w:tcMar>
            <w:vAlign w:val="center"/>
            <w:hideMark/>
          </w:tcPr>
          <w:p w14:paraId="6C9C7122" w14:textId="77777777" w:rsidR="00681F57" w:rsidRPr="00681F57" w:rsidRDefault="00681F57" w:rsidP="00FF2A28">
            <w:pPr>
              <w:rPr>
                <w:color w:val="AEAAAA"/>
              </w:rPr>
            </w:pP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8AD1CA3" w14:textId="77777777" w:rsidR="00681F57" w:rsidRPr="00681F57" w:rsidRDefault="00681F57" w:rsidP="00FF2A28">
            <w:pPr>
              <w:pStyle w:val="NormalWeb"/>
              <w:spacing w:before="0" w:beforeAutospacing="0" w:after="0" w:afterAutospacing="0"/>
              <w:jc w:val="center"/>
              <w:rPr>
                <w:color w:val="AEAAAA"/>
              </w:rPr>
            </w:pPr>
            <w:r w:rsidRPr="00681F57">
              <w:rPr>
                <w:color w:val="AEAAAA"/>
              </w:rPr>
              <w:t>Varies</w:t>
            </w:r>
          </w:p>
        </w:tc>
        <w:tc>
          <w:tcPr>
            <w:tcW w:w="19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43079A6" w14:textId="77777777" w:rsidR="00681F57" w:rsidRPr="00681F57" w:rsidRDefault="00681F57" w:rsidP="00FF2A28">
            <w:pPr>
              <w:pStyle w:val="NormalWeb"/>
              <w:spacing w:before="0" w:beforeAutospacing="0" w:after="0" w:afterAutospacing="0"/>
              <w:jc w:val="center"/>
              <w:rPr>
                <w:color w:val="AEAAAA"/>
              </w:rPr>
            </w:pPr>
            <w:r w:rsidRPr="00681F57">
              <w:rPr>
                <w:color w:val="AEAAAA"/>
              </w:rPr>
              <w:t>Don't know</w:t>
            </w:r>
          </w:p>
        </w:tc>
      </w:tr>
    </w:tbl>
    <w:p w14:paraId="1A769F3F" w14:textId="77777777" w:rsidR="00681F57" w:rsidRPr="00681F57" w:rsidRDefault="00681F57" w:rsidP="00681F57">
      <w:pPr>
        <w:rPr>
          <w:color w:val="000000"/>
          <w:lang w:val="en"/>
        </w:rPr>
      </w:pPr>
    </w:p>
    <w:p w14:paraId="53C7FCB7" w14:textId="77777777" w:rsidR="00681F57" w:rsidRPr="00681F57" w:rsidRDefault="00681F57" w:rsidP="00681F57">
      <w:pPr>
        <w:pStyle w:val="Heading1"/>
        <w:pageBreakBefore/>
        <w:spacing w:after="20"/>
        <w:rPr>
          <w:rFonts w:eastAsia="Times New Roman"/>
          <w:caps/>
          <w:color w:val="000000"/>
          <w:sz w:val="24"/>
          <w:szCs w:val="24"/>
          <w:lang w:val="en"/>
        </w:rPr>
      </w:pPr>
      <w:r w:rsidRPr="00681F57">
        <w:rPr>
          <w:rFonts w:eastAsia="Times New Roman"/>
          <w:caps/>
          <w:color w:val="000000"/>
          <w:sz w:val="24"/>
          <w:szCs w:val="24"/>
          <w:lang w:val="en"/>
        </w:rPr>
        <w:t>Type of recommendation</w:t>
      </w:r>
    </w:p>
    <w:tbl>
      <w:tblPr>
        <w:tblW w:w="5000" w:type="pct"/>
        <w:tblCellMar>
          <w:top w:w="15" w:type="dxa"/>
          <w:left w:w="15" w:type="dxa"/>
          <w:bottom w:w="15" w:type="dxa"/>
          <w:right w:w="15" w:type="dxa"/>
        </w:tblCellMar>
        <w:tblLook w:val="04A0" w:firstRow="1" w:lastRow="0" w:firstColumn="1" w:lastColumn="0" w:noHBand="0" w:noVBand="1"/>
      </w:tblPr>
      <w:tblGrid>
        <w:gridCol w:w="2876"/>
        <w:gridCol w:w="2877"/>
        <w:gridCol w:w="2877"/>
        <w:gridCol w:w="2877"/>
        <w:gridCol w:w="2877"/>
      </w:tblGrid>
      <w:tr w:rsidR="00681F57" w:rsidRPr="00681F57" w14:paraId="1BBF1C5A" w14:textId="77777777" w:rsidTr="00FF2A28">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3A36E79A" w14:textId="77777777" w:rsidR="00681F57" w:rsidRPr="00681F57" w:rsidRDefault="00681F57" w:rsidP="00FF2A28">
            <w:pPr>
              <w:pStyle w:val="NormalWeb"/>
              <w:spacing w:before="0" w:beforeAutospacing="0" w:after="0" w:afterAutospacing="0"/>
              <w:jc w:val="center"/>
              <w:rPr>
                <w:color w:val="000000"/>
              </w:rPr>
            </w:pPr>
            <w:r w:rsidRPr="00681F57">
              <w:rPr>
                <w:color w:val="000000"/>
              </w:rPr>
              <w:t>Strong recommendation against the intervention</w:t>
            </w:r>
          </w:p>
        </w:tc>
        <w:tc>
          <w:tcPr>
            <w:tcW w:w="1000" w:type="pct"/>
            <w:tcBorders>
              <w:top w:val="single" w:sz="6" w:space="0" w:color="000000"/>
              <w:left w:val="single" w:sz="6" w:space="0" w:color="000000"/>
              <w:right w:val="single" w:sz="6" w:space="0" w:color="000000"/>
            </w:tcBorders>
            <w:shd w:val="clear" w:color="auto" w:fill="2E74B5"/>
            <w:tcMar>
              <w:top w:w="75" w:type="dxa"/>
              <w:left w:w="0" w:type="dxa"/>
              <w:bottom w:w="0" w:type="dxa"/>
              <w:right w:w="0" w:type="dxa"/>
            </w:tcMar>
            <w:hideMark/>
          </w:tcPr>
          <w:p w14:paraId="675FC0BB" w14:textId="77777777" w:rsidR="00681F57" w:rsidRPr="00681F57" w:rsidRDefault="00681F57" w:rsidP="00FF2A28">
            <w:pPr>
              <w:pStyle w:val="NormalWeb"/>
              <w:spacing w:before="0" w:beforeAutospacing="0" w:after="0" w:afterAutospacing="0"/>
              <w:jc w:val="center"/>
              <w:rPr>
                <w:b/>
                <w:bCs/>
                <w:color w:val="FFFFFF"/>
              </w:rPr>
            </w:pPr>
            <w:r w:rsidRPr="00681F57">
              <w:rPr>
                <w:b/>
                <w:bCs/>
                <w:color w:val="FFFFFF"/>
              </w:rPr>
              <w:t>Conditional recommendation against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5F71B234"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for either the intervention or the comparison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27CE60CA" w14:textId="77777777" w:rsidR="00681F57" w:rsidRPr="00681F57" w:rsidRDefault="00681F57" w:rsidP="00FF2A28">
            <w:pPr>
              <w:pStyle w:val="NormalWeb"/>
              <w:spacing w:before="0" w:beforeAutospacing="0" w:after="0" w:afterAutospacing="0"/>
              <w:jc w:val="center"/>
              <w:rPr>
                <w:color w:val="000000"/>
              </w:rPr>
            </w:pPr>
            <w:r w:rsidRPr="00681F57">
              <w:rPr>
                <w:color w:val="000000"/>
              </w:rPr>
              <w:t>Conditional recommendation for the intervention</w:t>
            </w:r>
          </w:p>
        </w:tc>
        <w:tc>
          <w:tcPr>
            <w:tcW w:w="1000" w:type="pct"/>
            <w:tcBorders>
              <w:top w:val="single" w:sz="6" w:space="0" w:color="000000"/>
              <w:left w:val="single" w:sz="6" w:space="0" w:color="000000"/>
              <w:right w:val="single" w:sz="6" w:space="0" w:color="000000"/>
            </w:tcBorders>
            <w:tcMar>
              <w:top w:w="75" w:type="dxa"/>
              <w:left w:w="0" w:type="dxa"/>
              <w:bottom w:w="0" w:type="dxa"/>
              <w:right w:w="0" w:type="dxa"/>
            </w:tcMar>
            <w:hideMark/>
          </w:tcPr>
          <w:p w14:paraId="3363EE70" w14:textId="77777777" w:rsidR="00681F57" w:rsidRPr="00681F57" w:rsidRDefault="00681F57" w:rsidP="00FF2A28">
            <w:pPr>
              <w:pStyle w:val="NormalWeb"/>
              <w:spacing w:before="0" w:beforeAutospacing="0" w:after="0" w:afterAutospacing="0"/>
              <w:jc w:val="center"/>
              <w:rPr>
                <w:color w:val="000000"/>
              </w:rPr>
            </w:pPr>
            <w:r w:rsidRPr="00681F57">
              <w:rPr>
                <w:color w:val="000000"/>
              </w:rPr>
              <w:t>Strong recommendation for the intervention</w:t>
            </w:r>
          </w:p>
        </w:tc>
      </w:tr>
      <w:tr w:rsidR="00681F57" w:rsidRPr="00681F57" w14:paraId="7CAF6561" w14:textId="77777777" w:rsidTr="00FF2A28">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0DAF5E1F"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shd w:val="clear" w:color="auto" w:fill="2E74B5"/>
            <w:tcMar>
              <w:top w:w="0" w:type="dxa"/>
              <w:left w:w="0" w:type="dxa"/>
              <w:bottom w:w="75" w:type="dxa"/>
              <w:right w:w="0" w:type="dxa"/>
            </w:tcMar>
            <w:hideMark/>
          </w:tcPr>
          <w:p w14:paraId="1BBA924C" w14:textId="77777777" w:rsidR="00681F57" w:rsidRPr="00681F57" w:rsidRDefault="00681F57" w:rsidP="00FF2A28">
            <w:pPr>
              <w:pStyle w:val="marker"/>
              <w:spacing w:before="0" w:beforeAutospacing="0" w:after="0" w:afterAutospacing="0"/>
              <w:jc w:val="center"/>
              <w:rPr>
                <w:b/>
                <w:bCs/>
                <w:color w:val="FFFFFF"/>
              </w:rPr>
            </w:pPr>
            <w:r w:rsidRPr="00681F57">
              <w:rPr>
                <w:b/>
                <w:bCs/>
                <w:color w:val="FFFFFF"/>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5F8B2894"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78A08DBA"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c>
          <w:tcPr>
            <w:tcW w:w="1000" w:type="pct"/>
            <w:tcBorders>
              <w:left w:val="single" w:sz="6" w:space="0" w:color="000000"/>
              <w:bottom w:val="single" w:sz="6" w:space="0" w:color="000000"/>
              <w:right w:val="single" w:sz="6" w:space="0" w:color="000000"/>
            </w:tcBorders>
            <w:tcMar>
              <w:top w:w="0" w:type="dxa"/>
              <w:left w:w="0" w:type="dxa"/>
              <w:bottom w:w="75" w:type="dxa"/>
              <w:right w:w="0" w:type="dxa"/>
            </w:tcMar>
            <w:hideMark/>
          </w:tcPr>
          <w:p w14:paraId="426A2237" w14:textId="77777777" w:rsidR="00681F57" w:rsidRPr="00681F57" w:rsidRDefault="00681F57" w:rsidP="00FF2A28">
            <w:pPr>
              <w:pStyle w:val="marker"/>
              <w:spacing w:before="0" w:beforeAutospacing="0" w:after="0" w:afterAutospacing="0"/>
              <w:jc w:val="center"/>
              <w:rPr>
                <w:color w:val="000000"/>
              </w:rPr>
            </w:pPr>
            <w:r w:rsidRPr="00681F57">
              <w:rPr>
                <w:color w:val="000000"/>
              </w:rPr>
              <w:t xml:space="preserve">○ </w:t>
            </w:r>
          </w:p>
        </w:tc>
      </w:tr>
    </w:tbl>
    <w:p w14:paraId="6FD12C6D" w14:textId="77777777" w:rsidR="00681F57" w:rsidRPr="00681F57" w:rsidRDefault="00681F57" w:rsidP="00681F57">
      <w:pPr>
        <w:pStyle w:val="Heading1"/>
        <w:spacing w:after="20"/>
        <w:rPr>
          <w:rFonts w:eastAsia="Times New Roman"/>
          <w:caps/>
          <w:color w:val="000000"/>
          <w:sz w:val="24"/>
          <w:szCs w:val="24"/>
          <w:lang w:val="en"/>
        </w:rPr>
      </w:pPr>
      <w:r w:rsidRPr="00681F57">
        <w:rPr>
          <w:rFonts w:eastAsia="Times New Roman"/>
          <w:caps/>
          <w:color w:val="000000"/>
          <w:sz w:val="24"/>
          <w:szCs w:val="24"/>
          <w:lang w:val="en"/>
        </w:rPr>
        <w:t>Conclusions</w:t>
      </w: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5B20831E" w14:textId="77777777" w:rsidTr="00FF2A28">
        <w:tc>
          <w:tcPr>
            <w:tcW w:w="0" w:type="auto"/>
            <w:shd w:val="clear" w:color="auto" w:fill="2E74B5"/>
            <w:tcMar>
              <w:top w:w="75" w:type="dxa"/>
              <w:left w:w="75" w:type="dxa"/>
              <w:bottom w:w="75" w:type="dxa"/>
              <w:right w:w="75" w:type="dxa"/>
            </w:tcMar>
            <w:hideMark/>
          </w:tcPr>
          <w:p w14:paraId="46A24AE8"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Recommendation</w:t>
            </w:r>
          </w:p>
        </w:tc>
      </w:tr>
      <w:tr w:rsidR="00681F57" w:rsidRPr="00681F57" w14:paraId="5C95C9F6" w14:textId="77777777" w:rsidTr="00FF2A28">
        <w:trPr>
          <w:trHeight w:val="1080"/>
        </w:trPr>
        <w:tc>
          <w:tcPr>
            <w:tcW w:w="0" w:type="auto"/>
            <w:tcMar>
              <w:top w:w="75" w:type="dxa"/>
              <w:left w:w="75" w:type="dxa"/>
              <w:bottom w:w="75" w:type="dxa"/>
              <w:right w:w="75" w:type="dxa"/>
            </w:tcMar>
            <w:hideMark/>
          </w:tcPr>
          <w:p w14:paraId="72CEA696" w14:textId="77777777" w:rsidR="00783425" w:rsidRPr="00783425" w:rsidRDefault="00783425" w:rsidP="00783425">
            <w:pPr>
              <w:rPr>
                <w:lang w:val="en-US"/>
              </w:rPr>
            </w:pPr>
            <w:r w:rsidRPr="00783425">
              <w:rPr>
                <w:lang w:val="en-US"/>
              </w:rPr>
              <w:t>For adults with critical COVID-19 and no clinical suspicion of venous thromboembolism (VTE), we suggest using</w:t>
            </w:r>
            <w:r w:rsidRPr="00783425">
              <w:rPr>
                <w:b/>
                <w:bCs/>
                <w:lang w:val="en-US"/>
              </w:rPr>
              <w:t xml:space="preserve"> </w:t>
            </w:r>
            <w:r w:rsidRPr="00783425">
              <w:rPr>
                <w:lang w:val="en-US"/>
              </w:rPr>
              <w:t>prophylactic dosing anticoagulation over therapeutic anticoagulation (weak recommendation, low quality evidence).</w:t>
            </w:r>
          </w:p>
          <w:p w14:paraId="7CD9B9EE" w14:textId="77777777" w:rsidR="00783425" w:rsidRPr="00783425" w:rsidRDefault="00783425" w:rsidP="00783425">
            <w:pPr>
              <w:rPr>
                <w:lang w:val="en-US"/>
              </w:rPr>
            </w:pPr>
            <w:r w:rsidRPr="00783425">
              <w:rPr>
                <w:b/>
                <w:bCs/>
                <w:lang w:val="en-US"/>
              </w:rPr>
              <w:t>Remarks</w:t>
            </w:r>
            <w:r w:rsidRPr="00783425">
              <w:rPr>
                <w:lang w:val="en-US"/>
              </w:rPr>
              <w:t>:</w:t>
            </w:r>
          </w:p>
          <w:p w14:paraId="6C33E266" w14:textId="77777777" w:rsidR="00681F57" w:rsidRDefault="00783425" w:rsidP="00FF2A28">
            <w:pPr>
              <w:rPr>
                <w:lang w:val="en-US"/>
              </w:rPr>
            </w:pPr>
            <w:r w:rsidRPr="00783425">
              <w:rPr>
                <w:lang w:val="en-US"/>
              </w:rPr>
              <w:t>This recommendation does not apply to patients with high suspicion of (or confirmed) acute VTE or those with other indications for therapeutic anticoagulation.</w:t>
            </w:r>
          </w:p>
          <w:p w14:paraId="1DEB07C5" w14:textId="55C11AF4" w:rsidR="00783425" w:rsidRPr="00783425" w:rsidRDefault="00783425" w:rsidP="00FF2A28">
            <w:pPr>
              <w:rPr>
                <w:lang w:val="en-US"/>
              </w:rPr>
            </w:pPr>
          </w:p>
        </w:tc>
      </w:tr>
      <w:tr w:rsidR="00681F57" w:rsidRPr="00681F57" w14:paraId="1C1745E0" w14:textId="77777777" w:rsidTr="00FF2A28">
        <w:tc>
          <w:tcPr>
            <w:tcW w:w="0" w:type="auto"/>
            <w:tcMar>
              <w:top w:w="0" w:type="dxa"/>
              <w:left w:w="0" w:type="dxa"/>
              <w:bottom w:w="0" w:type="dxa"/>
              <w:right w:w="0" w:type="dxa"/>
            </w:tcMar>
            <w:hideMark/>
          </w:tcPr>
          <w:p w14:paraId="7971C173" w14:textId="77777777" w:rsidR="00681F57" w:rsidRPr="00681F57" w:rsidRDefault="00681F57" w:rsidP="00FF2A28"/>
        </w:tc>
      </w:tr>
    </w:tbl>
    <w:p w14:paraId="43E067D5" w14:textId="77777777" w:rsidR="00681F57" w:rsidRPr="00681F57" w:rsidRDefault="00681F57" w:rsidP="00681F57">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72032CCB" w14:textId="77777777" w:rsidTr="00FF2A28">
        <w:tc>
          <w:tcPr>
            <w:tcW w:w="0" w:type="auto"/>
            <w:shd w:val="clear" w:color="auto" w:fill="2E74B5"/>
            <w:tcMar>
              <w:top w:w="75" w:type="dxa"/>
              <w:left w:w="75" w:type="dxa"/>
              <w:bottom w:w="75" w:type="dxa"/>
              <w:right w:w="75" w:type="dxa"/>
            </w:tcMar>
            <w:hideMark/>
          </w:tcPr>
          <w:p w14:paraId="12FC3ED5"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Subgroup considerations</w:t>
            </w:r>
          </w:p>
        </w:tc>
      </w:tr>
      <w:tr w:rsidR="00681F57" w:rsidRPr="00681F57" w14:paraId="49CE05B9" w14:textId="77777777" w:rsidTr="00FF2A28">
        <w:trPr>
          <w:trHeight w:val="1080"/>
        </w:trPr>
        <w:tc>
          <w:tcPr>
            <w:tcW w:w="0" w:type="auto"/>
            <w:tcMar>
              <w:top w:w="75" w:type="dxa"/>
              <w:left w:w="75" w:type="dxa"/>
              <w:bottom w:w="75" w:type="dxa"/>
              <w:right w:w="75" w:type="dxa"/>
            </w:tcMar>
            <w:hideMark/>
          </w:tcPr>
          <w:p w14:paraId="7EDA6985" w14:textId="77777777" w:rsidR="00681F57" w:rsidRPr="00681F57" w:rsidRDefault="00681F57" w:rsidP="00FF2A28">
            <w:r w:rsidRPr="00681F57">
              <w:t>In patients with very high D-dimer levels (&gt;10,000 ng/ml), clinicians may want to rule out VTE, and the best therapeutic approach here is unclear.</w:t>
            </w:r>
          </w:p>
          <w:p w14:paraId="1C0F043C" w14:textId="77777777" w:rsidR="00681F57" w:rsidRPr="00681F57" w:rsidRDefault="00681F57" w:rsidP="00FF2A28">
            <w:r w:rsidRPr="00681F57">
              <w:br/>
            </w:r>
          </w:p>
          <w:p w14:paraId="07224173" w14:textId="77777777" w:rsidR="00681F57" w:rsidRPr="00681F57" w:rsidRDefault="00681F57" w:rsidP="00FF2A28">
            <w:r w:rsidRPr="00681F57">
              <w:t>Obese patients may require higher dosing VTE prophylaxis.</w:t>
            </w:r>
          </w:p>
          <w:p w14:paraId="48358F7A" w14:textId="77777777" w:rsidR="00681F57" w:rsidRPr="00681F57" w:rsidRDefault="00681F57" w:rsidP="00FF2A28">
            <w:r w:rsidRPr="00681F57">
              <w:br/>
            </w:r>
          </w:p>
        </w:tc>
      </w:tr>
    </w:tbl>
    <w:p w14:paraId="7F8A3B46" w14:textId="77777777" w:rsidR="00681F57" w:rsidRPr="00681F57" w:rsidRDefault="00681F57" w:rsidP="00681F57">
      <w:pPr>
        <w:rPr>
          <w:vanish/>
          <w:color w:val="000000"/>
          <w:lang w:val="en"/>
        </w:rPr>
      </w:pPr>
    </w:p>
    <w:tbl>
      <w:tblPr>
        <w:tblW w:w="5000" w:type="pct"/>
        <w:tblCellMar>
          <w:top w:w="15" w:type="dxa"/>
          <w:left w:w="15" w:type="dxa"/>
          <w:bottom w:w="15" w:type="dxa"/>
          <w:right w:w="15" w:type="dxa"/>
        </w:tblCellMar>
        <w:tblLook w:val="04A0" w:firstRow="1" w:lastRow="0" w:firstColumn="1" w:lastColumn="0" w:noHBand="0" w:noVBand="1"/>
      </w:tblPr>
      <w:tblGrid>
        <w:gridCol w:w="14400"/>
      </w:tblGrid>
      <w:tr w:rsidR="00681F57" w:rsidRPr="00681F57" w14:paraId="227015EA" w14:textId="77777777" w:rsidTr="00FF2A28">
        <w:tc>
          <w:tcPr>
            <w:tcW w:w="0" w:type="auto"/>
            <w:shd w:val="clear" w:color="auto" w:fill="2E74B5"/>
            <w:tcMar>
              <w:top w:w="75" w:type="dxa"/>
              <w:left w:w="75" w:type="dxa"/>
              <w:bottom w:w="75" w:type="dxa"/>
              <w:right w:w="75" w:type="dxa"/>
            </w:tcMar>
            <w:hideMark/>
          </w:tcPr>
          <w:p w14:paraId="7510D95F" w14:textId="77777777" w:rsidR="00681F57" w:rsidRPr="00681F57" w:rsidRDefault="00681F57" w:rsidP="00FF2A28">
            <w:pPr>
              <w:pStyle w:val="Heading2"/>
              <w:spacing w:before="0"/>
              <w:rPr>
                <w:rFonts w:eastAsia="Times New Roman"/>
                <w:color w:val="FFFFFF"/>
                <w:sz w:val="24"/>
                <w:szCs w:val="24"/>
              </w:rPr>
            </w:pPr>
            <w:r w:rsidRPr="00681F57">
              <w:rPr>
                <w:rFonts w:eastAsia="Times New Roman"/>
                <w:color w:val="FFFFFF"/>
                <w:sz w:val="24"/>
                <w:szCs w:val="24"/>
              </w:rPr>
              <w:t>Monitoring and evaluation</w:t>
            </w:r>
          </w:p>
        </w:tc>
      </w:tr>
      <w:tr w:rsidR="00681F57" w:rsidRPr="00681F57" w14:paraId="06D99A4F" w14:textId="77777777" w:rsidTr="00FF2A28">
        <w:trPr>
          <w:trHeight w:val="1080"/>
        </w:trPr>
        <w:tc>
          <w:tcPr>
            <w:tcW w:w="0" w:type="auto"/>
            <w:tcMar>
              <w:top w:w="75" w:type="dxa"/>
              <w:left w:w="75" w:type="dxa"/>
              <w:bottom w:w="75" w:type="dxa"/>
              <w:right w:w="75" w:type="dxa"/>
            </w:tcMar>
            <w:hideMark/>
          </w:tcPr>
          <w:p w14:paraId="410563FC" w14:textId="77777777" w:rsidR="00681F57" w:rsidRPr="00681F57" w:rsidRDefault="00681F57" w:rsidP="00FF2A28">
            <w:r w:rsidRPr="00681F57">
              <w:t>Institutions where therapeutic anticoagulation is used need to monitor the frequency of major bleeding events.</w:t>
            </w:r>
          </w:p>
        </w:tc>
      </w:tr>
    </w:tbl>
    <w:p w14:paraId="6501816B" w14:textId="77777777" w:rsidR="00681F57" w:rsidRPr="00681F57" w:rsidRDefault="00681F57" w:rsidP="00681F57"/>
    <w:p w14:paraId="05CED2F8" w14:textId="77777777" w:rsidR="00681F57" w:rsidRPr="00681F57" w:rsidRDefault="00681F57" w:rsidP="00681F57">
      <w:pPr>
        <w:rPr>
          <w:lang w:val="en"/>
        </w:rPr>
      </w:pPr>
    </w:p>
    <w:p w14:paraId="2FFE1910" w14:textId="77777777" w:rsidR="003046D6" w:rsidRDefault="003046D6" w:rsidP="00681F57">
      <w:pPr>
        <w:rPr>
          <w:lang w:val="en"/>
        </w:rPr>
        <w:sectPr w:rsidR="003046D6">
          <w:pgSz w:w="15840" w:h="12240" w:orient="landscape"/>
          <w:pgMar w:top="720" w:right="720" w:bottom="720" w:left="720" w:header="720" w:footer="720" w:gutter="0"/>
          <w:cols w:space="720"/>
        </w:sectPr>
      </w:pPr>
    </w:p>
    <w:p w14:paraId="57E65B11" w14:textId="47C7BA7A" w:rsidR="003046D6" w:rsidRPr="003046D6" w:rsidRDefault="003046D6" w:rsidP="003046D6">
      <w:pPr>
        <w:pStyle w:val="Heading2"/>
        <w:rPr>
          <w:rFonts w:eastAsia="Times New Roman"/>
          <w:sz w:val="24"/>
          <w:szCs w:val="24"/>
          <w:lang w:val="en"/>
        </w:rPr>
      </w:pPr>
      <w:r w:rsidRPr="003046D6">
        <w:rPr>
          <w:rFonts w:eastAsia="Times New Roman"/>
          <w:sz w:val="24"/>
          <w:szCs w:val="24"/>
          <w:lang w:val="en"/>
        </w:rPr>
        <w:t xml:space="preserve">Table S 19. </w:t>
      </w:r>
      <w:r w:rsidR="00195FE6" w:rsidRPr="00195FE6">
        <w:rPr>
          <w:rFonts w:eastAsia="Times New Roman"/>
          <w:sz w:val="24"/>
          <w:szCs w:val="24"/>
          <w:lang w:val="en"/>
        </w:rPr>
        <w:t>Characteristics of agents used in COVID-19</w:t>
      </w:r>
    </w:p>
    <w:tbl>
      <w:tblPr>
        <w:tblStyle w:val="TableGrid"/>
        <w:tblpPr w:leftFromText="180" w:rightFromText="180" w:vertAnchor="page" w:horzAnchor="margin" w:tblpY="2241"/>
        <w:tblW w:w="0" w:type="auto"/>
        <w:tblLook w:val="04A0" w:firstRow="1" w:lastRow="0" w:firstColumn="1" w:lastColumn="0" w:noHBand="0" w:noVBand="1"/>
      </w:tblPr>
      <w:tblGrid>
        <w:gridCol w:w="2103"/>
        <w:gridCol w:w="2411"/>
        <w:gridCol w:w="2266"/>
        <w:gridCol w:w="2017"/>
        <w:gridCol w:w="3304"/>
        <w:gridCol w:w="2289"/>
      </w:tblGrid>
      <w:tr w:rsidR="003046D6" w:rsidRPr="003046D6" w14:paraId="74745B2C" w14:textId="77777777" w:rsidTr="003046D6">
        <w:trPr>
          <w:trHeight w:val="250"/>
        </w:trPr>
        <w:tc>
          <w:tcPr>
            <w:tcW w:w="0" w:type="auto"/>
            <w:shd w:val="clear" w:color="auto" w:fill="D9E2F3" w:themeFill="accent1" w:themeFillTint="33"/>
            <w:hideMark/>
          </w:tcPr>
          <w:p w14:paraId="5022E6AD" w14:textId="77777777" w:rsidR="008227CA" w:rsidRPr="0023034C" w:rsidRDefault="009C395F" w:rsidP="003046D6">
            <w:pPr>
              <w:rPr>
                <w:rFonts w:eastAsiaTheme="minorHAnsi"/>
                <w:b/>
                <w:bCs/>
              </w:rPr>
            </w:pPr>
            <w:r w:rsidRPr="0023034C">
              <w:rPr>
                <w:rFonts w:eastAsiaTheme="minorHAnsi"/>
                <w:b/>
                <w:bCs/>
              </w:rPr>
              <w:t>Agent</w:t>
            </w:r>
          </w:p>
        </w:tc>
        <w:tc>
          <w:tcPr>
            <w:tcW w:w="0" w:type="auto"/>
            <w:shd w:val="clear" w:color="auto" w:fill="D9E2F3" w:themeFill="accent1" w:themeFillTint="33"/>
            <w:hideMark/>
          </w:tcPr>
          <w:p w14:paraId="65F85B47" w14:textId="77777777" w:rsidR="008227CA" w:rsidRPr="0023034C" w:rsidRDefault="009C395F" w:rsidP="003046D6">
            <w:pPr>
              <w:rPr>
                <w:rFonts w:eastAsiaTheme="minorHAnsi"/>
                <w:b/>
                <w:bCs/>
              </w:rPr>
            </w:pPr>
            <w:r w:rsidRPr="0023034C">
              <w:rPr>
                <w:rFonts w:eastAsiaTheme="minorHAnsi"/>
                <w:b/>
                <w:bCs/>
              </w:rPr>
              <w:t>Drug class</w:t>
            </w:r>
          </w:p>
        </w:tc>
        <w:tc>
          <w:tcPr>
            <w:tcW w:w="0" w:type="auto"/>
            <w:shd w:val="clear" w:color="auto" w:fill="D9E2F3" w:themeFill="accent1" w:themeFillTint="33"/>
            <w:hideMark/>
          </w:tcPr>
          <w:p w14:paraId="03D2AA3C" w14:textId="77777777" w:rsidR="008227CA" w:rsidRPr="0023034C" w:rsidRDefault="009C395F" w:rsidP="003046D6">
            <w:pPr>
              <w:rPr>
                <w:rFonts w:eastAsiaTheme="minorHAnsi"/>
                <w:b/>
                <w:bCs/>
              </w:rPr>
            </w:pPr>
            <w:r w:rsidRPr="0023034C">
              <w:rPr>
                <w:rFonts w:eastAsiaTheme="minorHAnsi"/>
                <w:b/>
                <w:bCs/>
              </w:rPr>
              <w:t>Dosing, route, duration</w:t>
            </w:r>
          </w:p>
        </w:tc>
        <w:tc>
          <w:tcPr>
            <w:tcW w:w="2017" w:type="dxa"/>
            <w:shd w:val="clear" w:color="auto" w:fill="D9E2F3" w:themeFill="accent1" w:themeFillTint="33"/>
            <w:hideMark/>
          </w:tcPr>
          <w:p w14:paraId="43D96171" w14:textId="77777777" w:rsidR="008227CA" w:rsidRPr="0023034C" w:rsidRDefault="009C395F" w:rsidP="003046D6">
            <w:pPr>
              <w:rPr>
                <w:rFonts w:eastAsiaTheme="minorHAnsi"/>
                <w:b/>
                <w:bCs/>
              </w:rPr>
            </w:pPr>
            <w:r w:rsidRPr="0023034C">
              <w:rPr>
                <w:rFonts w:eastAsiaTheme="minorHAnsi"/>
                <w:b/>
                <w:bCs/>
              </w:rPr>
              <w:t>Dose adjustment</w:t>
            </w:r>
          </w:p>
          <w:p w14:paraId="057BF4E3" w14:textId="77777777" w:rsidR="008227CA" w:rsidRPr="0023034C" w:rsidRDefault="008227CA" w:rsidP="003046D6">
            <w:pPr>
              <w:rPr>
                <w:rFonts w:eastAsiaTheme="minorHAnsi"/>
                <w:b/>
                <w:bCs/>
              </w:rPr>
            </w:pPr>
          </w:p>
        </w:tc>
        <w:tc>
          <w:tcPr>
            <w:tcW w:w="3304" w:type="dxa"/>
            <w:shd w:val="clear" w:color="auto" w:fill="D9E2F3" w:themeFill="accent1" w:themeFillTint="33"/>
          </w:tcPr>
          <w:p w14:paraId="7F6E4ADA" w14:textId="77777777" w:rsidR="008227CA" w:rsidRPr="0023034C" w:rsidRDefault="009C395F" w:rsidP="003046D6">
            <w:pPr>
              <w:rPr>
                <w:rFonts w:eastAsiaTheme="minorHAnsi"/>
                <w:b/>
                <w:bCs/>
              </w:rPr>
            </w:pPr>
            <w:r w:rsidRPr="0023034C">
              <w:rPr>
                <w:rFonts w:eastAsiaTheme="minorHAnsi"/>
                <w:b/>
                <w:bCs/>
              </w:rPr>
              <w:t>Adverse effects</w:t>
            </w:r>
          </w:p>
        </w:tc>
        <w:tc>
          <w:tcPr>
            <w:tcW w:w="0" w:type="auto"/>
            <w:shd w:val="clear" w:color="auto" w:fill="D9E2F3" w:themeFill="accent1" w:themeFillTint="33"/>
            <w:hideMark/>
          </w:tcPr>
          <w:p w14:paraId="453A9BB5" w14:textId="77777777" w:rsidR="008227CA" w:rsidRPr="0023034C" w:rsidRDefault="009C395F" w:rsidP="003046D6">
            <w:pPr>
              <w:rPr>
                <w:rFonts w:eastAsiaTheme="minorHAnsi"/>
                <w:b/>
                <w:bCs/>
              </w:rPr>
            </w:pPr>
            <w:r w:rsidRPr="0023034C">
              <w:rPr>
                <w:rFonts w:eastAsiaTheme="minorHAnsi"/>
                <w:b/>
                <w:bCs/>
              </w:rPr>
              <w:t>Contraindication</w:t>
            </w:r>
          </w:p>
        </w:tc>
      </w:tr>
      <w:tr w:rsidR="003046D6" w:rsidRPr="0023034C" w14:paraId="742672FC" w14:textId="77777777" w:rsidTr="003046D6">
        <w:trPr>
          <w:trHeight w:val="1374"/>
        </w:trPr>
        <w:tc>
          <w:tcPr>
            <w:tcW w:w="0" w:type="auto"/>
            <w:hideMark/>
          </w:tcPr>
          <w:p w14:paraId="2EDAA0D2" w14:textId="77777777" w:rsidR="008227CA" w:rsidRPr="0023034C" w:rsidRDefault="009C395F" w:rsidP="003046D6">
            <w:pPr>
              <w:rPr>
                <w:rFonts w:eastAsiaTheme="minorHAnsi"/>
                <w:b/>
                <w:bCs/>
              </w:rPr>
            </w:pPr>
            <w:r w:rsidRPr="0023034C">
              <w:rPr>
                <w:rFonts w:eastAsiaTheme="minorHAnsi"/>
                <w:b/>
                <w:bCs/>
              </w:rPr>
              <w:t>Baricitinib</w:t>
            </w:r>
          </w:p>
        </w:tc>
        <w:tc>
          <w:tcPr>
            <w:tcW w:w="0" w:type="auto"/>
            <w:hideMark/>
          </w:tcPr>
          <w:p w14:paraId="14585941" w14:textId="77777777" w:rsidR="008227CA" w:rsidRPr="0023034C" w:rsidRDefault="009C395F" w:rsidP="003046D6">
            <w:pPr>
              <w:rPr>
                <w:rFonts w:eastAsiaTheme="minorHAnsi"/>
              </w:rPr>
            </w:pPr>
            <w:r w:rsidRPr="0023034C">
              <w:rPr>
                <w:rFonts w:eastAsiaTheme="minorHAnsi"/>
              </w:rPr>
              <w:t>Antirheumatic; Janus kinase (JAK) 1 and 2 inhibitor</w:t>
            </w:r>
          </w:p>
        </w:tc>
        <w:tc>
          <w:tcPr>
            <w:tcW w:w="0" w:type="auto"/>
            <w:hideMark/>
          </w:tcPr>
          <w:p w14:paraId="1C64D899" w14:textId="77777777" w:rsidR="008227CA" w:rsidRPr="0023034C" w:rsidRDefault="009C395F" w:rsidP="003046D6">
            <w:pPr>
              <w:rPr>
                <w:rFonts w:eastAsiaTheme="minorHAnsi"/>
              </w:rPr>
            </w:pPr>
            <w:r w:rsidRPr="0023034C">
              <w:rPr>
                <w:rFonts w:eastAsiaTheme="minorHAnsi"/>
              </w:rPr>
              <w:t>4 mg orally once daily for 14 days or until hospital discharge</w:t>
            </w:r>
          </w:p>
        </w:tc>
        <w:tc>
          <w:tcPr>
            <w:tcW w:w="2017" w:type="dxa"/>
            <w:hideMark/>
          </w:tcPr>
          <w:p w14:paraId="63D63215" w14:textId="77777777" w:rsidR="008227CA" w:rsidRPr="0023034C" w:rsidRDefault="009C395F" w:rsidP="003046D6">
            <w:pPr>
              <w:rPr>
                <w:rFonts w:eastAsiaTheme="minorHAnsi"/>
              </w:rPr>
            </w:pPr>
            <w:r w:rsidRPr="0023034C">
              <w:rPr>
                <w:rFonts w:eastAsiaTheme="minorHAnsi"/>
              </w:rPr>
              <w:t>IHD or GFR &lt;60 mL/min: Required</w:t>
            </w:r>
          </w:p>
          <w:p w14:paraId="2B4C3AEE" w14:textId="77777777" w:rsidR="008227CA" w:rsidRPr="0023034C" w:rsidRDefault="008227CA" w:rsidP="003046D6">
            <w:pPr>
              <w:rPr>
                <w:rFonts w:eastAsiaTheme="minorHAnsi"/>
              </w:rPr>
            </w:pPr>
          </w:p>
          <w:p w14:paraId="267D7422" w14:textId="77777777" w:rsidR="008227CA" w:rsidRPr="0023034C" w:rsidRDefault="009C395F" w:rsidP="003046D6">
            <w:pPr>
              <w:rPr>
                <w:rFonts w:eastAsiaTheme="minorHAnsi"/>
              </w:rPr>
            </w:pPr>
            <w:r w:rsidRPr="0023034C">
              <w:rPr>
                <w:rFonts w:eastAsiaTheme="minorHAnsi"/>
              </w:rPr>
              <w:t>CRRT: Required</w:t>
            </w:r>
          </w:p>
          <w:p w14:paraId="35DD149E" w14:textId="77777777" w:rsidR="008227CA" w:rsidRPr="0023034C" w:rsidRDefault="008227CA" w:rsidP="003046D6">
            <w:pPr>
              <w:rPr>
                <w:rFonts w:eastAsiaTheme="minorHAnsi"/>
              </w:rPr>
            </w:pPr>
          </w:p>
          <w:p w14:paraId="7D6CCA2F" w14:textId="77777777" w:rsidR="008227CA" w:rsidRPr="0023034C" w:rsidRDefault="009C395F" w:rsidP="003046D6">
            <w:pPr>
              <w:rPr>
                <w:rFonts w:eastAsiaTheme="minorHAnsi"/>
              </w:rPr>
            </w:pPr>
            <w:r w:rsidRPr="0023034C">
              <w:rPr>
                <w:rFonts w:eastAsiaTheme="minorHAnsi"/>
              </w:rPr>
              <w:t>Cirrhosis: Required</w:t>
            </w:r>
          </w:p>
          <w:p w14:paraId="519576A4" w14:textId="77777777" w:rsidR="008227CA" w:rsidRPr="0023034C" w:rsidRDefault="008227CA" w:rsidP="003046D6">
            <w:pPr>
              <w:rPr>
                <w:rFonts w:eastAsiaTheme="minorHAnsi"/>
              </w:rPr>
            </w:pPr>
          </w:p>
        </w:tc>
        <w:tc>
          <w:tcPr>
            <w:tcW w:w="3304" w:type="dxa"/>
          </w:tcPr>
          <w:p w14:paraId="6DF55E4C" w14:textId="77777777" w:rsidR="008227CA" w:rsidRPr="0023034C" w:rsidRDefault="009C395F" w:rsidP="003046D6">
            <w:pPr>
              <w:rPr>
                <w:rFonts w:eastAsiaTheme="minorHAnsi"/>
              </w:rPr>
            </w:pPr>
            <w:r w:rsidRPr="0023034C">
              <w:rPr>
                <w:rFonts w:eastAsiaTheme="minorHAnsi"/>
              </w:rPr>
              <w:t>Infections, Transaminitis, hypercholesterolemia, elevation of creatinine kinase, anemia, lymphopenia, neutropenia, thrombosis, malignancy</w:t>
            </w:r>
          </w:p>
        </w:tc>
        <w:tc>
          <w:tcPr>
            <w:tcW w:w="0" w:type="auto"/>
            <w:hideMark/>
          </w:tcPr>
          <w:p w14:paraId="792F78F3" w14:textId="77777777" w:rsidR="008227CA" w:rsidRPr="0023034C" w:rsidRDefault="009C395F" w:rsidP="003046D6">
            <w:pPr>
              <w:rPr>
                <w:rFonts w:eastAsiaTheme="minorHAnsi"/>
              </w:rPr>
            </w:pPr>
            <w:r w:rsidRPr="0023034C">
              <w:rPr>
                <w:rFonts w:eastAsiaTheme="minorHAnsi"/>
              </w:rPr>
              <w:t xml:space="preserve">Hypersensitivity to baricitinib </w:t>
            </w:r>
          </w:p>
          <w:p w14:paraId="2D3FFF7C" w14:textId="77777777" w:rsidR="008227CA" w:rsidRPr="0023034C" w:rsidRDefault="008227CA" w:rsidP="003046D6">
            <w:pPr>
              <w:rPr>
                <w:rFonts w:eastAsiaTheme="minorHAnsi"/>
              </w:rPr>
            </w:pPr>
          </w:p>
          <w:p w14:paraId="0B38FF9B" w14:textId="77777777" w:rsidR="008227CA" w:rsidRPr="0023034C" w:rsidRDefault="009C395F" w:rsidP="003046D6">
            <w:pPr>
              <w:rPr>
                <w:rFonts w:eastAsiaTheme="minorHAnsi"/>
              </w:rPr>
            </w:pPr>
            <w:r w:rsidRPr="0023034C">
              <w:rPr>
                <w:rFonts w:eastAsiaTheme="minorHAnsi"/>
              </w:rPr>
              <w:t>Live vaccines</w:t>
            </w:r>
          </w:p>
          <w:p w14:paraId="24B2A2B2" w14:textId="77777777" w:rsidR="008227CA" w:rsidRPr="0023034C" w:rsidRDefault="008227CA" w:rsidP="003046D6">
            <w:pPr>
              <w:rPr>
                <w:rFonts w:eastAsiaTheme="minorHAnsi"/>
              </w:rPr>
            </w:pPr>
          </w:p>
          <w:p w14:paraId="741841C8" w14:textId="77777777" w:rsidR="008227CA" w:rsidRPr="0023034C" w:rsidRDefault="009C395F" w:rsidP="003046D6">
            <w:pPr>
              <w:rPr>
                <w:rFonts w:eastAsiaTheme="minorHAnsi"/>
              </w:rPr>
            </w:pPr>
            <w:r w:rsidRPr="0023034C">
              <w:rPr>
                <w:rFonts w:eastAsiaTheme="minorHAnsi"/>
              </w:rPr>
              <w:t>Pregnancy</w:t>
            </w:r>
          </w:p>
          <w:p w14:paraId="61A07B8F" w14:textId="77777777" w:rsidR="008227CA" w:rsidRPr="0023034C" w:rsidRDefault="008227CA" w:rsidP="003046D6">
            <w:pPr>
              <w:rPr>
                <w:rFonts w:eastAsiaTheme="minorHAnsi"/>
              </w:rPr>
            </w:pPr>
          </w:p>
          <w:p w14:paraId="64B0F7FC" w14:textId="77777777" w:rsidR="008227CA" w:rsidRPr="0023034C" w:rsidRDefault="009C395F" w:rsidP="003046D6">
            <w:pPr>
              <w:rPr>
                <w:rFonts w:eastAsiaTheme="minorHAnsi"/>
              </w:rPr>
            </w:pPr>
            <w:r w:rsidRPr="0023034C">
              <w:rPr>
                <w:rFonts w:eastAsiaTheme="minorHAnsi"/>
              </w:rPr>
              <w:t>Breast-feeding</w:t>
            </w:r>
          </w:p>
        </w:tc>
      </w:tr>
      <w:tr w:rsidR="003046D6" w:rsidRPr="0023034C" w14:paraId="3CFBD2E8" w14:textId="77777777" w:rsidTr="003046D6">
        <w:trPr>
          <w:trHeight w:val="309"/>
        </w:trPr>
        <w:tc>
          <w:tcPr>
            <w:tcW w:w="0" w:type="auto"/>
            <w:hideMark/>
          </w:tcPr>
          <w:p w14:paraId="021611BB" w14:textId="77777777" w:rsidR="008227CA" w:rsidRPr="0023034C" w:rsidRDefault="009C395F" w:rsidP="003046D6">
            <w:pPr>
              <w:rPr>
                <w:rFonts w:eastAsiaTheme="minorHAnsi"/>
                <w:b/>
                <w:bCs/>
              </w:rPr>
            </w:pPr>
            <w:r w:rsidRPr="0023034C">
              <w:rPr>
                <w:rFonts w:eastAsiaTheme="minorHAnsi"/>
                <w:b/>
                <w:bCs/>
              </w:rPr>
              <w:t>Dexamethasone</w:t>
            </w:r>
          </w:p>
        </w:tc>
        <w:tc>
          <w:tcPr>
            <w:tcW w:w="0" w:type="auto"/>
            <w:hideMark/>
          </w:tcPr>
          <w:p w14:paraId="23B2E0DE" w14:textId="77777777" w:rsidR="008227CA" w:rsidRPr="0023034C" w:rsidRDefault="009C395F" w:rsidP="003046D6">
            <w:pPr>
              <w:rPr>
                <w:rFonts w:eastAsiaTheme="minorHAnsi"/>
              </w:rPr>
            </w:pPr>
            <w:r w:rsidRPr="0023034C">
              <w:rPr>
                <w:rFonts w:eastAsiaTheme="minorHAnsi"/>
              </w:rPr>
              <w:t>Synthetic adrenocortical steroid with potent anti-inflammatory effects</w:t>
            </w:r>
          </w:p>
        </w:tc>
        <w:tc>
          <w:tcPr>
            <w:tcW w:w="0" w:type="auto"/>
            <w:hideMark/>
          </w:tcPr>
          <w:p w14:paraId="20696564" w14:textId="77777777" w:rsidR="008227CA" w:rsidRPr="0023034C" w:rsidRDefault="009C395F" w:rsidP="003046D6">
            <w:pPr>
              <w:rPr>
                <w:rFonts w:eastAsiaTheme="minorHAnsi"/>
              </w:rPr>
            </w:pPr>
            <w:r w:rsidRPr="0023034C">
              <w:rPr>
                <w:rFonts w:eastAsiaTheme="minorHAnsi"/>
              </w:rPr>
              <w:t>6 mg once daily orally or IV for up to 10 days</w:t>
            </w:r>
          </w:p>
        </w:tc>
        <w:tc>
          <w:tcPr>
            <w:tcW w:w="2017" w:type="dxa"/>
            <w:hideMark/>
          </w:tcPr>
          <w:p w14:paraId="0663756A" w14:textId="77777777" w:rsidR="008227CA" w:rsidRPr="0023034C" w:rsidRDefault="009C395F" w:rsidP="003046D6">
            <w:pPr>
              <w:rPr>
                <w:rFonts w:eastAsiaTheme="minorHAnsi"/>
              </w:rPr>
            </w:pPr>
            <w:r w:rsidRPr="0023034C">
              <w:rPr>
                <w:rFonts w:eastAsiaTheme="minorHAnsi"/>
              </w:rPr>
              <w:t>IHD: Not required.</w:t>
            </w:r>
          </w:p>
          <w:p w14:paraId="309C0CF2" w14:textId="77777777" w:rsidR="008227CA" w:rsidRPr="0023034C" w:rsidRDefault="008227CA" w:rsidP="003046D6">
            <w:pPr>
              <w:rPr>
                <w:rFonts w:eastAsiaTheme="minorHAnsi"/>
              </w:rPr>
            </w:pPr>
          </w:p>
          <w:p w14:paraId="6DA9648C" w14:textId="77777777" w:rsidR="008227CA" w:rsidRPr="0023034C" w:rsidRDefault="009C395F" w:rsidP="003046D6">
            <w:pPr>
              <w:rPr>
                <w:rFonts w:eastAsiaTheme="minorHAnsi"/>
              </w:rPr>
            </w:pPr>
            <w:r w:rsidRPr="0023034C">
              <w:rPr>
                <w:rFonts w:eastAsiaTheme="minorHAnsi"/>
              </w:rPr>
              <w:t>CRRT: Not required (may increase daily dose by 110%)</w:t>
            </w:r>
          </w:p>
          <w:p w14:paraId="16833763" w14:textId="77777777" w:rsidR="008227CA" w:rsidRPr="0023034C" w:rsidRDefault="008227CA" w:rsidP="003046D6">
            <w:pPr>
              <w:rPr>
                <w:rFonts w:eastAsiaTheme="minorHAnsi"/>
              </w:rPr>
            </w:pPr>
          </w:p>
          <w:p w14:paraId="42F0936D" w14:textId="77777777" w:rsidR="008227CA" w:rsidRPr="0023034C" w:rsidRDefault="009C395F" w:rsidP="003046D6">
            <w:pPr>
              <w:rPr>
                <w:rFonts w:eastAsiaTheme="minorHAnsi"/>
              </w:rPr>
            </w:pPr>
            <w:r w:rsidRPr="0023034C">
              <w:rPr>
                <w:rFonts w:eastAsiaTheme="minorHAnsi"/>
              </w:rPr>
              <w:t>Cirrhosis: Unknown</w:t>
            </w:r>
          </w:p>
          <w:p w14:paraId="22549ADC" w14:textId="77777777" w:rsidR="008227CA" w:rsidRPr="0023034C" w:rsidRDefault="008227CA" w:rsidP="003046D6">
            <w:pPr>
              <w:rPr>
                <w:rFonts w:eastAsiaTheme="minorHAnsi"/>
              </w:rPr>
            </w:pPr>
          </w:p>
        </w:tc>
        <w:tc>
          <w:tcPr>
            <w:tcW w:w="3304" w:type="dxa"/>
          </w:tcPr>
          <w:p w14:paraId="608B50B3" w14:textId="3BEE2619" w:rsidR="004371EF" w:rsidRDefault="004371EF" w:rsidP="003046D6">
            <w:pPr>
              <w:rPr>
                <w:rFonts w:eastAsiaTheme="minorHAnsi"/>
              </w:rPr>
            </w:pPr>
            <w:r>
              <w:rPr>
                <w:rFonts w:eastAsiaTheme="minorHAnsi"/>
              </w:rPr>
              <w:t>Hyperglycemia, hypokalemia,</w:t>
            </w:r>
            <w:r w:rsidRPr="0023034C">
              <w:rPr>
                <w:rFonts w:eastAsiaTheme="minorHAnsi"/>
              </w:rPr>
              <w:t xml:space="preserve"> retinal vein occlusion, depression, infections</w:t>
            </w:r>
          </w:p>
          <w:p w14:paraId="1519C25D" w14:textId="199F4629" w:rsidR="008227CA" w:rsidRPr="0023034C" w:rsidRDefault="004371EF" w:rsidP="003046D6">
            <w:pPr>
              <w:rPr>
                <w:rFonts w:eastAsiaTheme="minorHAnsi"/>
              </w:rPr>
            </w:pPr>
            <w:r>
              <w:rPr>
                <w:rFonts w:eastAsiaTheme="minorHAnsi"/>
              </w:rPr>
              <w:t>d</w:t>
            </w:r>
            <w:r w:rsidR="009C395F" w:rsidRPr="0023034C">
              <w:rPr>
                <w:rFonts w:eastAsiaTheme="minorHAnsi"/>
              </w:rPr>
              <w:t xml:space="preserve">iabetic macular edema, </w:t>
            </w:r>
            <w:r>
              <w:rPr>
                <w:rFonts w:eastAsiaTheme="minorHAnsi"/>
              </w:rPr>
              <w:t xml:space="preserve">and </w:t>
            </w:r>
            <w:r w:rsidR="009C395F" w:rsidRPr="0023034C">
              <w:rPr>
                <w:rFonts w:eastAsiaTheme="minorHAnsi"/>
              </w:rPr>
              <w:t xml:space="preserve">Cushing’s syndrome </w:t>
            </w:r>
          </w:p>
        </w:tc>
        <w:tc>
          <w:tcPr>
            <w:tcW w:w="0" w:type="auto"/>
            <w:hideMark/>
          </w:tcPr>
          <w:p w14:paraId="184227C1" w14:textId="77777777" w:rsidR="008227CA" w:rsidRPr="0023034C" w:rsidRDefault="009C395F" w:rsidP="003046D6">
            <w:pPr>
              <w:rPr>
                <w:rFonts w:eastAsiaTheme="minorHAnsi"/>
              </w:rPr>
            </w:pPr>
            <w:r w:rsidRPr="0023034C">
              <w:rPr>
                <w:rFonts w:eastAsiaTheme="minorHAnsi"/>
              </w:rPr>
              <w:t>Systemic fungal infection</w:t>
            </w:r>
          </w:p>
        </w:tc>
      </w:tr>
      <w:tr w:rsidR="003046D6" w:rsidRPr="0023034C" w14:paraId="4FBC8AB0" w14:textId="77777777" w:rsidTr="003046D6">
        <w:trPr>
          <w:trHeight w:val="309"/>
        </w:trPr>
        <w:tc>
          <w:tcPr>
            <w:tcW w:w="0" w:type="auto"/>
            <w:hideMark/>
          </w:tcPr>
          <w:p w14:paraId="23D6E62D" w14:textId="77777777" w:rsidR="008227CA" w:rsidRPr="0023034C" w:rsidRDefault="009C395F" w:rsidP="003046D6">
            <w:pPr>
              <w:rPr>
                <w:rFonts w:eastAsiaTheme="minorHAnsi"/>
                <w:b/>
                <w:bCs/>
              </w:rPr>
            </w:pPr>
            <w:r w:rsidRPr="0023034C">
              <w:rPr>
                <w:rFonts w:eastAsiaTheme="minorHAnsi"/>
                <w:b/>
                <w:bCs/>
              </w:rPr>
              <w:t>Favipiravir</w:t>
            </w:r>
          </w:p>
        </w:tc>
        <w:tc>
          <w:tcPr>
            <w:tcW w:w="0" w:type="auto"/>
            <w:hideMark/>
          </w:tcPr>
          <w:p w14:paraId="0649024D" w14:textId="77777777" w:rsidR="008227CA" w:rsidRPr="0023034C" w:rsidRDefault="009C395F" w:rsidP="003046D6">
            <w:pPr>
              <w:rPr>
                <w:rFonts w:eastAsiaTheme="minorHAnsi"/>
              </w:rPr>
            </w:pPr>
            <w:r w:rsidRPr="0023034C">
              <w:rPr>
                <w:rFonts w:eastAsiaTheme="minorHAnsi"/>
              </w:rPr>
              <w:t>Antiviral; purine analog prodrug; RNA polymerase inhibitor</w:t>
            </w:r>
          </w:p>
        </w:tc>
        <w:tc>
          <w:tcPr>
            <w:tcW w:w="0" w:type="auto"/>
            <w:hideMark/>
          </w:tcPr>
          <w:p w14:paraId="39E9EF0F" w14:textId="77777777" w:rsidR="008227CA" w:rsidRPr="0023034C" w:rsidRDefault="009C395F" w:rsidP="003046D6">
            <w:pPr>
              <w:rPr>
                <w:rFonts w:eastAsiaTheme="minorHAnsi"/>
              </w:rPr>
            </w:pPr>
            <w:r w:rsidRPr="0023034C">
              <w:rPr>
                <w:rFonts w:eastAsiaTheme="minorHAnsi"/>
              </w:rPr>
              <w:t>1,600-1,800 mg orally q12h on day 1, then 600-800 mg q12h for 7-14 days</w:t>
            </w:r>
          </w:p>
        </w:tc>
        <w:tc>
          <w:tcPr>
            <w:tcW w:w="2017" w:type="dxa"/>
            <w:hideMark/>
          </w:tcPr>
          <w:p w14:paraId="5E84D6EF" w14:textId="77777777" w:rsidR="008227CA" w:rsidRPr="0023034C" w:rsidRDefault="009C395F" w:rsidP="003046D6">
            <w:pPr>
              <w:rPr>
                <w:rFonts w:eastAsiaTheme="minorHAnsi"/>
              </w:rPr>
            </w:pPr>
            <w:r w:rsidRPr="0023034C">
              <w:rPr>
                <w:rFonts w:eastAsiaTheme="minorHAnsi"/>
              </w:rPr>
              <w:t>IHD: Not required</w:t>
            </w:r>
          </w:p>
          <w:p w14:paraId="2936696A" w14:textId="77777777" w:rsidR="008227CA" w:rsidRPr="0023034C" w:rsidRDefault="008227CA" w:rsidP="003046D6">
            <w:pPr>
              <w:rPr>
                <w:rFonts w:eastAsiaTheme="minorHAnsi"/>
              </w:rPr>
            </w:pPr>
          </w:p>
          <w:p w14:paraId="2776D223" w14:textId="77777777" w:rsidR="008227CA" w:rsidRPr="0023034C" w:rsidRDefault="009C395F" w:rsidP="003046D6">
            <w:pPr>
              <w:rPr>
                <w:rFonts w:eastAsiaTheme="minorHAnsi"/>
              </w:rPr>
            </w:pPr>
            <w:r w:rsidRPr="0023034C">
              <w:rPr>
                <w:rFonts w:eastAsiaTheme="minorHAnsi"/>
              </w:rPr>
              <w:t>CRRT: Not required</w:t>
            </w:r>
          </w:p>
          <w:p w14:paraId="14685F43" w14:textId="77777777" w:rsidR="008227CA" w:rsidRPr="0023034C" w:rsidRDefault="008227CA" w:rsidP="003046D6">
            <w:pPr>
              <w:rPr>
                <w:rFonts w:eastAsiaTheme="minorHAnsi"/>
              </w:rPr>
            </w:pPr>
          </w:p>
          <w:p w14:paraId="031B38F4" w14:textId="77777777" w:rsidR="008227CA" w:rsidRPr="0023034C" w:rsidRDefault="009C395F" w:rsidP="003046D6">
            <w:pPr>
              <w:rPr>
                <w:rFonts w:eastAsiaTheme="minorHAnsi"/>
              </w:rPr>
            </w:pPr>
            <w:r w:rsidRPr="0023034C">
              <w:rPr>
                <w:rFonts w:eastAsiaTheme="minorHAnsi"/>
              </w:rPr>
              <w:t>Cirrhosis: Required</w:t>
            </w:r>
          </w:p>
          <w:p w14:paraId="4664912D" w14:textId="77777777" w:rsidR="008227CA" w:rsidRPr="0023034C" w:rsidRDefault="008227CA" w:rsidP="003046D6">
            <w:pPr>
              <w:rPr>
                <w:rFonts w:eastAsiaTheme="minorHAnsi"/>
              </w:rPr>
            </w:pPr>
          </w:p>
        </w:tc>
        <w:tc>
          <w:tcPr>
            <w:tcW w:w="3304" w:type="dxa"/>
          </w:tcPr>
          <w:p w14:paraId="1B224F75" w14:textId="77777777" w:rsidR="008227CA" w:rsidRPr="0023034C" w:rsidRDefault="009C395F" w:rsidP="003046D6">
            <w:pPr>
              <w:rPr>
                <w:rFonts w:eastAsiaTheme="minorHAnsi"/>
              </w:rPr>
            </w:pPr>
            <w:r w:rsidRPr="0023034C">
              <w:rPr>
                <w:rFonts w:eastAsiaTheme="minorHAnsi"/>
              </w:rPr>
              <w:t xml:space="preserve">Hyperuricemia, transaminitis, </w:t>
            </w:r>
          </w:p>
        </w:tc>
        <w:tc>
          <w:tcPr>
            <w:tcW w:w="0" w:type="auto"/>
            <w:hideMark/>
          </w:tcPr>
          <w:p w14:paraId="0E4EF966" w14:textId="77777777" w:rsidR="008227CA" w:rsidRPr="0023034C" w:rsidRDefault="009C395F" w:rsidP="003046D6">
            <w:pPr>
              <w:rPr>
                <w:rFonts w:eastAsiaTheme="minorHAnsi"/>
              </w:rPr>
            </w:pPr>
            <w:r w:rsidRPr="0023034C">
              <w:rPr>
                <w:rFonts w:eastAsiaTheme="minorHAnsi"/>
              </w:rPr>
              <w:t xml:space="preserve">Hypersensitivity to favipiravir </w:t>
            </w:r>
          </w:p>
          <w:p w14:paraId="06C272E2" w14:textId="77777777" w:rsidR="008227CA" w:rsidRPr="0023034C" w:rsidRDefault="008227CA" w:rsidP="003046D6">
            <w:pPr>
              <w:rPr>
                <w:rFonts w:eastAsiaTheme="minorHAnsi"/>
              </w:rPr>
            </w:pPr>
          </w:p>
          <w:p w14:paraId="6CBDFDBF" w14:textId="77777777" w:rsidR="008227CA" w:rsidRPr="0023034C" w:rsidRDefault="009C395F" w:rsidP="003046D6">
            <w:pPr>
              <w:rPr>
                <w:rFonts w:eastAsiaTheme="minorHAnsi"/>
              </w:rPr>
            </w:pPr>
            <w:r w:rsidRPr="0023034C">
              <w:rPr>
                <w:rFonts w:eastAsiaTheme="minorHAnsi"/>
              </w:rPr>
              <w:t>Pregnancy</w:t>
            </w:r>
          </w:p>
        </w:tc>
      </w:tr>
      <w:tr w:rsidR="003046D6" w:rsidRPr="0023034C" w14:paraId="4A1FD53D" w14:textId="77777777" w:rsidTr="003046D6">
        <w:trPr>
          <w:trHeight w:val="1177"/>
        </w:trPr>
        <w:tc>
          <w:tcPr>
            <w:tcW w:w="0" w:type="auto"/>
            <w:hideMark/>
          </w:tcPr>
          <w:p w14:paraId="0F2156FC" w14:textId="77777777" w:rsidR="008227CA" w:rsidRPr="0023034C" w:rsidRDefault="009C395F" w:rsidP="003046D6">
            <w:pPr>
              <w:rPr>
                <w:rFonts w:eastAsiaTheme="minorHAnsi"/>
                <w:b/>
                <w:bCs/>
              </w:rPr>
            </w:pPr>
            <w:r w:rsidRPr="0023034C">
              <w:rPr>
                <w:rFonts w:eastAsiaTheme="minorHAnsi"/>
                <w:b/>
                <w:bCs/>
              </w:rPr>
              <w:t>Immunoglobulins (IVIG)</w:t>
            </w:r>
          </w:p>
        </w:tc>
        <w:tc>
          <w:tcPr>
            <w:tcW w:w="0" w:type="auto"/>
            <w:hideMark/>
          </w:tcPr>
          <w:p w14:paraId="0D12BB3F" w14:textId="77777777" w:rsidR="008227CA" w:rsidRPr="0023034C" w:rsidRDefault="009C395F" w:rsidP="003046D6">
            <w:pPr>
              <w:rPr>
                <w:rFonts w:eastAsiaTheme="minorHAnsi"/>
              </w:rPr>
            </w:pPr>
            <w:r w:rsidRPr="0023034C">
              <w:rPr>
                <w:rFonts w:eastAsiaTheme="minorHAnsi"/>
              </w:rPr>
              <w:t> Immunoglobulin</w:t>
            </w:r>
          </w:p>
        </w:tc>
        <w:tc>
          <w:tcPr>
            <w:tcW w:w="0" w:type="auto"/>
            <w:hideMark/>
          </w:tcPr>
          <w:p w14:paraId="22A60E1F" w14:textId="77777777" w:rsidR="008227CA" w:rsidRPr="0023034C" w:rsidRDefault="009C395F" w:rsidP="003046D6">
            <w:pPr>
              <w:rPr>
                <w:rFonts w:eastAsiaTheme="minorHAnsi"/>
              </w:rPr>
            </w:pPr>
            <w:r w:rsidRPr="0023034C">
              <w:rPr>
                <w:rFonts w:eastAsiaTheme="minorHAnsi"/>
              </w:rPr>
              <w:t xml:space="preserve">*Doses: Varies (15-25 g IV/ day) </w:t>
            </w:r>
          </w:p>
          <w:p w14:paraId="57787182" w14:textId="77777777" w:rsidR="008227CA" w:rsidRPr="0023034C" w:rsidRDefault="009C395F" w:rsidP="003046D6">
            <w:pPr>
              <w:rPr>
                <w:rFonts w:eastAsiaTheme="minorHAnsi"/>
              </w:rPr>
            </w:pPr>
            <w:r w:rsidRPr="0023034C">
              <w:rPr>
                <w:rFonts w:eastAsiaTheme="minorHAnsi"/>
              </w:rPr>
              <w:t xml:space="preserve">*Duration: Varies (3-7 days) </w:t>
            </w:r>
          </w:p>
          <w:p w14:paraId="42A7758C" w14:textId="77777777" w:rsidR="008227CA" w:rsidRPr="0023034C" w:rsidRDefault="009C395F" w:rsidP="003046D6">
            <w:pPr>
              <w:rPr>
                <w:rFonts w:eastAsiaTheme="minorHAnsi"/>
              </w:rPr>
            </w:pPr>
            <w:r w:rsidRPr="0023034C">
              <w:rPr>
                <w:rFonts w:eastAsiaTheme="minorHAnsi"/>
              </w:rPr>
              <w:t>*clinical studies doses</w:t>
            </w:r>
          </w:p>
          <w:p w14:paraId="2D555639" w14:textId="77777777" w:rsidR="008227CA" w:rsidRPr="0023034C" w:rsidRDefault="008227CA" w:rsidP="003046D6">
            <w:pPr>
              <w:rPr>
                <w:rFonts w:eastAsiaTheme="minorHAnsi"/>
              </w:rPr>
            </w:pPr>
          </w:p>
        </w:tc>
        <w:tc>
          <w:tcPr>
            <w:tcW w:w="2017" w:type="dxa"/>
            <w:hideMark/>
          </w:tcPr>
          <w:p w14:paraId="3DD9A4CB" w14:textId="77777777" w:rsidR="008227CA" w:rsidRPr="0023034C" w:rsidRDefault="009C395F" w:rsidP="003046D6">
            <w:pPr>
              <w:rPr>
                <w:rFonts w:eastAsiaTheme="minorHAnsi"/>
              </w:rPr>
            </w:pPr>
            <w:r w:rsidRPr="0023034C">
              <w:rPr>
                <w:rFonts w:eastAsiaTheme="minorHAnsi"/>
              </w:rPr>
              <w:t xml:space="preserve">IHD: Not required. </w:t>
            </w:r>
          </w:p>
          <w:p w14:paraId="6193E2A6" w14:textId="77777777" w:rsidR="008227CA" w:rsidRPr="0023034C" w:rsidRDefault="008227CA" w:rsidP="003046D6">
            <w:pPr>
              <w:rPr>
                <w:rFonts w:eastAsiaTheme="minorHAnsi"/>
              </w:rPr>
            </w:pPr>
          </w:p>
          <w:p w14:paraId="016AF185" w14:textId="77777777" w:rsidR="008227CA" w:rsidRPr="0023034C" w:rsidRDefault="009C395F" w:rsidP="003046D6">
            <w:pPr>
              <w:rPr>
                <w:rFonts w:eastAsiaTheme="minorHAnsi"/>
              </w:rPr>
            </w:pPr>
            <w:r w:rsidRPr="0023034C">
              <w:rPr>
                <w:rFonts w:eastAsiaTheme="minorHAnsi"/>
              </w:rPr>
              <w:t>CRRT: Unknown</w:t>
            </w:r>
          </w:p>
          <w:p w14:paraId="7EC02E6A" w14:textId="77777777" w:rsidR="008227CA" w:rsidRPr="0023034C" w:rsidRDefault="008227CA" w:rsidP="003046D6">
            <w:pPr>
              <w:rPr>
                <w:rFonts w:eastAsiaTheme="minorHAnsi"/>
              </w:rPr>
            </w:pPr>
          </w:p>
          <w:p w14:paraId="2DC19411" w14:textId="77777777" w:rsidR="008227CA" w:rsidRPr="0023034C" w:rsidRDefault="009C395F" w:rsidP="003046D6">
            <w:pPr>
              <w:rPr>
                <w:rFonts w:eastAsiaTheme="minorHAnsi"/>
              </w:rPr>
            </w:pPr>
            <w:r w:rsidRPr="0023034C">
              <w:rPr>
                <w:rFonts w:eastAsiaTheme="minorHAnsi"/>
              </w:rPr>
              <w:t>Cirrhosis: Unknown</w:t>
            </w:r>
          </w:p>
          <w:p w14:paraId="765A236B" w14:textId="77777777" w:rsidR="008227CA" w:rsidRPr="0023034C" w:rsidRDefault="008227CA" w:rsidP="003046D6">
            <w:pPr>
              <w:rPr>
                <w:rFonts w:eastAsiaTheme="minorHAnsi"/>
              </w:rPr>
            </w:pPr>
          </w:p>
        </w:tc>
        <w:tc>
          <w:tcPr>
            <w:tcW w:w="3304" w:type="dxa"/>
          </w:tcPr>
          <w:p w14:paraId="7B0DB881" w14:textId="77777777" w:rsidR="008227CA" w:rsidRPr="0023034C" w:rsidRDefault="009C395F" w:rsidP="003046D6">
            <w:pPr>
              <w:rPr>
                <w:rFonts w:eastAsiaTheme="minorHAnsi"/>
              </w:rPr>
            </w:pPr>
            <w:r w:rsidRPr="0023034C">
              <w:rPr>
                <w:rFonts w:eastAsiaTheme="minorHAnsi"/>
              </w:rPr>
              <w:t>Immune thrombocytopenic purpura, injection site reaction, tachycardia, vomiting</w:t>
            </w:r>
          </w:p>
        </w:tc>
        <w:tc>
          <w:tcPr>
            <w:tcW w:w="0" w:type="auto"/>
            <w:hideMark/>
          </w:tcPr>
          <w:p w14:paraId="586C17C9" w14:textId="77777777" w:rsidR="008227CA" w:rsidRPr="0023034C" w:rsidRDefault="009C395F" w:rsidP="003046D6">
            <w:pPr>
              <w:rPr>
                <w:rFonts w:eastAsiaTheme="minorHAnsi"/>
              </w:rPr>
            </w:pPr>
            <w:r w:rsidRPr="0023034C">
              <w:rPr>
                <w:rFonts w:eastAsiaTheme="minorHAnsi"/>
              </w:rPr>
              <w:t>Hypersensitivity to IVIG or any</w:t>
            </w:r>
          </w:p>
          <w:p w14:paraId="45D95BA7" w14:textId="77777777" w:rsidR="008227CA" w:rsidRPr="0023034C" w:rsidRDefault="009C395F" w:rsidP="003046D6">
            <w:pPr>
              <w:rPr>
                <w:rFonts w:eastAsiaTheme="minorHAnsi"/>
              </w:rPr>
            </w:pPr>
            <w:r w:rsidRPr="0023034C">
              <w:rPr>
                <w:rFonts w:eastAsiaTheme="minorHAnsi"/>
              </w:rPr>
              <w:t>component of the formula, documentation of allergic</w:t>
            </w:r>
          </w:p>
          <w:p w14:paraId="3E9DE325" w14:textId="77777777" w:rsidR="008227CA" w:rsidRPr="0023034C" w:rsidRDefault="009C395F" w:rsidP="003046D6">
            <w:pPr>
              <w:rPr>
                <w:rFonts w:eastAsiaTheme="minorHAnsi"/>
              </w:rPr>
            </w:pPr>
            <w:r w:rsidRPr="0023034C">
              <w:rPr>
                <w:rFonts w:eastAsiaTheme="minorHAnsi"/>
              </w:rPr>
              <w:t>cross-reactivity</w:t>
            </w:r>
          </w:p>
        </w:tc>
      </w:tr>
      <w:tr w:rsidR="003046D6" w:rsidRPr="0023034C" w14:paraId="2880CB74" w14:textId="77777777" w:rsidTr="003046D6">
        <w:trPr>
          <w:trHeight w:val="309"/>
        </w:trPr>
        <w:tc>
          <w:tcPr>
            <w:tcW w:w="0" w:type="auto"/>
            <w:hideMark/>
          </w:tcPr>
          <w:p w14:paraId="424453FC" w14:textId="77777777" w:rsidR="008227CA" w:rsidRPr="0023034C" w:rsidRDefault="009C395F" w:rsidP="003046D6">
            <w:pPr>
              <w:rPr>
                <w:rFonts w:eastAsiaTheme="minorHAnsi"/>
                <w:b/>
                <w:bCs/>
              </w:rPr>
            </w:pPr>
            <w:r w:rsidRPr="0023034C">
              <w:rPr>
                <w:rFonts w:eastAsiaTheme="minorHAnsi"/>
                <w:b/>
                <w:bCs/>
              </w:rPr>
              <w:t>Remdesivir</w:t>
            </w:r>
          </w:p>
        </w:tc>
        <w:tc>
          <w:tcPr>
            <w:tcW w:w="0" w:type="auto"/>
            <w:hideMark/>
          </w:tcPr>
          <w:p w14:paraId="5256C7AF" w14:textId="77777777" w:rsidR="008227CA" w:rsidRPr="0023034C" w:rsidRDefault="009C395F" w:rsidP="003046D6">
            <w:pPr>
              <w:rPr>
                <w:rFonts w:eastAsiaTheme="minorHAnsi"/>
              </w:rPr>
            </w:pPr>
            <w:r w:rsidRPr="0023034C">
              <w:rPr>
                <w:rFonts w:eastAsiaTheme="minorHAnsi"/>
              </w:rPr>
              <w:t>Antiviral; adenosine nucleotide analog prodrug; RNA polymerase inhibitor</w:t>
            </w:r>
          </w:p>
        </w:tc>
        <w:tc>
          <w:tcPr>
            <w:tcW w:w="0" w:type="auto"/>
            <w:hideMark/>
          </w:tcPr>
          <w:p w14:paraId="663755F2" w14:textId="77777777" w:rsidR="008227CA" w:rsidRPr="0023034C" w:rsidRDefault="009C395F" w:rsidP="003046D6">
            <w:pPr>
              <w:rPr>
                <w:rFonts w:eastAsiaTheme="minorHAnsi"/>
              </w:rPr>
            </w:pPr>
            <w:r w:rsidRPr="0023034C">
              <w:rPr>
                <w:rFonts w:eastAsiaTheme="minorHAnsi"/>
              </w:rPr>
              <w:t>200 mg IV on day 1, then 100 mg IV on day 2-10 for 5-10 days</w:t>
            </w:r>
          </w:p>
        </w:tc>
        <w:tc>
          <w:tcPr>
            <w:tcW w:w="2017" w:type="dxa"/>
            <w:hideMark/>
          </w:tcPr>
          <w:p w14:paraId="73E908CA" w14:textId="77777777" w:rsidR="008227CA" w:rsidRPr="0023034C" w:rsidRDefault="009C395F" w:rsidP="003046D6">
            <w:pPr>
              <w:rPr>
                <w:rFonts w:eastAsiaTheme="minorHAnsi"/>
              </w:rPr>
            </w:pPr>
            <w:r w:rsidRPr="0023034C">
              <w:rPr>
                <w:rFonts w:eastAsiaTheme="minorHAnsi"/>
              </w:rPr>
              <w:t>IHD: Not required</w:t>
            </w:r>
          </w:p>
          <w:p w14:paraId="4E033274" w14:textId="77777777" w:rsidR="008227CA" w:rsidRPr="0023034C" w:rsidRDefault="008227CA" w:rsidP="003046D6">
            <w:pPr>
              <w:rPr>
                <w:rFonts w:eastAsiaTheme="minorHAnsi"/>
              </w:rPr>
            </w:pPr>
          </w:p>
          <w:p w14:paraId="6BB37CC1" w14:textId="77777777" w:rsidR="008227CA" w:rsidRPr="0023034C" w:rsidRDefault="009C395F" w:rsidP="003046D6">
            <w:pPr>
              <w:rPr>
                <w:rFonts w:eastAsiaTheme="minorHAnsi"/>
              </w:rPr>
            </w:pPr>
            <w:r w:rsidRPr="0023034C">
              <w:rPr>
                <w:rFonts w:eastAsiaTheme="minorHAnsi"/>
              </w:rPr>
              <w:t>CRRT: Not required</w:t>
            </w:r>
          </w:p>
          <w:p w14:paraId="5FC5F88A" w14:textId="77777777" w:rsidR="008227CA" w:rsidRPr="0023034C" w:rsidRDefault="008227CA" w:rsidP="003046D6">
            <w:pPr>
              <w:rPr>
                <w:rFonts w:eastAsiaTheme="minorHAnsi"/>
              </w:rPr>
            </w:pPr>
          </w:p>
          <w:p w14:paraId="48DCACDC" w14:textId="77777777" w:rsidR="008227CA" w:rsidRPr="0023034C" w:rsidRDefault="009C395F" w:rsidP="003046D6">
            <w:pPr>
              <w:rPr>
                <w:rFonts w:eastAsiaTheme="minorHAnsi"/>
              </w:rPr>
            </w:pPr>
            <w:r w:rsidRPr="0023034C">
              <w:rPr>
                <w:rFonts w:eastAsiaTheme="minorHAnsi"/>
              </w:rPr>
              <w:t>Cirrhosis: Unknown</w:t>
            </w:r>
          </w:p>
          <w:p w14:paraId="54E04EE2" w14:textId="77777777" w:rsidR="008227CA" w:rsidRPr="0023034C" w:rsidRDefault="008227CA" w:rsidP="003046D6">
            <w:pPr>
              <w:rPr>
                <w:rFonts w:eastAsiaTheme="minorHAnsi"/>
              </w:rPr>
            </w:pPr>
          </w:p>
        </w:tc>
        <w:tc>
          <w:tcPr>
            <w:tcW w:w="3304" w:type="dxa"/>
          </w:tcPr>
          <w:p w14:paraId="3C3F2193" w14:textId="77777777" w:rsidR="008227CA" w:rsidRPr="0023034C" w:rsidRDefault="009C395F" w:rsidP="003046D6">
            <w:pPr>
              <w:rPr>
                <w:rFonts w:eastAsiaTheme="minorHAnsi"/>
              </w:rPr>
            </w:pPr>
            <w:r w:rsidRPr="0023034C">
              <w:rPr>
                <w:rFonts w:eastAsiaTheme="minorHAnsi"/>
              </w:rPr>
              <w:t>Transaminitis, increase in prothrombin time</w:t>
            </w:r>
          </w:p>
        </w:tc>
        <w:tc>
          <w:tcPr>
            <w:tcW w:w="0" w:type="auto"/>
            <w:hideMark/>
          </w:tcPr>
          <w:p w14:paraId="5CF7C656" w14:textId="77777777" w:rsidR="008227CA" w:rsidRPr="0023034C" w:rsidRDefault="009C395F" w:rsidP="003046D6">
            <w:pPr>
              <w:rPr>
                <w:rFonts w:eastAsiaTheme="minorHAnsi"/>
              </w:rPr>
            </w:pPr>
            <w:r w:rsidRPr="0023034C">
              <w:rPr>
                <w:rFonts w:eastAsiaTheme="minorHAnsi"/>
              </w:rPr>
              <w:t>Hypersensitivity to remdesivir</w:t>
            </w:r>
          </w:p>
        </w:tc>
      </w:tr>
      <w:tr w:rsidR="003046D6" w:rsidRPr="0023034C" w14:paraId="1E07CF04" w14:textId="77777777" w:rsidTr="003046D6">
        <w:trPr>
          <w:trHeight w:val="1499"/>
        </w:trPr>
        <w:tc>
          <w:tcPr>
            <w:tcW w:w="0" w:type="auto"/>
            <w:hideMark/>
          </w:tcPr>
          <w:p w14:paraId="7009DE6E" w14:textId="77777777" w:rsidR="008227CA" w:rsidRPr="0023034C" w:rsidRDefault="009C395F" w:rsidP="003046D6">
            <w:pPr>
              <w:rPr>
                <w:rFonts w:eastAsiaTheme="minorHAnsi"/>
                <w:b/>
                <w:bCs/>
              </w:rPr>
            </w:pPr>
            <w:r w:rsidRPr="0023034C">
              <w:rPr>
                <w:rFonts w:eastAsiaTheme="minorHAnsi"/>
                <w:b/>
                <w:bCs/>
              </w:rPr>
              <w:t>Tocilizumab</w:t>
            </w:r>
          </w:p>
        </w:tc>
        <w:tc>
          <w:tcPr>
            <w:tcW w:w="0" w:type="auto"/>
            <w:hideMark/>
          </w:tcPr>
          <w:p w14:paraId="45A71221" w14:textId="77777777" w:rsidR="008227CA" w:rsidRPr="0023034C" w:rsidRDefault="009C395F" w:rsidP="003046D6">
            <w:pPr>
              <w:rPr>
                <w:rFonts w:eastAsiaTheme="minorHAnsi"/>
              </w:rPr>
            </w:pPr>
            <w:r w:rsidRPr="0023034C">
              <w:rPr>
                <w:rFonts w:eastAsiaTheme="minorHAnsi"/>
              </w:rPr>
              <w:t>Interleukin-6 (IL-6) receptor inhibitor</w:t>
            </w:r>
          </w:p>
        </w:tc>
        <w:tc>
          <w:tcPr>
            <w:tcW w:w="0" w:type="auto"/>
            <w:hideMark/>
          </w:tcPr>
          <w:p w14:paraId="356F52AE" w14:textId="77777777" w:rsidR="008227CA" w:rsidRPr="0023034C" w:rsidRDefault="009C395F" w:rsidP="003046D6">
            <w:pPr>
              <w:rPr>
                <w:rFonts w:eastAsiaTheme="minorHAnsi"/>
              </w:rPr>
            </w:pPr>
            <w:r w:rsidRPr="0023034C">
              <w:rPr>
                <w:rFonts w:eastAsiaTheme="minorHAnsi"/>
              </w:rPr>
              <w:t>IV: 8mg/kg (actual body weight) as a single dose, MAX dose 800 mg.</w:t>
            </w:r>
          </w:p>
          <w:p w14:paraId="0AC3BD1F" w14:textId="77777777" w:rsidR="008227CA" w:rsidRPr="0023034C" w:rsidRDefault="009C395F" w:rsidP="003046D6">
            <w:pPr>
              <w:rPr>
                <w:rFonts w:eastAsiaTheme="minorHAnsi"/>
              </w:rPr>
            </w:pPr>
            <w:r w:rsidRPr="0023034C">
              <w:rPr>
                <w:rFonts w:eastAsiaTheme="minorHAnsi"/>
              </w:rPr>
              <w:t>SubQ: 324 mg one time or 162 mg in each thigh simultaneously.</w:t>
            </w:r>
          </w:p>
          <w:p w14:paraId="123B14EC" w14:textId="77777777" w:rsidR="008227CA" w:rsidRPr="0023034C" w:rsidRDefault="008227CA" w:rsidP="003046D6">
            <w:pPr>
              <w:rPr>
                <w:rFonts w:eastAsiaTheme="minorHAnsi"/>
              </w:rPr>
            </w:pPr>
          </w:p>
        </w:tc>
        <w:tc>
          <w:tcPr>
            <w:tcW w:w="2017" w:type="dxa"/>
            <w:hideMark/>
          </w:tcPr>
          <w:p w14:paraId="7F9E6039" w14:textId="77777777" w:rsidR="008227CA" w:rsidRPr="0023034C" w:rsidRDefault="009C395F" w:rsidP="003046D6">
            <w:pPr>
              <w:rPr>
                <w:rFonts w:eastAsiaTheme="minorHAnsi"/>
              </w:rPr>
            </w:pPr>
            <w:r w:rsidRPr="0023034C">
              <w:rPr>
                <w:rFonts w:eastAsiaTheme="minorHAnsi"/>
              </w:rPr>
              <w:t xml:space="preserve">IHD: Unknown </w:t>
            </w:r>
          </w:p>
          <w:p w14:paraId="79DE5746" w14:textId="77777777" w:rsidR="008227CA" w:rsidRPr="0023034C" w:rsidRDefault="009C395F" w:rsidP="003046D6">
            <w:pPr>
              <w:rPr>
                <w:rFonts w:eastAsiaTheme="minorHAnsi"/>
              </w:rPr>
            </w:pPr>
            <w:r w:rsidRPr="0023034C">
              <w:rPr>
                <w:rFonts w:eastAsiaTheme="minorHAnsi"/>
              </w:rPr>
              <w:t>CRRT: Unknown</w:t>
            </w:r>
          </w:p>
          <w:p w14:paraId="61C72046" w14:textId="77777777" w:rsidR="008227CA" w:rsidRPr="0023034C" w:rsidRDefault="009C395F" w:rsidP="003046D6">
            <w:pPr>
              <w:rPr>
                <w:rFonts w:eastAsiaTheme="minorHAnsi"/>
              </w:rPr>
            </w:pPr>
            <w:r w:rsidRPr="0023034C">
              <w:rPr>
                <w:rFonts w:eastAsiaTheme="minorHAnsi"/>
              </w:rPr>
              <w:t>Cirrhosis: Unknown*</w:t>
            </w:r>
          </w:p>
          <w:p w14:paraId="2F2E0369" w14:textId="77777777" w:rsidR="008227CA" w:rsidRPr="0023034C" w:rsidRDefault="009C395F" w:rsidP="003046D6">
            <w:pPr>
              <w:rPr>
                <w:rFonts w:eastAsiaTheme="minorHAnsi"/>
              </w:rPr>
            </w:pPr>
            <w:r w:rsidRPr="0023034C">
              <w:rPr>
                <w:rFonts w:eastAsiaTheme="minorHAnsi"/>
              </w:rPr>
              <w:t>*use not recommended in active hepatic disease</w:t>
            </w:r>
          </w:p>
        </w:tc>
        <w:tc>
          <w:tcPr>
            <w:tcW w:w="3304" w:type="dxa"/>
          </w:tcPr>
          <w:p w14:paraId="13458ECA" w14:textId="77777777" w:rsidR="008227CA" w:rsidRPr="0023034C" w:rsidRDefault="009C395F" w:rsidP="003046D6">
            <w:pPr>
              <w:rPr>
                <w:rFonts w:eastAsiaTheme="minorHAnsi"/>
              </w:rPr>
            </w:pPr>
            <w:r w:rsidRPr="0023034C">
              <w:rPr>
                <w:rFonts w:eastAsiaTheme="minorHAnsi"/>
              </w:rPr>
              <w:t>Transaminitis, infusion reaction, infections, headache, upper abdominal pain.</w:t>
            </w:r>
          </w:p>
        </w:tc>
        <w:tc>
          <w:tcPr>
            <w:tcW w:w="0" w:type="auto"/>
            <w:hideMark/>
          </w:tcPr>
          <w:p w14:paraId="6E83A556" w14:textId="77777777" w:rsidR="008227CA" w:rsidRPr="0023034C" w:rsidRDefault="009C395F" w:rsidP="003046D6">
            <w:pPr>
              <w:rPr>
                <w:rFonts w:eastAsiaTheme="minorHAnsi"/>
              </w:rPr>
            </w:pPr>
            <w:r w:rsidRPr="0023034C">
              <w:rPr>
                <w:rFonts w:eastAsiaTheme="minorHAnsi"/>
              </w:rPr>
              <w:t>Hypersensitivity to tocilizumab</w:t>
            </w:r>
          </w:p>
          <w:p w14:paraId="4B6AB8CC" w14:textId="77777777" w:rsidR="008227CA" w:rsidRPr="0023034C" w:rsidRDefault="008227CA" w:rsidP="003046D6">
            <w:pPr>
              <w:rPr>
                <w:rFonts w:eastAsiaTheme="minorHAnsi"/>
              </w:rPr>
            </w:pPr>
          </w:p>
          <w:p w14:paraId="58403AF5" w14:textId="77777777" w:rsidR="008227CA" w:rsidRPr="0023034C" w:rsidRDefault="009C395F" w:rsidP="003046D6">
            <w:pPr>
              <w:rPr>
                <w:rFonts w:eastAsiaTheme="minorHAnsi"/>
              </w:rPr>
            </w:pPr>
            <w:r w:rsidRPr="0023034C">
              <w:rPr>
                <w:rFonts w:eastAsiaTheme="minorHAnsi"/>
              </w:rPr>
              <w:t>Active infections</w:t>
            </w:r>
          </w:p>
          <w:p w14:paraId="3322A278" w14:textId="77777777" w:rsidR="008227CA" w:rsidRPr="0023034C" w:rsidRDefault="008227CA" w:rsidP="003046D6">
            <w:pPr>
              <w:rPr>
                <w:rFonts w:eastAsiaTheme="minorHAnsi"/>
              </w:rPr>
            </w:pPr>
          </w:p>
          <w:p w14:paraId="52BFAAC9" w14:textId="77777777" w:rsidR="008227CA" w:rsidRPr="0023034C" w:rsidRDefault="009C395F" w:rsidP="003046D6">
            <w:pPr>
              <w:rPr>
                <w:rFonts w:eastAsiaTheme="minorHAnsi"/>
              </w:rPr>
            </w:pPr>
            <w:r w:rsidRPr="0023034C">
              <w:rPr>
                <w:rFonts w:eastAsiaTheme="minorHAnsi"/>
              </w:rPr>
              <w:t>Live vaccines</w:t>
            </w:r>
          </w:p>
        </w:tc>
      </w:tr>
    </w:tbl>
    <w:p w14:paraId="72604F44" w14:textId="73CDC8C7" w:rsidR="003046D6" w:rsidRDefault="003046D6" w:rsidP="00681F57">
      <w:pPr>
        <w:rPr>
          <w:lang w:val="en"/>
        </w:rPr>
      </w:pPr>
    </w:p>
    <w:p w14:paraId="706C283E" w14:textId="77777777" w:rsidR="00A6636D" w:rsidRPr="00681F57" w:rsidRDefault="00A6636D"/>
    <w:sectPr w:rsidR="00A6636D" w:rsidRPr="00681F57">
      <w:pgSz w:w="15840" w:h="12240" w:orient="landscape"/>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91171B" w14:textId="77777777" w:rsidR="00E26407" w:rsidRDefault="00E26407" w:rsidP="00681F57">
      <w:r>
        <w:separator/>
      </w:r>
    </w:p>
  </w:endnote>
  <w:endnote w:type="continuationSeparator" w:id="0">
    <w:p w14:paraId="498CD2C5" w14:textId="77777777" w:rsidR="00E26407" w:rsidRDefault="00E26407" w:rsidP="00681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14398420"/>
      <w:docPartObj>
        <w:docPartGallery w:val="Page Numbers (Bottom of Page)"/>
        <w:docPartUnique/>
      </w:docPartObj>
    </w:sdtPr>
    <w:sdtEndPr>
      <w:rPr>
        <w:rStyle w:val="PageNumber"/>
      </w:rPr>
    </w:sdtEndPr>
    <w:sdtContent>
      <w:p w14:paraId="46B95A5F" w14:textId="003CFEB4" w:rsidR="008227CA" w:rsidRDefault="008227CA" w:rsidP="00FF2A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6B3ABD" w14:textId="77777777" w:rsidR="008227CA" w:rsidRDefault="008227CA" w:rsidP="00681F5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34593352"/>
      <w:docPartObj>
        <w:docPartGallery w:val="Page Numbers (Bottom of Page)"/>
        <w:docPartUnique/>
      </w:docPartObj>
    </w:sdtPr>
    <w:sdtEndPr>
      <w:rPr>
        <w:rStyle w:val="PageNumber"/>
      </w:rPr>
    </w:sdtEndPr>
    <w:sdtContent>
      <w:p w14:paraId="37C77DA3" w14:textId="137FE68B" w:rsidR="008227CA" w:rsidRDefault="008227CA" w:rsidP="00FF2A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78</w:t>
        </w:r>
        <w:r>
          <w:rPr>
            <w:rStyle w:val="PageNumber"/>
          </w:rPr>
          <w:fldChar w:fldCharType="end"/>
        </w:r>
      </w:p>
    </w:sdtContent>
  </w:sdt>
  <w:p w14:paraId="10FF936D" w14:textId="77777777" w:rsidR="008227CA" w:rsidRDefault="008227CA" w:rsidP="00681F5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A337CC" w14:textId="77777777" w:rsidR="00E26407" w:rsidRDefault="00E26407" w:rsidP="00681F57">
      <w:r>
        <w:separator/>
      </w:r>
    </w:p>
  </w:footnote>
  <w:footnote w:type="continuationSeparator" w:id="0">
    <w:p w14:paraId="56FC8815" w14:textId="77777777" w:rsidR="00E26407" w:rsidRDefault="00E26407" w:rsidP="00681F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FDB09" w14:textId="53FD1DED" w:rsidR="008227CA" w:rsidRPr="00681F57" w:rsidRDefault="008227CA">
    <w:pPr>
      <w:pStyle w:val="Header"/>
      <w:rPr>
        <w:rFonts w:ascii="Times New Roman" w:hAnsi="Times New Roman" w:cs="Times New Roman"/>
        <w:b/>
        <w:bCs/>
        <w:color w:val="767171" w:themeColor="background2" w:themeShade="80"/>
      </w:rPr>
    </w:pPr>
    <w:r w:rsidRPr="00681F57">
      <w:rPr>
        <w:rFonts w:ascii="Times New Roman" w:hAnsi="Times New Roman" w:cs="Times New Roman"/>
        <w:b/>
        <w:bCs/>
        <w:color w:val="767171" w:themeColor="background2" w:themeShade="80"/>
      </w:rPr>
      <w:t>Supplementary Material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A0856"/>
    <w:multiLevelType w:val="multilevel"/>
    <w:tmpl w:val="0FBA9BC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5472526"/>
    <w:multiLevelType w:val="multilevel"/>
    <w:tmpl w:val="CBFE6D3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B20883"/>
    <w:multiLevelType w:val="hybridMultilevel"/>
    <w:tmpl w:val="2C5E61F4"/>
    <w:lvl w:ilvl="0" w:tplc="3656E560">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B655F7"/>
    <w:multiLevelType w:val="hybridMultilevel"/>
    <w:tmpl w:val="C77EBE68"/>
    <w:lvl w:ilvl="0" w:tplc="460E06D8">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AF4AFD"/>
    <w:multiLevelType w:val="hybridMultilevel"/>
    <w:tmpl w:val="3EFEF262"/>
    <w:lvl w:ilvl="0" w:tplc="FAD67CD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2B5375F"/>
    <w:multiLevelType w:val="hybridMultilevel"/>
    <w:tmpl w:val="D2A46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CD41AB"/>
    <w:multiLevelType w:val="multilevel"/>
    <w:tmpl w:val="EED2A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00438D"/>
    <w:multiLevelType w:val="hybridMultilevel"/>
    <w:tmpl w:val="24484E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7B73FA6"/>
    <w:multiLevelType w:val="multilevel"/>
    <w:tmpl w:val="FEE06C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3276185D"/>
    <w:multiLevelType w:val="hybridMultilevel"/>
    <w:tmpl w:val="04DA7C5A"/>
    <w:lvl w:ilvl="0" w:tplc="242636C2">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10110DF"/>
    <w:multiLevelType w:val="hybridMultilevel"/>
    <w:tmpl w:val="C97C5800"/>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1" w15:restartNumberingAfterBreak="0">
    <w:nsid w:val="46B372DB"/>
    <w:multiLevelType w:val="hybridMultilevel"/>
    <w:tmpl w:val="62F00612"/>
    <w:lvl w:ilvl="0" w:tplc="2BB4E6F8">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8800CE2"/>
    <w:multiLevelType w:val="multilevel"/>
    <w:tmpl w:val="C0982C5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4D812412"/>
    <w:multiLevelType w:val="multilevel"/>
    <w:tmpl w:val="DDE4299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4D8D526E"/>
    <w:multiLevelType w:val="hybridMultilevel"/>
    <w:tmpl w:val="77F42F7E"/>
    <w:lvl w:ilvl="0" w:tplc="4AA03FE0">
      <w:start w:val="1"/>
      <w:numFmt w:val="upperRoman"/>
      <w:lvlText w:val="%1."/>
      <w:lvlJc w:val="right"/>
      <w:pPr>
        <w:ind w:left="360" w:hanging="360"/>
      </w:pPr>
      <w:rPr>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5D4775C"/>
    <w:multiLevelType w:val="multilevel"/>
    <w:tmpl w:val="AFBAF2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5B7A11C4"/>
    <w:multiLevelType w:val="multilevel"/>
    <w:tmpl w:val="5D78607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5BA93884"/>
    <w:multiLevelType w:val="multilevel"/>
    <w:tmpl w:val="DAEC3FE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5C230178"/>
    <w:multiLevelType w:val="hybridMultilevel"/>
    <w:tmpl w:val="D5C0C7C8"/>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9" w15:restartNumberingAfterBreak="0">
    <w:nsid w:val="62302971"/>
    <w:multiLevelType w:val="multilevel"/>
    <w:tmpl w:val="1DDCD37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650F4914"/>
    <w:multiLevelType w:val="hybridMultilevel"/>
    <w:tmpl w:val="8E92DB1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C97B2D"/>
    <w:multiLevelType w:val="multilevel"/>
    <w:tmpl w:val="7D86240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6BED3808"/>
    <w:multiLevelType w:val="multilevel"/>
    <w:tmpl w:val="B602FB2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6C0D7BEA"/>
    <w:multiLevelType w:val="hybridMultilevel"/>
    <w:tmpl w:val="1DEA0C60"/>
    <w:lvl w:ilvl="0" w:tplc="E338837E">
      <w:start w:val="3"/>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E6D281F"/>
    <w:multiLevelType w:val="hybridMultilevel"/>
    <w:tmpl w:val="EFAE8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D2585E"/>
    <w:multiLevelType w:val="hybridMultilevel"/>
    <w:tmpl w:val="CBBEDC06"/>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6" w15:restartNumberingAfterBreak="0">
    <w:nsid w:val="7B0A6F1B"/>
    <w:multiLevelType w:val="hybridMultilevel"/>
    <w:tmpl w:val="51FA7756"/>
    <w:lvl w:ilvl="0" w:tplc="3A426ACC">
      <w:start w:val="8"/>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14"/>
  </w:num>
  <w:num w:numId="3">
    <w:abstractNumId w:val="15"/>
  </w:num>
  <w:num w:numId="4">
    <w:abstractNumId w:val="21"/>
  </w:num>
  <w:num w:numId="5">
    <w:abstractNumId w:val="13"/>
  </w:num>
  <w:num w:numId="6">
    <w:abstractNumId w:val="22"/>
  </w:num>
  <w:num w:numId="7">
    <w:abstractNumId w:val="17"/>
  </w:num>
  <w:num w:numId="8">
    <w:abstractNumId w:val="16"/>
  </w:num>
  <w:num w:numId="9">
    <w:abstractNumId w:val="8"/>
  </w:num>
  <w:num w:numId="10">
    <w:abstractNumId w:val="1"/>
  </w:num>
  <w:num w:numId="11">
    <w:abstractNumId w:val="19"/>
  </w:num>
  <w:num w:numId="12">
    <w:abstractNumId w:val="6"/>
    <w:lvlOverride w:ilvl="0">
      <w:lvl w:ilvl="0">
        <w:numFmt w:val="bullet"/>
        <w:lvlText w:val="o"/>
        <w:lvlJc w:val="left"/>
        <w:pPr>
          <w:tabs>
            <w:tab w:val="num" w:pos="446"/>
          </w:tabs>
          <w:ind w:left="446" w:hanging="360"/>
        </w:pPr>
        <w:rPr>
          <w:rFonts w:ascii="Courier New" w:hAnsi="Courier New" w:hint="default"/>
          <w:sz w:val="20"/>
        </w:rPr>
      </w:lvl>
    </w:lvlOverride>
  </w:num>
  <w:num w:numId="13">
    <w:abstractNumId w:val="10"/>
  </w:num>
  <w:num w:numId="14">
    <w:abstractNumId w:val="5"/>
  </w:num>
  <w:num w:numId="15">
    <w:abstractNumId w:val="24"/>
  </w:num>
  <w:num w:numId="16">
    <w:abstractNumId w:val="25"/>
  </w:num>
  <w:num w:numId="17">
    <w:abstractNumId w:val="7"/>
  </w:num>
  <w:num w:numId="18">
    <w:abstractNumId w:val="18"/>
  </w:num>
  <w:num w:numId="19">
    <w:abstractNumId w:val="4"/>
  </w:num>
  <w:num w:numId="20">
    <w:abstractNumId w:val="9"/>
  </w:num>
  <w:num w:numId="21">
    <w:abstractNumId w:val="3"/>
  </w:num>
  <w:num w:numId="22">
    <w:abstractNumId w:val="23"/>
  </w:num>
  <w:num w:numId="23">
    <w:abstractNumId w:val="2"/>
  </w:num>
  <w:num w:numId="24">
    <w:abstractNumId w:val="11"/>
  </w:num>
  <w:num w:numId="25">
    <w:abstractNumId w:val="26"/>
  </w:num>
  <w:num w:numId="26">
    <w:abstractNumId w:val="0"/>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60F"/>
    <w:rsid w:val="00025E76"/>
    <w:rsid w:val="000C34C6"/>
    <w:rsid w:val="000C38AE"/>
    <w:rsid w:val="000F5872"/>
    <w:rsid w:val="00154FD1"/>
    <w:rsid w:val="00177518"/>
    <w:rsid w:val="00195FE6"/>
    <w:rsid w:val="001C5358"/>
    <w:rsid w:val="001E4F0E"/>
    <w:rsid w:val="00262767"/>
    <w:rsid w:val="002B0B88"/>
    <w:rsid w:val="002B7716"/>
    <w:rsid w:val="003046D6"/>
    <w:rsid w:val="003C4E3D"/>
    <w:rsid w:val="003C75B6"/>
    <w:rsid w:val="003D7C0C"/>
    <w:rsid w:val="003F15B3"/>
    <w:rsid w:val="00423685"/>
    <w:rsid w:val="00436279"/>
    <w:rsid w:val="004371EF"/>
    <w:rsid w:val="00441B49"/>
    <w:rsid w:val="00464C45"/>
    <w:rsid w:val="004F27D9"/>
    <w:rsid w:val="004F4E2B"/>
    <w:rsid w:val="005224CE"/>
    <w:rsid w:val="0052723F"/>
    <w:rsid w:val="0055060F"/>
    <w:rsid w:val="005D129E"/>
    <w:rsid w:val="005F692B"/>
    <w:rsid w:val="00647936"/>
    <w:rsid w:val="00681F57"/>
    <w:rsid w:val="006D0805"/>
    <w:rsid w:val="0076353C"/>
    <w:rsid w:val="00783425"/>
    <w:rsid w:val="00806D97"/>
    <w:rsid w:val="008227CA"/>
    <w:rsid w:val="00832915"/>
    <w:rsid w:val="008823EF"/>
    <w:rsid w:val="00886940"/>
    <w:rsid w:val="009401E2"/>
    <w:rsid w:val="0094334D"/>
    <w:rsid w:val="009512FB"/>
    <w:rsid w:val="009B2B85"/>
    <w:rsid w:val="009C395F"/>
    <w:rsid w:val="00A10714"/>
    <w:rsid w:val="00A21FF5"/>
    <w:rsid w:val="00A6636D"/>
    <w:rsid w:val="00AA3B43"/>
    <w:rsid w:val="00AE4525"/>
    <w:rsid w:val="00BA3CCE"/>
    <w:rsid w:val="00BB4E34"/>
    <w:rsid w:val="00BF51E5"/>
    <w:rsid w:val="00D018F9"/>
    <w:rsid w:val="00D116BE"/>
    <w:rsid w:val="00D3526E"/>
    <w:rsid w:val="00D5396B"/>
    <w:rsid w:val="00D6320B"/>
    <w:rsid w:val="00DC34E2"/>
    <w:rsid w:val="00DD75C7"/>
    <w:rsid w:val="00E23EB5"/>
    <w:rsid w:val="00E26407"/>
    <w:rsid w:val="00E352B2"/>
    <w:rsid w:val="00E57DFB"/>
    <w:rsid w:val="00EC49C6"/>
    <w:rsid w:val="00F12620"/>
    <w:rsid w:val="00F556D2"/>
    <w:rsid w:val="00F6667D"/>
    <w:rsid w:val="00FB0337"/>
    <w:rsid w:val="00FB5A85"/>
    <w:rsid w:val="00FE2695"/>
    <w:rsid w:val="00FF2A28"/>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C3D86"/>
  <w15:docId w15:val="{B9F20171-B45D-0B4B-805C-CC9EA68C1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337"/>
    <w:rPr>
      <w:rFonts w:ascii="Times New Roman" w:eastAsia="Times New Roman" w:hAnsi="Times New Roman" w:cs="Times New Roman"/>
    </w:rPr>
  </w:style>
  <w:style w:type="paragraph" w:styleId="Heading1">
    <w:name w:val="heading 1"/>
    <w:basedOn w:val="Normal"/>
    <w:link w:val="Heading1Char"/>
    <w:uiPriority w:val="9"/>
    <w:qFormat/>
    <w:rsid w:val="0055060F"/>
    <w:pPr>
      <w:spacing w:before="100" w:beforeAutospacing="1" w:after="100" w:afterAutospacing="1"/>
      <w:outlineLvl w:val="0"/>
    </w:pPr>
    <w:rPr>
      <w:rFonts w:eastAsiaTheme="minorEastAsia"/>
      <w:b/>
      <w:bCs/>
      <w:kern w:val="36"/>
      <w:sz w:val="48"/>
      <w:szCs w:val="48"/>
    </w:rPr>
  </w:style>
  <w:style w:type="paragraph" w:styleId="Heading2">
    <w:name w:val="heading 2"/>
    <w:basedOn w:val="Normal"/>
    <w:link w:val="Heading2Char"/>
    <w:uiPriority w:val="9"/>
    <w:qFormat/>
    <w:rsid w:val="0055060F"/>
    <w:pPr>
      <w:spacing w:before="100" w:beforeAutospacing="1" w:after="100" w:afterAutospacing="1"/>
      <w:outlineLvl w:val="1"/>
    </w:pPr>
    <w:rPr>
      <w:rFonts w:eastAsiaTheme="minorEastAsia"/>
      <w:b/>
      <w:bCs/>
      <w:sz w:val="36"/>
      <w:szCs w:val="36"/>
    </w:rPr>
  </w:style>
  <w:style w:type="paragraph" w:styleId="Heading4">
    <w:name w:val="heading 4"/>
    <w:basedOn w:val="Normal"/>
    <w:next w:val="Normal"/>
    <w:link w:val="Heading4Char"/>
    <w:uiPriority w:val="9"/>
    <w:semiHidden/>
    <w:unhideWhenUsed/>
    <w:qFormat/>
    <w:rsid w:val="0055060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23EF"/>
    <w:rPr>
      <w:rFonts w:eastAsiaTheme="minorHAnsi"/>
      <w:sz w:val="18"/>
      <w:szCs w:val="18"/>
    </w:rPr>
  </w:style>
  <w:style w:type="character" w:customStyle="1" w:styleId="BalloonTextChar">
    <w:name w:val="Balloon Text Char"/>
    <w:basedOn w:val="DefaultParagraphFont"/>
    <w:link w:val="BalloonText"/>
    <w:uiPriority w:val="99"/>
    <w:semiHidden/>
    <w:rsid w:val="008823EF"/>
    <w:rPr>
      <w:rFonts w:ascii="Times New Roman" w:hAnsi="Times New Roman" w:cs="Times New Roman"/>
      <w:sz w:val="18"/>
      <w:szCs w:val="18"/>
    </w:rPr>
  </w:style>
  <w:style w:type="character" w:customStyle="1" w:styleId="Heading1Char">
    <w:name w:val="Heading 1 Char"/>
    <w:basedOn w:val="DefaultParagraphFont"/>
    <w:link w:val="Heading1"/>
    <w:uiPriority w:val="9"/>
    <w:rsid w:val="0055060F"/>
    <w:rPr>
      <w:rFonts w:ascii="Times New Roman" w:eastAsiaTheme="minorEastAsia" w:hAnsi="Times New Roman" w:cs="Times New Roman"/>
      <w:b/>
      <w:bCs/>
      <w:kern w:val="36"/>
      <w:sz w:val="48"/>
      <w:szCs w:val="48"/>
    </w:rPr>
  </w:style>
  <w:style w:type="character" w:customStyle="1" w:styleId="Heading2Char">
    <w:name w:val="Heading 2 Char"/>
    <w:basedOn w:val="DefaultParagraphFont"/>
    <w:link w:val="Heading2"/>
    <w:uiPriority w:val="9"/>
    <w:rsid w:val="0055060F"/>
    <w:rPr>
      <w:rFonts w:ascii="Times New Roman" w:eastAsiaTheme="minorEastAsia" w:hAnsi="Times New Roman" w:cs="Times New Roman"/>
      <w:b/>
      <w:bCs/>
      <w:sz w:val="36"/>
      <w:szCs w:val="36"/>
    </w:rPr>
  </w:style>
  <w:style w:type="character" w:customStyle="1" w:styleId="Heading4Char">
    <w:name w:val="Heading 4 Char"/>
    <w:basedOn w:val="DefaultParagraphFont"/>
    <w:link w:val="Heading4"/>
    <w:uiPriority w:val="9"/>
    <w:semiHidden/>
    <w:rsid w:val="0055060F"/>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55060F"/>
    <w:pPr>
      <w:spacing w:before="100" w:beforeAutospacing="1" w:after="100" w:afterAutospacing="1"/>
    </w:pPr>
    <w:rPr>
      <w:rFonts w:eastAsiaTheme="minorEastAsia"/>
    </w:rPr>
  </w:style>
  <w:style w:type="paragraph" w:customStyle="1" w:styleId="section-name">
    <w:name w:val="section-name"/>
    <w:basedOn w:val="Normal"/>
    <w:rsid w:val="0055060F"/>
    <w:pPr>
      <w:spacing w:before="100" w:beforeAutospacing="1" w:after="100" w:afterAutospacing="1"/>
    </w:pPr>
    <w:rPr>
      <w:rFonts w:eastAsiaTheme="minorEastAsia"/>
    </w:rPr>
  </w:style>
  <w:style w:type="paragraph" w:customStyle="1" w:styleId="Subtitle1">
    <w:name w:val="Subtitle1"/>
    <w:basedOn w:val="Normal"/>
    <w:rsid w:val="0055060F"/>
    <w:pPr>
      <w:spacing w:before="100" w:beforeAutospacing="1" w:after="100" w:afterAutospacing="1"/>
    </w:pPr>
    <w:rPr>
      <w:rFonts w:eastAsiaTheme="minorEastAsia"/>
    </w:rPr>
  </w:style>
  <w:style w:type="character" w:customStyle="1" w:styleId="unchecked-marker">
    <w:name w:val="unchecked-marker"/>
    <w:basedOn w:val="DefaultParagraphFont"/>
    <w:rsid w:val="0055060F"/>
  </w:style>
  <w:style w:type="character" w:customStyle="1" w:styleId="ep-radiobuttonlabel">
    <w:name w:val="ep-radiobutton__label"/>
    <w:basedOn w:val="DefaultParagraphFont"/>
    <w:rsid w:val="0055060F"/>
  </w:style>
  <w:style w:type="character" w:customStyle="1" w:styleId="checked-marker">
    <w:name w:val="checked-marker"/>
    <w:basedOn w:val="DefaultParagraphFont"/>
    <w:rsid w:val="0055060F"/>
  </w:style>
  <w:style w:type="character" w:customStyle="1" w:styleId="label">
    <w:name w:val="label"/>
    <w:basedOn w:val="DefaultParagraphFont"/>
    <w:rsid w:val="0055060F"/>
  </w:style>
  <w:style w:type="character" w:customStyle="1" w:styleId="cell-value">
    <w:name w:val="cell-value"/>
    <w:basedOn w:val="DefaultParagraphFont"/>
    <w:rsid w:val="0055060F"/>
  </w:style>
  <w:style w:type="character" w:customStyle="1" w:styleId="cell">
    <w:name w:val="cell"/>
    <w:basedOn w:val="DefaultParagraphFont"/>
    <w:rsid w:val="0055060F"/>
  </w:style>
  <w:style w:type="character" w:customStyle="1" w:styleId="block">
    <w:name w:val="block"/>
    <w:basedOn w:val="DefaultParagraphFont"/>
    <w:rsid w:val="0055060F"/>
  </w:style>
  <w:style w:type="character" w:customStyle="1" w:styleId="quality-sign">
    <w:name w:val="quality-sign"/>
    <w:basedOn w:val="DefaultParagraphFont"/>
    <w:rsid w:val="0055060F"/>
  </w:style>
  <w:style w:type="character" w:customStyle="1" w:styleId="quality-text">
    <w:name w:val="quality-text"/>
    <w:basedOn w:val="DefaultParagraphFont"/>
    <w:rsid w:val="0055060F"/>
  </w:style>
  <w:style w:type="paragraph" w:customStyle="1" w:styleId="marker">
    <w:name w:val="marker"/>
    <w:basedOn w:val="Normal"/>
    <w:rsid w:val="0055060F"/>
    <w:pPr>
      <w:spacing w:before="100" w:beforeAutospacing="1" w:after="100" w:afterAutospacing="1"/>
    </w:pPr>
    <w:rPr>
      <w:rFonts w:eastAsiaTheme="minorEastAsia"/>
    </w:rPr>
  </w:style>
  <w:style w:type="table" w:styleId="TableGrid">
    <w:name w:val="Table Grid"/>
    <w:basedOn w:val="TableNormal"/>
    <w:uiPriority w:val="39"/>
    <w:rsid w:val="0055060F"/>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060F"/>
    <w:pPr>
      <w:ind w:left="720"/>
      <w:contextualSpacing/>
    </w:pPr>
    <w:rPr>
      <w:rFonts w:asciiTheme="minorHAnsi" w:eastAsiaTheme="minorHAnsi" w:hAnsiTheme="minorHAnsi" w:cstheme="minorBidi"/>
    </w:rPr>
  </w:style>
  <w:style w:type="paragraph" w:customStyle="1" w:styleId="Subtitle2">
    <w:name w:val="Subtitle2"/>
    <w:basedOn w:val="Normal"/>
    <w:rsid w:val="00A6636D"/>
    <w:pPr>
      <w:spacing w:before="100" w:beforeAutospacing="1" w:after="100" w:afterAutospacing="1"/>
    </w:pPr>
    <w:rPr>
      <w:rFonts w:eastAsiaTheme="minorEastAsia"/>
    </w:rPr>
  </w:style>
  <w:style w:type="paragraph" w:styleId="Header">
    <w:name w:val="header"/>
    <w:basedOn w:val="Normal"/>
    <w:link w:val="HeaderChar"/>
    <w:uiPriority w:val="99"/>
    <w:unhideWhenUsed/>
    <w:rsid w:val="00681F57"/>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681F57"/>
  </w:style>
  <w:style w:type="paragraph" w:styleId="Footer">
    <w:name w:val="footer"/>
    <w:basedOn w:val="Normal"/>
    <w:link w:val="FooterChar"/>
    <w:uiPriority w:val="99"/>
    <w:unhideWhenUsed/>
    <w:rsid w:val="00681F57"/>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681F57"/>
  </w:style>
  <w:style w:type="character" w:styleId="PageNumber">
    <w:name w:val="page number"/>
    <w:basedOn w:val="DefaultParagraphFont"/>
    <w:uiPriority w:val="99"/>
    <w:semiHidden/>
    <w:unhideWhenUsed/>
    <w:rsid w:val="00681F57"/>
  </w:style>
  <w:style w:type="character" w:styleId="CommentReference">
    <w:name w:val="annotation reference"/>
    <w:basedOn w:val="DefaultParagraphFont"/>
    <w:uiPriority w:val="99"/>
    <w:semiHidden/>
    <w:unhideWhenUsed/>
    <w:rsid w:val="00783425"/>
    <w:rPr>
      <w:sz w:val="16"/>
      <w:szCs w:val="16"/>
    </w:rPr>
  </w:style>
  <w:style w:type="paragraph" w:styleId="CommentText">
    <w:name w:val="annotation text"/>
    <w:basedOn w:val="Normal"/>
    <w:link w:val="CommentTextChar"/>
    <w:uiPriority w:val="99"/>
    <w:semiHidden/>
    <w:unhideWhenUsed/>
    <w:rsid w:val="00783425"/>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3425"/>
    <w:rPr>
      <w:sz w:val="20"/>
      <w:szCs w:val="20"/>
    </w:rPr>
  </w:style>
  <w:style w:type="paragraph" w:styleId="CommentSubject">
    <w:name w:val="annotation subject"/>
    <w:basedOn w:val="CommentText"/>
    <w:next w:val="CommentText"/>
    <w:link w:val="CommentSubjectChar"/>
    <w:uiPriority w:val="99"/>
    <w:semiHidden/>
    <w:unhideWhenUsed/>
    <w:rsid w:val="00783425"/>
    <w:rPr>
      <w:b/>
      <w:bCs/>
    </w:rPr>
  </w:style>
  <w:style w:type="character" w:customStyle="1" w:styleId="CommentSubjectChar">
    <w:name w:val="Comment Subject Char"/>
    <w:basedOn w:val="CommentTextChar"/>
    <w:link w:val="CommentSubject"/>
    <w:uiPriority w:val="99"/>
    <w:semiHidden/>
    <w:rsid w:val="00783425"/>
    <w:rPr>
      <w:b/>
      <w:bCs/>
      <w:sz w:val="20"/>
      <w:szCs w:val="20"/>
    </w:rPr>
  </w:style>
  <w:style w:type="paragraph" w:customStyle="1" w:styleId="Subtitle3">
    <w:name w:val="Subtitle3"/>
    <w:basedOn w:val="Normal"/>
    <w:rsid w:val="00FB0337"/>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171494">
      <w:bodyDiv w:val="1"/>
      <w:marLeft w:val="0"/>
      <w:marRight w:val="0"/>
      <w:marTop w:val="0"/>
      <w:marBottom w:val="0"/>
      <w:divBdr>
        <w:top w:val="none" w:sz="0" w:space="0" w:color="auto"/>
        <w:left w:val="none" w:sz="0" w:space="0" w:color="auto"/>
        <w:bottom w:val="none" w:sz="0" w:space="0" w:color="auto"/>
        <w:right w:val="none" w:sz="0" w:space="0" w:color="auto"/>
      </w:divBdr>
    </w:div>
    <w:div w:id="702242839">
      <w:bodyDiv w:val="1"/>
      <w:marLeft w:val="0"/>
      <w:marRight w:val="0"/>
      <w:marTop w:val="0"/>
      <w:marBottom w:val="0"/>
      <w:divBdr>
        <w:top w:val="none" w:sz="0" w:space="0" w:color="auto"/>
        <w:left w:val="none" w:sz="0" w:space="0" w:color="auto"/>
        <w:bottom w:val="none" w:sz="0" w:space="0" w:color="auto"/>
        <w:right w:val="none" w:sz="0" w:space="0" w:color="auto"/>
      </w:divBdr>
    </w:div>
    <w:div w:id="800343256">
      <w:bodyDiv w:val="1"/>
      <w:marLeft w:val="0"/>
      <w:marRight w:val="0"/>
      <w:marTop w:val="0"/>
      <w:marBottom w:val="0"/>
      <w:divBdr>
        <w:top w:val="none" w:sz="0" w:space="0" w:color="auto"/>
        <w:left w:val="none" w:sz="0" w:space="0" w:color="auto"/>
        <w:bottom w:val="none" w:sz="0" w:space="0" w:color="auto"/>
        <w:right w:val="none" w:sz="0" w:space="0" w:color="auto"/>
      </w:divBdr>
    </w:div>
    <w:div w:id="1027175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sv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png"/><Relationship Id="rId17" Type="http://schemas.openxmlformats.org/officeDocument/2006/relationships/image" Target="media/image8.svg"/><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svg"/><Relationship Id="rId5" Type="http://schemas.openxmlformats.org/officeDocument/2006/relationships/footnotes" Target="footnotes.xml"/><Relationship Id="rId15" Type="http://schemas.openxmlformats.org/officeDocument/2006/relationships/image" Target="media/image6.sv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75</Pages>
  <Words>16293</Words>
  <Characters>92871</Characters>
  <Application>Microsoft Office Word</Application>
  <DocSecurity>0</DocSecurity>
  <Lines>773</Lines>
  <Paragraphs>217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108947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waleed alhazzani</dc:creator>
  <cp:lastModifiedBy>laila perlas</cp:lastModifiedBy>
  <cp:revision>2</cp:revision>
  <dcterms:created xsi:type="dcterms:W3CDTF">2021-05-18T19:34:00Z</dcterms:created>
  <dcterms:modified xsi:type="dcterms:W3CDTF">2021-05-18T19:34:00Z</dcterms:modified>
</cp:coreProperties>
</file>