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182016" w14:textId="77777777" w:rsidR="004A0FB0" w:rsidRPr="004B4D49" w:rsidRDefault="004A0FB0" w:rsidP="004A0FB0">
      <w:pPr>
        <w:widowControl/>
        <w:snapToGri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4B4D49">
        <w:rPr>
          <w:rFonts w:ascii="Times New Roman" w:hAnsi="Times New Roman" w:cs="Times New Roman"/>
          <w:b/>
          <w:bCs/>
          <w:kern w:val="0"/>
          <w:sz w:val="24"/>
          <w:szCs w:val="24"/>
        </w:rPr>
        <w:t>Supplementary Information</w:t>
      </w:r>
    </w:p>
    <w:p w14:paraId="3593B340" w14:textId="77777777" w:rsidR="004A0FB0" w:rsidRPr="00AA5EA2" w:rsidRDefault="004A0FB0" w:rsidP="004A0FB0">
      <w:pPr>
        <w:widowControl/>
        <w:snapToGrid w:val="0"/>
        <w:rPr>
          <w:rFonts w:ascii="Times New Roman" w:eastAsia="MS PMincho" w:hAnsi="Times New Roman" w:cs="Times New Roman"/>
          <w:b/>
          <w:sz w:val="24"/>
          <w:szCs w:val="24"/>
        </w:rPr>
      </w:pPr>
      <w:r w:rsidRPr="00703C09">
        <w:rPr>
          <w:rFonts w:ascii="Times New Roman" w:eastAsia="MS PMincho" w:hAnsi="Times New Roman" w:cs="Times New Roman"/>
          <w:b/>
          <w:bCs/>
          <w:sz w:val="24"/>
          <w:szCs w:val="24"/>
        </w:rPr>
        <w:t>Supplementary</w:t>
      </w:r>
      <w:r w:rsidRPr="00703C09">
        <w:rPr>
          <w:rFonts w:ascii="Times New Roman" w:eastAsia="MS PMincho" w:hAnsi="Times New Roman" w:cs="Times New Roman"/>
          <w:b/>
          <w:sz w:val="24"/>
          <w:szCs w:val="24"/>
        </w:rPr>
        <w:t xml:space="preserve"> </w:t>
      </w:r>
      <w:r w:rsidRPr="00AA5EA2">
        <w:rPr>
          <w:rFonts w:ascii="Times New Roman" w:eastAsia="MS PMincho" w:hAnsi="Times New Roman" w:cs="Times New Roman"/>
          <w:b/>
          <w:sz w:val="24"/>
          <w:szCs w:val="24"/>
        </w:rPr>
        <w:t xml:space="preserve">Figure S1. </w:t>
      </w:r>
      <w:r w:rsidRPr="00520146">
        <w:rPr>
          <w:rFonts w:ascii="Times New Roman" w:eastAsia="MS PMincho" w:hAnsi="Times New Roman" w:cs="Times New Roman"/>
          <w:b/>
          <w:sz w:val="24"/>
          <w:szCs w:val="24"/>
        </w:rPr>
        <w:t>IL-6 production gradually decreased during the myogenesis process of human ADSCs.</w:t>
      </w:r>
      <w:r w:rsidRPr="00AA5EA2">
        <w:rPr>
          <w:rFonts w:ascii="Times New Roman" w:eastAsia="MS PMincho" w:hAnsi="Times New Roman" w:cs="Times New Roman"/>
          <w:b/>
          <w:sz w:val="24"/>
          <w:szCs w:val="24"/>
        </w:rPr>
        <w:t xml:space="preserve"> </w:t>
      </w:r>
      <w:r w:rsidRPr="00AA5EA2">
        <w:rPr>
          <w:rFonts w:ascii="Times New Roman" w:eastAsia="MS PMincho" w:hAnsi="Times New Roman" w:cs="Times New Roman"/>
          <w:bCs/>
          <w:sz w:val="24"/>
          <w:szCs w:val="24"/>
        </w:rPr>
        <w:t xml:space="preserve">After stimulating ADSCs with 5-aza-C, IL-6 production in the culture supernatant was measured </w:t>
      </w:r>
      <w:r w:rsidRPr="00AA5EA2">
        <w:rPr>
          <w:rFonts w:ascii="Times New Roman" w:eastAsia="MS PMincho" w:hAnsi="Times New Roman" w:cs="Times New Roman"/>
          <w:bCs/>
          <w:sz w:val="24"/>
          <w:szCs w:val="24"/>
          <w:lang w:bidi="en-US"/>
        </w:rPr>
        <w:t>using</w:t>
      </w:r>
      <w:r w:rsidRPr="00AA5EA2">
        <w:rPr>
          <w:rFonts w:ascii="Times New Roman" w:eastAsia="MS PMincho" w:hAnsi="Times New Roman" w:cs="Times New Roman"/>
          <w:bCs/>
          <w:sz w:val="24"/>
          <w:szCs w:val="24"/>
        </w:rPr>
        <w:t xml:space="preserve"> the CBA method on </w:t>
      </w:r>
      <w:r w:rsidRPr="00AA5EA2">
        <w:rPr>
          <w:rFonts w:ascii="Times New Roman" w:eastAsia="MS PMincho" w:hAnsi="Times New Roman" w:cs="Times New Roman"/>
          <w:bCs/>
          <w:sz w:val="24"/>
          <w:szCs w:val="24"/>
          <w:lang w:bidi="en-US"/>
        </w:rPr>
        <w:t>days</w:t>
      </w:r>
      <w:r w:rsidRPr="00AA5EA2">
        <w:rPr>
          <w:rFonts w:ascii="Times New Roman" w:eastAsia="MS PMincho" w:hAnsi="Times New Roman" w:cs="Times New Roman"/>
          <w:bCs/>
          <w:sz w:val="24"/>
          <w:szCs w:val="24"/>
        </w:rPr>
        <w:t xml:space="preserve"> 0, 7, 14, and 21.</w:t>
      </w:r>
    </w:p>
    <w:p w14:paraId="7E506E1F" w14:textId="77777777" w:rsidR="004A0FB0" w:rsidRPr="00AA5EA2" w:rsidRDefault="004A0FB0" w:rsidP="004A0FB0">
      <w:pPr>
        <w:widowControl/>
        <w:snapToGrid w:val="0"/>
        <w:rPr>
          <w:rFonts w:ascii="Times New Roman" w:eastAsia="MS PMincho" w:hAnsi="Times New Roman" w:cs="Times New Roman"/>
          <w:b/>
          <w:bCs/>
          <w:sz w:val="24"/>
          <w:szCs w:val="24"/>
        </w:rPr>
      </w:pPr>
    </w:p>
    <w:p w14:paraId="6E9D8D3A" w14:textId="77777777" w:rsidR="004A0FB0" w:rsidRPr="00AA5EA2" w:rsidRDefault="004A0FB0" w:rsidP="004A0FB0">
      <w:pPr>
        <w:widowControl/>
        <w:snapToGrid w:val="0"/>
        <w:rPr>
          <w:rFonts w:ascii="Times New Roman" w:eastAsia="MS PMincho" w:hAnsi="Times New Roman" w:cs="Times New Roman"/>
          <w:sz w:val="24"/>
          <w:szCs w:val="24"/>
        </w:rPr>
      </w:pPr>
      <w:r w:rsidRPr="00703C09">
        <w:rPr>
          <w:rFonts w:ascii="Times New Roman" w:eastAsia="MS PMincho" w:hAnsi="Times New Roman" w:cs="Times New Roman"/>
          <w:b/>
          <w:bCs/>
          <w:sz w:val="24"/>
          <w:szCs w:val="24"/>
        </w:rPr>
        <w:t>Supplementary</w:t>
      </w:r>
      <w:r w:rsidRPr="00703C09">
        <w:rPr>
          <w:rFonts w:ascii="Times New Roman" w:eastAsia="MS PMincho" w:hAnsi="Times New Roman" w:cs="Times New Roman"/>
          <w:b/>
          <w:sz w:val="24"/>
          <w:szCs w:val="24"/>
        </w:rPr>
        <w:t xml:space="preserve"> </w:t>
      </w:r>
      <w:r w:rsidRPr="00AA5EA2">
        <w:rPr>
          <w:rFonts w:ascii="Times New Roman" w:eastAsia="MS PMincho" w:hAnsi="Times New Roman" w:cs="Times New Roman"/>
          <w:b/>
          <w:sz w:val="24"/>
          <w:szCs w:val="24"/>
        </w:rPr>
        <w:t xml:space="preserve">Figure S2. </w:t>
      </w:r>
      <w:r w:rsidRPr="00520146">
        <w:rPr>
          <w:rFonts w:ascii="Times New Roman" w:eastAsia="MS PMincho" w:hAnsi="Times New Roman" w:cs="Times New Roman"/>
          <w:b/>
          <w:sz w:val="24"/>
          <w:szCs w:val="24"/>
        </w:rPr>
        <w:t xml:space="preserve">TNF-α and IL-1b did not alter the expression of </w:t>
      </w:r>
      <w:r w:rsidRPr="00520146">
        <w:rPr>
          <w:rFonts w:ascii="Times New Roman" w:eastAsia="MS PMincho" w:hAnsi="Times New Roman" w:cs="Times New Roman"/>
          <w:b/>
          <w:i/>
          <w:sz w:val="24"/>
          <w:szCs w:val="24"/>
        </w:rPr>
        <w:t>MYOG</w:t>
      </w:r>
      <w:r w:rsidRPr="00520146">
        <w:rPr>
          <w:rFonts w:ascii="Times New Roman" w:eastAsia="MS PMincho" w:hAnsi="Times New Roman" w:cs="Times New Roman"/>
          <w:b/>
          <w:sz w:val="24"/>
          <w:szCs w:val="24"/>
        </w:rPr>
        <w:t xml:space="preserve">, </w:t>
      </w:r>
      <w:r w:rsidRPr="00520146">
        <w:rPr>
          <w:rFonts w:ascii="Times New Roman" w:eastAsia="MS PMincho" w:hAnsi="Times New Roman" w:cs="Times New Roman"/>
          <w:b/>
          <w:i/>
          <w:sz w:val="24"/>
          <w:szCs w:val="24"/>
          <w:lang w:bidi="en-US"/>
        </w:rPr>
        <w:t>PPARγ</w:t>
      </w:r>
      <w:r w:rsidRPr="00520146">
        <w:rPr>
          <w:rFonts w:ascii="Times New Roman" w:eastAsia="MS PMincho" w:hAnsi="Times New Roman" w:cs="Times New Roman"/>
          <w:b/>
          <w:sz w:val="24"/>
          <w:szCs w:val="24"/>
        </w:rPr>
        <w:t xml:space="preserve">, and </w:t>
      </w:r>
      <w:r w:rsidRPr="00520146">
        <w:rPr>
          <w:rFonts w:ascii="Times New Roman" w:eastAsia="MS PMincho" w:hAnsi="Times New Roman" w:cs="Times New Roman"/>
          <w:b/>
          <w:i/>
          <w:sz w:val="24"/>
          <w:szCs w:val="24"/>
        </w:rPr>
        <w:t>RUNX2</w:t>
      </w:r>
      <w:r w:rsidRPr="00520146">
        <w:rPr>
          <w:rFonts w:ascii="Times New Roman" w:eastAsia="MS PMincho" w:hAnsi="Times New Roman" w:cs="Times New Roman"/>
          <w:b/>
          <w:sz w:val="24"/>
          <w:szCs w:val="24"/>
        </w:rPr>
        <w:t xml:space="preserve"> induced by 5-aza-C.</w:t>
      </w:r>
      <w:r w:rsidRPr="00703C09">
        <w:rPr>
          <w:rFonts w:ascii="Times New Roman" w:eastAsia="MS PMincho" w:hAnsi="Times New Roman" w:cs="Times New Roman"/>
          <w:bCs/>
          <w:sz w:val="24"/>
          <w:szCs w:val="24"/>
        </w:rPr>
        <w:t xml:space="preserve"> (A and B)</w:t>
      </w:r>
      <w:r w:rsidRPr="00AA5EA2">
        <w:rPr>
          <w:rFonts w:ascii="Times New Roman" w:eastAsia="MS PMincho" w:hAnsi="Times New Roman" w:cs="Times New Roman"/>
          <w:sz w:val="24"/>
          <w:szCs w:val="24"/>
        </w:rPr>
        <w:t xml:space="preserve"> ADSCs were co-stimulated with 5-aza-C and TNF-</w:t>
      </w:r>
      <w:r w:rsidRPr="00AA5EA2">
        <w:rPr>
          <w:rFonts w:ascii="Times New Roman" w:eastAsia="MS PMincho" w:hAnsi="Times New Roman" w:cs="Times New Roman" w:hint="eastAsia"/>
          <w:sz w:val="24"/>
          <w:szCs w:val="24"/>
        </w:rPr>
        <w:t>α</w:t>
      </w:r>
      <w:r w:rsidRPr="00703C09">
        <w:rPr>
          <w:rFonts w:ascii="Times New Roman" w:eastAsia="MS PMincho" w:hAnsi="Times New Roman" w:cs="Times New Roman"/>
          <w:bCs/>
          <w:sz w:val="24"/>
          <w:szCs w:val="24"/>
        </w:rPr>
        <w:t xml:space="preserve"> (A)</w:t>
      </w:r>
      <w:r w:rsidRPr="00AA5EA2">
        <w:rPr>
          <w:rFonts w:ascii="Times New Roman" w:eastAsia="MS PMincho" w:hAnsi="Times New Roman" w:cs="Times New Roman"/>
          <w:sz w:val="24"/>
          <w:szCs w:val="24"/>
        </w:rPr>
        <w:t xml:space="preserve"> or IL-1</w:t>
      </w:r>
      <w:r w:rsidRPr="00AA5EA2">
        <w:rPr>
          <w:rFonts w:ascii="Times New Roman" w:eastAsia="MS PMincho" w:hAnsi="Times New Roman" w:cs="Times New Roman" w:hint="eastAsia"/>
          <w:sz w:val="24"/>
          <w:szCs w:val="24"/>
        </w:rPr>
        <w:t>β</w:t>
      </w:r>
      <w:r w:rsidRPr="00703C09">
        <w:rPr>
          <w:rFonts w:ascii="Times New Roman" w:eastAsia="MS PMincho" w:hAnsi="Times New Roman" w:cs="Times New Roman"/>
          <w:bCs/>
          <w:sz w:val="24"/>
          <w:szCs w:val="24"/>
        </w:rPr>
        <w:t xml:space="preserve"> (B</w:t>
      </w:r>
      <w:r w:rsidRPr="00703C09">
        <w:rPr>
          <w:rFonts w:ascii="Times New Roman" w:eastAsia="MS PMincho" w:hAnsi="Times New Roman" w:cs="Times New Roman"/>
          <w:bCs/>
          <w:sz w:val="24"/>
          <w:szCs w:val="24"/>
          <w:lang w:bidi="en-US"/>
        </w:rPr>
        <w:t>)</w:t>
      </w:r>
      <w:r w:rsidRPr="00703C09">
        <w:rPr>
          <w:rFonts w:ascii="Times New Roman" w:eastAsia="MS PMincho" w:hAnsi="Times New Roman" w:cs="Times New Roman"/>
          <w:bCs/>
          <w:sz w:val="24"/>
          <w:szCs w:val="24"/>
        </w:rPr>
        <w:t xml:space="preserve"> </w:t>
      </w:r>
      <w:r w:rsidRPr="00AA5EA2">
        <w:rPr>
          <w:rFonts w:ascii="Times New Roman" w:eastAsia="MS PMincho" w:hAnsi="Times New Roman" w:cs="Times New Roman"/>
          <w:sz w:val="24"/>
          <w:szCs w:val="24"/>
        </w:rPr>
        <w:t xml:space="preserve">and then measured for </w:t>
      </w:r>
      <w:r w:rsidRPr="00AA5EA2">
        <w:rPr>
          <w:rFonts w:ascii="Times New Roman" w:eastAsia="MS PMincho" w:hAnsi="Times New Roman" w:cs="Times New Roman"/>
          <w:i/>
          <w:sz w:val="24"/>
          <w:szCs w:val="24"/>
        </w:rPr>
        <w:t>MYOG</w:t>
      </w:r>
      <w:r w:rsidRPr="00AA5EA2">
        <w:rPr>
          <w:rFonts w:ascii="Times New Roman" w:eastAsia="MS PMincho" w:hAnsi="Times New Roman" w:cs="Times New Roman"/>
          <w:sz w:val="24"/>
          <w:szCs w:val="24"/>
        </w:rPr>
        <w:t xml:space="preserve">, </w:t>
      </w:r>
      <w:r w:rsidRPr="00AA5EA2">
        <w:rPr>
          <w:rFonts w:ascii="Times New Roman" w:eastAsia="MS PMincho" w:hAnsi="Times New Roman" w:cs="Times New Roman"/>
          <w:i/>
          <w:sz w:val="24"/>
          <w:szCs w:val="24"/>
          <w:lang w:bidi="en-US"/>
        </w:rPr>
        <w:t>PPAR</w:t>
      </w:r>
      <w:r w:rsidRPr="00AA5EA2">
        <w:rPr>
          <w:rFonts w:ascii="Times New Roman" w:eastAsia="MS PMincho" w:hAnsi="Times New Roman" w:cs="Times New Roman"/>
          <w:b/>
          <w:i/>
          <w:sz w:val="24"/>
          <w:szCs w:val="24"/>
          <w:lang w:bidi="en-US"/>
        </w:rPr>
        <w:t>γ</w:t>
      </w:r>
      <w:r w:rsidRPr="00AA5EA2">
        <w:rPr>
          <w:rFonts w:ascii="Times New Roman" w:eastAsia="MS PMincho" w:hAnsi="Times New Roman" w:cs="Times New Roman"/>
          <w:sz w:val="24"/>
          <w:szCs w:val="24"/>
        </w:rPr>
        <w:t xml:space="preserve">, and </w:t>
      </w:r>
      <w:r w:rsidRPr="00AA5EA2">
        <w:rPr>
          <w:rFonts w:ascii="Times New Roman" w:eastAsia="MS PMincho" w:hAnsi="Times New Roman" w:cs="Times New Roman"/>
          <w:i/>
          <w:sz w:val="24"/>
          <w:szCs w:val="24"/>
        </w:rPr>
        <w:t>RUNX2</w:t>
      </w:r>
      <w:r w:rsidRPr="00AA5EA2">
        <w:rPr>
          <w:rFonts w:ascii="Times New Roman" w:eastAsia="MS PMincho" w:hAnsi="Times New Roman" w:cs="Times New Roman"/>
          <w:sz w:val="24"/>
          <w:szCs w:val="24"/>
        </w:rPr>
        <w:t xml:space="preserve"> expressions by RT-</w:t>
      </w:r>
      <w:r w:rsidRPr="00AA5EA2">
        <w:rPr>
          <w:rFonts w:ascii="Times New Roman" w:eastAsia="MS PMincho" w:hAnsi="Times New Roman" w:cs="Times New Roman" w:hint="eastAsia"/>
          <w:sz w:val="24"/>
          <w:szCs w:val="24"/>
        </w:rPr>
        <w:t>q</w:t>
      </w:r>
      <w:r w:rsidRPr="00AA5EA2">
        <w:rPr>
          <w:rFonts w:ascii="Times New Roman" w:eastAsia="MS PMincho" w:hAnsi="Times New Roman" w:cs="Times New Roman"/>
          <w:sz w:val="24"/>
          <w:szCs w:val="24"/>
        </w:rPr>
        <w:t xml:space="preserve">PCR on </w:t>
      </w:r>
      <w:r w:rsidRPr="00AA5EA2">
        <w:rPr>
          <w:rFonts w:ascii="Times New Roman" w:eastAsia="MS PMincho" w:hAnsi="Times New Roman" w:cs="Times New Roman"/>
          <w:sz w:val="24"/>
          <w:szCs w:val="24"/>
          <w:lang w:bidi="en-US"/>
        </w:rPr>
        <w:t>day</w:t>
      </w:r>
      <w:r w:rsidRPr="00AA5EA2">
        <w:rPr>
          <w:rFonts w:ascii="Times New Roman" w:eastAsia="MS PMincho" w:hAnsi="Times New Roman" w:cs="Times New Roman"/>
          <w:sz w:val="24"/>
          <w:szCs w:val="24"/>
        </w:rPr>
        <w:t xml:space="preserve"> 18. Five independent lots of ADSCs were used. Data are expressed as mean ± standard deviation. Student's unpaired two-tailed t-test was used for comparisons between </w:t>
      </w:r>
      <w:r w:rsidRPr="00AA5EA2">
        <w:rPr>
          <w:rFonts w:ascii="Times New Roman" w:eastAsia="MS PMincho" w:hAnsi="Times New Roman" w:cs="Times New Roman"/>
          <w:sz w:val="24"/>
          <w:szCs w:val="24"/>
          <w:lang w:bidi="en-US"/>
        </w:rPr>
        <w:t>two</w:t>
      </w:r>
      <w:r w:rsidRPr="00AA5EA2">
        <w:rPr>
          <w:rFonts w:ascii="Times New Roman" w:eastAsia="MS PMincho" w:hAnsi="Times New Roman" w:cs="Times New Roman"/>
          <w:sz w:val="24"/>
          <w:szCs w:val="24"/>
        </w:rPr>
        <w:t xml:space="preserve"> groups.</w:t>
      </w:r>
    </w:p>
    <w:p w14:paraId="2D3FCE8D" w14:textId="77777777" w:rsidR="004A0FB0" w:rsidRPr="00AA5EA2" w:rsidRDefault="004A0FB0" w:rsidP="004A0FB0">
      <w:pPr>
        <w:widowControl/>
        <w:snapToGrid w:val="0"/>
        <w:rPr>
          <w:rFonts w:ascii="Times New Roman" w:eastAsia="MS PMincho" w:hAnsi="Times New Roman" w:cs="Times New Roman"/>
          <w:b/>
          <w:bCs/>
          <w:sz w:val="24"/>
          <w:szCs w:val="24"/>
        </w:rPr>
      </w:pPr>
    </w:p>
    <w:p w14:paraId="03E3C108" w14:textId="77777777" w:rsidR="004A0FB0" w:rsidRPr="00AA5EA2" w:rsidRDefault="004A0FB0" w:rsidP="004A0FB0">
      <w:pPr>
        <w:widowControl/>
        <w:snapToGrid w:val="0"/>
        <w:rPr>
          <w:rFonts w:ascii="Times New Roman" w:eastAsia="MS PMincho" w:hAnsi="Times New Roman" w:cs="Times New Roman"/>
          <w:sz w:val="24"/>
          <w:szCs w:val="24"/>
        </w:rPr>
      </w:pPr>
      <w:r w:rsidRPr="00703C09">
        <w:rPr>
          <w:rFonts w:ascii="Times New Roman" w:eastAsia="MS PMincho" w:hAnsi="Times New Roman" w:cs="Times New Roman"/>
          <w:b/>
          <w:bCs/>
          <w:sz w:val="24"/>
          <w:szCs w:val="24"/>
        </w:rPr>
        <w:t>Supplementary</w:t>
      </w:r>
      <w:r w:rsidRPr="00703C09">
        <w:rPr>
          <w:rFonts w:ascii="Times New Roman" w:eastAsia="MS PMincho" w:hAnsi="Times New Roman" w:cs="Times New Roman"/>
          <w:b/>
          <w:sz w:val="24"/>
          <w:szCs w:val="24"/>
        </w:rPr>
        <w:t xml:space="preserve"> </w:t>
      </w:r>
      <w:r w:rsidRPr="00AA5EA2">
        <w:rPr>
          <w:rFonts w:ascii="Times New Roman" w:eastAsia="MS PMincho" w:hAnsi="Times New Roman" w:cs="Times New Roman"/>
          <w:b/>
          <w:sz w:val="24"/>
          <w:szCs w:val="24"/>
        </w:rPr>
        <w:t xml:space="preserve">Figure S3. </w:t>
      </w:r>
      <w:r w:rsidRPr="00520146">
        <w:rPr>
          <w:rFonts w:ascii="Times New Roman" w:eastAsia="MS PMincho" w:hAnsi="Times New Roman" w:cs="Times New Roman"/>
          <w:b/>
          <w:sz w:val="24"/>
          <w:szCs w:val="24"/>
        </w:rPr>
        <w:t xml:space="preserve">Stimulation of human ADSCs with IL-6/sIL-6R did not induce expression of </w:t>
      </w:r>
      <w:r w:rsidRPr="00520146">
        <w:rPr>
          <w:rFonts w:ascii="Times New Roman" w:eastAsia="MS PMincho" w:hAnsi="Times New Roman" w:cs="Times New Roman"/>
          <w:b/>
          <w:i/>
          <w:sz w:val="24"/>
          <w:szCs w:val="24"/>
        </w:rPr>
        <w:t>MYOG</w:t>
      </w:r>
      <w:r w:rsidRPr="00520146">
        <w:rPr>
          <w:rFonts w:ascii="Times New Roman" w:eastAsia="MS PMincho" w:hAnsi="Times New Roman" w:cs="Times New Roman"/>
          <w:b/>
          <w:sz w:val="24"/>
          <w:szCs w:val="24"/>
        </w:rPr>
        <w:t xml:space="preserve">, </w:t>
      </w:r>
      <w:r w:rsidRPr="00520146">
        <w:rPr>
          <w:rFonts w:ascii="Times New Roman" w:eastAsia="MS PMincho" w:hAnsi="Times New Roman" w:cs="Times New Roman"/>
          <w:b/>
          <w:i/>
          <w:sz w:val="24"/>
          <w:szCs w:val="24"/>
          <w:lang w:bidi="en-US"/>
        </w:rPr>
        <w:t>PPARγ</w:t>
      </w:r>
      <w:r w:rsidRPr="00520146">
        <w:rPr>
          <w:rFonts w:ascii="Times New Roman" w:eastAsia="MS PMincho" w:hAnsi="Times New Roman" w:cs="Times New Roman"/>
          <w:b/>
          <w:sz w:val="24"/>
          <w:szCs w:val="24"/>
          <w:lang w:bidi="en-US"/>
        </w:rPr>
        <w:t xml:space="preserve">, or </w:t>
      </w:r>
      <w:r w:rsidRPr="00520146">
        <w:rPr>
          <w:rFonts w:ascii="Times New Roman" w:eastAsia="MS PMincho" w:hAnsi="Times New Roman" w:cs="Times New Roman"/>
          <w:b/>
          <w:i/>
          <w:sz w:val="24"/>
          <w:szCs w:val="24"/>
          <w:lang w:bidi="en-US"/>
        </w:rPr>
        <w:t>RUNX2</w:t>
      </w:r>
      <w:r w:rsidRPr="00520146">
        <w:rPr>
          <w:rFonts w:ascii="Times New Roman" w:eastAsia="MS PMincho" w:hAnsi="Times New Roman" w:cs="Times New Roman"/>
          <w:b/>
          <w:sz w:val="24"/>
          <w:szCs w:val="24"/>
          <w:lang w:bidi="en-US"/>
        </w:rPr>
        <w:t>.</w:t>
      </w:r>
      <w:r w:rsidRPr="00AA5EA2">
        <w:rPr>
          <w:rFonts w:ascii="Times New Roman" w:eastAsia="MS PMincho" w:hAnsi="Times New Roman" w:cs="Times New Roman"/>
          <w:b/>
          <w:sz w:val="24"/>
          <w:szCs w:val="24"/>
          <w:lang w:bidi="en-US"/>
        </w:rPr>
        <w:t xml:space="preserve"> </w:t>
      </w:r>
      <w:r w:rsidRPr="00AA5EA2">
        <w:rPr>
          <w:rFonts w:ascii="Times New Roman" w:eastAsia="MS PMincho" w:hAnsi="Times New Roman" w:cs="Times New Roman"/>
          <w:sz w:val="24"/>
          <w:szCs w:val="24"/>
          <w:lang w:bidi="en-US"/>
        </w:rPr>
        <w:t xml:space="preserve">Human ADSCs were co-stimulated with IL-6/sIL-6R and then measured for </w:t>
      </w:r>
      <w:r w:rsidRPr="00AA5EA2">
        <w:rPr>
          <w:rFonts w:ascii="Times New Roman" w:eastAsia="MS PMincho" w:hAnsi="Times New Roman" w:cs="Times New Roman"/>
          <w:i/>
          <w:sz w:val="24"/>
          <w:szCs w:val="24"/>
          <w:lang w:bidi="en-US"/>
        </w:rPr>
        <w:t>MYOG</w:t>
      </w:r>
      <w:r w:rsidRPr="00AA5EA2">
        <w:rPr>
          <w:rFonts w:ascii="Times New Roman" w:eastAsia="MS PMincho" w:hAnsi="Times New Roman" w:cs="Times New Roman"/>
          <w:sz w:val="24"/>
          <w:szCs w:val="24"/>
          <w:lang w:bidi="en-US"/>
        </w:rPr>
        <w:t xml:space="preserve">, </w:t>
      </w:r>
      <w:r w:rsidRPr="00AA5EA2">
        <w:rPr>
          <w:rFonts w:ascii="Times New Roman" w:eastAsia="MS PMincho" w:hAnsi="Times New Roman" w:cs="Times New Roman"/>
          <w:i/>
          <w:sz w:val="24"/>
          <w:szCs w:val="24"/>
          <w:lang w:bidi="en-US"/>
        </w:rPr>
        <w:t>PPAR</w:t>
      </w:r>
      <w:r w:rsidRPr="00AA5EA2">
        <w:rPr>
          <w:rFonts w:ascii="Times New Roman" w:eastAsia="MS PMincho" w:hAnsi="Times New Roman" w:cs="Times New Roman"/>
          <w:b/>
          <w:i/>
          <w:sz w:val="24"/>
          <w:szCs w:val="24"/>
          <w:lang w:bidi="en-US"/>
        </w:rPr>
        <w:t>γ</w:t>
      </w:r>
      <w:r w:rsidRPr="00AA5EA2">
        <w:rPr>
          <w:rFonts w:ascii="Times New Roman" w:eastAsia="MS PMincho" w:hAnsi="Times New Roman" w:cs="Times New Roman"/>
          <w:sz w:val="24"/>
          <w:szCs w:val="24"/>
          <w:lang w:bidi="en-US"/>
        </w:rPr>
        <w:t xml:space="preserve">, and </w:t>
      </w:r>
      <w:r w:rsidRPr="00AA5EA2">
        <w:rPr>
          <w:rFonts w:ascii="Times New Roman" w:eastAsia="MS PMincho" w:hAnsi="Times New Roman" w:cs="Times New Roman"/>
          <w:i/>
          <w:sz w:val="24"/>
          <w:szCs w:val="24"/>
          <w:lang w:bidi="en-US"/>
        </w:rPr>
        <w:t>RUNX2</w:t>
      </w:r>
      <w:r w:rsidRPr="00AA5EA2">
        <w:rPr>
          <w:rFonts w:ascii="Times New Roman" w:eastAsia="MS PMincho" w:hAnsi="Times New Roman" w:cs="Times New Roman"/>
          <w:sz w:val="24"/>
          <w:szCs w:val="24"/>
          <w:lang w:bidi="en-US"/>
        </w:rPr>
        <w:t xml:space="preserve"> expressions by RT-</w:t>
      </w:r>
      <w:r w:rsidRPr="00AA5EA2">
        <w:rPr>
          <w:rFonts w:ascii="Times New Roman" w:eastAsia="MS PMincho" w:hAnsi="Times New Roman" w:cs="Times New Roman" w:hint="eastAsia"/>
          <w:sz w:val="24"/>
          <w:szCs w:val="24"/>
          <w:lang w:bidi="en-US"/>
        </w:rPr>
        <w:t>q</w:t>
      </w:r>
      <w:r w:rsidRPr="00AA5EA2">
        <w:rPr>
          <w:rFonts w:ascii="Times New Roman" w:eastAsia="MS PMincho" w:hAnsi="Times New Roman" w:cs="Times New Roman"/>
          <w:sz w:val="24"/>
          <w:szCs w:val="24"/>
          <w:lang w:bidi="en-US"/>
        </w:rPr>
        <w:t>PCR on day 18.</w:t>
      </w:r>
      <w:r w:rsidRPr="00AA5EA2">
        <w:rPr>
          <w:rFonts w:ascii="Times New Roman" w:eastAsia="MS PMincho" w:hAnsi="Times New Roman" w:cs="Times New Roman"/>
          <w:sz w:val="24"/>
          <w:szCs w:val="24"/>
        </w:rPr>
        <w:t xml:space="preserve"> Five independent lots of ADSCs were used. Data are expressed as mean ± standard deviation. Student's unpaired two-tailed t-test was used for comparisons between </w:t>
      </w:r>
      <w:r w:rsidRPr="00AA5EA2">
        <w:rPr>
          <w:rFonts w:ascii="Times New Roman" w:eastAsia="MS PMincho" w:hAnsi="Times New Roman" w:cs="Times New Roman"/>
          <w:sz w:val="24"/>
          <w:szCs w:val="24"/>
          <w:lang w:bidi="en-US"/>
        </w:rPr>
        <w:t>two groups.</w:t>
      </w:r>
    </w:p>
    <w:p w14:paraId="53710029" w14:textId="77777777" w:rsidR="004A0FB0" w:rsidRPr="00AA5EA2" w:rsidRDefault="004A0FB0" w:rsidP="004A0FB0">
      <w:pPr>
        <w:widowControl/>
        <w:snapToGrid w:val="0"/>
        <w:rPr>
          <w:rFonts w:ascii="Times New Roman" w:eastAsia="MS PMincho" w:hAnsi="Times New Roman" w:cs="Times New Roman"/>
          <w:sz w:val="24"/>
          <w:szCs w:val="24"/>
        </w:rPr>
      </w:pPr>
    </w:p>
    <w:p w14:paraId="311FFDD6" w14:textId="77777777" w:rsidR="004A0FB0" w:rsidRPr="00703C09" w:rsidRDefault="004A0FB0" w:rsidP="004A0FB0">
      <w:pPr>
        <w:widowControl/>
        <w:snapToGrid w:val="0"/>
        <w:rPr>
          <w:rFonts w:ascii="Times New Roman" w:eastAsia="MS PMincho" w:hAnsi="Times New Roman" w:cs="Times New Roman"/>
          <w:sz w:val="24"/>
          <w:szCs w:val="24"/>
        </w:rPr>
      </w:pPr>
      <w:r w:rsidRPr="00AA5EA2">
        <w:rPr>
          <w:rFonts w:ascii="Times New Roman" w:eastAsia="MS PMincho" w:hAnsi="Times New Roman" w:cs="Times New Roman" w:hint="eastAsia"/>
          <w:b/>
          <w:bCs/>
          <w:sz w:val="24"/>
          <w:szCs w:val="24"/>
        </w:rPr>
        <w:t>A</w:t>
      </w:r>
      <w:r w:rsidRPr="00AA5EA2">
        <w:rPr>
          <w:rFonts w:ascii="Times New Roman" w:eastAsia="MS PMincho" w:hAnsi="Times New Roman" w:cs="Times New Roman"/>
          <w:b/>
          <w:bCs/>
          <w:sz w:val="24"/>
          <w:szCs w:val="24"/>
        </w:rPr>
        <w:t>dditional f</w:t>
      </w:r>
      <w:r w:rsidRPr="00AA5EA2">
        <w:rPr>
          <w:rFonts w:ascii="Times New Roman" w:eastAsia="MS PMincho" w:hAnsi="Times New Roman" w:cs="Times New Roman" w:hint="eastAsia"/>
          <w:b/>
          <w:bCs/>
          <w:sz w:val="24"/>
          <w:szCs w:val="24"/>
        </w:rPr>
        <w:t>i</w:t>
      </w:r>
      <w:r w:rsidRPr="00AA5EA2">
        <w:rPr>
          <w:rFonts w:ascii="Times New Roman" w:eastAsia="MS PMincho" w:hAnsi="Times New Roman" w:cs="Times New Roman"/>
          <w:b/>
          <w:bCs/>
          <w:sz w:val="24"/>
          <w:szCs w:val="24"/>
        </w:rPr>
        <w:t>le 1</w:t>
      </w:r>
      <w:r>
        <w:rPr>
          <w:rFonts w:ascii="Times New Roman" w:eastAsia="MS PMincho" w:hAnsi="Times New Roman" w:cs="Times New Roman" w:hint="eastAsia"/>
          <w:b/>
          <w:bCs/>
          <w:sz w:val="24"/>
          <w:szCs w:val="24"/>
        </w:rPr>
        <w:t xml:space="preserve"> (PDF)</w:t>
      </w:r>
      <w:r w:rsidRPr="00AA5EA2">
        <w:rPr>
          <w:rFonts w:ascii="Times New Roman" w:eastAsia="MS PMincho" w:hAnsi="Times New Roman" w:cs="Times New Roman"/>
          <w:b/>
          <w:bCs/>
          <w:sz w:val="24"/>
          <w:szCs w:val="24"/>
        </w:rPr>
        <w:t xml:space="preserve">. </w:t>
      </w:r>
      <w:r w:rsidRPr="00520146">
        <w:rPr>
          <w:rFonts w:ascii="Times New Roman" w:eastAsia="MS PMincho" w:hAnsi="Times New Roman" w:cs="Times New Roman"/>
          <w:b/>
          <w:bCs/>
          <w:sz w:val="24"/>
          <w:szCs w:val="24"/>
        </w:rPr>
        <w:t>All full-length images of Western blotting data.</w:t>
      </w:r>
      <w:r w:rsidRPr="00703C09">
        <w:rPr>
          <w:rFonts w:ascii="Times New Roman" w:eastAsia="MS PMincho" w:hAnsi="Times New Roman" w:cs="Times New Roman"/>
          <w:sz w:val="24"/>
          <w:szCs w:val="24"/>
        </w:rPr>
        <w:t xml:space="preserve"> Uncropped full-length images of Figs. </w:t>
      </w:r>
      <w:r w:rsidRPr="00703C09">
        <w:rPr>
          <w:rFonts w:ascii="Times New Roman" w:eastAsia="MS PMincho" w:hAnsi="Times New Roman" w:cs="Times New Roman" w:hint="eastAsia"/>
          <w:sz w:val="24"/>
          <w:szCs w:val="24"/>
        </w:rPr>
        <w:t>4A</w:t>
      </w:r>
      <w:r w:rsidRPr="00703C09">
        <w:rPr>
          <w:rFonts w:ascii="Times New Roman" w:eastAsia="MS PMincho" w:hAnsi="Times New Roman" w:cs="Times New Roman"/>
          <w:sz w:val="24"/>
          <w:szCs w:val="24"/>
        </w:rPr>
        <w:t xml:space="preserve"> are shown.</w:t>
      </w:r>
    </w:p>
    <w:p w14:paraId="3359C586" w14:textId="77777777" w:rsidR="004A0FB0" w:rsidRPr="00AA5EA2" w:rsidRDefault="004A0FB0" w:rsidP="004A0FB0">
      <w:pPr>
        <w:widowControl/>
        <w:snapToGrid w:val="0"/>
        <w:rPr>
          <w:rFonts w:ascii="Times New Roman" w:eastAsia="MS PMincho" w:hAnsi="Times New Roman" w:cs="Times New Roman"/>
          <w:b/>
          <w:bCs/>
          <w:sz w:val="24"/>
          <w:szCs w:val="24"/>
        </w:rPr>
      </w:pPr>
    </w:p>
    <w:p w14:paraId="15FB63CC" w14:textId="77777777" w:rsidR="004A0FB0" w:rsidRPr="00703C09" w:rsidRDefault="004A0FB0" w:rsidP="004A0FB0">
      <w:pPr>
        <w:widowControl/>
        <w:snapToGrid w:val="0"/>
        <w:rPr>
          <w:rFonts w:ascii="Times New Roman" w:eastAsia="MS PMincho" w:hAnsi="Times New Roman" w:cs="Times New Roman"/>
          <w:sz w:val="24"/>
          <w:szCs w:val="24"/>
        </w:rPr>
      </w:pPr>
      <w:r w:rsidRPr="00AA5EA2">
        <w:rPr>
          <w:rFonts w:ascii="Times New Roman" w:eastAsia="MS PMincho" w:hAnsi="Times New Roman" w:cs="Times New Roman" w:hint="eastAsia"/>
          <w:b/>
          <w:bCs/>
          <w:sz w:val="24"/>
          <w:szCs w:val="24"/>
        </w:rPr>
        <w:lastRenderedPageBreak/>
        <w:t>A</w:t>
      </w:r>
      <w:r w:rsidRPr="00AA5EA2">
        <w:rPr>
          <w:rFonts w:ascii="Times New Roman" w:eastAsia="MS PMincho" w:hAnsi="Times New Roman" w:cs="Times New Roman"/>
          <w:b/>
          <w:bCs/>
          <w:sz w:val="24"/>
          <w:szCs w:val="24"/>
        </w:rPr>
        <w:t>dditional f</w:t>
      </w:r>
      <w:r w:rsidRPr="00AA5EA2">
        <w:rPr>
          <w:rFonts w:ascii="Times New Roman" w:eastAsia="MS PMincho" w:hAnsi="Times New Roman" w:cs="Times New Roman" w:hint="eastAsia"/>
          <w:b/>
          <w:bCs/>
          <w:sz w:val="24"/>
          <w:szCs w:val="24"/>
        </w:rPr>
        <w:t>i</w:t>
      </w:r>
      <w:r w:rsidRPr="00AA5EA2">
        <w:rPr>
          <w:rFonts w:ascii="Times New Roman" w:eastAsia="MS PMincho" w:hAnsi="Times New Roman" w:cs="Times New Roman"/>
          <w:b/>
          <w:bCs/>
          <w:sz w:val="24"/>
          <w:szCs w:val="24"/>
        </w:rPr>
        <w:t>le </w:t>
      </w:r>
      <w:r w:rsidRPr="00AA5EA2">
        <w:rPr>
          <w:rFonts w:ascii="Times New Roman" w:eastAsia="MS PMincho" w:hAnsi="Times New Roman" w:cs="Times New Roman" w:hint="eastAsia"/>
          <w:b/>
          <w:bCs/>
          <w:sz w:val="24"/>
          <w:szCs w:val="24"/>
        </w:rPr>
        <w:t>2</w:t>
      </w:r>
      <w:r>
        <w:rPr>
          <w:rFonts w:ascii="Times New Roman" w:eastAsia="MS PMincho" w:hAnsi="Times New Roman" w:cs="Times New Roman" w:hint="eastAsia"/>
          <w:b/>
          <w:bCs/>
          <w:sz w:val="24"/>
          <w:szCs w:val="24"/>
        </w:rPr>
        <w:t xml:space="preserve"> (PDF)</w:t>
      </w:r>
      <w:r w:rsidRPr="00AA5EA2">
        <w:rPr>
          <w:rFonts w:ascii="Times New Roman" w:eastAsia="MS PMincho" w:hAnsi="Times New Roman" w:cs="Times New Roman"/>
          <w:b/>
          <w:bCs/>
          <w:sz w:val="24"/>
          <w:szCs w:val="24"/>
        </w:rPr>
        <w:t xml:space="preserve">. </w:t>
      </w:r>
      <w:r w:rsidRPr="00520146">
        <w:rPr>
          <w:rFonts w:ascii="Times New Roman" w:eastAsia="MS PMincho" w:hAnsi="Times New Roman" w:cs="Times New Roman"/>
          <w:b/>
          <w:bCs/>
          <w:sz w:val="24"/>
          <w:szCs w:val="24"/>
        </w:rPr>
        <w:t>All full-length images of Western blotting data.</w:t>
      </w:r>
      <w:r w:rsidRPr="00703C09">
        <w:rPr>
          <w:rFonts w:ascii="Times New Roman" w:eastAsia="MS PMincho" w:hAnsi="Times New Roman" w:cs="Times New Roman"/>
          <w:sz w:val="24"/>
          <w:szCs w:val="24"/>
        </w:rPr>
        <w:t xml:space="preserve"> Uncropped full-length images of Figs. </w:t>
      </w:r>
      <w:r w:rsidRPr="00703C09">
        <w:rPr>
          <w:rFonts w:ascii="Times New Roman" w:eastAsia="MS PMincho" w:hAnsi="Times New Roman" w:cs="Times New Roman" w:hint="eastAsia"/>
          <w:sz w:val="24"/>
          <w:szCs w:val="24"/>
        </w:rPr>
        <w:t>4B</w:t>
      </w:r>
      <w:r w:rsidRPr="00703C09">
        <w:rPr>
          <w:rFonts w:ascii="Times New Roman" w:eastAsia="MS PMincho" w:hAnsi="Times New Roman" w:cs="Times New Roman"/>
          <w:sz w:val="24"/>
          <w:szCs w:val="24"/>
        </w:rPr>
        <w:t xml:space="preserve"> are shown</w:t>
      </w:r>
      <w:r w:rsidRPr="00703C09">
        <w:rPr>
          <w:rFonts w:ascii="Times New Roman" w:eastAsia="MS PMincho" w:hAnsi="Times New Roman" w:cs="Times New Roman" w:hint="eastAsia"/>
          <w:sz w:val="24"/>
          <w:szCs w:val="24"/>
        </w:rPr>
        <w:t xml:space="preserve"> (p-STAT1, t-STAT1, p-STAT3, t-STAT3)</w:t>
      </w:r>
      <w:r w:rsidRPr="00703C09">
        <w:rPr>
          <w:rFonts w:ascii="Times New Roman" w:eastAsia="MS PMincho" w:hAnsi="Times New Roman" w:cs="Times New Roman"/>
          <w:sz w:val="24"/>
          <w:szCs w:val="24"/>
        </w:rPr>
        <w:t>.</w:t>
      </w:r>
    </w:p>
    <w:p w14:paraId="683052D6" w14:textId="77777777" w:rsidR="004A0FB0" w:rsidRPr="00AA5EA2" w:rsidRDefault="004A0FB0" w:rsidP="004A0FB0">
      <w:pPr>
        <w:widowControl/>
        <w:snapToGrid w:val="0"/>
        <w:rPr>
          <w:rFonts w:ascii="Times New Roman" w:eastAsia="MS PMincho" w:hAnsi="Times New Roman" w:cs="Times New Roman"/>
          <w:b/>
          <w:bCs/>
          <w:sz w:val="24"/>
          <w:szCs w:val="24"/>
        </w:rPr>
      </w:pPr>
    </w:p>
    <w:p w14:paraId="20E6D1C2" w14:textId="77777777" w:rsidR="004A0FB0" w:rsidRPr="00703C09" w:rsidRDefault="004A0FB0" w:rsidP="004A0FB0">
      <w:pPr>
        <w:widowControl/>
        <w:snapToGrid w:val="0"/>
        <w:rPr>
          <w:rFonts w:ascii="Times New Roman" w:eastAsia="MS PMincho" w:hAnsi="Times New Roman" w:cs="Times New Roman"/>
          <w:sz w:val="24"/>
          <w:szCs w:val="24"/>
        </w:rPr>
      </w:pPr>
      <w:r w:rsidRPr="00AA5EA2">
        <w:rPr>
          <w:rFonts w:ascii="Times New Roman" w:eastAsia="MS PMincho" w:hAnsi="Times New Roman" w:cs="Times New Roman" w:hint="eastAsia"/>
          <w:b/>
          <w:bCs/>
          <w:sz w:val="24"/>
          <w:szCs w:val="24"/>
        </w:rPr>
        <w:t>A</w:t>
      </w:r>
      <w:r w:rsidRPr="00AA5EA2">
        <w:rPr>
          <w:rFonts w:ascii="Times New Roman" w:eastAsia="MS PMincho" w:hAnsi="Times New Roman" w:cs="Times New Roman"/>
          <w:b/>
          <w:bCs/>
          <w:sz w:val="24"/>
          <w:szCs w:val="24"/>
        </w:rPr>
        <w:t>dditional f</w:t>
      </w:r>
      <w:r w:rsidRPr="00AA5EA2">
        <w:rPr>
          <w:rFonts w:ascii="Times New Roman" w:eastAsia="MS PMincho" w:hAnsi="Times New Roman" w:cs="Times New Roman" w:hint="eastAsia"/>
          <w:b/>
          <w:bCs/>
          <w:sz w:val="24"/>
          <w:szCs w:val="24"/>
        </w:rPr>
        <w:t>i</w:t>
      </w:r>
      <w:r w:rsidRPr="00AA5EA2">
        <w:rPr>
          <w:rFonts w:ascii="Times New Roman" w:eastAsia="MS PMincho" w:hAnsi="Times New Roman" w:cs="Times New Roman"/>
          <w:b/>
          <w:bCs/>
          <w:sz w:val="24"/>
          <w:szCs w:val="24"/>
        </w:rPr>
        <w:t>le </w:t>
      </w:r>
      <w:r w:rsidRPr="00AA5EA2">
        <w:rPr>
          <w:rFonts w:ascii="Times New Roman" w:eastAsia="MS PMincho" w:hAnsi="Times New Roman" w:cs="Times New Roman" w:hint="eastAsia"/>
          <w:b/>
          <w:bCs/>
          <w:sz w:val="24"/>
          <w:szCs w:val="24"/>
        </w:rPr>
        <w:t>3</w:t>
      </w:r>
      <w:r>
        <w:rPr>
          <w:rFonts w:ascii="Times New Roman" w:eastAsia="MS PMincho" w:hAnsi="Times New Roman" w:cs="Times New Roman" w:hint="eastAsia"/>
          <w:b/>
          <w:bCs/>
          <w:sz w:val="24"/>
          <w:szCs w:val="24"/>
        </w:rPr>
        <w:t xml:space="preserve"> (PDF)</w:t>
      </w:r>
      <w:r w:rsidRPr="00AA5EA2">
        <w:rPr>
          <w:rFonts w:ascii="Times New Roman" w:eastAsia="MS PMincho" w:hAnsi="Times New Roman" w:cs="Times New Roman"/>
          <w:b/>
          <w:bCs/>
          <w:sz w:val="24"/>
          <w:szCs w:val="24"/>
        </w:rPr>
        <w:t xml:space="preserve">. </w:t>
      </w:r>
      <w:r w:rsidRPr="00520146">
        <w:rPr>
          <w:rFonts w:ascii="Times New Roman" w:eastAsia="MS PMincho" w:hAnsi="Times New Roman" w:cs="Times New Roman"/>
          <w:b/>
          <w:bCs/>
          <w:sz w:val="24"/>
          <w:szCs w:val="24"/>
        </w:rPr>
        <w:t>All full-length images of Western blotting data.</w:t>
      </w:r>
      <w:r w:rsidRPr="00703C09">
        <w:rPr>
          <w:rFonts w:ascii="Times New Roman" w:eastAsia="MS PMincho" w:hAnsi="Times New Roman" w:cs="Times New Roman"/>
          <w:sz w:val="24"/>
          <w:szCs w:val="24"/>
        </w:rPr>
        <w:t xml:space="preserve"> Uncropped full-length images of Figs. </w:t>
      </w:r>
      <w:r w:rsidRPr="00703C09">
        <w:rPr>
          <w:rFonts w:ascii="Times New Roman" w:eastAsia="MS PMincho" w:hAnsi="Times New Roman" w:cs="Times New Roman" w:hint="eastAsia"/>
          <w:sz w:val="24"/>
          <w:szCs w:val="24"/>
        </w:rPr>
        <w:t>4B</w:t>
      </w:r>
      <w:r w:rsidRPr="00703C09">
        <w:rPr>
          <w:rFonts w:ascii="Times New Roman" w:eastAsia="MS PMincho" w:hAnsi="Times New Roman" w:cs="Times New Roman"/>
          <w:sz w:val="24"/>
          <w:szCs w:val="24"/>
        </w:rPr>
        <w:t xml:space="preserve"> are shown</w:t>
      </w:r>
      <w:r w:rsidRPr="00703C09">
        <w:rPr>
          <w:rFonts w:ascii="Times New Roman" w:eastAsia="MS PMincho" w:hAnsi="Times New Roman" w:cs="Times New Roman" w:hint="eastAsia"/>
          <w:sz w:val="24"/>
          <w:szCs w:val="24"/>
        </w:rPr>
        <w:t xml:space="preserve"> (p-STAT5, t-STAT5, </w:t>
      </w:r>
      <w:r w:rsidRPr="00067098">
        <w:rPr>
          <w:rFonts w:ascii="Times New Roman" w:eastAsia="MS PMincho" w:hAnsi="Times New Roman" w:cs="Times New Roman"/>
          <w:sz w:val="24"/>
          <w:szCs w:val="24"/>
        </w:rPr>
        <w:t>β</w:t>
      </w:r>
      <w:r w:rsidRPr="00703C09">
        <w:rPr>
          <w:rFonts w:ascii="Times New Roman" w:eastAsia="MS PMincho" w:hAnsi="Times New Roman" w:cs="Times New Roman" w:hint="eastAsia"/>
          <w:sz w:val="24"/>
          <w:szCs w:val="24"/>
        </w:rPr>
        <w:t>-actin)</w:t>
      </w:r>
      <w:r w:rsidRPr="00703C09">
        <w:rPr>
          <w:rFonts w:ascii="Times New Roman" w:eastAsia="MS PMincho" w:hAnsi="Times New Roman" w:cs="Times New Roman"/>
          <w:sz w:val="24"/>
          <w:szCs w:val="24"/>
        </w:rPr>
        <w:t>.</w:t>
      </w:r>
    </w:p>
    <w:p w14:paraId="5209B62C" w14:textId="77777777" w:rsidR="004A0FB0" w:rsidRPr="00AA5EA2" w:rsidRDefault="004A0FB0" w:rsidP="004A0FB0">
      <w:pPr>
        <w:widowControl/>
        <w:snapToGrid w:val="0"/>
        <w:rPr>
          <w:rFonts w:ascii="Times New Roman" w:eastAsia="MS PMincho" w:hAnsi="Times New Roman" w:cs="Times New Roman"/>
          <w:b/>
          <w:bCs/>
          <w:sz w:val="24"/>
          <w:szCs w:val="24"/>
        </w:rPr>
      </w:pPr>
    </w:p>
    <w:p w14:paraId="599EA6C0" w14:textId="77777777" w:rsidR="004A0FB0" w:rsidRPr="00703C09" w:rsidRDefault="004A0FB0" w:rsidP="004A0FB0">
      <w:pPr>
        <w:widowControl/>
        <w:snapToGrid w:val="0"/>
        <w:rPr>
          <w:rFonts w:ascii="Times New Roman" w:eastAsia="MS PMincho" w:hAnsi="Times New Roman" w:cs="Times New Roman"/>
          <w:sz w:val="24"/>
          <w:szCs w:val="24"/>
        </w:rPr>
      </w:pPr>
      <w:r w:rsidRPr="00AA5EA2">
        <w:rPr>
          <w:rFonts w:ascii="Times New Roman" w:eastAsia="MS PMincho" w:hAnsi="Times New Roman" w:cs="Times New Roman" w:hint="eastAsia"/>
          <w:b/>
          <w:bCs/>
          <w:sz w:val="24"/>
          <w:szCs w:val="24"/>
        </w:rPr>
        <w:t>A</w:t>
      </w:r>
      <w:r w:rsidRPr="00AA5EA2">
        <w:rPr>
          <w:rFonts w:ascii="Times New Roman" w:eastAsia="MS PMincho" w:hAnsi="Times New Roman" w:cs="Times New Roman"/>
          <w:b/>
          <w:bCs/>
          <w:sz w:val="24"/>
          <w:szCs w:val="24"/>
        </w:rPr>
        <w:t>dditional f</w:t>
      </w:r>
      <w:r w:rsidRPr="00AA5EA2">
        <w:rPr>
          <w:rFonts w:ascii="Times New Roman" w:eastAsia="MS PMincho" w:hAnsi="Times New Roman" w:cs="Times New Roman" w:hint="eastAsia"/>
          <w:b/>
          <w:bCs/>
          <w:sz w:val="24"/>
          <w:szCs w:val="24"/>
        </w:rPr>
        <w:t>i</w:t>
      </w:r>
      <w:r w:rsidRPr="00AA5EA2">
        <w:rPr>
          <w:rFonts w:ascii="Times New Roman" w:eastAsia="MS PMincho" w:hAnsi="Times New Roman" w:cs="Times New Roman"/>
          <w:b/>
          <w:bCs/>
          <w:sz w:val="24"/>
          <w:szCs w:val="24"/>
        </w:rPr>
        <w:t>le </w:t>
      </w:r>
      <w:r w:rsidRPr="00AA5EA2">
        <w:rPr>
          <w:rFonts w:ascii="Times New Roman" w:eastAsia="MS PMincho" w:hAnsi="Times New Roman" w:cs="Times New Roman" w:hint="eastAsia"/>
          <w:b/>
          <w:bCs/>
          <w:sz w:val="24"/>
          <w:szCs w:val="24"/>
        </w:rPr>
        <w:t>4</w:t>
      </w:r>
      <w:r>
        <w:rPr>
          <w:rFonts w:ascii="Times New Roman" w:eastAsia="MS PMincho" w:hAnsi="Times New Roman" w:cs="Times New Roman" w:hint="eastAsia"/>
          <w:b/>
          <w:bCs/>
          <w:sz w:val="24"/>
          <w:szCs w:val="24"/>
        </w:rPr>
        <w:t xml:space="preserve"> (PDF)</w:t>
      </w:r>
      <w:r w:rsidRPr="00AA5EA2">
        <w:rPr>
          <w:rFonts w:ascii="Times New Roman" w:eastAsia="MS PMincho" w:hAnsi="Times New Roman" w:cs="Times New Roman"/>
          <w:b/>
          <w:bCs/>
          <w:sz w:val="24"/>
          <w:szCs w:val="24"/>
        </w:rPr>
        <w:t>.</w:t>
      </w:r>
      <w:r w:rsidRPr="00703C09">
        <w:rPr>
          <w:rFonts w:ascii="Times New Roman" w:eastAsia="MS PMincho" w:hAnsi="Times New Roman" w:cs="Times New Roman"/>
          <w:sz w:val="24"/>
          <w:szCs w:val="24"/>
        </w:rPr>
        <w:t xml:space="preserve"> </w:t>
      </w:r>
      <w:r w:rsidRPr="00520146">
        <w:rPr>
          <w:rFonts w:ascii="Times New Roman" w:eastAsia="MS PMincho" w:hAnsi="Times New Roman" w:cs="Times New Roman"/>
          <w:b/>
          <w:bCs/>
          <w:sz w:val="24"/>
          <w:szCs w:val="24"/>
        </w:rPr>
        <w:t>All full-length images of Western blotting data.</w:t>
      </w:r>
      <w:r w:rsidRPr="00703C09">
        <w:rPr>
          <w:rFonts w:ascii="Times New Roman" w:eastAsia="MS PMincho" w:hAnsi="Times New Roman" w:cs="Times New Roman"/>
          <w:sz w:val="24"/>
          <w:szCs w:val="24"/>
        </w:rPr>
        <w:t xml:space="preserve"> Uncropped full-length images of Figs. </w:t>
      </w:r>
      <w:r w:rsidRPr="00703C09">
        <w:rPr>
          <w:rFonts w:ascii="Times New Roman" w:eastAsia="MS PMincho" w:hAnsi="Times New Roman" w:cs="Times New Roman" w:hint="eastAsia"/>
          <w:sz w:val="24"/>
          <w:szCs w:val="24"/>
        </w:rPr>
        <w:t>4C</w:t>
      </w:r>
      <w:r w:rsidRPr="00703C09">
        <w:rPr>
          <w:rFonts w:ascii="Times New Roman" w:eastAsia="MS PMincho" w:hAnsi="Times New Roman" w:cs="Times New Roman"/>
          <w:sz w:val="24"/>
          <w:szCs w:val="24"/>
        </w:rPr>
        <w:t xml:space="preserve"> are shown</w:t>
      </w:r>
      <w:r w:rsidRPr="00703C09">
        <w:rPr>
          <w:rFonts w:ascii="Times New Roman" w:eastAsia="MS PMincho" w:hAnsi="Times New Roman" w:cs="Times New Roman" w:hint="eastAsia"/>
          <w:sz w:val="24"/>
          <w:szCs w:val="24"/>
        </w:rPr>
        <w:t xml:space="preserve"> (p-STAT1, t-STAT1, p-STAT3, t-STAT3)</w:t>
      </w:r>
      <w:r w:rsidRPr="00703C09">
        <w:rPr>
          <w:rFonts w:ascii="Times New Roman" w:eastAsia="MS PMincho" w:hAnsi="Times New Roman" w:cs="Times New Roman"/>
          <w:sz w:val="24"/>
          <w:szCs w:val="24"/>
        </w:rPr>
        <w:t>.</w:t>
      </w:r>
    </w:p>
    <w:p w14:paraId="366FFBC0" w14:textId="77777777" w:rsidR="004A0FB0" w:rsidRPr="00AA5EA2" w:rsidRDefault="004A0FB0" w:rsidP="004A0FB0">
      <w:pPr>
        <w:widowControl/>
        <w:snapToGrid w:val="0"/>
        <w:rPr>
          <w:rFonts w:ascii="Times New Roman" w:eastAsia="MS PMincho" w:hAnsi="Times New Roman" w:cs="Times New Roman"/>
          <w:b/>
          <w:bCs/>
          <w:sz w:val="24"/>
          <w:szCs w:val="24"/>
        </w:rPr>
      </w:pPr>
    </w:p>
    <w:p w14:paraId="0119D317" w14:textId="77777777" w:rsidR="004A0FB0" w:rsidRPr="00703C09" w:rsidRDefault="004A0FB0" w:rsidP="004A0FB0">
      <w:pPr>
        <w:widowControl/>
        <w:snapToGrid w:val="0"/>
        <w:rPr>
          <w:rFonts w:ascii="Times New Roman" w:eastAsia="MS PMincho" w:hAnsi="Times New Roman" w:cs="Times New Roman"/>
          <w:sz w:val="24"/>
          <w:szCs w:val="24"/>
        </w:rPr>
      </w:pPr>
      <w:r w:rsidRPr="00AA5EA2">
        <w:rPr>
          <w:rFonts w:ascii="Times New Roman" w:eastAsia="MS PMincho" w:hAnsi="Times New Roman" w:cs="Times New Roman" w:hint="eastAsia"/>
          <w:b/>
          <w:bCs/>
          <w:sz w:val="24"/>
          <w:szCs w:val="24"/>
        </w:rPr>
        <w:t>A</w:t>
      </w:r>
      <w:r w:rsidRPr="00AA5EA2">
        <w:rPr>
          <w:rFonts w:ascii="Times New Roman" w:eastAsia="MS PMincho" w:hAnsi="Times New Roman" w:cs="Times New Roman"/>
          <w:b/>
          <w:bCs/>
          <w:sz w:val="24"/>
          <w:szCs w:val="24"/>
        </w:rPr>
        <w:t>dditional f</w:t>
      </w:r>
      <w:r w:rsidRPr="00AA5EA2">
        <w:rPr>
          <w:rFonts w:ascii="Times New Roman" w:eastAsia="MS PMincho" w:hAnsi="Times New Roman" w:cs="Times New Roman" w:hint="eastAsia"/>
          <w:b/>
          <w:bCs/>
          <w:sz w:val="24"/>
          <w:szCs w:val="24"/>
        </w:rPr>
        <w:t>i</w:t>
      </w:r>
      <w:r w:rsidRPr="00AA5EA2">
        <w:rPr>
          <w:rFonts w:ascii="Times New Roman" w:eastAsia="MS PMincho" w:hAnsi="Times New Roman" w:cs="Times New Roman"/>
          <w:b/>
          <w:bCs/>
          <w:sz w:val="24"/>
          <w:szCs w:val="24"/>
        </w:rPr>
        <w:t>le </w:t>
      </w:r>
      <w:r w:rsidRPr="00AA5EA2">
        <w:rPr>
          <w:rFonts w:ascii="Times New Roman" w:eastAsia="MS PMincho" w:hAnsi="Times New Roman" w:cs="Times New Roman" w:hint="eastAsia"/>
          <w:b/>
          <w:bCs/>
          <w:sz w:val="24"/>
          <w:szCs w:val="24"/>
        </w:rPr>
        <w:t>5</w:t>
      </w:r>
      <w:r>
        <w:rPr>
          <w:rFonts w:ascii="Times New Roman" w:eastAsia="MS PMincho" w:hAnsi="Times New Roman" w:cs="Times New Roman" w:hint="eastAsia"/>
          <w:b/>
          <w:bCs/>
          <w:sz w:val="24"/>
          <w:szCs w:val="24"/>
        </w:rPr>
        <w:t xml:space="preserve"> (PDF)</w:t>
      </w:r>
      <w:r w:rsidRPr="00AA5EA2">
        <w:rPr>
          <w:rFonts w:ascii="Times New Roman" w:eastAsia="MS PMincho" w:hAnsi="Times New Roman" w:cs="Times New Roman"/>
          <w:b/>
          <w:bCs/>
          <w:sz w:val="24"/>
          <w:szCs w:val="24"/>
        </w:rPr>
        <w:t xml:space="preserve">. </w:t>
      </w:r>
      <w:r w:rsidRPr="00520146">
        <w:rPr>
          <w:rFonts w:ascii="Times New Roman" w:eastAsia="MS PMincho" w:hAnsi="Times New Roman" w:cs="Times New Roman"/>
          <w:b/>
          <w:bCs/>
          <w:sz w:val="24"/>
          <w:szCs w:val="24"/>
        </w:rPr>
        <w:t>All full-length images of Western blotting data.</w:t>
      </w:r>
      <w:r w:rsidRPr="00703C09">
        <w:rPr>
          <w:rFonts w:ascii="Times New Roman" w:eastAsia="MS PMincho" w:hAnsi="Times New Roman" w:cs="Times New Roman"/>
          <w:sz w:val="24"/>
          <w:szCs w:val="24"/>
        </w:rPr>
        <w:t xml:space="preserve"> Uncropped full-length images of Figs. </w:t>
      </w:r>
      <w:r w:rsidRPr="00703C09">
        <w:rPr>
          <w:rFonts w:ascii="Times New Roman" w:eastAsia="MS PMincho" w:hAnsi="Times New Roman" w:cs="Times New Roman" w:hint="eastAsia"/>
          <w:sz w:val="24"/>
          <w:szCs w:val="24"/>
        </w:rPr>
        <w:t>4C</w:t>
      </w:r>
      <w:r w:rsidRPr="00703C09">
        <w:rPr>
          <w:rFonts w:ascii="Times New Roman" w:eastAsia="MS PMincho" w:hAnsi="Times New Roman" w:cs="Times New Roman"/>
          <w:sz w:val="24"/>
          <w:szCs w:val="24"/>
        </w:rPr>
        <w:t xml:space="preserve"> are shown</w:t>
      </w:r>
      <w:r w:rsidRPr="00703C09">
        <w:rPr>
          <w:rFonts w:ascii="Times New Roman" w:eastAsia="MS PMincho" w:hAnsi="Times New Roman" w:cs="Times New Roman" w:hint="eastAsia"/>
          <w:sz w:val="24"/>
          <w:szCs w:val="24"/>
        </w:rPr>
        <w:t xml:space="preserve"> (p-STAT5, t-STAT5, </w:t>
      </w:r>
      <w:r w:rsidRPr="00067098">
        <w:rPr>
          <w:rFonts w:ascii="Times New Roman" w:eastAsia="MS PMincho" w:hAnsi="Times New Roman" w:cs="Times New Roman"/>
          <w:sz w:val="24"/>
          <w:szCs w:val="24"/>
        </w:rPr>
        <w:t>β</w:t>
      </w:r>
      <w:r w:rsidRPr="00703C09">
        <w:rPr>
          <w:rFonts w:ascii="Times New Roman" w:eastAsia="MS PMincho" w:hAnsi="Times New Roman" w:cs="Times New Roman" w:hint="eastAsia"/>
          <w:sz w:val="24"/>
          <w:szCs w:val="24"/>
        </w:rPr>
        <w:t>-actin)</w:t>
      </w:r>
      <w:r w:rsidRPr="00703C09">
        <w:rPr>
          <w:rFonts w:ascii="Times New Roman" w:eastAsia="MS PMincho" w:hAnsi="Times New Roman" w:cs="Times New Roman"/>
          <w:sz w:val="24"/>
          <w:szCs w:val="24"/>
        </w:rPr>
        <w:t>.</w:t>
      </w:r>
    </w:p>
    <w:p w14:paraId="56C3C0C4" w14:textId="77777777" w:rsidR="004A0FB0" w:rsidRPr="00AA5EA2" w:rsidRDefault="004A0FB0" w:rsidP="004A0FB0">
      <w:pPr>
        <w:widowControl/>
        <w:snapToGrid w:val="0"/>
        <w:rPr>
          <w:rFonts w:ascii="Times New Roman" w:eastAsia="MS PMincho" w:hAnsi="Times New Roman" w:cs="Times New Roman"/>
          <w:b/>
          <w:bCs/>
          <w:sz w:val="24"/>
          <w:szCs w:val="24"/>
        </w:rPr>
      </w:pPr>
    </w:p>
    <w:p w14:paraId="2EC70DE0" w14:textId="77777777" w:rsidR="004A0FB0" w:rsidRPr="00703C09" w:rsidRDefault="004A0FB0" w:rsidP="004A0FB0">
      <w:pPr>
        <w:widowControl/>
        <w:snapToGrid w:val="0"/>
        <w:rPr>
          <w:rFonts w:ascii="Times New Roman" w:eastAsia="MS PMincho" w:hAnsi="Times New Roman" w:cs="Times New Roman"/>
          <w:sz w:val="24"/>
          <w:szCs w:val="24"/>
        </w:rPr>
      </w:pPr>
      <w:r w:rsidRPr="00AA5EA2">
        <w:rPr>
          <w:rFonts w:ascii="Times New Roman" w:eastAsia="MS PMincho" w:hAnsi="Times New Roman" w:cs="Times New Roman" w:hint="eastAsia"/>
          <w:b/>
          <w:bCs/>
          <w:sz w:val="24"/>
          <w:szCs w:val="24"/>
        </w:rPr>
        <w:t>A</w:t>
      </w:r>
      <w:r w:rsidRPr="00AA5EA2">
        <w:rPr>
          <w:rFonts w:ascii="Times New Roman" w:eastAsia="MS PMincho" w:hAnsi="Times New Roman" w:cs="Times New Roman"/>
          <w:b/>
          <w:bCs/>
          <w:sz w:val="24"/>
          <w:szCs w:val="24"/>
        </w:rPr>
        <w:t>dditional f</w:t>
      </w:r>
      <w:r w:rsidRPr="00AA5EA2">
        <w:rPr>
          <w:rFonts w:ascii="Times New Roman" w:eastAsia="MS PMincho" w:hAnsi="Times New Roman" w:cs="Times New Roman" w:hint="eastAsia"/>
          <w:b/>
          <w:bCs/>
          <w:sz w:val="24"/>
          <w:szCs w:val="24"/>
        </w:rPr>
        <w:t>i</w:t>
      </w:r>
      <w:r w:rsidRPr="00AA5EA2">
        <w:rPr>
          <w:rFonts w:ascii="Times New Roman" w:eastAsia="MS PMincho" w:hAnsi="Times New Roman" w:cs="Times New Roman"/>
          <w:b/>
          <w:bCs/>
          <w:sz w:val="24"/>
          <w:szCs w:val="24"/>
        </w:rPr>
        <w:t>le </w:t>
      </w:r>
      <w:r w:rsidRPr="00AA5EA2">
        <w:rPr>
          <w:rFonts w:ascii="Times New Roman" w:eastAsia="MS PMincho" w:hAnsi="Times New Roman" w:cs="Times New Roman" w:hint="eastAsia"/>
          <w:b/>
          <w:bCs/>
          <w:sz w:val="24"/>
          <w:szCs w:val="24"/>
        </w:rPr>
        <w:t>6</w:t>
      </w:r>
      <w:r>
        <w:rPr>
          <w:rFonts w:ascii="Times New Roman" w:eastAsia="MS PMincho" w:hAnsi="Times New Roman" w:cs="Times New Roman" w:hint="eastAsia"/>
          <w:b/>
          <w:bCs/>
          <w:sz w:val="24"/>
          <w:szCs w:val="24"/>
        </w:rPr>
        <w:t xml:space="preserve"> (PDF)</w:t>
      </w:r>
      <w:r w:rsidRPr="00AA5EA2">
        <w:rPr>
          <w:rFonts w:ascii="Times New Roman" w:eastAsia="MS PMincho" w:hAnsi="Times New Roman" w:cs="Times New Roman"/>
          <w:b/>
          <w:bCs/>
          <w:sz w:val="24"/>
          <w:szCs w:val="24"/>
        </w:rPr>
        <w:t xml:space="preserve">. </w:t>
      </w:r>
      <w:r w:rsidRPr="00D07769">
        <w:rPr>
          <w:rFonts w:ascii="Times New Roman" w:eastAsia="MS PMincho" w:hAnsi="Times New Roman" w:cs="Times New Roman"/>
          <w:b/>
          <w:bCs/>
          <w:sz w:val="24"/>
          <w:szCs w:val="24"/>
        </w:rPr>
        <w:t>A</w:t>
      </w:r>
      <w:r w:rsidRPr="00520146">
        <w:rPr>
          <w:rFonts w:ascii="Times New Roman" w:eastAsia="MS PMincho" w:hAnsi="Times New Roman" w:cs="Times New Roman"/>
          <w:b/>
          <w:bCs/>
          <w:sz w:val="24"/>
          <w:szCs w:val="24"/>
        </w:rPr>
        <w:t>ll full-length images of PCR data.</w:t>
      </w:r>
      <w:r>
        <w:rPr>
          <w:rFonts w:ascii="Times New Roman" w:eastAsia="MS PMincho" w:hAnsi="Times New Roman" w:cs="Times New Roman" w:hint="eastAsia"/>
          <w:sz w:val="24"/>
          <w:szCs w:val="24"/>
        </w:rPr>
        <w:t xml:space="preserve"> </w:t>
      </w:r>
      <w:r w:rsidRPr="00703C09">
        <w:rPr>
          <w:rFonts w:ascii="Times New Roman" w:eastAsia="MS PMincho" w:hAnsi="Times New Roman" w:cs="Times New Roman"/>
          <w:sz w:val="24"/>
          <w:szCs w:val="24"/>
        </w:rPr>
        <w:t xml:space="preserve">Uncropped full-length images of Figs. </w:t>
      </w:r>
      <w:r w:rsidRPr="00703C09">
        <w:rPr>
          <w:rFonts w:ascii="Times New Roman" w:eastAsia="MS PMincho" w:hAnsi="Times New Roman" w:cs="Times New Roman" w:hint="eastAsia"/>
          <w:sz w:val="24"/>
          <w:szCs w:val="24"/>
        </w:rPr>
        <w:t>6B</w:t>
      </w:r>
      <w:r w:rsidRPr="00703C09">
        <w:rPr>
          <w:rFonts w:ascii="Times New Roman" w:eastAsia="MS PMincho" w:hAnsi="Times New Roman" w:cs="Times New Roman"/>
          <w:sz w:val="24"/>
          <w:szCs w:val="24"/>
        </w:rPr>
        <w:t xml:space="preserve"> are shown.</w:t>
      </w:r>
    </w:p>
    <w:p w14:paraId="256C142E" w14:textId="77777777" w:rsidR="004A0FB0" w:rsidRPr="00AA5EA2" w:rsidRDefault="004A0FB0" w:rsidP="004A0FB0">
      <w:pPr>
        <w:widowControl/>
        <w:snapToGrid w:val="0"/>
        <w:rPr>
          <w:rFonts w:ascii="Times New Roman" w:eastAsia="MS PMincho" w:hAnsi="Times New Roman" w:cs="Times New Roman"/>
          <w:b/>
          <w:bCs/>
          <w:sz w:val="24"/>
          <w:szCs w:val="24"/>
        </w:rPr>
      </w:pPr>
    </w:p>
    <w:p w14:paraId="3E4EFF54" w14:textId="77777777" w:rsidR="004A0FB0" w:rsidRPr="00AA5EA2" w:rsidRDefault="004A0FB0" w:rsidP="004A0FB0">
      <w:pPr>
        <w:widowControl/>
        <w:snapToGrid w:val="0"/>
        <w:rPr>
          <w:rFonts w:ascii="Times New Roman" w:eastAsia="MS PMincho" w:hAnsi="Times New Roman" w:cs="Times New Roman"/>
          <w:b/>
          <w:bCs/>
          <w:sz w:val="24"/>
          <w:szCs w:val="24"/>
        </w:rPr>
      </w:pPr>
      <w:r w:rsidRPr="00AA5EA2">
        <w:rPr>
          <w:rFonts w:ascii="Times New Roman" w:eastAsia="MS PMincho" w:hAnsi="Times New Roman" w:cs="Times New Roman" w:hint="eastAsia"/>
          <w:b/>
          <w:bCs/>
          <w:sz w:val="24"/>
          <w:szCs w:val="24"/>
        </w:rPr>
        <w:t>A</w:t>
      </w:r>
      <w:r w:rsidRPr="00AA5EA2">
        <w:rPr>
          <w:rFonts w:ascii="Times New Roman" w:eastAsia="MS PMincho" w:hAnsi="Times New Roman" w:cs="Times New Roman"/>
          <w:b/>
          <w:bCs/>
          <w:sz w:val="24"/>
          <w:szCs w:val="24"/>
        </w:rPr>
        <w:t>dditional f</w:t>
      </w:r>
      <w:r w:rsidRPr="00AA5EA2">
        <w:rPr>
          <w:rFonts w:ascii="Times New Roman" w:eastAsia="MS PMincho" w:hAnsi="Times New Roman" w:cs="Times New Roman" w:hint="eastAsia"/>
          <w:b/>
          <w:bCs/>
          <w:sz w:val="24"/>
          <w:szCs w:val="24"/>
        </w:rPr>
        <w:t>i</w:t>
      </w:r>
      <w:r w:rsidRPr="00AA5EA2">
        <w:rPr>
          <w:rFonts w:ascii="Times New Roman" w:eastAsia="MS PMincho" w:hAnsi="Times New Roman" w:cs="Times New Roman"/>
          <w:b/>
          <w:bCs/>
          <w:sz w:val="24"/>
          <w:szCs w:val="24"/>
        </w:rPr>
        <w:t>le </w:t>
      </w:r>
      <w:r w:rsidRPr="00AA5EA2">
        <w:rPr>
          <w:rFonts w:ascii="Times New Roman" w:eastAsia="MS PMincho" w:hAnsi="Times New Roman" w:cs="Times New Roman" w:hint="eastAsia"/>
          <w:b/>
          <w:bCs/>
          <w:sz w:val="24"/>
          <w:szCs w:val="24"/>
        </w:rPr>
        <w:t>7</w:t>
      </w:r>
      <w:r>
        <w:rPr>
          <w:rFonts w:ascii="Times New Roman" w:eastAsia="MS PMincho" w:hAnsi="Times New Roman" w:cs="Times New Roman" w:hint="eastAsia"/>
          <w:b/>
          <w:bCs/>
          <w:sz w:val="24"/>
          <w:szCs w:val="24"/>
        </w:rPr>
        <w:t xml:space="preserve"> (PDF)</w:t>
      </w:r>
      <w:r w:rsidRPr="00AA5EA2">
        <w:rPr>
          <w:rFonts w:ascii="Times New Roman" w:eastAsia="MS PMincho" w:hAnsi="Times New Roman" w:cs="Times New Roman" w:hint="eastAsia"/>
          <w:b/>
          <w:bCs/>
          <w:sz w:val="24"/>
          <w:szCs w:val="24"/>
        </w:rPr>
        <w:t xml:space="preserve">: </w:t>
      </w:r>
      <w:r w:rsidRPr="00703C09">
        <w:rPr>
          <w:rFonts w:ascii="Times New Roman" w:eastAsia="MS PMincho" w:hAnsi="Times New Roman" w:cs="Times New Roman"/>
          <w:b/>
          <w:bCs/>
          <w:sz w:val="24"/>
          <w:szCs w:val="24"/>
        </w:rPr>
        <w:t xml:space="preserve">Supplementary </w:t>
      </w:r>
      <w:r w:rsidRPr="00AA5EA2">
        <w:rPr>
          <w:rFonts w:ascii="Times New Roman" w:eastAsia="MS PMincho" w:hAnsi="Times New Roman" w:cs="Times New Roman" w:hint="eastAsia"/>
          <w:b/>
          <w:bCs/>
          <w:sz w:val="24"/>
          <w:szCs w:val="24"/>
        </w:rPr>
        <w:t>T</w:t>
      </w:r>
      <w:r w:rsidRPr="00AA5EA2">
        <w:rPr>
          <w:rFonts w:ascii="Times New Roman" w:eastAsia="MS PMincho" w:hAnsi="Times New Roman" w:cs="Times New Roman"/>
          <w:b/>
          <w:bCs/>
          <w:sz w:val="24"/>
          <w:szCs w:val="24"/>
        </w:rPr>
        <w:t>able S1</w:t>
      </w:r>
      <w:r w:rsidRPr="00AA5EA2">
        <w:rPr>
          <w:rFonts w:ascii="Times New Roman" w:eastAsia="MS PMincho" w:hAnsi="Times New Roman" w:cs="Times New Roman" w:hint="eastAsia"/>
          <w:b/>
          <w:bCs/>
          <w:sz w:val="24"/>
          <w:szCs w:val="24"/>
        </w:rPr>
        <w:t xml:space="preserve">. </w:t>
      </w:r>
      <w:r w:rsidRPr="00520146">
        <w:rPr>
          <w:rFonts w:ascii="Times New Roman" w:eastAsia="MS PMincho" w:hAnsi="Times New Roman" w:cs="Times New Roman"/>
          <w:b/>
          <w:bCs/>
          <w:sz w:val="24"/>
          <w:szCs w:val="24"/>
        </w:rPr>
        <w:t>Key Resources</w:t>
      </w:r>
      <w:r>
        <w:rPr>
          <w:rFonts w:ascii="Times New Roman" w:eastAsia="MS PMincho" w:hAnsi="Times New Roman" w:cs="Times New Roman" w:hint="eastAsia"/>
          <w:sz w:val="24"/>
          <w:szCs w:val="24"/>
        </w:rPr>
        <w:t>.</w:t>
      </w:r>
    </w:p>
    <w:p w14:paraId="77A61274" w14:textId="77777777" w:rsidR="004A0FB0" w:rsidRPr="00AA5EA2" w:rsidRDefault="004A0FB0" w:rsidP="004A0FB0">
      <w:pPr>
        <w:widowControl/>
        <w:snapToGrid w:val="0"/>
        <w:rPr>
          <w:rFonts w:ascii="Times New Roman" w:eastAsia="MS PMincho" w:hAnsi="Times New Roman" w:cs="Times New Roman"/>
          <w:b/>
          <w:bCs/>
          <w:sz w:val="24"/>
          <w:szCs w:val="24"/>
        </w:rPr>
      </w:pPr>
    </w:p>
    <w:p w14:paraId="391EDD48" w14:textId="77777777" w:rsidR="004A0FB0" w:rsidRPr="00703C09" w:rsidRDefault="004A0FB0" w:rsidP="004A0FB0">
      <w:pPr>
        <w:widowControl/>
        <w:snapToGrid w:val="0"/>
        <w:rPr>
          <w:rFonts w:ascii="Times New Roman" w:eastAsia="MS PMincho" w:hAnsi="Times New Roman" w:cs="Times New Roman"/>
          <w:sz w:val="24"/>
          <w:szCs w:val="24"/>
        </w:rPr>
      </w:pPr>
      <w:r w:rsidRPr="00AA5EA2">
        <w:rPr>
          <w:rFonts w:ascii="Times New Roman" w:eastAsia="MS PMincho" w:hAnsi="Times New Roman" w:cs="Times New Roman" w:hint="eastAsia"/>
          <w:b/>
          <w:bCs/>
          <w:sz w:val="24"/>
          <w:szCs w:val="24"/>
        </w:rPr>
        <w:t>A</w:t>
      </w:r>
      <w:r w:rsidRPr="00AA5EA2">
        <w:rPr>
          <w:rFonts w:ascii="Times New Roman" w:eastAsia="MS PMincho" w:hAnsi="Times New Roman" w:cs="Times New Roman"/>
          <w:b/>
          <w:bCs/>
          <w:sz w:val="24"/>
          <w:szCs w:val="24"/>
        </w:rPr>
        <w:t>dditional f</w:t>
      </w:r>
      <w:r w:rsidRPr="00AA5EA2">
        <w:rPr>
          <w:rFonts w:ascii="Times New Roman" w:eastAsia="MS PMincho" w:hAnsi="Times New Roman" w:cs="Times New Roman" w:hint="eastAsia"/>
          <w:b/>
          <w:bCs/>
          <w:sz w:val="24"/>
          <w:szCs w:val="24"/>
        </w:rPr>
        <w:t>i</w:t>
      </w:r>
      <w:r w:rsidRPr="00AA5EA2">
        <w:rPr>
          <w:rFonts w:ascii="Times New Roman" w:eastAsia="MS PMincho" w:hAnsi="Times New Roman" w:cs="Times New Roman"/>
          <w:b/>
          <w:bCs/>
          <w:sz w:val="24"/>
          <w:szCs w:val="24"/>
        </w:rPr>
        <w:t>le </w:t>
      </w:r>
      <w:r w:rsidRPr="00AA5EA2">
        <w:rPr>
          <w:rFonts w:ascii="Times New Roman" w:eastAsia="MS PMincho" w:hAnsi="Times New Roman" w:cs="Times New Roman" w:hint="eastAsia"/>
          <w:b/>
          <w:bCs/>
          <w:sz w:val="24"/>
          <w:szCs w:val="24"/>
        </w:rPr>
        <w:t>8</w:t>
      </w:r>
      <w:r>
        <w:rPr>
          <w:rFonts w:ascii="Times New Roman" w:eastAsia="MS PMincho" w:hAnsi="Times New Roman" w:cs="Times New Roman" w:hint="eastAsia"/>
          <w:b/>
          <w:bCs/>
          <w:sz w:val="24"/>
          <w:szCs w:val="24"/>
        </w:rPr>
        <w:t xml:space="preserve"> (PDF)</w:t>
      </w:r>
      <w:r w:rsidRPr="00AA5EA2">
        <w:rPr>
          <w:rFonts w:ascii="Times New Roman" w:eastAsia="MS PMincho" w:hAnsi="Times New Roman" w:cs="Times New Roman" w:hint="eastAsia"/>
          <w:b/>
          <w:bCs/>
          <w:sz w:val="24"/>
          <w:szCs w:val="24"/>
        </w:rPr>
        <w:t xml:space="preserve">: </w:t>
      </w:r>
      <w:r w:rsidRPr="00703C09">
        <w:rPr>
          <w:rFonts w:ascii="Times New Roman" w:eastAsia="MS PMincho" w:hAnsi="Times New Roman" w:cs="Times New Roman"/>
          <w:b/>
          <w:bCs/>
          <w:sz w:val="24"/>
          <w:szCs w:val="24"/>
        </w:rPr>
        <w:t xml:space="preserve">Supplementary </w:t>
      </w:r>
      <w:r w:rsidRPr="00AA5EA2">
        <w:rPr>
          <w:rFonts w:ascii="Times New Roman" w:eastAsia="MS PMincho" w:hAnsi="Times New Roman" w:cs="Times New Roman" w:hint="eastAsia"/>
          <w:b/>
          <w:bCs/>
          <w:sz w:val="24"/>
          <w:szCs w:val="24"/>
        </w:rPr>
        <w:t>T</w:t>
      </w:r>
      <w:r w:rsidRPr="00AA5EA2">
        <w:rPr>
          <w:rFonts w:ascii="Times New Roman" w:eastAsia="MS PMincho" w:hAnsi="Times New Roman" w:cs="Times New Roman"/>
          <w:b/>
          <w:bCs/>
          <w:sz w:val="24"/>
          <w:szCs w:val="24"/>
        </w:rPr>
        <w:t>able S</w:t>
      </w:r>
      <w:r w:rsidRPr="00AA5EA2">
        <w:rPr>
          <w:rFonts w:ascii="Times New Roman" w:eastAsia="MS PMincho" w:hAnsi="Times New Roman" w:cs="Times New Roman" w:hint="eastAsia"/>
          <w:b/>
          <w:bCs/>
          <w:sz w:val="24"/>
          <w:szCs w:val="24"/>
        </w:rPr>
        <w:t xml:space="preserve">2. </w:t>
      </w:r>
      <w:r w:rsidRPr="00520146">
        <w:rPr>
          <w:rFonts w:ascii="Times New Roman" w:eastAsia="MS PMincho" w:hAnsi="Times New Roman" w:cs="Times New Roman"/>
          <w:b/>
          <w:bCs/>
          <w:sz w:val="24"/>
          <w:szCs w:val="24"/>
        </w:rPr>
        <w:t>Oligonucleotides used for ChIP-PCR and TaqMan primers for RT-qPCR.</w:t>
      </w:r>
    </w:p>
    <w:p w14:paraId="701BF7C8" w14:textId="77777777" w:rsidR="004A0FB0" w:rsidRPr="00AA5EA2" w:rsidRDefault="004A0FB0" w:rsidP="004A0FB0">
      <w:pPr>
        <w:widowControl/>
        <w:snapToGrid w:val="0"/>
        <w:rPr>
          <w:rFonts w:ascii="Times New Roman" w:eastAsia="MS PMincho" w:hAnsi="Times New Roman" w:cs="Times New Roman"/>
          <w:b/>
          <w:bCs/>
          <w:sz w:val="24"/>
          <w:szCs w:val="24"/>
        </w:rPr>
      </w:pPr>
    </w:p>
    <w:p w14:paraId="7BFDB1AF" w14:textId="77777777" w:rsidR="004A0FB0" w:rsidRPr="00520146" w:rsidRDefault="004A0FB0" w:rsidP="004A0FB0">
      <w:pPr>
        <w:widowControl/>
        <w:snapToGrid w:val="0"/>
        <w:rPr>
          <w:rFonts w:ascii="Times New Roman" w:eastAsia="MS PMincho" w:hAnsi="Times New Roman" w:cs="Times New Roman"/>
          <w:b/>
          <w:bCs/>
          <w:sz w:val="24"/>
          <w:szCs w:val="24"/>
        </w:rPr>
      </w:pPr>
      <w:r w:rsidRPr="00AA5EA2">
        <w:rPr>
          <w:rFonts w:ascii="Times New Roman" w:eastAsia="MS PMincho" w:hAnsi="Times New Roman" w:cs="Times New Roman" w:hint="eastAsia"/>
          <w:b/>
          <w:bCs/>
          <w:sz w:val="24"/>
          <w:szCs w:val="24"/>
        </w:rPr>
        <w:t>A</w:t>
      </w:r>
      <w:r w:rsidRPr="00AA5EA2">
        <w:rPr>
          <w:rFonts w:ascii="Times New Roman" w:eastAsia="MS PMincho" w:hAnsi="Times New Roman" w:cs="Times New Roman"/>
          <w:b/>
          <w:bCs/>
          <w:sz w:val="24"/>
          <w:szCs w:val="24"/>
        </w:rPr>
        <w:t>dditional f</w:t>
      </w:r>
      <w:r w:rsidRPr="00AA5EA2">
        <w:rPr>
          <w:rFonts w:ascii="Times New Roman" w:eastAsia="MS PMincho" w:hAnsi="Times New Roman" w:cs="Times New Roman" w:hint="eastAsia"/>
          <w:b/>
          <w:bCs/>
          <w:sz w:val="24"/>
          <w:szCs w:val="24"/>
        </w:rPr>
        <w:t>i</w:t>
      </w:r>
      <w:r w:rsidRPr="00AA5EA2">
        <w:rPr>
          <w:rFonts w:ascii="Times New Roman" w:eastAsia="MS PMincho" w:hAnsi="Times New Roman" w:cs="Times New Roman"/>
          <w:b/>
          <w:bCs/>
          <w:sz w:val="24"/>
          <w:szCs w:val="24"/>
        </w:rPr>
        <w:t>le </w:t>
      </w:r>
      <w:r w:rsidRPr="00AA5EA2">
        <w:rPr>
          <w:rFonts w:ascii="Times New Roman" w:eastAsia="MS PMincho" w:hAnsi="Times New Roman" w:cs="Times New Roman" w:hint="eastAsia"/>
          <w:b/>
          <w:bCs/>
          <w:sz w:val="24"/>
          <w:szCs w:val="24"/>
        </w:rPr>
        <w:t>9</w:t>
      </w:r>
      <w:r>
        <w:rPr>
          <w:rFonts w:ascii="Times New Roman" w:eastAsia="MS PMincho" w:hAnsi="Times New Roman" w:cs="Times New Roman" w:hint="eastAsia"/>
          <w:b/>
          <w:bCs/>
          <w:sz w:val="24"/>
          <w:szCs w:val="24"/>
        </w:rPr>
        <w:t xml:space="preserve"> (PDF)</w:t>
      </w:r>
      <w:r w:rsidRPr="00AA5EA2">
        <w:rPr>
          <w:rFonts w:ascii="Times New Roman" w:eastAsia="MS PMincho" w:hAnsi="Times New Roman" w:cs="Times New Roman" w:hint="eastAsia"/>
          <w:b/>
          <w:bCs/>
          <w:sz w:val="24"/>
          <w:szCs w:val="24"/>
        </w:rPr>
        <w:t xml:space="preserve">: </w:t>
      </w:r>
      <w:r w:rsidRPr="00703C09">
        <w:rPr>
          <w:rFonts w:ascii="Times New Roman" w:eastAsia="MS PMincho" w:hAnsi="Times New Roman" w:cs="Times New Roman"/>
          <w:b/>
          <w:bCs/>
          <w:sz w:val="24"/>
          <w:szCs w:val="24"/>
        </w:rPr>
        <w:t xml:space="preserve">Supplementary </w:t>
      </w:r>
      <w:r w:rsidRPr="00AA5EA2">
        <w:rPr>
          <w:rFonts w:ascii="Times New Roman" w:eastAsia="MS PMincho" w:hAnsi="Times New Roman" w:cs="Times New Roman" w:hint="eastAsia"/>
          <w:b/>
          <w:bCs/>
          <w:sz w:val="24"/>
          <w:szCs w:val="24"/>
        </w:rPr>
        <w:t>T</w:t>
      </w:r>
      <w:r w:rsidRPr="00AA5EA2">
        <w:rPr>
          <w:rFonts w:ascii="Times New Roman" w:eastAsia="MS PMincho" w:hAnsi="Times New Roman" w:cs="Times New Roman"/>
          <w:b/>
          <w:bCs/>
          <w:sz w:val="24"/>
          <w:szCs w:val="24"/>
        </w:rPr>
        <w:t>able S</w:t>
      </w:r>
      <w:r w:rsidRPr="00AA5EA2">
        <w:rPr>
          <w:rFonts w:ascii="Times New Roman" w:eastAsia="MS PMincho" w:hAnsi="Times New Roman" w:cs="Times New Roman" w:hint="eastAsia"/>
          <w:b/>
          <w:bCs/>
          <w:sz w:val="24"/>
          <w:szCs w:val="24"/>
        </w:rPr>
        <w:t xml:space="preserve">3. </w:t>
      </w:r>
      <w:r w:rsidRPr="00520146">
        <w:rPr>
          <w:rFonts w:ascii="Times New Roman" w:eastAsia="MS PMincho" w:hAnsi="Times New Roman" w:cs="Times New Roman"/>
          <w:b/>
          <w:bCs/>
          <w:sz w:val="24"/>
          <w:szCs w:val="24"/>
        </w:rPr>
        <w:t>Proteins secreted from human ADSCs.</w:t>
      </w:r>
    </w:p>
    <w:p w14:paraId="06CAA0E2" w14:textId="77777777" w:rsidR="0038214D" w:rsidRDefault="0038214D"/>
    <w:sectPr w:rsidR="0038214D" w:rsidSect="004A0FB0">
      <w:headerReference w:type="default" r:id="rId4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PMincho">
    <w:altName w:val="ＭＳ Ｐ明朝"/>
    <w:charset w:val="80"/>
    <w:family w:val="roman"/>
    <w:pitch w:val="variable"/>
    <w:sig w:usb0="E00002FF" w:usb1="6AC7FDFB" w:usb2="08000012" w:usb3="00000000" w:csb0="000200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FFF198" w14:textId="77777777" w:rsidR="00000000" w:rsidRPr="0056282C" w:rsidRDefault="00000000" w:rsidP="000475EC">
    <w:pPr>
      <w:pStyle w:val="Header"/>
      <w:ind w:right="220"/>
      <w:jc w:val="right"/>
      <w:rPr>
        <w:rFonts w:asciiTheme="majorBidi" w:hAnsiTheme="majorBidi" w:cstheme="majorBidi"/>
        <w:sz w:val="22"/>
      </w:rPr>
    </w:pPr>
    <w:r w:rsidRPr="0056282C">
      <w:rPr>
        <w:sz w:val="22"/>
        <w:lang w:eastAsia="en-US" w:bidi="en-US"/>
      </w:rPr>
      <w:t xml:space="preserve">Ohtsuka T et al. Role of IL-6 in myogenesis of ADSC. Page </w:t>
    </w:r>
    <w:sdt>
      <w:sdtPr>
        <w:rPr>
          <w:rFonts w:asciiTheme="majorBidi" w:hAnsiTheme="majorBidi" w:cstheme="majorBidi"/>
          <w:sz w:val="22"/>
        </w:rPr>
        <w:id w:val="703061016"/>
        <w:docPartObj>
          <w:docPartGallery w:val="Page Numbers (Top of Page)"/>
          <w:docPartUnique/>
        </w:docPartObj>
      </w:sdtPr>
      <w:sdtContent>
        <w:r w:rsidRPr="0056282C">
          <w:rPr>
            <w:sz w:val="22"/>
            <w:lang w:eastAsia="en-US" w:bidi="en-US"/>
          </w:rPr>
          <w:fldChar w:fldCharType="begin"/>
        </w:r>
        <w:r w:rsidRPr="0056282C">
          <w:rPr>
            <w:sz w:val="22"/>
            <w:lang w:eastAsia="en-US" w:bidi="en-US"/>
          </w:rPr>
          <w:instrText>PAGE   \* MERGEFORMAT</w:instrText>
        </w:r>
        <w:r w:rsidRPr="0056282C">
          <w:rPr>
            <w:sz w:val="22"/>
            <w:lang w:eastAsia="en-US" w:bidi="en-US"/>
          </w:rPr>
          <w:fldChar w:fldCharType="separate"/>
        </w:r>
        <w:r w:rsidRPr="0056282C">
          <w:rPr>
            <w:sz w:val="22"/>
            <w:lang w:eastAsia="en-US" w:bidi="en-US"/>
          </w:rPr>
          <w:t>1</w:t>
        </w:r>
        <w:r w:rsidRPr="0056282C">
          <w:rPr>
            <w:sz w:val="22"/>
            <w:lang w:eastAsia="en-US" w:bidi="en-US"/>
          </w:rPr>
          <w:fldChar w:fldCharType="end"/>
        </w:r>
      </w:sdtContent>
    </w:sdt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FB0"/>
    <w:rsid w:val="00235F39"/>
    <w:rsid w:val="002A3238"/>
    <w:rsid w:val="0038214D"/>
    <w:rsid w:val="004A0FB0"/>
    <w:rsid w:val="00AD7A41"/>
    <w:rsid w:val="00AE732B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2C97B0"/>
  <w15:chartTrackingRefBased/>
  <w15:docId w15:val="{E093F041-BE7C-4190-A3CD-942CD98A6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0FB0"/>
    <w:pPr>
      <w:widowControl w:val="0"/>
      <w:spacing w:after="0" w:line="480" w:lineRule="auto"/>
    </w:pPr>
    <w:rPr>
      <w:rFonts w:eastAsiaTheme="minorEastAsia"/>
      <w:sz w:val="26"/>
      <w:szCs w:val="22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A0FB0"/>
    <w:pPr>
      <w:keepNext/>
      <w:keepLines/>
      <w:widowControl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0FB0"/>
    <w:pPr>
      <w:keepNext/>
      <w:keepLines/>
      <w:widowControl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0FB0"/>
    <w:pPr>
      <w:keepNext/>
      <w:keepLines/>
      <w:widowControl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0FB0"/>
    <w:pPr>
      <w:keepNext/>
      <w:keepLines/>
      <w:widowControl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0FB0"/>
    <w:pPr>
      <w:keepNext/>
      <w:keepLines/>
      <w:widowControl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0FB0"/>
    <w:pPr>
      <w:keepNext/>
      <w:keepLines/>
      <w:widowControl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0FB0"/>
    <w:pPr>
      <w:keepNext/>
      <w:keepLines/>
      <w:widowControl/>
      <w:spacing w:before="4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0FB0"/>
    <w:pPr>
      <w:keepNext/>
      <w:keepLines/>
      <w:widowControl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0FB0"/>
    <w:pPr>
      <w:keepNext/>
      <w:keepLines/>
      <w:widowControl/>
      <w:spacing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0F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0F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0F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0FB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0FB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0F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0F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0F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0F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0FB0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A0F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0FB0"/>
    <w:pPr>
      <w:widowControl/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A0F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0FB0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A0F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0FB0"/>
    <w:pPr>
      <w:widowControl/>
      <w:spacing w:after="160" w:line="278" w:lineRule="auto"/>
      <w:ind w:left="720"/>
      <w:contextualSpacing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A0FB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0FB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0FB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0FB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A0FB0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4A0FB0"/>
    <w:rPr>
      <w:rFonts w:eastAsiaTheme="minorEastAsia"/>
      <w:sz w:val="26"/>
      <w:szCs w:val="22"/>
      <w:lang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341</Words>
  <Characters>1947</Characters>
  <Application>Microsoft Office Word</Application>
  <DocSecurity>0</DocSecurity>
  <Lines>16</Lines>
  <Paragraphs>4</Paragraphs>
  <ScaleCrop>false</ScaleCrop>
  <Company>Springer Nature</Company>
  <LinksUpToDate>false</LinksUpToDate>
  <CharactersWithSpaces>2284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2024-12-17T09:57:00Z</dcterms:created>
  <dcterms:modified xsi:type="dcterms:W3CDTF">2024-12-17T09:57:00Z</dcterms:modified>
</cp:coreProperties>
</file>