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CF9778" w14:textId="646F1981" w:rsidR="008C59E4" w:rsidRDefault="004E77FC">
      <w:pPr>
        <w:rPr>
          <w:rFonts w:ascii="Arial Nova" w:hAnsi="Arial Nova"/>
          <w:b/>
          <w:bCs/>
          <w:sz w:val="24"/>
          <w:szCs w:val="24"/>
          <w:lang w:val="en-US"/>
        </w:rPr>
      </w:pPr>
      <w:bookmarkStart w:id="0" w:name="_Hlk47516986"/>
      <w:r>
        <w:rPr>
          <w:rFonts w:ascii="Arial Nova" w:hAnsi="Arial Nova"/>
          <w:b/>
          <w:bCs/>
          <w:sz w:val="24"/>
          <w:szCs w:val="24"/>
          <w:lang w:val="en-US"/>
        </w:rPr>
        <w:t>ADDITIONAL DATA</w:t>
      </w:r>
    </w:p>
    <w:p w14:paraId="1039F49E" w14:textId="77777777" w:rsidR="001F47FA" w:rsidRPr="008C59E4" w:rsidRDefault="001F47FA">
      <w:pPr>
        <w:rPr>
          <w:rFonts w:ascii="Arial Nova" w:hAnsi="Arial Nova"/>
          <w:b/>
          <w:bCs/>
          <w:sz w:val="24"/>
          <w:szCs w:val="24"/>
          <w:lang w:val="en-US"/>
        </w:rPr>
      </w:pPr>
    </w:p>
    <w:tbl>
      <w:tblPr>
        <w:tblStyle w:val="Grigliatabella"/>
        <w:tblW w:w="10501" w:type="dxa"/>
        <w:tblInd w:w="-436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1988"/>
        <w:gridCol w:w="1709"/>
        <w:gridCol w:w="1984"/>
        <w:gridCol w:w="2410"/>
        <w:gridCol w:w="2410"/>
      </w:tblGrid>
      <w:tr w:rsidR="00C67C27" w:rsidRPr="00BF69E4" w14:paraId="0D9AC087" w14:textId="77777777" w:rsidTr="00623414">
        <w:tc>
          <w:tcPr>
            <w:tcW w:w="1050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E7043F" w14:textId="2C29CB90" w:rsidR="00C67C27" w:rsidRPr="00EA7889" w:rsidRDefault="00BF69E4" w:rsidP="00623414">
            <w:pPr>
              <w:spacing w:after="0" w:line="24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Additional</w:t>
            </w:r>
            <w:r w:rsidR="00675558">
              <w:rPr>
                <w:b/>
                <w:bCs/>
                <w:lang w:val="en-US"/>
              </w:rPr>
              <w:t xml:space="preserve"> </w:t>
            </w:r>
            <w:r w:rsidR="00C67C27" w:rsidRPr="00EA7889">
              <w:rPr>
                <w:b/>
                <w:bCs/>
                <w:lang w:val="en-US"/>
              </w:rPr>
              <w:t xml:space="preserve">Table </w:t>
            </w:r>
            <w:r w:rsidR="00675558">
              <w:rPr>
                <w:b/>
                <w:bCs/>
                <w:lang w:val="en-US"/>
              </w:rPr>
              <w:t>1</w:t>
            </w:r>
            <w:r w:rsidR="00C67C27" w:rsidRPr="00EA7889">
              <w:rPr>
                <w:b/>
                <w:bCs/>
                <w:lang w:val="en-US"/>
              </w:rPr>
              <w:t xml:space="preserve">. Empiric therapy  </w:t>
            </w:r>
            <w:r w:rsidR="00C67C27">
              <w:rPr>
                <w:b/>
                <w:bCs/>
                <w:lang w:val="en-US"/>
              </w:rPr>
              <w:t>according to isolates</w:t>
            </w:r>
          </w:p>
        </w:tc>
      </w:tr>
      <w:tr w:rsidR="00C67C27" w:rsidRPr="00BF69E4" w14:paraId="216EB281" w14:textId="77777777" w:rsidTr="00C67C27">
        <w:trPr>
          <w:trHeight w:val="1421"/>
        </w:trPr>
        <w:tc>
          <w:tcPr>
            <w:tcW w:w="1988" w:type="dxa"/>
            <w:tcBorders>
              <w:top w:val="single" w:sz="4" w:space="0" w:color="auto"/>
            </w:tcBorders>
            <w:shd w:val="clear" w:color="auto" w:fill="auto"/>
          </w:tcPr>
          <w:p w14:paraId="04D8B424" w14:textId="77777777" w:rsidR="00C67C27" w:rsidRDefault="00C67C27" w:rsidP="00623414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2FA51F3" w14:textId="77777777" w:rsidR="00501219" w:rsidRPr="00501219" w:rsidRDefault="00501219" w:rsidP="00501219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 w:rsidRPr="00501219">
              <w:rPr>
                <w:b/>
                <w:bCs/>
                <w:lang w:val="en-US"/>
              </w:rPr>
              <w:t>Total number of patients with available data</w:t>
            </w:r>
          </w:p>
          <w:p w14:paraId="39A9CA1A" w14:textId="282697F1" w:rsidR="00C67C27" w:rsidRDefault="00501219" w:rsidP="00501219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 w:rsidRPr="00501219">
              <w:rPr>
                <w:b/>
                <w:bCs/>
                <w:lang w:val="en-US"/>
              </w:rPr>
              <w:t>N, (%)</w:t>
            </w:r>
          </w:p>
          <w:p w14:paraId="41BB0B68" w14:textId="77777777" w:rsidR="00C67C27" w:rsidRDefault="00C67C27" w:rsidP="00623414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1F8101E" w14:textId="77777777" w:rsidR="00501219" w:rsidRPr="00501219" w:rsidRDefault="00501219" w:rsidP="00501219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 w:rsidRPr="00501219">
              <w:rPr>
                <w:b/>
                <w:bCs/>
                <w:lang w:val="en-US"/>
              </w:rPr>
              <w:t>In vitro Active Therapy</w:t>
            </w:r>
          </w:p>
          <w:p w14:paraId="68F56ED1" w14:textId="548F42D0" w:rsidR="00C67C27" w:rsidRDefault="00501219" w:rsidP="00501219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 w:rsidRPr="00501219">
              <w:rPr>
                <w:b/>
                <w:bCs/>
                <w:lang w:val="en-US"/>
              </w:rPr>
              <w:t>N, (%)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BA8C3B" w14:textId="37BB068C" w:rsidR="00501219" w:rsidRPr="00501219" w:rsidRDefault="00501219" w:rsidP="00501219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 w:rsidRPr="00501219">
              <w:rPr>
                <w:b/>
                <w:bCs/>
                <w:lang w:val="en-US"/>
              </w:rPr>
              <w:t xml:space="preserve">Combination </w:t>
            </w:r>
            <w:r w:rsidR="00CA548C">
              <w:rPr>
                <w:b/>
                <w:bCs/>
                <w:lang w:val="en-US"/>
              </w:rPr>
              <w:t>therapy</w:t>
            </w:r>
          </w:p>
          <w:p w14:paraId="35666B46" w14:textId="3AA28E79" w:rsidR="00C67C27" w:rsidRDefault="00501219" w:rsidP="00501219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 w:rsidRPr="00501219">
              <w:rPr>
                <w:b/>
                <w:bCs/>
                <w:lang w:val="en-US"/>
              </w:rPr>
              <w:t>N, (%)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3B2E5E" w14:textId="4D26258B" w:rsidR="00C67C27" w:rsidRDefault="00501219" w:rsidP="00623414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 w:rsidRPr="00501219">
              <w:rPr>
                <w:b/>
                <w:bCs/>
                <w:lang w:val="en-US"/>
              </w:rPr>
              <w:t>2 -in vitro Active Combination Therapy N, (%)</w:t>
            </w:r>
          </w:p>
        </w:tc>
      </w:tr>
      <w:tr w:rsidR="00C67C27" w14:paraId="67BF91A3" w14:textId="77777777" w:rsidTr="00623414">
        <w:trPr>
          <w:trHeight w:val="707"/>
        </w:trPr>
        <w:tc>
          <w:tcPr>
            <w:tcW w:w="1988" w:type="dxa"/>
            <w:shd w:val="clear" w:color="auto" w:fill="auto"/>
            <w:vAlign w:val="center"/>
          </w:tcPr>
          <w:p w14:paraId="2EC2B6FC" w14:textId="77777777" w:rsidR="00C67C27" w:rsidRPr="00AB1371" w:rsidRDefault="00C67C27" w:rsidP="00623414">
            <w:pPr>
              <w:spacing w:after="0" w:line="240" w:lineRule="auto"/>
              <w:rPr>
                <w:b/>
                <w:bCs/>
                <w:i/>
                <w:lang w:val="en-US"/>
              </w:rPr>
            </w:pPr>
            <w:r w:rsidRPr="00AB1371">
              <w:rPr>
                <w:b/>
                <w:bCs/>
                <w:i/>
                <w:lang w:val="en-US"/>
              </w:rPr>
              <w:t>Pseudomonas aeruginosa</w:t>
            </w:r>
          </w:p>
        </w:tc>
        <w:tc>
          <w:tcPr>
            <w:tcW w:w="1709" w:type="dxa"/>
            <w:shd w:val="clear" w:color="auto" w:fill="auto"/>
            <w:vAlign w:val="center"/>
          </w:tcPr>
          <w:p w14:paraId="7EF2BD41" w14:textId="77777777" w:rsidR="00C67C27" w:rsidRDefault="00C67C27" w:rsidP="00623414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196 (76)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1537367" w14:textId="0266D187" w:rsidR="00C67C27" w:rsidRDefault="00C67C27" w:rsidP="00623414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109 (</w:t>
            </w:r>
            <w:r w:rsidR="00550E63">
              <w:rPr>
                <w:lang w:val="en-US"/>
              </w:rPr>
              <w:t>55.6</w:t>
            </w:r>
            <w:r>
              <w:rPr>
                <w:lang w:val="en-US"/>
              </w:rPr>
              <w:t>)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97F1BF2" w14:textId="76D04A49" w:rsidR="00C67C27" w:rsidRDefault="00C67C27" w:rsidP="00623414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43 (</w:t>
            </w:r>
            <w:r w:rsidR="00550E63">
              <w:rPr>
                <w:lang w:val="en-US"/>
              </w:rPr>
              <w:t>21.9</w:t>
            </w:r>
            <w:r>
              <w:rPr>
                <w:lang w:val="en-US"/>
              </w:rPr>
              <w:t>)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5C5FF179" w14:textId="23825E6F" w:rsidR="00C67C27" w:rsidRDefault="00C67C27" w:rsidP="00623414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15 (</w:t>
            </w:r>
            <w:r w:rsidR="00550E63">
              <w:rPr>
                <w:lang w:val="en-US"/>
              </w:rPr>
              <w:t>7.6</w:t>
            </w:r>
            <w:r>
              <w:rPr>
                <w:lang w:val="en-US"/>
              </w:rPr>
              <w:t>)</w:t>
            </w:r>
          </w:p>
        </w:tc>
      </w:tr>
      <w:tr w:rsidR="00C67C27" w14:paraId="4A39B665" w14:textId="77777777" w:rsidTr="00623414">
        <w:trPr>
          <w:trHeight w:val="831"/>
        </w:trPr>
        <w:tc>
          <w:tcPr>
            <w:tcW w:w="1988" w:type="dxa"/>
            <w:shd w:val="clear" w:color="auto" w:fill="auto"/>
            <w:vAlign w:val="center"/>
          </w:tcPr>
          <w:p w14:paraId="3B42FC85" w14:textId="77777777" w:rsidR="00C67C27" w:rsidRPr="00AB1371" w:rsidRDefault="00C67C27" w:rsidP="00623414">
            <w:pPr>
              <w:spacing w:after="0" w:line="240" w:lineRule="auto"/>
              <w:rPr>
                <w:b/>
                <w:bCs/>
                <w:i/>
                <w:lang w:val="en-US"/>
              </w:rPr>
            </w:pPr>
            <w:r w:rsidRPr="00AB1371">
              <w:rPr>
                <w:b/>
                <w:bCs/>
                <w:i/>
                <w:lang w:val="en-US"/>
              </w:rPr>
              <w:t xml:space="preserve">Acinetobacter </w:t>
            </w:r>
            <w:proofErr w:type="spellStart"/>
            <w:r w:rsidRPr="00AB1371">
              <w:rPr>
                <w:b/>
                <w:bCs/>
                <w:i/>
                <w:lang w:val="en-US"/>
              </w:rPr>
              <w:t>baumannii</w:t>
            </w:r>
            <w:proofErr w:type="spellEnd"/>
          </w:p>
        </w:tc>
        <w:tc>
          <w:tcPr>
            <w:tcW w:w="1709" w:type="dxa"/>
            <w:shd w:val="clear" w:color="auto" w:fill="auto"/>
            <w:vAlign w:val="center"/>
          </w:tcPr>
          <w:p w14:paraId="13DE6026" w14:textId="77777777" w:rsidR="00C67C27" w:rsidRDefault="00C67C27" w:rsidP="00623414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41 (69.5)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51B3F83" w14:textId="7DAAFD4A" w:rsidR="00C67C27" w:rsidRDefault="00C67C27" w:rsidP="00623414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13 (</w:t>
            </w:r>
            <w:r w:rsidR="00550E63">
              <w:rPr>
                <w:lang w:val="en-US"/>
              </w:rPr>
              <w:t>31.7</w:t>
            </w:r>
            <w:r>
              <w:rPr>
                <w:lang w:val="en-US"/>
              </w:rPr>
              <w:t>)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116056CA" w14:textId="1727252F" w:rsidR="00C67C27" w:rsidRDefault="00C67C27" w:rsidP="00623414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8 (1</w:t>
            </w:r>
            <w:r w:rsidR="00550E63">
              <w:rPr>
                <w:lang w:val="en-US"/>
              </w:rPr>
              <w:t>9.5</w:t>
            </w:r>
            <w:r>
              <w:rPr>
                <w:lang w:val="en-US"/>
              </w:rPr>
              <w:t>)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7EE40D3" w14:textId="7C832988" w:rsidR="00C67C27" w:rsidRDefault="00C67C27" w:rsidP="00623414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 (</w:t>
            </w:r>
            <w:r w:rsidR="00550E63">
              <w:rPr>
                <w:lang w:val="en-US"/>
              </w:rPr>
              <w:t>2.4</w:t>
            </w:r>
            <w:r>
              <w:rPr>
                <w:lang w:val="en-US"/>
              </w:rPr>
              <w:t>)</w:t>
            </w:r>
          </w:p>
        </w:tc>
      </w:tr>
      <w:tr w:rsidR="00C67C27" w14:paraId="1C904819" w14:textId="77777777" w:rsidTr="00623414">
        <w:trPr>
          <w:trHeight w:val="831"/>
        </w:trPr>
        <w:tc>
          <w:tcPr>
            <w:tcW w:w="1988" w:type="dxa"/>
            <w:shd w:val="clear" w:color="auto" w:fill="auto"/>
            <w:vAlign w:val="center"/>
          </w:tcPr>
          <w:p w14:paraId="23170F12" w14:textId="77777777" w:rsidR="00C67C27" w:rsidRPr="00AB1371" w:rsidRDefault="00C67C27" w:rsidP="00623414">
            <w:pPr>
              <w:spacing w:after="0" w:line="240" w:lineRule="auto"/>
              <w:rPr>
                <w:b/>
                <w:bCs/>
                <w:i/>
                <w:lang w:val="en-US"/>
              </w:rPr>
            </w:pPr>
            <w:r w:rsidRPr="00AB1371">
              <w:rPr>
                <w:b/>
                <w:bCs/>
                <w:i/>
                <w:lang w:val="en-US"/>
              </w:rPr>
              <w:t xml:space="preserve">Stenotrophomonas </w:t>
            </w:r>
            <w:proofErr w:type="spellStart"/>
            <w:r w:rsidRPr="00AB1371">
              <w:rPr>
                <w:b/>
                <w:bCs/>
                <w:i/>
                <w:lang w:val="en-US"/>
              </w:rPr>
              <w:t>maltophilia</w:t>
            </w:r>
            <w:proofErr w:type="spellEnd"/>
          </w:p>
        </w:tc>
        <w:tc>
          <w:tcPr>
            <w:tcW w:w="1709" w:type="dxa"/>
            <w:shd w:val="clear" w:color="auto" w:fill="auto"/>
            <w:vAlign w:val="center"/>
          </w:tcPr>
          <w:p w14:paraId="46A9D8DD" w14:textId="77777777" w:rsidR="00C67C27" w:rsidRDefault="00C67C27" w:rsidP="00623414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29 (76)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CF18061" w14:textId="7014E78F" w:rsidR="00C67C27" w:rsidRDefault="00C67C27" w:rsidP="00623414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 (</w:t>
            </w:r>
            <w:r w:rsidR="00550E63">
              <w:rPr>
                <w:lang w:val="en-US"/>
              </w:rPr>
              <w:t>10.3</w:t>
            </w:r>
            <w:r>
              <w:rPr>
                <w:lang w:val="en-US"/>
              </w:rPr>
              <w:t>)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57D7113B" w14:textId="54663D31" w:rsidR="00C67C27" w:rsidRDefault="00C67C27" w:rsidP="00623414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 (</w:t>
            </w:r>
            <w:r w:rsidR="00550E63">
              <w:rPr>
                <w:lang w:val="en-US"/>
              </w:rPr>
              <w:t>13.8</w:t>
            </w:r>
            <w:r>
              <w:rPr>
                <w:lang w:val="en-US"/>
              </w:rPr>
              <w:t>)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70BCF858" w14:textId="77777777" w:rsidR="00C67C27" w:rsidRDefault="00C67C27" w:rsidP="00623414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/</w:t>
            </w:r>
          </w:p>
        </w:tc>
      </w:tr>
    </w:tbl>
    <w:p w14:paraId="0F7C3B9F" w14:textId="77F0554A" w:rsidR="00C67C27" w:rsidRDefault="00C67C27">
      <w:pPr>
        <w:rPr>
          <w:lang w:val="en-GB"/>
        </w:rPr>
      </w:pPr>
    </w:p>
    <w:p w14:paraId="469889B0" w14:textId="77777777" w:rsidR="00C67C27" w:rsidRDefault="00C67C27">
      <w:pPr>
        <w:rPr>
          <w:lang w:val="en-GB"/>
        </w:rPr>
      </w:pPr>
    </w:p>
    <w:tbl>
      <w:tblPr>
        <w:tblStyle w:val="Grigliatabella"/>
        <w:tblW w:w="10501" w:type="dxa"/>
        <w:tblInd w:w="-436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1988"/>
        <w:gridCol w:w="1709"/>
        <w:gridCol w:w="1984"/>
        <w:gridCol w:w="2410"/>
        <w:gridCol w:w="2410"/>
      </w:tblGrid>
      <w:tr w:rsidR="00C67C27" w:rsidRPr="00BF69E4" w14:paraId="10747F01" w14:textId="77777777" w:rsidTr="00623414">
        <w:tc>
          <w:tcPr>
            <w:tcW w:w="1050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0AFC0F" w14:textId="269D8C26" w:rsidR="00C67C27" w:rsidRPr="00EA7889" w:rsidRDefault="00BF69E4" w:rsidP="00623414">
            <w:pPr>
              <w:spacing w:after="0" w:line="240" w:lineRule="auto"/>
              <w:rPr>
                <w:b/>
                <w:bCs/>
                <w:lang w:val="en-US"/>
              </w:rPr>
            </w:pPr>
            <w:bookmarkStart w:id="1" w:name="_Hlk20564569"/>
            <w:r>
              <w:rPr>
                <w:b/>
                <w:bCs/>
                <w:lang w:val="en-US"/>
              </w:rPr>
              <w:t>Additional</w:t>
            </w:r>
            <w:r w:rsidR="00675558">
              <w:rPr>
                <w:b/>
                <w:bCs/>
                <w:lang w:val="en-US"/>
              </w:rPr>
              <w:t xml:space="preserve"> </w:t>
            </w:r>
            <w:r w:rsidR="00C67C27" w:rsidRPr="00EA7889">
              <w:rPr>
                <w:b/>
                <w:bCs/>
                <w:lang w:val="en-US"/>
              </w:rPr>
              <w:t xml:space="preserve">Table </w:t>
            </w:r>
            <w:r w:rsidR="00675558">
              <w:rPr>
                <w:b/>
                <w:bCs/>
                <w:lang w:val="en-US"/>
              </w:rPr>
              <w:t>2</w:t>
            </w:r>
            <w:r w:rsidR="00C67C27" w:rsidRPr="00EA7889">
              <w:rPr>
                <w:b/>
                <w:bCs/>
                <w:lang w:val="en-US"/>
              </w:rPr>
              <w:t xml:space="preserve">. </w:t>
            </w:r>
            <w:r w:rsidR="00501219">
              <w:rPr>
                <w:b/>
                <w:bCs/>
                <w:lang w:val="en-US"/>
              </w:rPr>
              <w:t>Definitive</w:t>
            </w:r>
            <w:r w:rsidR="00C67C27">
              <w:rPr>
                <w:b/>
                <w:bCs/>
                <w:lang w:val="en-US"/>
              </w:rPr>
              <w:t xml:space="preserve"> </w:t>
            </w:r>
            <w:r w:rsidR="00C67C27" w:rsidRPr="00EA7889">
              <w:rPr>
                <w:b/>
                <w:bCs/>
                <w:lang w:val="en-US"/>
              </w:rPr>
              <w:t xml:space="preserve">therapy  </w:t>
            </w:r>
            <w:r w:rsidR="00C67C27">
              <w:rPr>
                <w:b/>
                <w:bCs/>
                <w:lang w:val="en-US"/>
              </w:rPr>
              <w:t>according to isolates</w:t>
            </w:r>
          </w:p>
        </w:tc>
      </w:tr>
      <w:tr w:rsidR="00501219" w:rsidRPr="00BF69E4" w14:paraId="13D71351" w14:textId="77777777" w:rsidTr="00623414">
        <w:tc>
          <w:tcPr>
            <w:tcW w:w="1988" w:type="dxa"/>
            <w:tcBorders>
              <w:top w:val="single" w:sz="4" w:space="0" w:color="auto"/>
            </w:tcBorders>
            <w:shd w:val="clear" w:color="auto" w:fill="auto"/>
          </w:tcPr>
          <w:p w14:paraId="0CCDDE6D" w14:textId="77777777" w:rsidR="00501219" w:rsidRDefault="00501219" w:rsidP="00501219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955651" w14:textId="77777777" w:rsidR="00501219" w:rsidRPr="00501219" w:rsidRDefault="00501219" w:rsidP="00501219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 w:rsidRPr="00501219">
              <w:rPr>
                <w:b/>
                <w:bCs/>
                <w:lang w:val="en-US"/>
              </w:rPr>
              <w:t>Total number of patients with available data</w:t>
            </w:r>
          </w:p>
          <w:p w14:paraId="131D07B8" w14:textId="77777777" w:rsidR="00501219" w:rsidRDefault="00501219" w:rsidP="00501219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 w:rsidRPr="00501219">
              <w:rPr>
                <w:b/>
                <w:bCs/>
                <w:lang w:val="en-US"/>
              </w:rPr>
              <w:t>N, (%)</w:t>
            </w:r>
          </w:p>
          <w:p w14:paraId="50DAB597" w14:textId="77777777" w:rsidR="00501219" w:rsidRDefault="00501219" w:rsidP="00501219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BBDCA5A" w14:textId="77777777" w:rsidR="00501219" w:rsidRPr="00501219" w:rsidRDefault="00501219" w:rsidP="00501219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 w:rsidRPr="00501219">
              <w:rPr>
                <w:b/>
                <w:bCs/>
                <w:lang w:val="en-US"/>
              </w:rPr>
              <w:t>In vitro Active Therapy</w:t>
            </w:r>
          </w:p>
          <w:p w14:paraId="71755252" w14:textId="1B08B47E" w:rsidR="00501219" w:rsidRDefault="00501219" w:rsidP="00501219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 w:rsidRPr="00501219">
              <w:rPr>
                <w:b/>
                <w:bCs/>
                <w:lang w:val="en-US"/>
              </w:rPr>
              <w:t>N, (%)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00F86D" w14:textId="499A10EF" w:rsidR="00501219" w:rsidRPr="00501219" w:rsidRDefault="00501219" w:rsidP="00501219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 w:rsidRPr="00501219">
              <w:rPr>
                <w:b/>
                <w:bCs/>
                <w:lang w:val="en-US"/>
              </w:rPr>
              <w:t xml:space="preserve">Combination </w:t>
            </w:r>
            <w:r w:rsidR="00CA548C">
              <w:rPr>
                <w:b/>
                <w:bCs/>
                <w:lang w:val="en-US"/>
              </w:rPr>
              <w:t>therapy</w:t>
            </w:r>
          </w:p>
          <w:p w14:paraId="3CE40648" w14:textId="18473F59" w:rsidR="00501219" w:rsidRDefault="00501219" w:rsidP="00501219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 w:rsidRPr="00501219">
              <w:rPr>
                <w:b/>
                <w:bCs/>
                <w:lang w:val="en-US"/>
              </w:rPr>
              <w:t>N, (%)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2D1C09D" w14:textId="0055F355" w:rsidR="00501219" w:rsidRDefault="00501219" w:rsidP="00501219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 w:rsidRPr="00501219">
              <w:rPr>
                <w:b/>
                <w:bCs/>
                <w:lang w:val="en-US"/>
              </w:rPr>
              <w:t>2 -in vitro Active Combination Therapy N, (%)</w:t>
            </w:r>
          </w:p>
        </w:tc>
      </w:tr>
      <w:tr w:rsidR="00C67C27" w14:paraId="6D67AD99" w14:textId="77777777" w:rsidTr="00623414">
        <w:trPr>
          <w:trHeight w:val="707"/>
        </w:trPr>
        <w:tc>
          <w:tcPr>
            <w:tcW w:w="1988" w:type="dxa"/>
            <w:shd w:val="clear" w:color="auto" w:fill="auto"/>
            <w:vAlign w:val="center"/>
          </w:tcPr>
          <w:p w14:paraId="659360DB" w14:textId="77777777" w:rsidR="00C67C27" w:rsidRPr="00AB1371" w:rsidRDefault="00C67C27" w:rsidP="00623414">
            <w:pPr>
              <w:spacing w:after="0" w:line="240" w:lineRule="auto"/>
              <w:rPr>
                <w:b/>
                <w:bCs/>
                <w:i/>
                <w:lang w:val="en-US"/>
              </w:rPr>
            </w:pPr>
            <w:r w:rsidRPr="00AB1371">
              <w:rPr>
                <w:b/>
                <w:bCs/>
                <w:i/>
                <w:lang w:val="en-US"/>
              </w:rPr>
              <w:t>Pseudomonas aeruginosa</w:t>
            </w:r>
          </w:p>
        </w:tc>
        <w:tc>
          <w:tcPr>
            <w:tcW w:w="1709" w:type="dxa"/>
            <w:shd w:val="clear" w:color="auto" w:fill="auto"/>
            <w:vAlign w:val="center"/>
          </w:tcPr>
          <w:p w14:paraId="61F78E65" w14:textId="77777777" w:rsidR="00C67C27" w:rsidRDefault="00C67C27" w:rsidP="00623414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243 (94.2)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11E948D" w14:textId="6A3338E7" w:rsidR="00C67C27" w:rsidRDefault="00C67C27" w:rsidP="00623414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208 (8</w:t>
            </w:r>
            <w:r w:rsidR="00550E63">
              <w:rPr>
                <w:lang w:val="en-US"/>
              </w:rPr>
              <w:t>5.6</w:t>
            </w:r>
            <w:r>
              <w:rPr>
                <w:lang w:val="en-US"/>
              </w:rPr>
              <w:t>)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D35D996" w14:textId="13D56281" w:rsidR="00C67C27" w:rsidRDefault="00C67C27" w:rsidP="00623414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85 (3</w:t>
            </w:r>
            <w:r w:rsidR="00550E63">
              <w:rPr>
                <w:lang w:val="en-US"/>
              </w:rPr>
              <w:t>5</w:t>
            </w:r>
            <w:r>
              <w:rPr>
                <w:lang w:val="en-US"/>
              </w:rPr>
              <w:t>)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55E92CC7" w14:textId="17F3DFCB" w:rsidR="00C67C27" w:rsidRDefault="00C67C27" w:rsidP="00623414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48 (1</w:t>
            </w:r>
            <w:r w:rsidR="00550E63">
              <w:rPr>
                <w:lang w:val="en-US"/>
              </w:rPr>
              <w:t>9.7</w:t>
            </w:r>
            <w:r>
              <w:rPr>
                <w:lang w:val="en-US"/>
              </w:rPr>
              <w:t>)</w:t>
            </w:r>
          </w:p>
        </w:tc>
      </w:tr>
      <w:tr w:rsidR="00C67C27" w14:paraId="24C3B636" w14:textId="77777777" w:rsidTr="00623414">
        <w:trPr>
          <w:trHeight w:val="831"/>
        </w:trPr>
        <w:tc>
          <w:tcPr>
            <w:tcW w:w="1988" w:type="dxa"/>
            <w:shd w:val="clear" w:color="auto" w:fill="auto"/>
            <w:vAlign w:val="center"/>
          </w:tcPr>
          <w:p w14:paraId="3D7BC895" w14:textId="77777777" w:rsidR="00C67C27" w:rsidRPr="00AB1371" w:rsidRDefault="00C67C27" w:rsidP="00623414">
            <w:pPr>
              <w:spacing w:after="0" w:line="240" w:lineRule="auto"/>
              <w:rPr>
                <w:b/>
                <w:bCs/>
                <w:i/>
                <w:lang w:val="en-US"/>
              </w:rPr>
            </w:pPr>
            <w:r w:rsidRPr="00AB1371">
              <w:rPr>
                <w:b/>
                <w:bCs/>
                <w:i/>
                <w:lang w:val="en-US"/>
              </w:rPr>
              <w:t xml:space="preserve">Acinetobacter </w:t>
            </w:r>
            <w:proofErr w:type="spellStart"/>
            <w:r w:rsidRPr="00AB1371">
              <w:rPr>
                <w:b/>
                <w:bCs/>
                <w:i/>
                <w:lang w:val="en-US"/>
              </w:rPr>
              <w:t>baumannii</w:t>
            </w:r>
            <w:proofErr w:type="spellEnd"/>
          </w:p>
        </w:tc>
        <w:tc>
          <w:tcPr>
            <w:tcW w:w="1709" w:type="dxa"/>
            <w:shd w:val="clear" w:color="auto" w:fill="auto"/>
            <w:vAlign w:val="center"/>
          </w:tcPr>
          <w:p w14:paraId="50CADBA9" w14:textId="77777777" w:rsidR="00C67C27" w:rsidRDefault="00C67C27" w:rsidP="00623414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54 (91.5)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159D2F1" w14:textId="25F6E7B1" w:rsidR="00C67C27" w:rsidRDefault="00C67C27" w:rsidP="00623414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37 (6</w:t>
            </w:r>
            <w:r w:rsidR="00550E63">
              <w:rPr>
                <w:lang w:val="en-US"/>
              </w:rPr>
              <w:t>8.5</w:t>
            </w:r>
            <w:r>
              <w:rPr>
                <w:lang w:val="en-US"/>
              </w:rPr>
              <w:t>)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DFE1449" w14:textId="2BFACAD7" w:rsidR="00C67C27" w:rsidRDefault="00C67C27" w:rsidP="00623414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25 (</w:t>
            </w:r>
            <w:r w:rsidR="00550E63">
              <w:rPr>
                <w:lang w:val="en-US"/>
              </w:rPr>
              <w:t>46.3</w:t>
            </w:r>
            <w:r>
              <w:rPr>
                <w:lang w:val="en-US"/>
              </w:rPr>
              <w:t>)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575CF8DA" w14:textId="7AC54886" w:rsidR="00C67C27" w:rsidRDefault="00C67C27" w:rsidP="00623414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6 </w:t>
            </w:r>
            <w:r w:rsidR="00550E63">
              <w:rPr>
                <w:lang w:val="en-US"/>
              </w:rPr>
              <w:t>(11.1</w:t>
            </w:r>
            <w:r>
              <w:rPr>
                <w:lang w:val="en-US"/>
              </w:rPr>
              <w:t>)</w:t>
            </w:r>
          </w:p>
        </w:tc>
      </w:tr>
      <w:tr w:rsidR="00C67C27" w14:paraId="3DDEDE75" w14:textId="77777777" w:rsidTr="00623414">
        <w:trPr>
          <w:trHeight w:val="831"/>
        </w:trPr>
        <w:tc>
          <w:tcPr>
            <w:tcW w:w="1988" w:type="dxa"/>
            <w:shd w:val="clear" w:color="auto" w:fill="auto"/>
            <w:vAlign w:val="center"/>
          </w:tcPr>
          <w:p w14:paraId="0332087E" w14:textId="77777777" w:rsidR="00C67C27" w:rsidRPr="00AB1371" w:rsidRDefault="00C67C27" w:rsidP="00623414">
            <w:pPr>
              <w:spacing w:after="0" w:line="240" w:lineRule="auto"/>
              <w:rPr>
                <w:b/>
                <w:bCs/>
                <w:i/>
                <w:lang w:val="en-US"/>
              </w:rPr>
            </w:pPr>
            <w:r w:rsidRPr="00AB1371">
              <w:rPr>
                <w:b/>
                <w:bCs/>
                <w:i/>
                <w:lang w:val="en-US"/>
              </w:rPr>
              <w:t xml:space="preserve">Stenotrophomonas </w:t>
            </w:r>
            <w:proofErr w:type="spellStart"/>
            <w:r w:rsidRPr="00AB1371">
              <w:rPr>
                <w:b/>
                <w:bCs/>
                <w:i/>
                <w:lang w:val="en-US"/>
              </w:rPr>
              <w:t>maltophilia</w:t>
            </w:r>
            <w:proofErr w:type="spellEnd"/>
          </w:p>
        </w:tc>
        <w:tc>
          <w:tcPr>
            <w:tcW w:w="1709" w:type="dxa"/>
            <w:shd w:val="clear" w:color="auto" w:fill="auto"/>
            <w:vAlign w:val="center"/>
          </w:tcPr>
          <w:p w14:paraId="317C7934" w14:textId="77777777" w:rsidR="00C67C27" w:rsidRDefault="00C67C27" w:rsidP="00623414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36 (94.7)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F4298E9" w14:textId="380A13F9" w:rsidR="00C67C27" w:rsidRDefault="00C67C27" w:rsidP="00623414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17 (</w:t>
            </w:r>
            <w:r w:rsidR="00550E63">
              <w:rPr>
                <w:lang w:val="en-US"/>
              </w:rPr>
              <w:t>47.2</w:t>
            </w:r>
            <w:r>
              <w:rPr>
                <w:lang w:val="en-US"/>
              </w:rPr>
              <w:t>)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08F0E509" w14:textId="2D73E797" w:rsidR="00C67C27" w:rsidRDefault="00C67C27" w:rsidP="00623414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5 (</w:t>
            </w:r>
            <w:r w:rsidR="00550E63">
              <w:rPr>
                <w:lang w:val="en-US"/>
              </w:rPr>
              <w:t>13.8</w:t>
            </w:r>
            <w:r>
              <w:rPr>
                <w:lang w:val="en-US"/>
              </w:rPr>
              <w:t>)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1C8F3B33" w14:textId="169A10CE" w:rsidR="00C67C27" w:rsidRDefault="00C67C27" w:rsidP="00623414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4 </w:t>
            </w:r>
            <w:r w:rsidR="00550E63">
              <w:rPr>
                <w:lang w:val="en-US"/>
              </w:rPr>
              <w:t>(11.1</w:t>
            </w:r>
            <w:r>
              <w:rPr>
                <w:lang w:val="en-US"/>
              </w:rPr>
              <w:t>)</w:t>
            </w:r>
          </w:p>
        </w:tc>
      </w:tr>
      <w:bookmarkEnd w:id="0"/>
      <w:bookmarkEnd w:id="1"/>
    </w:tbl>
    <w:p w14:paraId="397ABD04" w14:textId="77777777" w:rsidR="00EA7889" w:rsidRDefault="00EA7889"/>
    <w:sectPr w:rsidR="00EA7889">
      <w:pgSz w:w="11906" w:h="16838"/>
      <w:pgMar w:top="1417" w:right="1134" w:bottom="113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E34F9C"/>
    <w:multiLevelType w:val="multilevel"/>
    <w:tmpl w:val="CE925C28"/>
    <w:lvl w:ilvl="0">
      <w:start w:val="37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B47097"/>
    <w:multiLevelType w:val="multilevel"/>
    <w:tmpl w:val="3C0606B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484"/>
    <w:rsid w:val="000368A5"/>
    <w:rsid w:val="00057446"/>
    <w:rsid w:val="000912FC"/>
    <w:rsid w:val="000B4AE3"/>
    <w:rsid w:val="000D22FE"/>
    <w:rsid w:val="000E35C0"/>
    <w:rsid w:val="00106426"/>
    <w:rsid w:val="001105C2"/>
    <w:rsid w:val="001245C7"/>
    <w:rsid w:val="00170EA7"/>
    <w:rsid w:val="001752EB"/>
    <w:rsid w:val="001F0D51"/>
    <w:rsid w:val="001F47FA"/>
    <w:rsid w:val="0021034F"/>
    <w:rsid w:val="00217D72"/>
    <w:rsid w:val="002227E0"/>
    <w:rsid w:val="002A7EB2"/>
    <w:rsid w:val="002F2F6B"/>
    <w:rsid w:val="0031299F"/>
    <w:rsid w:val="00316F09"/>
    <w:rsid w:val="003630B9"/>
    <w:rsid w:val="00405A51"/>
    <w:rsid w:val="0041789C"/>
    <w:rsid w:val="004A307B"/>
    <w:rsid w:val="004E77FC"/>
    <w:rsid w:val="00501219"/>
    <w:rsid w:val="00550E63"/>
    <w:rsid w:val="005B4932"/>
    <w:rsid w:val="005D3DEC"/>
    <w:rsid w:val="005D7F61"/>
    <w:rsid w:val="00623414"/>
    <w:rsid w:val="006471E5"/>
    <w:rsid w:val="0066037A"/>
    <w:rsid w:val="00675558"/>
    <w:rsid w:val="006E5887"/>
    <w:rsid w:val="0071497A"/>
    <w:rsid w:val="00716B66"/>
    <w:rsid w:val="007750EB"/>
    <w:rsid w:val="007C5162"/>
    <w:rsid w:val="007E31BA"/>
    <w:rsid w:val="00821EAD"/>
    <w:rsid w:val="00851407"/>
    <w:rsid w:val="00871818"/>
    <w:rsid w:val="0088278F"/>
    <w:rsid w:val="008C59E4"/>
    <w:rsid w:val="008F5468"/>
    <w:rsid w:val="00911A43"/>
    <w:rsid w:val="0098677A"/>
    <w:rsid w:val="009B5D7C"/>
    <w:rsid w:val="00A4003A"/>
    <w:rsid w:val="00A42EBB"/>
    <w:rsid w:val="00A54DAF"/>
    <w:rsid w:val="00A67F3F"/>
    <w:rsid w:val="00A726C6"/>
    <w:rsid w:val="00A95FED"/>
    <w:rsid w:val="00AA2263"/>
    <w:rsid w:val="00AB1371"/>
    <w:rsid w:val="00AD22E7"/>
    <w:rsid w:val="00AF260B"/>
    <w:rsid w:val="00B16F4E"/>
    <w:rsid w:val="00B61467"/>
    <w:rsid w:val="00B73BF2"/>
    <w:rsid w:val="00BA3492"/>
    <w:rsid w:val="00BE41B3"/>
    <w:rsid w:val="00BF69E4"/>
    <w:rsid w:val="00BF6C24"/>
    <w:rsid w:val="00C0443E"/>
    <w:rsid w:val="00C67C27"/>
    <w:rsid w:val="00CA548C"/>
    <w:rsid w:val="00CB0871"/>
    <w:rsid w:val="00D10B44"/>
    <w:rsid w:val="00D321D4"/>
    <w:rsid w:val="00D43371"/>
    <w:rsid w:val="00D45A4C"/>
    <w:rsid w:val="00D751CF"/>
    <w:rsid w:val="00DA440E"/>
    <w:rsid w:val="00DB041E"/>
    <w:rsid w:val="00DB62B6"/>
    <w:rsid w:val="00DE1D15"/>
    <w:rsid w:val="00DE2634"/>
    <w:rsid w:val="00DF7A3D"/>
    <w:rsid w:val="00E16C37"/>
    <w:rsid w:val="00E5594F"/>
    <w:rsid w:val="00EA6484"/>
    <w:rsid w:val="00EA7889"/>
    <w:rsid w:val="00EB0190"/>
    <w:rsid w:val="00EB0DC8"/>
    <w:rsid w:val="00EE58D9"/>
    <w:rsid w:val="00F01B74"/>
    <w:rsid w:val="00F15927"/>
    <w:rsid w:val="00FB5BCE"/>
    <w:rsid w:val="00FE7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2E93DA"/>
  <w15:docId w15:val="{92291D55-D5D5-4FD9-A1A4-E1786E50E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8276C"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ListLabel1">
    <w:name w:val="ListLabel 1"/>
    <w:qFormat/>
    <w:rPr>
      <w:rFonts w:eastAsia="Calibri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eastAsia="Calibri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styleId="Paragrafoelenco">
    <w:name w:val="List Paragraph"/>
    <w:basedOn w:val="Normale"/>
    <w:uiPriority w:val="34"/>
    <w:qFormat/>
    <w:rsid w:val="007233A0"/>
    <w:pPr>
      <w:ind w:left="720"/>
      <w:contextualSpacing/>
    </w:pPr>
  </w:style>
  <w:style w:type="table" w:styleId="Grigliatabella">
    <w:name w:val="Table Grid"/>
    <w:basedOn w:val="Tabellanormale"/>
    <w:uiPriority w:val="39"/>
    <w:rsid w:val="003B3B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B08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B0871"/>
    <w:rPr>
      <w:rFonts w:ascii="Segoe UI" w:hAnsi="Segoe UI" w:cs="Segoe UI"/>
      <w:sz w:val="18"/>
      <w:szCs w:val="18"/>
    </w:rPr>
  </w:style>
  <w:style w:type="character" w:styleId="Rimandocommento">
    <w:name w:val="annotation reference"/>
    <w:basedOn w:val="Carpredefinitoparagrafo"/>
    <w:uiPriority w:val="99"/>
    <w:semiHidden/>
    <w:unhideWhenUsed/>
    <w:rsid w:val="00AB1371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AB1371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AB1371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B1371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B137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4631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F22FB3-0626-4C19-97D1-4F31B327FC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Pietro Malosso - pietro.malosso@studio.unibo.it</dc:creator>
  <cp:keywords/>
  <dc:description/>
  <cp:lastModifiedBy>Renato Pascale</cp:lastModifiedBy>
  <cp:revision>4</cp:revision>
  <dcterms:created xsi:type="dcterms:W3CDTF">2020-08-05T08:49:00Z</dcterms:created>
  <dcterms:modified xsi:type="dcterms:W3CDTF">2020-08-05T08:52:00Z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