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C624F" w14:textId="31785C07" w:rsidR="00085C1D" w:rsidRPr="00160FBD" w:rsidRDefault="00085C1D" w:rsidP="00085C1D">
      <w:pPr>
        <w:rPr>
          <w:rFonts w:ascii="Times New Roman" w:hAnsi="Times New Roman" w:cs="Times New Roman"/>
          <w:szCs w:val="21"/>
        </w:rPr>
      </w:pPr>
      <w:r w:rsidRPr="00160FBD">
        <w:rPr>
          <w:rFonts w:ascii="Times New Roman" w:hAnsi="Times New Roman" w:cs="Times New Roman"/>
          <w:szCs w:val="21"/>
        </w:rPr>
        <w:t xml:space="preserve">Table </w:t>
      </w:r>
      <w:r w:rsidR="00A2412D" w:rsidRPr="00160FBD">
        <w:rPr>
          <w:rFonts w:ascii="Times New Roman" w:hAnsi="Times New Roman" w:cs="Times New Roman"/>
          <w:szCs w:val="21"/>
        </w:rPr>
        <w:t>S</w:t>
      </w:r>
      <w:r w:rsidRPr="00160FBD">
        <w:rPr>
          <w:rFonts w:ascii="Times New Roman" w:hAnsi="Times New Roman" w:cs="Times New Roman"/>
          <w:szCs w:val="21"/>
        </w:rPr>
        <w:t xml:space="preserve">. </w:t>
      </w:r>
      <w:bookmarkStart w:id="0" w:name="_Hlk12603983"/>
      <w:r w:rsidR="00A2412D" w:rsidRPr="00160FBD">
        <w:rPr>
          <w:rFonts w:ascii="Times New Roman" w:hAnsi="Times New Roman" w:cs="Times New Roman"/>
          <w:szCs w:val="21"/>
        </w:rPr>
        <w:t>Univariate and m</w:t>
      </w:r>
      <w:r w:rsidR="00ED4149" w:rsidRPr="00160FBD">
        <w:rPr>
          <w:rFonts w:ascii="Times New Roman" w:hAnsi="Times New Roman" w:cs="Times New Roman"/>
          <w:szCs w:val="21"/>
        </w:rPr>
        <w:t xml:space="preserve">ultivariate </w:t>
      </w:r>
      <w:r w:rsidR="000918DA" w:rsidRPr="00160FBD">
        <w:rPr>
          <w:rFonts w:ascii="Times New Roman" w:hAnsi="Times New Roman" w:cs="Times New Roman"/>
          <w:szCs w:val="21"/>
        </w:rPr>
        <w:t>Cox</w:t>
      </w:r>
      <w:r w:rsidRPr="00160FBD">
        <w:rPr>
          <w:rFonts w:ascii="Times New Roman" w:hAnsi="Times New Roman" w:cs="Times New Roman"/>
          <w:szCs w:val="21"/>
        </w:rPr>
        <w:t xml:space="preserve"> </w:t>
      </w:r>
      <w:r w:rsidR="00A2412D" w:rsidRPr="00160FBD">
        <w:rPr>
          <w:rFonts w:ascii="Times New Roman" w:hAnsi="Times New Roman" w:cs="Times New Roman"/>
          <w:szCs w:val="21"/>
        </w:rPr>
        <w:t>r</w:t>
      </w:r>
      <w:r w:rsidRPr="00160FBD">
        <w:rPr>
          <w:rFonts w:ascii="Times New Roman" w:hAnsi="Times New Roman" w:cs="Times New Roman"/>
          <w:szCs w:val="21"/>
        </w:rPr>
        <w:t xml:space="preserve">egression analyzing the </w:t>
      </w:r>
      <w:r w:rsidR="00A2412D" w:rsidRPr="00160FBD">
        <w:rPr>
          <w:rFonts w:ascii="Times New Roman" w:hAnsi="Times New Roman" w:cs="Times New Roman"/>
          <w:szCs w:val="21"/>
        </w:rPr>
        <w:t>prognostic</w:t>
      </w:r>
      <w:r w:rsidRPr="00160FBD">
        <w:rPr>
          <w:rFonts w:ascii="Times New Roman" w:hAnsi="Times New Roman" w:cs="Times New Roman"/>
          <w:szCs w:val="21"/>
        </w:rPr>
        <w:t xml:space="preserve"> factors </w:t>
      </w:r>
      <w:r w:rsidR="00A2412D" w:rsidRPr="00160FBD">
        <w:rPr>
          <w:rFonts w:ascii="Times New Roman" w:hAnsi="Times New Roman" w:cs="Times New Roman"/>
          <w:szCs w:val="21"/>
        </w:rPr>
        <w:t>for survival of patients</w:t>
      </w:r>
      <w:r w:rsidR="000918DA" w:rsidRPr="00160FBD">
        <w:rPr>
          <w:rFonts w:ascii="Times New Roman" w:hAnsi="Times New Roman" w:cs="Times New Roman"/>
          <w:szCs w:val="21"/>
        </w:rPr>
        <w:t xml:space="preserve"> with malignant giant cell tumor of bone with the extra-skeletal cases</w:t>
      </w:r>
      <w:r w:rsidRPr="00160FBD">
        <w:rPr>
          <w:rFonts w:ascii="Times New Roman" w:hAnsi="Times New Roman" w:cs="Times New Roman"/>
          <w:szCs w:val="21"/>
        </w:rPr>
        <w:t>.</w:t>
      </w:r>
      <w:bookmarkEnd w:id="0"/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3820"/>
        <w:gridCol w:w="2100"/>
        <w:gridCol w:w="1331"/>
        <w:gridCol w:w="2072"/>
        <w:gridCol w:w="1359"/>
      </w:tblGrid>
      <w:tr w:rsidR="00BC2146" w:rsidRPr="00160FBD" w14:paraId="6128C6EA" w14:textId="77777777" w:rsidTr="00A452B3">
        <w:trPr>
          <w:trHeight w:val="300"/>
          <w:jc w:val="center"/>
        </w:trPr>
        <w:tc>
          <w:tcPr>
            <w:tcW w:w="1788" w:type="pct"/>
            <w:vMerge w:val="restar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8028C" w14:textId="77777777" w:rsidR="00A2412D" w:rsidRPr="00160FBD" w:rsidRDefault="00A2412D" w:rsidP="009F7EC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Subject characteristics</w:t>
            </w:r>
          </w:p>
        </w:tc>
        <w:tc>
          <w:tcPr>
            <w:tcW w:w="16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8567F7C" w14:textId="1E24E248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Univariate</w:t>
            </w:r>
          </w:p>
        </w:tc>
        <w:tc>
          <w:tcPr>
            <w:tcW w:w="160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965B4F4" w14:textId="1F54E517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Multiva</w:t>
            </w:r>
            <w:r w:rsidR="000918DA"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r</w:t>
            </w: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iate</w:t>
            </w:r>
          </w:p>
        </w:tc>
      </w:tr>
      <w:tr w:rsidR="001A3D98" w:rsidRPr="00160FBD" w14:paraId="44DB3327" w14:textId="77777777" w:rsidTr="00E92167">
        <w:trPr>
          <w:trHeight w:val="300"/>
          <w:jc w:val="center"/>
        </w:trPr>
        <w:tc>
          <w:tcPr>
            <w:tcW w:w="1788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463DFBD" w14:textId="77777777" w:rsidR="00A2412D" w:rsidRPr="00160FBD" w:rsidRDefault="00A2412D" w:rsidP="009F7EC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8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8B429B" w14:textId="3E5E03EA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HR </w:t>
            </w:r>
            <w:r w:rsidRPr="00160FB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95%CI</w:t>
            </w:r>
            <w:r w:rsidRPr="00160FB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71259" w14:textId="77777777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Cs w:val="21"/>
              </w:rPr>
              <w:t>P-value</w:t>
            </w:r>
          </w:p>
        </w:tc>
        <w:tc>
          <w:tcPr>
            <w:tcW w:w="97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7923C" w14:textId="53D76299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HR </w:t>
            </w:r>
            <w:r w:rsidRPr="00160FB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95%CI</w:t>
            </w:r>
            <w:r w:rsidRPr="00160FB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1E096" w14:textId="77777777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Cs w:val="21"/>
              </w:rPr>
              <w:t>P-value</w:t>
            </w:r>
          </w:p>
        </w:tc>
      </w:tr>
      <w:tr w:rsidR="001A3D98" w:rsidRPr="00160FBD" w14:paraId="11D0DF5A" w14:textId="77777777" w:rsidTr="00E92167">
        <w:trPr>
          <w:trHeight w:val="300"/>
          <w:jc w:val="center"/>
        </w:trPr>
        <w:tc>
          <w:tcPr>
            <w:tcW w:w="17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645D2" w14:textId="77777777" w:rsidR="00A2412D" w:rsidRPr="00160FBD" w:rsidRDefault="00A2412D" w:rsidP="009F7EC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Sex</w:t>
            </w:r>
          </w:p>
        </w:tc>
        <w:tc>
          <w:tcPr>
            <w:tcW w:w="9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5D49" w14:textId="0E1155B6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484C0" w14:textId="4A11EB74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57B50" w14:textId="2C828DCB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8836F" w14:textId="2786779E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33FE5F5B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15154010" w14:textId="77777777" w:rsidR="00864D0E" w:rsidRPr="00160FBD" w:rsidRDefault="00864D0E" w:rsidP="00864D0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6B475A69" w14:textId="264D2364" w:rsidR="00864D0E" w:rsidRPr="00160FBD" w:rsidRDefault="00864D0E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B645B9E" w14:textId="5E02DBCB" w:rsidR="00864D0E" w:rsidRPr="00160FBD" w:rsidRDefault="00864D0E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441B7E69" w14:textId="228F75EC" w:rsidR="00864D0E" w:rsidRPr="00160FBD" w:rsidRDefault="00864D0E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CD5CF5" w14:textId="2EB6E273" w:rsidR="00864D0E" w:rsidRPr="00160FBD" w:rsidRDefault="00864D0E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62E2DE13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409CEC57" w14:textId="77777777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5F23ADFB" w14:textId="34DAA4A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0.85 (0.54-1.34)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6D650FE" w14:textId="6CA7BE30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0.495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16EE262C" w14:textId="508E6121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0.74 (0.43-1.27)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493B303D" w14:textId="013105D6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0.277</w:t>
            </w:r>
          </w:p>
        </w:tc>
      </w:tr>
      <w:tr w:rsidR="001A3D98" w:rsidRPr="00160FBD" w14:paraId="36582FB0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346E7D15" w14:textId="77777777" w:rsidR="00A2412D" w:rsidRPr="00160FBD" w:rsidRDefault="00A2412D" w:rsidP="009F7EC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Age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0DC163FA" w14:textId="599BC1AC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F251D06" w14:textId="4761C3EB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5DD759A7" w14:textId="0CA5DF72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9739C8" w14:textId="5279E06B" w:rsidR="00A2412D" w:rsidRPr="00160FBD" w:rsidRDefault="00A2412D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60FBD" w:rsidRPr="00160FBD" w14:paraId="237EF411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DF58252" w14:textId="4E6F727C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≤18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0E9561AD" w14:textId="7974EA50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13D0F42E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52344361" w14:textId="154E039D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A09C2B2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13334B35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865FC01" w14:textId="2487E89F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19-34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5B81854F" w14:textId="3F056B83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3.68 (0.49-27.91)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12E40477" w14:textId="6BA64C52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0.207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508BF7C3" w14:textId="333C5A7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3.67 (0.48-28.18)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24ACC5F7" w14:textId="1AF2137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0.211</w:t>
            </w:r>
          </w:p>
        </w:tc>
      </w:tr>
      <w:tr w:rsidR="001A3D98" w:rsidRPr="00160FBD" w14:paraId="353596B4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1472B9A" w14:textId="0CF3F2FB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35-60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126079AE" w14:textId="00DDC92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12.10 (1.65-88.57)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1A28CDAC" w14:textId="2FB30364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0.014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2A670193" w14:textId="37AAC16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11.20 (1.51-83.19)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4CB41FD2" w14:textId="2249B2C6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0.018</w:t>
            </w:r>
          </w:p>
        </w:tc>
      </w:tr>
      <w:tr w:rsidR="001A3D98" w:rsidRPr="00160FBD" w14:paraId="46122BC9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63E341F1" w14:textId="05BD4B26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&gt;60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2065B07D" w14:textId="6D61B914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55.70 (7.46-415.79)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78308180" w14:textId="076F55F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&lt;0.001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77E50063" w14:textId="6C0E84B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64.54 (8.40-495.99)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274CBD98" w14:textId="11388CB2" w:rsidR="001A3D98" w:rsidRPr="00160FBD" w:rsidRDefault="00160FBD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&lt;0.001</w:t>
            </w:r>
          </w:p>
        </w:tc>
      </w:tr>
      <w:tr w:rsidR="001A3D98" w:rsidRPr="00160FBD" w14:paraId="4A7E5296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83611B1" w14:textId="77777777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Marital status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7D51A1F7" w14:textId="28A35811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3FBF8BCC" w14:textId="1D764CE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3262EFBF" w14:textId="5E722E9C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9435AD" w14:textId="5D7302F1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402B68" w:rsidRPr="00160FBD" w14:paraId="6D75D94B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2D9B2AF" w14:textId="1AD381F0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Unmarried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04A8BE3E" w14:textId="4F7D125C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5896FBC2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334513E6" w14:textId="105516B0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C1930E6" w14:textId="2B541BD4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60FBD" w:rsidRPr="00160FBD" w14:paraId="7536C98F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D1E0842" w14:textId="3F2C821E" w:rsidR="00CB51F5" w:rsidRPr="00160FBD" w:rsidRDefault="00CB51F5" w:rsidP="00CB51F5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Married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642FA91C" w14:textId="710AE67C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1.46 (0.91-2.35)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13778EE9" w14:textId="6D686774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0.116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6CB23E29" w14:textId="54BC6F34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D07899B" w14:textId="5C02F9E7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60FBD" w:rsidRPr="00160FBD" w14:paraId="53C0AB91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1DF7360" w14:textId="2988A000" w:rsidR="00CB51F5" w:rsidRPr="00160FBD" w:rsidRDefault="00CB51F5" w:rsidP="00CB51F5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045A109B" w14:textId="2A86987E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1.14 (0.50-2.60)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0E3BBEE9" w14:textId="4760CC95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0.751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2517B7C1" w14:textId="7939EEDA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19F1290E" w14:textId="3E8D1C87" w:rsidR="00CB51F5" w:rsidRPr="00160FBD" w:rsidRDefault="00CB51F5" w:rsidP="00CB51F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2875D086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A0EEDCA" w14:textId="31CE68C3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szCs w:val="21"/>
              </w:rPr>
              <w:t>Insurance recode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09C548C9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7085F7CC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5E803076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6D019AC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5FE4FE4F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565214C" w14:textId="215FE882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Uninsured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03BB392E" w14:textId="4EBD2CE9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408D41A6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061C5008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736E467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3A328F5D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37FBA45" w14:textId="77679738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Insured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4619B891" w14:textId="4A70C3DB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0.67 (0.09-4.98)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63CA6D4D" w14:textId="00A0580B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0.698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67D0043A" w14:textId="73863636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23F1C6F" w14:textId="7EDA9EE3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54318013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4EBFD51" w14:textId="5C2130EF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2C61EFC8" w14:textId="715BD74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0.64 (0.38-1.08)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44389FF3" w14:textId="225E536C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0.095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4B5D1461" w14:textId="240E729D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CE3A4AE" w14:textId="594FA628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234AB447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23200F9" w14:textId="1687E6AD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135C31B8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52EC0A7A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445AD1B9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B2C7328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79E5FF64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6327DF9C" w14:textId="76A9385C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White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0BBA496E" w14:textId="6437ECF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049FA7B4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7BF15457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743D9765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2133C6D5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0DF4BDF" w14:textId="54E4267E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Black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516E917D" w14:textId="508BB985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0.98 (0.50-1.92)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19D03C55" w14:textId="17B31D45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0.958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64A74D23" w14:textId="20BCEF45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14723C4" w14:textId="0B33F78C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185583E3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02A3026" w14:textId="4FA5A064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AI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3D85E7A3" w14:textId="3EFD8453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0.99 (0.24-4.07)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55143D24" w14:textId="4D76A689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0.993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047A819F" w14:textId="63AC624A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ACB67AF" w14:textId="6743A612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496954E3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2128875" w14:textId="2006F665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API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5C09D415" w14:textId="51067BF1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1.41 (0.67-2.97)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001A12D5" w14:textId="5BDFBC62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0.359</w:t>
            </w: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035129C2" w14:textId="2946DDAD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5BBBA9AE" w14:textId="1EB30739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66307C35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24A4A6F" w14:textId="462740E8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47162FB5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3931131D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2AB709A4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4AF9A4B4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322B8ACE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00298F1" w14:textId="03C2D4D3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Year of diagnosis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5EB23B01" w14:textId="314ADF42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68E6CF4" w14:textId="2063B0C8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50F6B371" w14:textId="2B81BF46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34ED7FC" w14:textId="2B93B95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402B68" w:rsidRPr="00160FBD" w14:paraId="3A9929C4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94BC17F" w14:textId="0C7135C2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1975-1984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0A4ADB77" w14:textId="4A47442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74D20BCA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391B40FD" w14:textId="2B0F8941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5990672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60FBD" w:rsidRPr="00160FBD" w14:paraId="04207748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20E422B1" w14:textId="6E281436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1985-2004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6B1395A6" w14:textId="417A49C6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1.44 (0.64-3.24)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6960E7BB" w14:textId="10711292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0.375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45A6D676" w14:textId="2DA86CC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0.78 (0.31-1.99)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2C7E4B6E" w14:textId="28CC6221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0.607</w:t>
            </w:r>
          </w:p>
        </w:tc>
      </w:tr>
      <w:tr w:rsidR="00160FBD" w:rsidRPr="00160FBD" w14:paraId="3A0C1D81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6C8CC119" w14:textId="129C596D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2005-2013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6ED8C1E8" w14:textId="1F42B60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2.27 (0.96-5.36)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0C93DBCB" w14:textId="6BDE86EC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0.062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1F63ADA0" w14:textId="6B5B71C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1.12 (0.29-4.32)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4E08936A" w14:textId="1D7EBFE0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0.864</w:t>
            </w:r>
          </w:p>
        </w:tc>
      </w:tr>
      <w:tr w:rsidR="00160FBD" w:rsidRPr="00160FBD" w14:paraId="7FF19017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7DD4A916" w14:textId="131F5D2D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2014-2016</w:t>
            </w:r>
          </w:p>
        </w:tc>
        <w:tc>
          <w:tcPr>
            <w:tcW w:w="983" w:type="pct"/>
            <w:shd w:val="clear" w:color="auto" w:fill="auto"/>
            <w:noWrap/>
            <w:vAlign w:val="bottom"/>
          </w:tcPr>
          <w:p w14:paraId="6267BF47" w14:textId="403FBF1F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1.76 (0.44-7.09)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14:paraId="41220499" w14:textId="1B2ACAE9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0.429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51173A72" w14:textId="35DCDAF2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0.36 (0.05-2.44)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032A1197" w14:textId="160B42D4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0.293</w:t>
            </w:r>
          </w:p>
        </w:tc>
      </w:tr>
      <w:tr w:rsidR="001A3D98" w:rsidRPr="00160FBD" w14:paraId="4FFEC3C7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5D01F5DB" w14:textId="3F507D22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Primary site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2F41ABE0" w14:textId="2E4DA511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56B77A3" w14:textId="73C23C30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06D951BB" w14:textId="7D8BF46C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21182C" w14:textId="7D2CBE2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64AC16CE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hideMark/>
          </w:tcPr>
          <w:p w14:paraId="795136CD" w14:textId="3E08D739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Long bones of lower limb and associated joints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3BB04059" w14:textId="5D7509E3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3A16321" w14:textId="6E092F5D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1164F029" w14:textId="686A8274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5E2271" w14:textId="591B7A19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7EF6A751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hideMark/>
          </w:tcPr>
          <w:p w14:paraId="38F3D4B9" w14:textId="67B2232A" w:rsidR="001A3D98" w:rsidRPr="00160FBD" w:rsidRDefault="001A3D98" w:rsidP="001A3D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Long bones of upper limb and associated joints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7D3488A8" w14:textId="318C739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0.68 (0.31-1.46)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36B91DC" w14:textId="3887E62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0.320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30C79671" w14:textId="50B983DC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0.68 (0.30-1.57)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73E327A4" w14:textId="780473B3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0.367</w:t>
            </w:r>
          </w:p>
        </w:tc>
      </w:tr>
      <w:tr w:rsidR="001A3D98" w:rsidRPr="00160FBD" w14:paraId="49A9BDE9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hideMark/>
          </w:tcPr>
          <w:p w14:paraId="577DD512" w14:textId="5764F827" w:rsidR="001A3D98" w:rsidRPr="00160FBD" w:rsidRDefault="001A3D98" w:rsidP="001A3D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Pelvis and spine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1163FD1E" w14:textId="48EC9B0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1.42 (0.77-2.62)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3F218C0" w14:textId="182D2CF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0.262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39AC6813" w14:textId="5DD78B18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0.94 (0.48-1.85)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26217114" w14:textId="30FFF54E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0.864</w:t>
            </w:r>
          </w:p>
        </w:tc>
      </w:tr>
      <w:tr w:rsidR="001A3D98" w:rsidRPr="00160FBD" w14:paraId="1EF7E642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hideMark/>
          </w:tcPr>
          <w:p w14:paraId="0FE77A00" w14:textId="4761B59C" w:rsidR="001A3D98" w:rsidRPr="00160FBD" w:rsidRDefault="001A3D98" w:rsidP="001A3D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Irregular bone, short bone, and flat bone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3E400A1F" w14:textId="7EB9E259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1.25 (0.63-2.48)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39D122FA" w14:textId="09BCE1D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0.523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273790E3" w14:textId="6672862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1.08 (0.51-2.27)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19BE138F" w14:textId="529177AF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0.847</w:t>
            </w:r>
          </w:p>
        </w:tc>
      </w:tr>
      <w:tr w:rsidR="001A3D98" w:rsidRPr="00160FBD" w14:paraId="76B3F297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27493DA8" w14:textId="2BC787B8" w:rsidR="001A3D98" w:rsidRPr="00160FBD" w:rsidRDefault="001A3D98" w:rsidP="001A3D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Others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3FCF1B0A" w14:textId="3B3B7A16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9.37 (3.88-22.65)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74D33A4" w14:textId="42D4C003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&lt;0.001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37C2C85C" w14:textId="31A95588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3.33 (1.02-10.85)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468D4A96" w14:textId="48431DE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0.046</w:t>
            </w:r>
          </w:p>
        </w:tc>
      </w:tr>
      <w:tr w:rsidR="001A3D98" w:rsidRPr="00160FBD" w14:paraId="2A1633E7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706E8D61" w14:textId="5D9D23FD" w:rsidR="001A3D98" w:rsidRPr="00160FBD" w:rsidRDefault="001A3D98" w:rsidP="001A3D9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5C32AC43" w14:textId="34260BF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2.01 (0.62-6.58)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1F076115" w14:textId="19F4427F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0.246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792414D4" w14:textId="51DEABB6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0.83 (0.21-3.31)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783FFDAD" w14:textId="666E56EE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0.796</w:t>
            </w:r>
          </w:p>
        </w:tc>
      </w:tr>
      <w:tr w:rsidR="001A3D98" w:rsidRPr="00160FBD" w14:paraId="1AF0D047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30D200DB" w14:textId="77777777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Grade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0377A688" w14:textId="1FF1CE12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03C6223" w14:textId="1A7B484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478D8B11" w14:textId="0691A1EB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1CE76A" w14:textId="1BFD7616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15A14715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2372E579" w14:textId="77777777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Grade I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09DA16D8" w14:textId="7FCFAED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EAB25AD" w14:textId="5D749EF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56D12315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3BB02D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715294E3" w14:textId="77777777" w:rsidTr="00E92167">
        <w:trPr>
          <w:trHeight w:val="300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730A1DB" w14:textId="77777777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Grade II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4FBE355C" w14:textId="40383335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1.10 (0.21-5.72)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F11EC5A" w14:textId="65A7E8E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0.909</w:t>
            </w: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7DA5220B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17E8AC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24DA6845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0826BCE8" w14:textId="77777777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Grade III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5129CE3F" w14:textId="00BE34E5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3.82 (0.79-18.48)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BDA290B" w14:textId="759FE27A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0.096</w:t>
            </w: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0B6562E4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8F7AC7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646B8751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9DEDCCE" w14:textId="77777777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Grade IV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25C9BE74" w14:textId="76F560CD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4.18 (0.95-18.46)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79C2608" w14:textId="11C0515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0.059</w:t>
            </w: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4C6BDC18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E760BB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20E77455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0C33171B" w14:textId="77777777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1F0A10C5" w14:textId="67D9E5F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0.90 (0.22-3.72)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032249D" w14:textId="19FE3E1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0.885</w:t>
            </w: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7EB38D13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37FD46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NA</w:t>
            </w:r>
          </w:p>
        </w:tc>
      </w:tr>
      <w:tr w:rsidR="001A3D98" w:rsidRPr="00160FBD" w14:paraId="12339C7E" w14:textId="77777777" w:rsidTr="00E92167">
        <w:trPr>
          <w:trHeight w:val="288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A66B7B8" w14:textId="77777777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 stage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01A2FBB1" w14:textId="49A1DCDD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49E73B7" w14:textId="61A2ED90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2DCA1916" w14:textId="4280A100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312B9F" w14:textId="5BAD6839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0C2B172F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107436C" w14:textId="77777777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T1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6EB2622B" w14:textId="2DED069A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C6D06F4" w14:textId="792315B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0DB097E2" w14:textId="46C62242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BF7964" w14:textId="26E6E7F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4A146E2D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C250D56" w14:textId="77777777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T2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647D7CF9" w14:textId="23C028C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8.37 (2.79-25.11)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3D30497A" w14:textId="2A6A48B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&lt;0.001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007FB22E" w14:textId="3209E54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7.58 (2.36-24.35)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3DE32E8E" w14:textId="40AE3940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0.001</w:t>
            </w:r>
          </w:p>
        </w:tc>
      </w:tr>
      <w:tr w:rsidR="001A3D98" w:rsidRPr="00160FBD" w14:paraId="65FC8A5F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0CD38D4A" w14:textId="77777777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T3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2AE01AAA" w14:textId="040347C6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15.52 (3.44-70.02)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726BA9DF" w14:textId="4DE3919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&lt;0.001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2760C01B" w14:textId="76D71F44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8.01 (1.51-42.33)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45B69B75" w14:textId="35D77DCC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0.014</w:t>
            </w:r>
          </w:p>
        </w:tc>
      </w:tr>
      <w:tr w:rsidR="001A3D98" w:rsidRPr="00160FBD" w14:paraId="0432C910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24553D86" w14:textId="77777777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7525FD71" w14:textId="23B892DC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2.36 (0.85-6.60)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D78C7FE" w14:textId="30C594D8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0.101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2D9D4380" w14:textId="2701CBF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2.19 (0.62-7.67)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05335261" w14:textId="0AFA4F79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0.222</w:t>
            </w:r>
          </w:p>
        </w:tc>
      </w:tr>
      <w:tr w:rsidR="001A3D98" w:rsidRPr="00160FBD" w14:paraId="24E36B6A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2B582063" w14:textId="77777777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N stage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6EDF4AEE" w14:textId="4269E058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074A8BEB" w14:textId="72D05713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51E668CC" w14:textId="3DA95C34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4F3D51" w14:textId="25430ABD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7D1904D0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439C7C8D" w14:textId="77777777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65630C28" w14:textId="77C15E0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23D639B1" w14:textId="2C1AE59C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6C700900" w14:textId="40BBFB96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162CB4" w14:textId="06AF7BF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155EB0E9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43DAA23D" w14:textId="77777777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358ECF9C" w14:textId="1A2C387E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2.80 (0.38-20.53)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42BF5828" w14:textId="17FFB1F4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0.312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41A5D11F" w14:textId="6417A403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0.49 (0.05-4.71)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11545CE5" w14:textId="79FBF9CD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0.534</w:t>
            </w:r>
          </w:p>
        </w:tc>
      </w:tr>
      <w:tr w:rsidR="001A3D98" w:rsidRPr="00160FBD" w14:paraId="25B2D74D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6CB588A6" w14:textId="77777777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kern w:val="0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0B483661" w14:textId="01366A0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0.62 (0.38-1.03)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6C5AD445" w14:textId="7BD6970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0.063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738E3B46" w14:textId="52AB3132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0.49 (0.07-3.47)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3284CEF6" w14:textId="0C8B3198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0.471</w:t>
            </w:r>
          </w:p>
        </w:tc>
      </w:tr>
      <w:tr w:rsidR="001A3D98" w:rsidRPr="00160FBD" w14:paraId="0CEC3C58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0AA4980" w14:textId="08314C52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szCs w:val="21"/>
              </w:rPr>
              <w:t>M stage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0FD26FD2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1718873C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2308C843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22F78669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39CE49AE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950E53F" w14:textId="342EACA0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M0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7F774865" w14:textId="16999C1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1E2158D5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0059ACE3" w14:textId="0B1FFB89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B4A3B36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1D1ED0EB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2206BD51" w14:textId="7DA13DC1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M1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77999421" w14:textId="1E05DF52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4.12 (2.00-8.47)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59D4AFAC" w14:textId="625512C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&lt;0.001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4F6432B9" w14:textId="52FA534F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1.16 (0.44-3.05)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51FAC9DC" w14:textId="685AD54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0.771</w:t>
            </w:r>
          </w:p>
        </w:tc>
      </w:tr>
      <w:tr w:rsidR="001A3D98" w:rsidRPr="00160FBD" w14:paraId="114A10CD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A70679E" w14:textId="2DCB07D4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25440C77" w14:textId="74BE026E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0.90 (0.52-1.56)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3E9EF291" w14:textId="0BA56E1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0.706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72CC8D7F" w14:textId="7FB55EAE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2.26 (0.29-17.51)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2C5D45C3" w14:textId="6BFE4181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0.434</w:t>
            </w:r>
          </w:p>
        </w:tc>
      </w:tr>
      <w:tr w:rsidR="001A3D98" w:rsidRPr="00160FBD" w14:paraId="1C27E5CF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C155AD4" w14:textId="07F65513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szCs w:val="21"/>
              </w:rPr>
              <w:t>SEER historic stage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7A4A2D90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0AC2DBA6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70712194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3F222666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18B38779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28B92119" w14:textId="102A6763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Localized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61378E6D" w14:textId="2273DA10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2B5FDD57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17BB221B" w14:textId="0E2BBF16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011834F0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0190BB7B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3DE31DD" w14:textId="45CCFE42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Regional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7E2BACB2" w14:textId="51814C09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1.42 (0.76-2.66)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6C8D1874" w14:textId="3DE3FC4C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0.274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7BF01AA4" w14:textId="1423DB4A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1.07 (0.54-2.12)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453AF333" w14:textId="3EA06F3D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0.851</w:t>
            </w:r>
          </w:p>
        </w:tc>
      </w:tr>
      <w:tr w:rsidR="001A3D98" w:rsidRPr="00160FBD" w14:paraId="3A817E80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42598E0" w14:textId="6442F3C7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Distant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41669CB2" w14:textId="35E46EE2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3.92 (2.13-7.21)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189631E8" w14:textId="177EA613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&lt;0.001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55055192" w14:textId="2BD84A5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2.50 (1.12-5.57)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48172209" w14:textId="23A86A2F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0.025</w:t>
            </w:r>
          </w:p>
        </w:tc>
      </w:tr>
      <w:tr w:rsidR="001A3D98" w:rsidRPr="00160FBD" w14:paraId="7909EDC4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B588170" w14:textId="778F1645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Unknown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1D6A8154" w14:textId="70B5F5CD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1.07 (0.53-2.13)</w:t>
            </w: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19F02C9D" w14:textId="0DA20923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0.857</w:t>
            </w:r>
          </w:p>
        </w:tc>
        <w:tc>
          <w:tcPr>
            <w:tcW w:w="970" w:type="pct"/>
            <w:shd w:val="clear" w:color="auto" w:fill="auto"/>
            <w:noWrap/>
            <w:vAlign w:val="bottom"/>
          </w:tcPr>
          <w:p w14:paraId="2DEC463F" w14:textId="0EFE559C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1.05 (0.48-2.27)</w:t>
            </w:r>
          </w:p>
        </w:tc>
        <w:tc>
          <w:tcPr>
            <w:tcW w:w="637" w:type="pct"/>
            <w:shd w:val="clear" w:color="auto" w:fill="auto"/>
            <w:noWrap/>
            <w:vAlign w:val="bottom"/>
          </w:tcPr>
          <w:p w14:paraId="5C4FB61A" w14:textId="4E26EE8E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0.909</w:t>
            </w:r>
          </w:p>
        </w:tc>
      </w:tr>
      <w:tr w:rsidR="001A3D98" w:rsidRPr="00160FBD" w14:paraId="58C53053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2ABDB8D0" w14:textId="6649A1BB" w:rsidR="00402B68" w:rsidRPr="00160FBD" w:rsidRDefault="00402B68" w:rsidP="00402B6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Surg (prim) 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 w14:paraId="4B67DE60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623" w:type="pct"/>
            <w:shd w:val="clear" w:color="auto" w:fill="auto"/>
            <w:noWrap/>
            <w:vAlign w:val="center"/>
          </w:tcPr>
          <w:p w14:paraId="6ACAE868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</w:tcPr>
          <w:p w14:paraId="0542CE54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637" w:type="pct"/>
            <w:shd w:val="clear" w:color="auto" w:fill="auto"/>
            <w:noWrap/>
            <w:vAlign w:val="center"/>
          </w:tcPr>
          <w:p w14:paraId="6EF21965" w14:textId="77777777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4E6A39B4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58FA7B4A" w14:textId="4CF91529" w:rsidR="00402B68" w:rsidRPr="00160FBD" w:rsidRDefault="00402B68" w:rsidP="00402B6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None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1C58A951" w14:textId="62E77DD5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10643D54" w14:textId="65D32D3E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970" w:type="pct"/>
            <w:shd w:val="clear" w:color="auto" w:fill="auto"/>
            <w:noWrap/>
            <w:vAlign w:val="center"/>
            <w:hideMark/>
          </w:tcPr>
          <w:p w14:paraId="70917C21" w14:textId="4FD10A3C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1.00(Reference)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53FC2C" w14:textId="21828A7F" w:rsidR="00402B68" w:rsidRPr="00160FBD" w:rsidRDefault="00402B68" w:rsidP="00402B6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</w:p>
        </w:tc>
      </w:tr>
      <w:tr w:rsidR="001A3D98" w:rsidRPr="00160FBD" w14:paraId="7C70E501" w14:textId="77777777" w:rsidTr="00E92167">
        <w:trPr>
          <w:trHeight w:val="291"/>
          <w:jc w:val="center"/>
        </w:trPr>
        <w:tc>
          <w:tcPr>
            <w:tcW w:w="1788" w:type="pct"/>
            <w:shd w:val="clear" w:color="auto" w:fill="auto"/>
            <w:noWrap/>
            <w:vAlign w:val="center"/>
            <w:hideMark/>
          </w:tcPr>
          <w:p w14:paraId="5C349411" w14:textId="44FD8818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Yes</w:t>
            </w:r>
          </w:p>
        </w:tc>
        <w:tc>
          <w:tcPr>
            <w:tcW w:w="983" w:type="pct"/>
            <w:shd w:val="clear" w:color="auto" w:fill="auto"/>
            <w:noWrap/>
            <w:vAlign w:val="center"/>
            <w:hideMark/>
          </w:tcPr>
          <w:p w14:paraId="68213CAB" w14:textId="2BF7CE44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0.59 (0.33-1.05)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14:paraId="5E216CEC" w14:textId="25C22BB7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0.071</w:t>
            </w:r>
          </w:p>
        </w:tc>
        <w:tc>
          <w:tcPr>
            <w:tcW w:w="970" w:type="pct"/>
            <w:shd w:val="clear" w:color="auto" w:fill="auto"/>
            <w:noWrap/>
            <w:vAlign w:val="bottom"/>
            <w:hideMark/>
          </w:tcPr>
          <w:p w14:paraId="435C7CCA" w14:textId="469A8FDB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0.70 (0.37-1.33)</w:t>
            </w:r>
          </w:p>
        </w:tc>
        <w:tc>
          <w:tcPr>
            <w:tcW w:w="637" w:type="pct"/>
            <w:shd w:val="clear" w:color="auto" w:fill="auto"/>
            <w:noWrap/>
            <w:vAlign w:val="bottom"/>
            <w:hideMark/>
          </w:tcPr>
          <w:p w14:paraId="4E2C302B" w14:textId="328DAF5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0.277</w:t>
            </w:r>
          </w:p>
        </w:tc>
      </w:tr>
      <w:tr w:rsidR="001A3D98" w:rsidRPr="00160FBD" w14:paraId="7FD9A6E6" w14:textId="77777777" w:rsidTr="00E92167">
        <w:trPr>
          <w:trHeight w:val="291"/>
          <w:jc w:val="center"/>
        </w:trPr>
        <w:tc>
          <w:tcPr>
            <w:tcW w:w="17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49EF" w14:textId="2F298C86" w:rsidR="001A3D98" w:rsidRPr="00160FBD" w:rsidRDefault="001A3D98" w:rsidP="001A3D98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Unknown</w:t>
            </w:r>
          </w:p>
        </w:tc>
        <w:tc>
          <w:tcPr>
            <w:tcW w:w="98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6FEF6" w14:textId="160A49B6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0.43 (0.22-0.85)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FF27D" w14:textId="07570C35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0.016</w:t>
            </w:r>
          </w:p>
        </w:tc>
        <w:tc>
          <w:tcPr>
            <w:tcW w:w="9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9E6B" w14:textId="008C2381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szCs w:val="21"/>
              </w:rPr>
              <w:t>0.75 (0.31-1.80)</w:t>
            </w:r>
          </w:p>
        </w:tc>
        <w:tc>
          <w:tcPr>
            <w:tcW w:w="63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8561F" w14:textId="1B3AB441" w:rsidR="001A3D98" w:rsidRPr="00160FBD" w:rsidRDefault="001A3D98" w:rsidP="001A3D9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 w:rsidRPr="00160FBD">
              <w:rPr>
                <w:rFonts w:ascii="Times New Roman" w:eastAsia="等线" w:hAnsi="Times New Roman" w:cs="Times New Roman"/>
                <w:i/>
                <w:iCs/>
                <w:szCs w:val="21"/>
              </w:rPr>
              <w:t>0.513</w:t>
            </w:r>
          </w:p>
        </w:tc>
      </w:tr>
    </w:tbl>
    <w:p w14:paraId="4D86F560" w14:textId="5F8466F9" w:rsidR="00B71EB3" w:rsidRPr="00160FBD" w:rsidRDefault="00085C1D" w:rsidP="00B71EB3">
      <w:pPr>
        <w:rPr>
          <w:rFonts w:ascii="Times New Roman" w:hAnsi="Times New Roman" w:cs="Times New Roman"/>
          <w:szCs w:val="21"/>
        </w:rPr>
      </w:pPr>
      <w:r w:rsidRPr="00160FBD">
        <w:rPr>
          <w:rFonts w:ascii="Times New Roman" w:hAnsi="Times New Roman" w:cs="Times New Roman"/>
          <w:szCs w:val="21"/>
        </w:rPr>
        <w:t>Abbreviations: Met=Metastases.</w:t>
      </w:r>
    </w:p>
    <w:sectPr w:rsidR="00B71EB3" w:rsidRPr="00160FBD" w:rsidSect="000918D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B6E236" w14:textId="77777777" w:rsidR="00AA5F50" w:rsidRDefault="00AA5F50" w:rsidP="00891AF1">
      <w:r>
        <w:separator/>
      </w:r>
    </w:p>
  </w:endnote>
  <w:endnote w:type="continuationSeparator" w:id="0">
    <w:p w14:paraId="6863FD0E" w14:textId="77777777" w:rsidR="00AA5F50" w:rsidRDefault="00AA5F50" w:rsidP="00891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DF49D2" w14:textId="77777777" w:rsidR="00AA5F50" w:rsidRDefault="00AA5F50" w:rsidP="00891AF1">
      <w:r>
        <w:separator/>
      </w:r>
    </w:p>
  </w:footnote>
  <w:footnote w:type="continuationSeparator" w:id="0">
    <w:p w14:paraId="270B2D76" w14:textId="77777777" w:rsidR="00AA5F50" w:rsidRDefault="00AA5F50" w:rsidP="00891A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1DE3"/>
    <w:rsid w:val="00005280"/>
    <w:rsid w:val="00006812"/>
    <w:rsid w:val="00035715"/>
    <w:rsid w:val="00085C1D"/>
    <w:rsid w:val="000918DA"/>
    <w:rsid w:val="000B57E5"/>
    <w:rsid w:val="000C328D"/>
    <w:rsid w:val="000D58EA"/>
    <w:rsid w:val="000E2167"/>
    <w:rsid w:val="00141DE3"/>
    <w:rsid w:val="00145A23"/>
    <w:rsid w:val="001473DD"/>
    <w:rsid w:val="00160FBD"/>
    <w:rsid w:val="00162888"/>
    <w:rsid w:val="00170ED4"/>
    <w:rsid w:val="001714DC"/>
    <w:rsid w:val="001A3D98"/>
    <w:rsid w:val="001C5608"/>
    <w:rsid w:val="00220280"/>
    <w:rsid w:val="00232697"/>
    <w:rsid w:val="00296800"/>
    <w:rsid w:val="002F00A7"/>
    <w:rsid w:val="002F758C"/>
    <w:rsid w:val="00342244"/>
    <w:rsid w:val="003845F5"/>
    <w:rsid w:val="00394D18"/>
    <w:rsid w:val="003C321B"/>
    <w:rsid w:val="00402B68"/>
    <w:rsid w:val="0041133C"/>
    <w:rsid w:val="00415E4A"/>
    <w:rsid w:val="00462F03"/>
    <w:rsid w:val="004C17D6"/>
    <w:rsid w:val="004D648B"/>
    <w:rsid w:val="004F5DBE"/>
    <w:rsid w:val="005117F5"/>
    <w:rsid w:val="00511F8A"/>
    <w:rsid w:val="00557945"/>
    <w:rsid w:val="0056604C"/>
    <w:rsid w:val="0059687D"/>
    <w:rsid w:val="005D598E"/>
    <w:rsid w:val="00615D2D"/>
    <w:rsid w:val="00634868"/>
    <w:rsid w:val="00641E0C"/>
    <w:rsid w:val="00647253"/>
    <w:rsid w:val="0065484C"/>
    <w:rsid w:val="00665347"/>
    <w:rsid w:val="00665CCA"/>
    <w:rsid w:val="00673122"/>
    <w:rsid w:val="006935DC"/>
    <w:rsid w:val="00693E55"/>
    <w:rsid w:val="0072251A"/>
    <w:rsid w:val="0073674F"/>
    <w:rsid w:val="00744BB6"/>
    <w:rsid w:val="00787429"/>
    <w:rsid w:val="007C5B26"/>
    <w:rsid w:val="007C7ACA"/>
    <w:rsid w:val="008174D5"/>
    <w:rsid w:val="0082269B"/>
    <w:rsid w:val="00864D0E"/>
    <w:rsid w:val="008751A8"/>
    <w:rsid w:val="00891AF1"/>
    <w:rsid w:val="008B1021"/>
    <w:rsid w:val="00925170"/>
    <w:rsid w:val="00960B3D"/>
    <w:rsid w:val="009A2C45"/>
    <w:rsid w:val="009F1382"/>
    <w:rsid w:val="009F7EC7"/>
    <w:rsid w:val="00A07021"/>
    <w:rsid w:val="00A2412D"/>
    <w:rsid w:val="00A452B3"/>
    <w:rsid w:val="00AA5F50"/>
    <w:rsid w:val="00AB7BDB"/>
    <w:rsid w:val="00AF6163"/>
    <w:rsid w:val="00B33386"/>
    <w:rsid w:val="00B71EB3"/>
    <w:rsid w:val="00B72FA9"/>
    <w:rsid w:val="00BA187A"/>
    <w:rsid w:val="00BA255F"/>
    <w:rsid w:val="00BC2146"/>
    <w:rsid w:val="00BE25DF"/>
    <w:rsid w:val="00BE4DEE"/>
    <w:rsid w:val="00BF6574"/>
    <w:rsid w:val="00C13256"/>
    <w:rsid w:val="00C3012F"/>
    <w:rsid w:val="00C46FDB"/>
    <w:rsid w:val="00C64414"/>
    <w:rsid w:val="00C94B4C"/>
    <w:rsid w:val="00CB51F5"/>
    <w:rsid w:val="00CC51F6"/>
    <w:rsid w:val="00CE57BB"/>
    <w:rsid w:val="00D15AAE"/>
    <w:rsid w:val="00D2504D"/>
    <w:rsid w:val="00D83811"/>
    <w:rsid w:val="00DA52F7"/>
    <w:rsid w:val="00DA7502"/>
    <w:rsid w:val="00DB464C"/>
    <w:rsid w:val="00DC05C6"/>
    <w:rsid w:val="00DC47C9"/>
    <w:rsid w:val="00DF0DF6"/>
    <w:rsid w:val="00E12545"/>
    <w:rsid w:val="00E22B60"/>
    <w:rsid w:val="00E5736B"/>
    <w:rsid w:val="00E830C1"/>
    <w:rsid w:val="00E92167"/>
    <w:rsid w:val="00E956C3"/>
    <w:rsid w:val="00EA6B01"/>
    <w:rsid w:val="00ED4149"/>
    <w:rsid w:val="00F1265A"/>
    <w:rsid w:val="00F160F5"/>
    <w:rsid w:val="00F162AE"/>
    <w:rsid w:val="00F21FB1"/>
    <w:rsid w:val="00F41DCE"/>
    <w:rsid w:val="00F947DD"/>
    <w:rsid w:val="00FC5303"/>
    <w:rsid w:val="00FF1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D6FF85"/>
  <w15:docId w15:val="{FE286CD9-A9E0-44D1-82BD-7A0038B40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1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1A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1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1AF1"/>
    <w:rPr>
      <w:sz w:val="18"/>
      <w:szCs w:val="18"/>
    </w:rPr>
  </w:style>
  <w:style w:type="table" w:styleId="a7">
    <w:name w:val="Table Grid"/>
    <w:basedOn w:val="a1"/>
    <w:uiPriority w:val="39"/>
    <w:rsid w:val="006935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无列表1"/>
    <w:next w:val="a2"/>
    <w:uiPriority w:val="99"/>
    <w:semiHidden/>
    <w:unhideWhenUsed/>
    <w:rsid w:val="006935DC"/>
  </w:style>
  <w:style w:type="paragraph" w:customStyle="1" w:styleId="msonormal0">
    <w:name w:val="msonormal"/>
    <w:basedOn w:val="a"/>
    <w:rsid w:val="006935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935DC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6935DC"/>
    <w:rPr>
      <w:color w:val="954F72"/>
      <w:u w:val="single"/>
    </w:rPr>
  </w:style>
  <w:style w:type="paragraph" w:customStyle="1" w:styleId="font5">
    <w:name w:val="font5"/>
    <w:basedOn w:val="a"/>
    <w:rsid w:val="006935D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6935D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6935D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0"/>
      <w:szCs w:val="20"/>
    </w:rPr>
  </w:style>
  <w:style w:type="paragraph" w:customStyle="1" w:styleId="font8">
    <w:name w:val="font8"/>
    <w:basedOn w:val="a"/>
    <w:rsid w:val="006935D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6935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6935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6935DC"/>
    <w:pPr>
      <w:widowControl/>
      <w:shd w:val="clear" w:color="000000" w:fill="FFFFFF"/>
      <w:spacing w:before="100" w:beforeAutospacing="1" w:after="100" w:afterAutospacing="1"/>
      <w:ind w:firstLineChars="100" w:firstLine="100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66">
    <w:name w:val="xl66"/>
    <w:basedOn w:val="a"/>
    <w:rsid w:val="006935DC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6935DC"/>
    <w:pPr>
      <w:widowControl/>
      <w:shd w:val="clear" w:color="000000" w:fill="FFFFFF"/>
      <w:spacing w:before="100" w:beforeAutospacing="1" w:after="100" w:afterAutospacing="1"/>
      <w:ind w:firstLineChars="200" w:firstLine="200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6935DC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6935DC"/>
    <w:pPr>
      <w:widowControl/>
      <w:shd w:val="clear" w:color="000000" w:fill="D9D9D9"/>
      <w:spacing w:before="100" w:beforeAutospacing="1" w:after="100" w:afterAutospacing="1"/>
      <w:ind w:firstLineChars="100" w:firstLine="100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0">
    <w:name w:val="xl70"/>
    <w:basedOn w:val="a"/>
    <w:rsid w:val="006935DC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6935DC"/>
    <w:pPr>
      <w:widowControl/>
      <w:shd w:val="clear" w:color="000000" w:fill="D9D9D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6935DC"/>
    <w:pPr>
      <w:widowControl/>
      <w:shd w:val="clear" w:color="000000" w:fill="D9D9D9"/>
      <w:spacing w:before="100" w:beforeAutospacing="1" w:after="100" w:afterAutospacing="1"/>
      <w:ind w:firstLineChars="200" w:firstLine="200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3">
    <w:name w:val="xl73"/>
    <w:basedOn w:val="a"/>
    <w:rsid w:val="006935DC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6935DC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5">
    <w:name w:val="xl75"/>
    <w:basedOn w:val="a"/>
    <w:rsid w:val="006935DC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76">
    <w:name w:val="xl76"/>
    <w:basedOn w:val="a"/>
    <w:rsid w:val="006935DC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77">
    <w:name w:val="xl77"/>
    <w:basedOn w:val="a"/>
    <w:rsid w:val="006935DC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8">
    <w:name w:val="xl78"/>
    <w:basedOn w:val="a"/>
    <w:rsid w:val="006935DC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6935DC"/>
    <w:pPr>
      <w:widowControl/>
      <w:pBdr>
        <w:top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0">
    <w:name w:val="xl80"/>
    <w:basedOn w:val="a"/>
    <w:rsid w:val="006935DC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6935DC"/>
    <w:pPr>
      <w:widowControl/>
      <w:pBdr>
        <w:top w:val="single" w:sz="12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0"/>
      <w:szCs w:val="20"/>
    </w:rPr>
  </w:style>
  <w:style w:type="paragraph" w:customStyle="1" w:styleId="xl82">
    <w:name w:val="xl82"/>
    <w:basedOn w:val="a"/>
    <w:rsid w:val="006935DC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rsid w:val="006935DC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4">
    <w:name w:val="xl84"/>
    <w:basedOn w:val="a"/>
    <w:rsid w:val="006935DC"/>
    <w:pPr>
      <w:widowControl/>
      <w:pBdr>
        <w:top w:val="single" w:sz="12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0"/>
      <w:szCs w:val="20"/>
    </w:rPr>
  </w:style>
  <w:style w:type="paragraph" w:customStyle="1" w:styleId="xl85">
    <w:name w:val="xl85"/>
    <w:basedOn w:val="a"/>
    <w:rsid w:val="006935DC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6">
    <w:name w:val="xl86"/>
    <w:basedOn w:val="a"/>
    <w:rsid w:val="006935DC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7">
    <w:name w:val="xl87"/>
    <w:basedOn w:val="a"/>
    <w:rsid w:val="006935DC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8">
    <w:name w:val="xl88"/>
    <w:basedOn w:val="a"/>
    <w:rsid w:val="006935DC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9">
    <w:name w:val="xl89"/>
    <w:basedOn w:val="a"/>
    <w:rsid w:val="006935DC"/>
    <w:pPr>
      <w:widowControl/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0">
    <w:name w:val="xl90"/>
    <w:basedOn w:val="a"/>
    <w:rsid w:val="006935DC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1">
    <w:name w:val="xl91"/>
    <w:basedOn w:val="a"/>
    <w:rsid w:val="006935DC"/>
    <w:pPr>
      <w:widowControl/>
      <w:pBdr>
        <w:top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92">
    <w:name w:val="xl92"/>
    <w:basedOn w:val="a"/>
    <w:rsid w:val="00005280"/>
    <w:pPr>
      <w:widowControl/>
      <w:shd w:val="clear" w:color="000000" w:fill="D9D9D9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3">
    <w:name w:val="xl93"/>
    <w:basedOn w:val="a"/>
    <w:rsid w:val="00005280"/>
    <w:pPr>
      <w:widowControl/>
      <w:shd w:val="clear" w:color="000000" w:fill="D9D9D9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4">
    <w:name w:val="xl94"/>
    <w:basedOn w:val="a"/>
    <w:rsid w:val="00005280"/>
    <w:pPr>
      <w:widowControl/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5">
    <w:name w:val="xl95"/>
    <w:basedOn w:val="a"/>
    <w:rsid w:val="00005280"/>
    <w:pPr>
      <w:widowControl/>
      <w:shd w:val="clear" w:color="000000" w:fill="D9D9D9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FF0000"/>
      <w:kern w:val="0"/>
      <w:sz w:val="18"/>
      <w:szCs w:val="18"/>
    </w:rPr>
  </w:style>
  <w:style w:type="paragraph" w:customStyle="1" w:styleId="xl96">
    <w:name w:val="xl96"/>
    <w:basedOn w:val="a"/>
    <w:rsid w:val="00005280"/>
    <w:pPr>
      <w:widowControl/>
      <w:shd w:val="clear" w:color="000000" w:fill="D9D9D9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0070C0"/>
      <w:kern w:val="0"/>
      <w:sz w:val="18"/>
      <w:szCs w:val="18"/>
    </w:rPr>
  </w:style>
  <w:style w:type="paragraph" w:customStyle="1" w:styleId="xl97">
    <w:name w:val="xl97"/>
    <w:basedOn w:val="a"/>
    <w:rsid w:val="00005280"/>
    <w:pPr>
      <w:widowControl/>
      <w:shd w:val="clear" w:color="000000" w:fill="D9D9D9"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FFFF"/>
      <w:kern w:val="0"/>
      <w:sz w:val="24"/>
      <w:szCs w:val="24"/>
    </w:rPr>
  </w:style>
  <w:style w:type="paragraph" w:customStyle="1" w:styleId="xl98">
    <w:name w:val="xl98"/>
    <w:basedOn w:val="a"/>
    <w:rsid w:val="00005280"/>
    <w:pPr>
      <w:widowControl/>
      <w:shd w:val="clear" w:color="000000" w:fill="D9D9D9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FFFFFF"/>
      <w:kern w:val="0"/>
      <w:sz w:val="18"/>
      <w:szCs w:val="18"/>
    </w:rPr>
  </w:style>
  <w:style w:type="paragraph" w:customStyle="1" w:styleId="xl99">
    <w:name w:val="xl99"/>
    <w:basedOn w:val="a"/>
    <w:rsid w:val="00005280"/>
    <w:pPr>
      <w:widowControl/>
      <w:shd w:val="clear" w:color="000000" w:fill="D9D9D9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FFFFFF"/>
      <w:kern w:val="0"/>
      <w:sz w:val="18"/>
      <w:szCs w:val="18"/>
    </w:rPr>
  </w:style>
  <w:style w:type="paragraph" w:customStyle="1" w:styleId="xl100">
    <w:name w:val="xl100"/>
    <w:basedOn w:val="a"/>
    <w:rsid w:val="00005280"/>
    <w:pPr>
      <w:widowControl/>
      <w:shd w:val="clear" w:color="000000" w:fill="FFFFFF"/>
      <w:spacing w:before="100" w:beforeAutospacing="1" w:after="100" w:afterAutospacing="1"/>
      <w:ind w:firstLineChars="200" w:firstLine="200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01">
    <w:name w:val="xl101"/>
    <w:basedOn w:val="a"/>
    <w:rsid w:val="00005280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2">
    <w:name w:val="xl102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103">
    <w:name w:val="xl103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0"/>
      <w:szCs w:val="20"/>
    </w:rPr>
  </w:style>
  <w:style w:type="paragraph" w:customStyle="1" w:styleId="xl104">
    <w:name w:val="xl104"/>
    <w:basedOn w:val="a"/>
    <w:rsid w:val="0000528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5">
    <w:name w:val="xl105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6">
    <w:name w:val="xl106"/>
    <w:basedOn w:val="a"/>
    <w:rsid w:val="00005280"/>
    <w:pPr>
      <w:widowControl/>
      <w:pBdr>
        <w:top w:val="single" w:sz="12" w:space="0" w:color="auto"/>
        <w:bottom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7">
    <w:name w:val="xl107"/>
    <w:basedOn w:val="a"/>
    <w:rsid w:val="00005280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8">
    <w:name w:val="xl108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0"/>
      <w:szCs w:val="20"/>
    </w:rPr>
  </w:style>
  <w:style w:type="paragraph" w:customStyle="1" w:styleId="xl109">
    <w:name w:val="xl109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10">
    <w:name w:val="xl110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0"/>
      <w:szCs w:val="20"/>
    </w:rPr>
  </w:style>
  <w:style w:type="paragraph" w:customStyle="1" w:styleId="xl111">
    <w:name w:val="xl111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112">
    <w:name w:val="xl112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FFFFFF"/>
      <w:kern w:val="0"/>
      <w:sz w:val="18"/>
      <w:szCs w:val="18"/>
    </w:rPr>
  </w:style>
  <w:style w:type="paragraph" w:customStyle="1" w:styleId="xl113">
    <w:name w:val="xl113"/>
    <w:basedOn w:val="a"/>
    <w:rsid w:val="00005280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14">
    <w:name w:val="xl114"/>
    <w:basedOn w:val="a"/>
    <w:rsid w:val="00005280"/>
    <w:pPr>
      <w:widowControl/>
      <w:pBdr>
        <w:top w:val="single" w:sz="12" w:space="0" w:color="auto"/>
      </w:pBdr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15">
    <w:name w:val="xl115"/>
    <w:basedOn w:val="a"/>
    <w:rsid w:val="00005280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16">
    <w:name w:val="xl116"/>
    <w:basedOn w:val="a"/>
    <w:rsid w:val="00005280"/>
    <w:pPr>
      <w:widowControl/>
      <w:shd w:val="clear" w:color="000000" w:fill="D9D9D9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7">
    <w:name w:val="xl117"/>
    <w:basedOn w:val="a"/>
    <w:rsid w:val="00005280"/>
    <w:pPr>
      <w:widowControl/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8">
    <w:name w:val="xl118"/>
    <w:basedOn w:val="a"/>
    <w:rsid w:val="00005280"/>
    <w:pPr>
      <w:widowControl/>
      <w:shd w:val="clear" w:color="000000" w:fill="D9D9D9"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FFFF"/>
      <w:kern w:val="0"/>
      <w:sz w:val="24"/>
      <w:szCs w:val="24"/>
    </w:rPr>
  </w:style>
  <w:style w:type="paragraph" w:customStyle="1" w:styleId="xl119">
    <w:name w:val="xl119"/>
    <w:basedOn w:val="a"/>
    <w:rsid w:val="00005280"/>
    <w:pPr>
      <w:widowControl/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FFFF"/>
      <w:kern w:val="0"/>
      <w:sz w:val="24"/>
      <w:szCs w:val="24"/>
    </w:rPr>
  </w:style>
  <w:style w:type="paragraph" w:customStyle="1" w:styleId="xl120">
    <w:name w:val="xl120"/>
    <w:basedOn w:val="a"/>
    <w:rsid w:val="00005280"/>
    <w:pPr>
      <w:widowControl/>
      <w:pBdr>
        <w:bottom w:val="single" w:sz="12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D2504D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D2504D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D2504D"/>
  </w:style>
  <w:style w:type="paragraph" w:styleId="ad">
    <w:name w:val="annotation subject"/>
    <w:basedOn w:val="ab"/>
    <w:next w:val="ab"/>
    <w:link w:val="ae"/>
    <w:uiPriority w:val="99"/>
    <w:semiHidden/>
    <w:unhideWhenUsed/>
    <w:rsid w:val="00D2504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2504D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D2504D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D250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B412A-54D7-4E2E-BFDB-BF6F1E413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orthodocxu</dc:creator>
  <cp:lastModifiedBy>orthodocxu</cp:lastModifiedBy>
  <cp:revision>31</cp:revision>
  <cp:lastPrinted>2019-04-26T07:18:00Z</cp:lastPrinted>
  <dcterms:created xsi:type="dcterms:W3CDTF">2019-04-26T03:03:00Z</dcterms:created>
  <dcterms:modified xsi:type="dcterms:W3CDTF">2020-04-20T14:19:00Z</dcterms:modified>
</cp:coreProperties>
</file>