
<file path=[Content_Types].xml><?xml version="1.0" encoding="utf-8"?>
<Types xmlns="http://schemas.openxmlformats.org/package/2006/content-types"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B77AAF" w14:textId="7F4D0C3A" w:rsidR="00990922" w:rsidRDefault="00FE407D">
      <w:r>
        <w:rPr>
          <w:rFonts w:hint="eastAsia"/>
          <w:noProof/>
        </w:rPr>
        <w:drawing>
          <wp:inline distT="0" distB="0" distL="0" distR="0" wp14:anchorId="49DB1AC2" wp14:editId="16AACD36">
            <wp:extent cx="5274310" cy="5243830"/>
            <wp:effectExtent l="0" t="0" r="2540" b="0"/>
            <wp:docPr id="151160977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11609770" name="图片 1511609770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24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9A7776" w14:textId="2AF26291" w:rsidR="009B0189" w:rsidRPr="009B0189" w:rsidRDefault="009B0189" w:rsidP="009B0189">
      <w:pPr>
        <w:spacing w:line="480" w:lineRule="auto"/>
        <w:rPr>
          <w:rFonts w:ascii="Times New Roman" w:hAnsi="Times New Roman" w:cs="Times New Roman"/>
          <w:sz w:val="24"/>
          <w:szCs w:val="28"/>
        </w:rPr>
      </w:pPr>
      <w:r w:rsidRPr="009B0189">
        <w:rPr>
          <w:rFonts w:ascii="Times New Roman" w:hAnsi="Times New Roman" w:cs="Times New Roman"/>
          <w:sz w:val="24"/>
          <w:szCs w:val="28"/>
        </w:rPr>
        <w:t>The tiger nut peptides (TNP) were found to perform excellent antioxidant activity supported by their chemical and cell antioxidant behaviors, amino acid composition, and morphological observation.</w:t>
      </w:r>
      <w:r w:rsidRPr="009B0189">
        <w:rPr>
          <w:rFonts w:ascii="Times New Roman" w:hAnsi="Times New Roman" w:cs="Times New Roman"/>
          <w:sz w:val="24"/>
          <w:szCs w:val="28"/>
        </w:rPr>
        <w:t xml:space="preserve"> T</w:t>
      </w:r>
      <w:r w:rsidRPr="009B0189">
        <w:rPr>
          <w:rFonts w:ascii="Times New Roman" w:hAnsi="Times New Roman" w:cs="Times New Roman"/>
          <w:sz w:val="24"/>
          <w:szCs w:val="28"/>
        </w:rPr>
        <w:t>iger nut could effectively enhanc</w:t>
      </w:r>
      <w:r w:rsidRPr="009B0189">
        <w:rPr>
          <w:rFonts w:ascii="Times New Roman" w:hAnsi="Times New Roman" w:cs="Times New Roman"/>
          <w:sz w:val="24"/>
          <w:szCs w:val="28"/>
        </w:rPr>
        <w:t>e</w:t>
      </w:r>
      <w:r w:rsidRPr="009B0189">
        <w:rPr>
          <w:rFonts w:ascii="Times New Roman" w:hAnsi="Times New Roman" w:cs="Times New Roman"/>
          <w:sz w:val="24"/>
          <w:szCs w:val="28"/>
        </w:rPr>
        <w:t xml:space="preserve"> endogenous antioxidant enzyme activities and reduc</w:t>
      </w:r>
      <w:r w:rsidRPr="009B0189">
        <w:rPr>
          <w:rFonts w:ascii="Times New Roman" w:hAnsi="Times New Roman" w:cs="Times New Roman"/>
          <w:sz w:val="24"/>
          <w:szCs w:val="28"/>
        </w:rPr>
        <w:t>e</w:t>
      </w:r>
      <w:r w:rsidRPr="009B0189">
        <w:rPr>
          <w:rFonts w:ascii="Times New Roman" w:hAnsi="Times New Roman" w:cs="Times New Roman"/>
          <w:sz w:val="24"/>
          <w:szCs w:val="28"/>
        </w:rPr>
        <w:t xml:space="preserve"> oxidative stress levels</w:t>
      </w:r>
      <w:r w:rsidRPr="009B0189">
        <w:rPr>
          <w:rFonts w:ascii="Times New Roman" w:hAnsi="Times New Roman" w:cs="Times New Roman"/>
          <w:sz w:val="24"/>
          <w:szCs w:val="28"/>
        </w:rPr>
        <w:t>.</w:t>
      </w:r>
    </w:p>
    <w:sectPr w:rsidR="009B0189" w:rsidRPr="009B018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F3C891" w14:textId="77777777" w:rsidR="00E542CB" w:rsidRDefault="00E542CB" w:rsidP="00FE407D">
      <w:pPr>
        <w:rPr>
          <w:rFonts w:hint="eastAsia"/>
        </w:rPr>
      </w:pPr>
      <w:r>
        <w:separator/>
      </w:r>
    </w:p>
  </w:endnote>
  <w:endnote w:type="continuationSeparator" w:id="0">
    <w:p w14:paraId="3BD82FB7" w14:textId="77777777" w:rsidR="00E542CB" w:rsidRDefault="00E542CB" w:rsidP="00FE407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B65C2F6" w14:textId="77777777" w:rsidR="00E542CB" w:rsidRDefault="00E542CB" w:rsidP="00FE407D">
      <w:pPr>
        <w:rPr>
          <w:rFonts w:hint="eastAsia"/>
        </w:rPr>
      </w:pPr>
      <w:r>
        <w:separator/>
      </w:r>
    </w:p>
  </w:footnote>
  <w:footnote w:type="continuationSeparator" w:id="0">
    <w:p w14:paraId="3BB5EF39" w14:textId="77777777" w:rsidR="00E542CB" w:rsidRDefault="00E542CB" w:rsidP="00FE407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6A23"/>
    <w:rsid w:val="00060526"/>
    <w:rsid w:val="00340951"/>
    <w:rsid w:val="00990922"/>
    <w:rsid w:val="009B0189"/>
    <w:rsid w:val="00A7054C"/>
    <w:rsid w:val="00A96111"/>
    <w:rsid w:val="00BD1F37"/>
    <w:rsid w:val="00C2266B"/>
    <w:rsid w:val="00E542CB"/>
    <w:rsid w:val="00EA6A23"/>
    <w:rsid w:val="00FE4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748657F1"/>
  <w14:defaultImageDpi w14:val="32767"/>
  <w15:chartTrackingRefBased/>
  <w15:docId w15:val="{C624180C-34F5-4999-BDF1-E5BF99F97F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060526"/>
    <w:pPr>
      <w:keepNext/>
      <w:keepLines/>
      <w:spacing w:before="340" w:after="330" w:line="578" w:lineRule="auto"/>
      <w:outlineLvl w:val="0"/>
    </w:pPr>
    <w:rPr>
      <w:rFonts w:ascii="Calibri" w:eastAsia="Times New Roman" w:hAnsi="Calibri"/>
      <w:b/>
      <w:bCs/>
      <w:kern w:val="44"/>
      <w:sz w:val="2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60526"/>
    <w:rPr>
      <w:rFonts w:ascii="Calibri" w:eastAsia="Times New Roman" w:hAnsi="Calibri"/>
      <w:b/>
      <w:bCs/>
      <w:kern w:val="44"/>
      <w:sz w:val="24"/>
      <w:szCs w:val="44"/>
    </w:rPr>
  </w:style>
  <w:style w:type="paragraph" w:styleId="a3">
    <w:name w:val="header"/>
    <w:basedOn w:val="a"/>
    <w:link w:val="a4"/>
    <w:uiPriority w:val="99"/>
    <w:unhideWhenUsed/>
    <w:rsid w:val="00FE407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E407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E407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E407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 z</dc:creator>
  <cp:keywords/>
  <dc:description/>
  <cp:lastModifiedBy>煜 权</cp:lastModifiedBy>
  <cp:revision>3</cp:revision>
  <cp:lastPrinted>2024-09-08T13:34:00Z</cp:lastPrinted>
  <dcterms:created xsi:type="dcterms:W3CDTF">2024-09-08T13:30:00Z</dcterms:created>
  <dcterms:modified xsi:type="dcterms:W3CDTF">2024-11-01T06:33:00Z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e25c8111223418849028de1aa1190d74a0a2dffb852697d135826f71cb60e253</vt:lpwstr>
  </property>
</Properties>
</file>