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303A8" w:rsidRDefault="00515B62">
      <w:pPr>
        <w:pStyle w:val="BodyA"/>
        <w:jc w:val="both"/>
        <w:rPr>
          <w:rFonts w:ascii="Times New Roman" w:eastAsia="Times New Roman" w:hAnsi="Times New Roman" w:cs="Times New Roman"/>
          <w:b/>
          <w:bCs/>
          <w:sz w:val="20"/>
          <w:szCs w:val="20"/>
        </w:rPr>
      </w:pPr>
      <w:r>
        <w:rPr>
          <w:rFonts w:ascii="Times New Roman" w:hAnsi="Times New Roman"/>
          <w:b/>
          <w:bCs/>
          <w:sz w:val="20"/>
          <w:szCs w:val="20"/>
        </w:rPr>
        <w:t>DEFINITIONS</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
        <w:jc w:val="both"/>
        <w:rPr>
          <w:rFonts w:ascii="Times New Roman" w:eastAsia="Times New Roman" w:hAnsi="Times New Roman" w:cs="Times New Roman"/>
          <w:sz w:val="20"/>
          <w:szCs w:val="20"/>
        </w:rPr>
      </w:pPr>
      <w:r>
        <w:rPr>
          <w:rFonts w:ascii="Times New Roman" w:hAnsi="Times New Roman"/>
          <w:b/>
          <w:bCs/>
          <w:sz w:val="20"/>
          <w:szCs w:val="20"/>
        </w:rPr>
        <w:t>D1: ICU acquired weakness.</w:t>
      </w:r>
      <w:r>
        <w:rPr>
          <w:rFonts w:ascii="Times New Roman" w:hAnsi="Times New Roman"/>
          <w:sz w:val="20"/>
          <w:szCs w:val="20"/>
        </w:rPr>
        <w:t xml:space="preserve"> The diagnosis of ICU acquired weakness is made according to the Medical Research Council scale for grading the strength of various muscle groups in the upper and lower extremities, and a combined score of &lt;48 in all testable muscle groups noted on more th</w:t>
      </w:r>
      <w:r>
        <w:rPr>
          <w:rFonts w:ascii="Times New Roman" w:hAnsi="Times New Roman"/>
          <w:sz w:val="20"/>
          <w:szCs w:val="20"/>
        </w:rPr>
        <w:t>an two occasions separated by 24h).(1)</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
        <w:jc w:val="both"/>
        <w:rPr>
          <w:rFonts w:ascii="Times New Roman" w:eastAsia="Times New Roman" w:hAnsi="Times New Roman" w:cs="Times New Roman"/>
          <w:sz w:val="20"/>
          <w:szCs w:val="20"/>
        </w:rPr>
      </w:pPr>
      <w:r>
        <w:rPr>
          <w:rFonts w:ascii="Times New Roman" w:hAnsi="Times New Roman"/>
          <w:b/>
          <w:bCs/>
          <w:sz w:val="20"/>
          <w:szCs w:val="20"/>
        </w:rPr>
        <w:t>D2: Central Nervous System degenerative diseases.</w:t>
      </w:r>
      <w:r>
        <w:rPr>
          <w:rFonts w:ascii="Times New Roman" w:hAnsi="Times New Roman"/>
          <w:sz w:val="20"/>
          <w:szCs w:val="20"/>
        </w:rPr>
        <w:t xml:space="preserve"> Examples: Alzheimer's disease, amyotrophic lateral sclerosis, Lewy body dementia, Parkinson's disease, among others,</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
        <w:jc w:val="both"/>
        <w:rPr>
          <w:rFonts w:ascii="Times New Roman" w:eastAsia="Times New Roman" w:hAnsi="Times New Roman" w:cs="Times New Roman"/>
          <w:sz w:val="20"/>
          <w:szCs w:val="20"/>
        </w:rPr>
      </w:pPr>
      <w:r>
        <w:rPr>
          <w:rFonts w:ascii="Times New Roman" w:hAnsi="Times New Roman"/>
          <w:b/>
          <w:bCs/>
          <w:sz w:val="20"/>
          <w:szCs w:val="20"/>
        </w:rPr>
        <w:t>D3: Delirium during ICU admission.</w:t>
      </w:r>
      <w:r>
        <w:rPr>
          <w:rFonts w:ascii="Times New Roman" w:hAnsi="Times New Roman"/>
          <w:sz w:val="20"/>
          <w:szCs w:val="20"/>
        </w:rPr>
        <w:t xml:space="preserve"> Is defined as</w:t>
      </w:r>
      <w:r>
        <w:rPr>
          <w:rFonts w:ascii="Times New Roman" w:hAnsi="Times New Roman"/>
          <w:sz w:val="20"/>
          <w:szCs w:val="20"/>
        </w:rPr>
        <w:t xml:space="preserve"> a disturbance in attention and awareness that develops over a short period, fluctuates, and is accompanied by a change in cognition, a manifestation of acute brain dysfunction defined by the Diagnostic and Statistical Manual of Mental Disorders (DSM).(1)</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
        <w:jc w:val="both"/>
        <w:rPr>
          <w:rFonts w:ascii="Times New Roman" w:eastAsia="Times New Roman" w:hAnsi="Times New Roman" w:cs="Times New Roman"/>
          <w:sz w:val="20"/>
          <w:szCs w:val="20"/>
        </w:rPr>
      </w:pPr>
      <w:r>
        <w:rPr>
          <w:rFonts w:ascii="Times New Roman" w:hAnsi="Times New Roman"/>
          <w:b/>
          <w:bCs/>
          <w:sz w:val="20"/>
          <w:szCs w:val="20"/>
        </w:rPr>
        <w:t>D4: Terminal illness.</w:t>
      </w:r>
      <w:r>
        <w:rPr>
          <w:rFonts w:ascii="Times New Roman" w:hAnsi="Times New Roman"/>
          <w:sz w:val="20"/>
          <w:szCs w:val="20"/>
        </w:rPr>
        <w:t xml:space="preserve"> Definition according to the palliative care guide, Spanish Society for Palliative Care: </w:t>
      </w:r>
      <w:r>
        <w:rPr>
          <w:rFonts w:ascii="Times New Roman" w:hAnsi="Times New Roman"/>
          <w:sz w:val="20"/>
          <w:szCs w:val="20"/>
        </w:rPr>
        <w:t>“</w:t>
      </w:r>
      <w:r>
        <w:rPr>
          <w:rFonts w:ascii="Times New Roman" w:hAnsi="Times New Roman"/>
          <w:sz w:val="20"/>
          <w:szCs w:val="20"/>
        </w:rPr>
        <w:t xml:space="preserve">Advanced, progressive, and incurable disease with a lack of reasonable possibilities of specific treatment, with a life prognosis of fewer than </w:t>
      </w:r>
      <w:r>
        <w:rPr>
          <w:rFonts w:ascii="Times New Roman" w:hAnsi="Times New Roman"/>
          <w:sz w:val="20"/>
          <w:szCs w:val="20"/>
        </w:rPr>
        <w:t>6 months.</w:t>
      </w:r>
      <w:r>
        <w:rPr>
          <w:rFonts w:ascii="Times New Roman" w:hAnsi="Times New Roman"/>
          <w:sz w:val="20"/>
          <w:szCs w:val="20"/>
        </w:rPr>
        <w:t>”</w:t>
      </w:r>
      <w:r>
        <w:rPr>
          <w:rFonts w:ascii="Times New Roman" w:hAnsi="Times New Roman"/>
          <w:sz w:val="20"/>
          <w:szCs w:val="20"/>
        </w:rPr>
        <w:t>(2)</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
        <w:rPr>
          <w:rFonts w:ascii="Times New Roman" w:eastAsia="Times New Roman" w:hAnsi="Times New Roman" w:cs="Times New Roman"/>
          <w:sz w:val="20"/>
          <w:szCs w:val="20"/>
          <w:shd w:val="clear" w:color="auto" w:fill="FFFFFF"/>
        </w:rPr>
      </w:pPr>
      <w:r>
        <w:rPr>
          <w:rFonts w:ascii="Times New Roman" w:hAnsi="Times New Roman"/>
          <w:b/>
          <w:bCs/>
          <w:sz w:val="20"/>
          <w:szCs w:val="20"/>
        </w:rPr>
        <w:t>D5: Sepsis</w:t>
      </w:r>
      <w:r>
        <w:rPr>
          <w:rFonts w:ascii="Times New Roman" w:hAnsi="Times New Roman"/>
          <w:sz w:val="20"/>
          <w:szCs w:val="20"/>
        </w:rPr>
        <w:t xml:space="preserve">: </w:t>
      </w:r>
      <w:r>
        <w:rPr>
          <w:rFonts w:ascii="Times New Roman" w:hAnsi="Times New Roman"/>
          <w:sz w:val="20"/>
          <w:szCs w:val="20"/>
          <w:shd w:val="clear" w:color="auto" w:fill="FFFFFF"/>
        </w:rPr>
        <w:t xml:space="preserve">should be defined as life-threatening organ dysfunction caused by a dysregulated host response to infection. For clinical operationalization, organ dysfunction can be represented by an increase in the Sequential </w:t>
      </w:r>
      <w:r>
        <w:rPr>
          <w:rFonts w:ascii="Times New Roman" w:hAnsi="Times New Roman"/>
          <w:sz w:val="20"/>
          <w:szCs w:val="20"/>
          <w:shd w:val="clear" w:color="auto" w:fill="FFFFFF"/>
        </w:rPr>
        <w:t>[Sepsis-related] Organ Failure Assessment (SOFA) score of 2 points or more, which is associated with an in-hospital mortality greater than 10%.(3)</w:t>
      </w:r>
    </w:p>
    <w:p w:rsidR="006303A8" w:rsidRDefault="006303A8">
      <w:pPr>
        <w:pStyle w:val="BodyA"/>
        <w:rPr>
          <w:rFonts w:ascii="Times New Roman" w:eastAsia="Times New Roman" w:hAnsi="Times New Roman" w:cs="Times New Roman"/>
          <w:sz w:val="20"/>
          <w:szCs w:val="20"/>
          <w:shd w:val="clear" w:color="auto" w:fill="FFFFFF"/>
        </w:rPr>
      </w:pPr>
    </w:p>
    <w:p w:rsidR="006303A8" w:rsidRDefault="00515B62">
      <w:pPr>
        <w:pStyle w:val="BodyA"/>
        <w:rPr>
          <w:rFonts w:ascii="Times New Roman" w:eastAsia="Times New Roman" w:hAnsi="Times New Roman" w:cs="Times New Roman"/>
          <w:sz w:val="20"/>
          <w:szCs w:val="20"/>
        </w:rPr>
      </w:pPr>
      <w:r>
        <w:rPr>
          <w:rFonts w:ascii="Times New Roman" w:hAnsi="Times New Roman"/>
          <w:b/>
          <w:bCs/>
          <w:sz w:val="20"/>
          <w:szCs w:val="20"/>
        </w:rPr>
        <w:t>D6 .</w:t>
      </w:r>
      <w:r>
        <w:rPr>
          <w:rFonts w:ascii="Times New Roman" w:hAnsi="Times New Roman"/>
          <w:sz w:val="20"/>
          <w:szCs w:val="20"/>
        </w:rPr>
        <w:t xml:space="preserve"> </w:t>
      </w:r>
      <w:r>
        <w:rPr>
          <w:rFonts w:ascii="Times New Roman" w:hAnsi="Times New Roman"/>
          <w:b/>
          <w:bCs/>
          <w:sz w:val="20"/>
          <w:szCs w:val="20"/>
        </w:rPr>
        <w:t>Acute Kidney Injury</w:t>
      </w:r>
      <w:r>
        <w:rPr>
          <w:rFonts w:ascii="Times New Roman" w:hAnsi="Times New Roman"/>
          <w:sz w:val="20"/>
          <w:szCs w:val="20"/>
        </w:rPr>
        <w:t xml:space="preserve">  In 2012, the Kidney Disease Improving Global Outcomes (KDIGO) defined as absolute or relative increases in </w:t>
      </w:r>
      <w:proofErr w:type="spellStart"/>
      <w:r>
        <w:rPr>
          <w:rFonts w:ascii="Times New Roman" w:hAnsi="Times New Roman"/>
          <w:sz w:val="20"/>
          <w:szCs w:val="20"/>
        </w:rPr>
        <w:t>SCr</w:t>
      </w:r>
      <w:proofErr w:type="spellEnd"/>
      <w:r>
        <w:rPr>
          <w:rFonts w:ascii="Times New Roman" w:hAnsi="Times New Roman"/>
          <w:sz w:val="20"/>
          <w:szCs w:val="20"/>
        </w:rPr>
        <w:t xml:space="preserve"> and further progressive extent of oliguria, KDIGO describe AKI as a condition that comprise of one or more of the following: (1) an increase in</w:t>
      </w:r>
      <w:r>
        <w:rPr>
          <w:rFonts w:ascii="Times New Roman" w:hAnsi="Times New Roman"/>
          <w:sz w:val="20"/>
          <w:szCs w:val="20"/>
        </w:rPr>
        <w:t xml:space="preserve"> </w:t>
      </w:r>
      <w:proofErr w:type="spellStart"/>
      <w:r>
        <w:rPr>
          <w:rFonts w:ascii="Times New Roman" w:hAnsi="Times New Roman"/>
          <w:sz w:val="20"/>
          <w:szCs w:val="20"/>
        </w:rPr>
        <w:t>SCr</w:t>
      </w:r>
      <w:proofErr w:type="spellEnd"/>
      <w:r>
        <w:rPr>
          <w:rFonts w:ascii="Times New Roman" w:hAnsi="Times New Roman"/>
          <w:sz w:val="20"/>
          <w:szCs w:val="20"/>
        </w:rPr>
        <w:t xml:space="preserve"> level </w:t>
      </w:r>
      <w:r>
        <w:rPr>
          <w:rFonts w:ascii="Times New Roman" w:hAnsi="Times New Roman"/>
          <w:sz w:val="20"/>
          <w:szCs w:val="20"/>
        </w:rPr>
        <w:t>≥</w:t>
      </w:r>
      <w:r>
        <w:rPr>
          <w:rFonts w:ascii="Times New Roman" w:hAnsi="Times New Roman"/>
          <w:sz w:val="20"/>
          <w:szCs w:val="20"/>
        </w:rPr>
        <w:t>0.3 mg/dL (</w:t>
      </w:r>
      <w:r>
        <w:rPr>
          <w:rFonts w:ascii="Times New Roman" w:hAnsi="Times New Roman"/>
          <w:sz w:val="20"/>
          <w:szCs w:val="20"/>
        </w:rPr>
        <w:t>≥</w:t>
      </w:r>
      <w:r>
        <w:rPr>
          <w:rFonts w:ascii="Times New Roman" w:hAnsi="Times New Roman"/>
          <w:sz w:val="20"/>
          <w:szCs w:val="20"/>
        </w:rPr>
        <w:t xml:space="preserve">26.5 </w:t>
      </w:r>
      <w:r>
        <w:rPr>
          <w:rFonts w:ascii="Times New Roman" w:hAnsi="Times New Roman"/>
          <w:sz w:val="20"/>
          <w:szCs w:val="20"/>
        </w:rPr>
        <w:t>µ</w:t>
      </w:r>
      <w:r>
        <w:rPr>
          <w:rFonts w:ascii="Times New Roman" w:hAnsi="Times New Roman"/>
          <w:sz w:val="20"/>
          <w:szCs w:val="20"/>
        </w:rPr>
        <w:t xml:space="preserve">mol/L) within 48 h, or (2) an increase in </w:t>
      </w:r>
      <w:proofErr w:type="spellStart"/>
      <w:r>
        <w:rPr>
          <w:rFonts w:ascii="Times New Roman" w:hAnsi="Times New Roman"/>
          <w:sz w:val="20"/>
          <w:szCs w:val="20"/>
        </w:rPr>
        <w:t>SCr</w:t>
      </w:r>
      <w:proofErr w:type="spellEnd"/>
      <w:r>
        <w:rPr>
          <w:rFonts w:ascii="Times New Roman" w:hAnsi="Times New Roman"/>
          <w:sz w:val="20"/>
          <w:szCs w:val="20"/>
        </w:rPr>
        <w:t xml:space="preserve"> level to </w:t>
      </w:r>
      <w:r>
        <w:rPr>
          <w:rFonts w:ascii="Times New Roman" w:hAnsi="Times New Roman"/>
          <w:sz w:val="20"/>
          <w:szCs w:val="20"/>
        </w:rPr>
        <w:t>≥</w:t>
      </w:r>
      <w:r>
        <w:rPr>
          <w:rFonts w:ascii="Times New Roman" w:hAnsi="Times New Roman"/>
          <w:sz w:val="20"/>
          <w:szCs w:val="20"/>
        </w:rPr>
        <w:t xml:space="preserve">1.5 times baseline, which is known or presumed to have occurred within the prior 7 days, or (3) a urine volume of less than &lt;0.5 mL/kg/h for 6 h or longer.(4) </w:t>
      </w:r>
    </w:p>
    <w:p w:rsidR="006303A8" w:rsidRDefault="006303A8">
      <w:pPr>
        <w:pStyle w:val="BodyA"/>
        <w:rPr>
          <w:rFonts w:ascii="Times New Roman" w:eastAsia="Times New Roman" w:hAnsi="Times New Roman" w:cs="Times New Roman"/>
          <w:sz w:val="20"/>
          <w:szCs w:val="20"/>
          <w:shd w:val="clear" w:color="auto" w:fill="FFFFFF"/>
        </w:rPr>
      </w:pPr>
    </w:p>
    <w:p w:rsidR="006303A8" w:rsidRDefault="00515B62">
      <w:pPr>
        <w:pStyle w:val="BodyA"/>
        <w:rPr>
          <w:rFonts w:ascii="Times New Roman" w:eastAsia="Times New Roman" w:hAnsi="Times New Roman" w:cs="Times New Roman"/>
          <w:color w:val="2E2E2E"/>
          <w:sz w:val="20"/>
          <w:szCs w:val="20"/>
          <w:u w:color="2E2E2E"/>
        </w:rPr>
      </w:pPr>
      <w:r>
        <w:rPr>
          <w:rFonts w:ascii="Times New Roman" w:hAnsi="Times New Roman"/>
          <w:b/>
          <w:bCs/>
          <w:sz w:val="20"/>
          <w:szCs w:val="20"/>
          <w:shd w:val="clear" w:color="auto" w:fill="FFFFFF"/>
        </w:rPr>
        <w:t xml:space="preserve">D7 stress </w:t>
      </w:r>
      <w:proofErr w:type="spellStart"/>
      <w:r>
        <w:rPr>
          <w:rFonts w:ascii="Times New Roman" w:hAnsi="Times New Roman"/>
          <w:b/>
          <w:bCs/>
          <w:sz w:val="20"/>
          <w:szCs w:val="20"/>
          <w:shd w:val="clear" w:color="auto" w:fill="FFFFFF"/>
        </w:rPr>
        <w:t>hyperglycaemia</w:t>
      </w:r>
      <w:proofErr w:type="spellEnd"/>
      <w:r>
        <w:rPr>
          <w:rFonts w:ascii="Times New Roman" w:hAnsi="Times New Roman"/>
          <w:sz w:val="20"/>
          <w:szCs w:val="20"/>
          <w:shd w:val="clear" w:color="auto" w:fill="FFFFFF"/>
        </w:rPr>
        <w:t xml:space="preserve">: </w:t>
      </w:r>
      <w:r>
        <w:rPr>
          <w:rFonts w:ascii="Times New Roman" w:hAnsi="Times New Roman"/>
          <w:color w:val="2E2E2E"/>
          <w:sz w:val="20"/>
          <w:szCs w:val="20"/>
          <w:u w:color="2E2E2E"/>
        </w:rPr>
        <w:t>fasting glucose &gt;6</w:t>
      </w:r>
      <w:r>
        <w:rPr>
          <w:rFonts w:ascii="Times New Roman" w:hAnsi="Times New Roman"/>
          <w:color w:val="2E2E2E"/>
          <w:sz w:val="20"/>
          <w:szCs w:val="20"/>
          <w:u w:color="2E2E2E"/>
        </w:rPr>
        <w:t>·</w:t>
      </w:r>
      <w:r>
        <w:rPr>
          <w:rFonts w:ascii="Times New Roman" w:hAnsi="Times New Roman"/>
          <w:color w:val="2E2E2E"/>
          <w:sz w:val="20"/>
          <w:szCs w:val="20"/>
          <w:u w:color="2E2E2E"/>
        </w:rPr>
        <w:t>9 mmol/L or random glucose &gt;11</w:t>
      </w:r>
      <w:r>
        <w:rPr>
          <w:rFonts w:ascii="Times New Roman" w:hAnsi="Times New Roman"/>
          <w:color w:val="2E2E2E"/>
          <w:sz w:val="20"/>
          <w:szCs w:val="20"/>
          <w:u w:color="2E2E2E"/>
        </w:rPr>
        <w:t>·</w:t>
      </w:r>
      <w:r>
        <w:rPr>
          <w:rFonts w:ascii="Times New Roman" w:hAnsi="Times New Roman"/>
          <w:color w:val="2E2E2E"/>
          <w:sz w:val="20"/>
          <w:szCs w:val="20"/>
          <w:u w:color="2E2E2E"/>
        </w:rPr>
        <w:t xml:space="preserve">1 mmol/L </w:t>
      </w:r>
      <w:r>
        <w:rPr>
          <w:rFonts w:ascii="Times New Roman" w:hAnsi="Times New Roman"/>
          <w:color w:val="2E2E2E"/>
          <w:sz w:val="20"/>
          <w:szCs w:val="20"/>
          <w:u w:color="2E2E2E"/>
        </w:rPr>
        <w:t xml:space="preserve">without evidence of previous diabetes), and pre-existing diabetes with deterioration of </w:t>
      </w:r>
      <w:proofErr w:type="spellStart"/>
      <w:r>
        <w:rPr>
          <w:rFonts w:ascii="Times New Roman" w:hAnsi="Times New Roman"/>
          <w:color w:val="2E2E2E"/>
          <w:sz w:val="20"/>
          <w:szCs w:val="20"/>
          <w:u w:color="2E2E2E"/>
        </w:rPr>
        <w:t>preillness</w:t>
      </w:r>
      <w:proofErr w:type="spellEnd"/>
      <w:r>
        <w:rPr>
          <w:rFonts w:ascii="Times New Roman" w:hAnsi="Times New Roman"/>
          <w:color w:val="2E2E2E"/>
          <w:sz w:val="20"/>
          <w:szCs w:val="20"/>
          <w:u w:color="2E2E2E"/>
        </w:rPr>
        <w:t xml:space="preserve"> </w:t>
      </w:r>
      <w:proofErr w:type="spellStart"/>
      <w:r>
        <w:rPr>
          <w:rFonts w:ascii="Times New Roman" w:hAnsi="Times New Roman"/>
          <w:color w:val="2E2E2E"/>
          <w:sz w:val="20"/>
          <w:szCs w:val="20"/>
          <w:u w:color="2E2E2E"/>
        </w:rPr>
        <w:t>glycaemic</w:t>
      </w:r>
      <w:proofErr w:type="spellEnd"/>
      <w:r>
        <w:rPr>
          <w:rFonts w:ascii="Times New Roman" w:hAnsi="Times New Roman"/>
          <w:color w:val="2E2E2E"/>
          <w:sz w:val="20"/>
          <w:szCs w:val="20"/>
          <w:u w:color="2E2E2E"/>
        </w:rPr>
        <w:t xml:space="preserve"> control.(5)</w:t>
      </w:r>
    </w:p>
    <w:p w:rsidR="006303A8" w:rsidRDefault="006303A8">
      <w:pPr>
        <w:pStyle w:val="BodyA"/>
        <w:rPr>
          <w:rFonts w:ascii="Times New Roman" w:eastAsia="Times New Roman" w:hAnsi="Times New Roman" w:cs="Times New Roman"/>
          <w:color w:val="2E2E2E"/>
          <w:sz w:val="20"/>
          <w:szCs w:val="20"/>
          <w:u w:color="2E2E2E"/>
        </w:rPr>
      </w:pPr>
    </w:p>
    <w:p w:rsidR="006303A8" w:rsidRDefault="00515B62">
      <w:pPr>
        <w:pStyle w:val="BodyA"/>
        <w:rPr>
          <w:rFonts w:ascii="Times New Roman" w:eastAsia="Times New Roman" w:hAnsi="Times New Roman" w:cs="Times New Roman"/>
        </w:rPr>
      </w:pPr>
      <w:r>
        <w:rPr>
          <w:rFonts w:ascii="Times New Roman" w:hAnsi="Times New Roman"/>
          <w:b/>
          <w:bCs/>
          <w:color w:val="2E2E2E"/>
          <w:sz w:val="20"/>
          <w:szCs w:val="20"/>
          <w:u w:color="2E2E2E"/>
        </w:rPr>
        <w:t>D8 Hypoglycemia</w:t>
      </w:r>
      <w:r>
        <w:rPr>
          <w:rFonts w:ascii="Times New Roman" w:hAnsi="Times New Roman"/>
          <w:sz w:val="20"/>
          <w:szCs w:val="20"/>
          <w:shd w:val="clear" w:color="auto" w:fill="FFFFFF"/>
        </w:rPr>
        <w:t>: defined as a glucose measurement &lt;3.9</w:t>
      </w:r>
      <w:r>
        <w:rPr>
          <w:rFonts w:ascii="Times New Roman" w:hAnsi="Times New Roman"/>
          <w:sz w:val="20"/>
          <w:szCs w:val="20"/>
          <w:shd w:val="clear" w:color="auto" w:fill="FFFFFF"/>
        </w:rPr>
        <w:t> </w:t>
      </w:r>
      <w:r>
        <w:rPr>
          <w:rFonts w:ascii="Times New Roman" w:hAnsi="Times New Roman"/>
          <w:sz w:val="20"/>
          <w:szCs w:val="20"/>
          <w:shd w:val="clear" w:color="auto" w:fill="FFFFFF"/>
        </w:rPr>
        <w:t>mmol</w:t>
      </w:r>
      <w:r>
        <w:rPr>
          <w:rFonts w:ascii="Times New Roman" w:hAnsi="Times New Roman"/>
          <w:shd w:val="clear" w:color="auto" w:fill="FFFFFF"/>
        </w:rPr>
        <w:t>/l .(6)</w:t>
      </w:r>
    </w:p>
    <w:p w:rsidR="006303A8" w:rsidRDefault="00515B62">
      <w:pPr>
        <w:pStyle w:val="BodyA"/>
      </w:pPr>
      <w:r>
        <w:rPr>
          <w:rFonts w:ascii="Arial Unicode MS" w:hAnsi="Arial Unicode MS"/>
        </w:rPr>
        <w:br w:type="page"/>
      </w:r>
    </w:p>
    <w:p w:rsidR="006303A8" w:rsidRDefault="00515B62">
      <w:pPr>
        <w:pStyle w:val="BodyA"/>
        <w:jc w:val="both"/>
        <w:rPr>
          <w:rFonts w:ascii="Times New Roman" w:eastAsia="Times New Roman" w:hAnsi="Times New Roman" w:cs="Times New Roman"/>
          <w:b/>
          <w:bCs/>
          <w:sz w:val="20"/>
          <w:szCs w:val="20"/>
        </w:rPr>
      </w:pPr>
      <w:r>
        <w:rPr>
          <w:rFonts w:ascii="Times New Roman" w:hAnsi="Times New Roman"/>
          <w:b/>
          <w:bCs/>
          <w:sz w:val="20"/>
          <w:szCs w:val="20"/>
        </w:rPr>
        <w:lastRenderedPageBreak/>
        <w:t>QUESTIONNAIRES</w:t>
      </w:r>
    </w:p>
    <w:p w:rsidR="006303A8" w:rsidRDefault="006303A8">
      <w:pPr>
        <w:pStyle w:val="BodyA"/>
        <w:jc w:val="both"/>
        <w:rPr>
          <w:rFonts w:ascii="Times New Roman" w:eastAsia="Times New Roman" w:hAnsi="Times New Roman" w:cs="Times New Roman"/>
          <w:sz w:val="20"/>
          <w:szCs w:val="20"/>
        </w:rPr>
      </w:pPr>
    </w:p>
    <w:p w:rsidR="006303A8" w:rsidRDefault="00515B62">
      <w:pPr>
        <w:pStyle w:val="BodyAA"/>
        <w:jc w:val="both"/>
        <w:rPr>
          <w:rFonts w:ascii="Times New Roman" w:eastAsia="Times New Roman" w:hAnsi="Times New Roman" w:cs="Times New Roman"/>
          <w:b/>
          <w:bCs/>
          <w:sz w:val="20"/>
          <w:szCs w:val="20"/>
        </w:rPr>
      </w:pPr>
      <w:r>
        <w:rPr>
          <w:noProof/>
        </w:rPr>
        <w:drawing>
          <wp:anchor distT="57150" distB="57150" distL="57150" distR="57150" simplePos="0" relativeHeight="251661312" behindDoc="0" locked="0" layoutInCell="1" allowOverlap="1">
            <wp:simplePos x="0" y="0"/>
            <wp:positionH relativeFrom="page">
              <wp:posOffset>1279524</wp:posOffset>
            </wp:positionH>
            <wp:positionV relativeFrom="line">
              <wp:posOffset>151763</wp:posOffset>
            </wp:positionV>
            <wp:extent cx="5080635" cy="6812917"/>
            <wp:effectExtent l="0" t="0" r="0" b="0"/>
            <wp:wrapThrough wrapText="bothSides" distL="57150" distR="57150">
              <wp:wrapPolygon edited="1">
                <wp:start x="0" y="0"/>
                <wp:lineTo x="0" y="21599"/>
                <wp:lineTo x="21601" y="21599"/>
                <wp:lineTo x="21601" y="0"/>
                <wp:lineTo x="0" y="0"/>
              </wp:wrapPolygon>
            </wp:wrapThrough>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7"/>
                    <a:srcRect l="20334" t="18075" r="48131" b="6741"/>
                    <a:stretch>
                      <a:fillRect/>
                    </a:stretch>
                  </pic:blipFill>
                  <pic:spPr>
                    <a:xfrm>
                      <a:off x="0" y="0"/>
                      <a:ext cx="5080635" cy="6812917"/>
                    </a:xfrm>
                    <a:prstGeom prst="rect">
                      <a:avLst/>
                    </a:prstGeom>
                    <a:ln w="12700" cap="flat">
                      <a:noFill/>
                      <a:miter lim="400000"/>
                    </a:ln>
                    <a:effectLst/>
                  </pic:spPr>
                </pic:pic>
              </a:graphicData>
            </a:graphic>
          </wp:anchor>
        </w:drawing>
      </w:r>
      <w:r>
        <w:rPr>
          <w:rFonts w:ascii="Times New Roman" w:hAnsi="Times New Roman"/>
          <w:b/>
          <w:bCs/>
          <w:sz w:val="20"/>
          <w:szCs w:val="20"/>
          <w:lang w:val="en-US"/>
        </w:rPr>
        <w:t xml:space="preserve">Q1: Anxiety and Depression scale in hospitalized patients. </w:t>
      </w:r>
      <w:r>
        <w:rPr>
          <w:rFonts w:ascii="Times New Roman" w:hAnsi="Times New Roman"/>
          <w:b/>
          <w:bCs/>
          <w:sz w:val="20"/>
          <w:szCs w:val="20"/>
        </w:rPr>
        <w:t>HAD test.</w:t>
      </w:r>
    </w:p>
    <w:p w:rsidR="006303A8" w:rsidRDefault="00515B62">
      <w:pPr>
        <w:pStyle w:val="BodyAA"/>
        <w:jc w:val="both"/>
      </w:pPr>
      <w:r>
        <w:rPr>
          <w:rFonts w:ascii="Arial Unicode MS" w:eastAsia="Arial Unicode MS" w:hAnsi="Arial Unicode MS" w:cs="Arial Unicode MS"/>
          <w:sz w:val="20"/>
          <w:szCs w:val="20"/>
        </w:rPr>
        <w:br w:type="page"/>
      </w:r>
    </w:p>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lastRenderedPageBreak/>
        <w:t>Q1: Escala Ansiedad y Depresi</w:t>
      </w:r>
      <w:r>
        <w:rPr>
          <w:rFonts w:ascii="Times New Roman" w:hAnsi="Times New Roman"/>
          <w:b/>
          <w:bCs/>
          <w:sz w:val="20"/>
          <w:szCs w:val="20"/>
        </w:rPr>
        <w:t>ó</w:t>
      </w:r>
      <w:r>
        <w:rPr>
          <w:rFonts w:ascii="Times New Roman" w:hAnsi="Times New Roman"/>
          <w:b/>
          <w:bCs/>
          <w:sz w:val="20"/>
          <w:szCs w:val="20"/>
        </w:rPr>
        <w:t>n en paciente hospitalarios. Test HAD.</w:t>
      </w:r>
    </w:p>
    <w:p w:rsidR="006303A8" w:rsidRDefault="006303A8">
      <w:pPr>
        <w:pStyle w:val="BodyAA"/>
        <w:jc w:val="both"/>
        <w:rPr>
          <w:rFonts w:ascii="Times New Roman" w:eastAsia="Times New Roman" w:hAnsi="Times New Roman" w:cs="Times New Roman"/>
          <w:sz w:val="20"/>
          <w:szCs w:val="20"/>
        </w:rPr>
      </w:pP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Este cuestionario trata de saber c</w:t>
      </w:r>
      <w:r>
        <w:rPr>
          <w:rFonts w:ascii="Times New Roman" w:hAnsi="Times New Roman"/>
          <w:sz w:val="20"/>
          <w:szCs w:val="20"/>
        </w:rPr>
        <w:t>ó</w:t>
      </w:r>
      <w:r>
        <w:rPr>
          <w:rFonts w:ascii="Times New Roman" w:hAnsi="Times New Roman"/>
          <w:sz w:val="20"/>
          <w:szCs w:val="20"/>
        </w:rPr>
        <w:t>mo se encuentra usted. Lea cada frase y marque la respuesta que m</w:t>
      </w:r>
      <w:r>
        <w:rPr>
          <w:rFonts w:ascii="Times New Roman" w:hAnsi="Times New Roman"/>
          <w:sz w:val="20"/>
          <w:szCs w:val="20"/>
        </w:rPr>
        <w:t>á</w:t>
      </w:r>
      <w:r>
        <w:rPr>
          <w:rFonts w:ascii="Times New Roman" w:hAnsi="Times New Roman"/>
          <w:sz w:val="20"/>
          <w:szCs w:val="20"/>
        </w:rPr>
        <w:t xml:space="preserve">s se </w:t>
      </w:r>
      <w:r>
        <w:rPr>
          <w:rFonts w:ascii="Times New Roman" w:hAnsi="Times New Roman"/>
          <w:sz w:val="20"/>
          <w:szCs w:val="20"/>
        </w:rPr>
        <w:t>ajusta a c</w:t>
      </w:r>
      <w:r>
        <w:rPr>
          <w:rFonts w:ascii="Times New Roman" w:hAnsi="Times New Roman"/>
          <w:sz w:val="20"/>
          <w:szCs w:val="20"/>
        </w:rPr>
        <w:t>ó</w:t>
      </w:r>
      <w:r>
        <w:rPr>
          <w:rFonts w:ascii="Times New Roman" w:hAnsi="Times New Roman"/>
          <w:sz w:val="20"/>
          <w:szCs w:val="20"/>
        </w:rPr>
        <w:t>mo se sinti</w:t>
      </w:r>
      <w:r>
        <w:rPr>
          <w:rFonts w:ascii="Times New Roman" w:hAnsi="Times New Roman"/>
          <w:sz w:val="20"/>
          <w:szCs w:val="20"/>
        </w:rPr>
        <w:t xml:space="preserve">ó </w:t>
      </w:r>
      <w:r>
        <w:rPr>
          <w:rFonts w:ascii="Times New Roman" w:hAnsi="Times New Roman"/>
          <w:sz w:val="20"/>
          <w:szCs w:val="20"/>
        </w:rPr>
        <w:t>usted durante la semana pasada. No piense mucho las respuestas. Lo m</w:t>
      </w:r>
      <w:r>
        <w:rPr>
          <w:rFonts w:ascii="Times New Roman" w:hAnsi="Times New Roman"/>
          <w:sz w:val="20"/>
          <w:szCs w:val="20"/>
        </w:rPr>
        <w:t>á</w:t>
      </w:r>
      <w:r>
        <w:rPr>
          <w:rFonts w:ascii="Times New Roman" w:hAnsi="Times New Roman"/>
          <w:sz w:val="20"/>
          <w:szCs w:val="20"/>
        </w:rPr>
        <w:t>s seguro es que si contesta deprisa, sus respuestas reflejen mejor c</w:t>
      </w:r>
      <w:r>
        <w:rPr>
          <w:rFonts w:ascii="Times New Roman" w:hAnsi="Times New Roman"/>
          <w:sz w:val="20"/>
          <w:szCs w:val="20"/>
        </w:rPr>
        <w:t>ó</w:t>
      </w:r>
      <w:r>
        <w:rPr>
          <w:rFonts w:ascii="Times New Roman" w:hAnsi="Times New Roman"/>
          <w:sz w:val="20"/>
          <w:szCs w:val="20"/>
        </w:rPr>
        <w:t>mo se encontraba usted durante la semana pasada.</w:t>
      </w:r>
    </w:p>
    <w:tbl>
      <w:tblPr>
        <w:tblStyle w:val="TableNormal"/>
        <w:tblW w:w="8860"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360"/>
        <w:gridCol w:w="4500"/>
      </w:tblGrid>
      <w:tr w:rsidR="006303A8">
        <w:tblPrEx>
          <w:tblCellMar>
            <w:top w:w="0" w:type="dxa"/>
            <w:left w:w="0" w:type="dxa"/>
            <w:bottom w:w="0" w:type="dxa"/>
            <w:right w:w="0" w:type="dxa"/>
          </w:tblCellMar>
        </w:tblPrEx>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 Me siento tenso/a o nervioso/a: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3. </w:t>
            </w:r>
            <w:r>
              <w:rPr>
                <w:rFonts w:ascii="Times New Roman" w:hAnsi="Times New Roman"/>
                <w:sz w:val="20"/>
                <w:szCs w:val="20"/>
              </w:rPr>
              <w:t>Casi todo el d</w:t>
            </w:r>
            <w:r>
              <w:rPr>
                <w:rFonts w:ascii="Times New Roman" w:hAnsi="Times New Roman"/>
                <w:sz w:val="20"/>
                <w:szCs w:val="20"/>
              </w:rPr>
              <w:t>í</w:t>
            </w:r>
            <w:r>
              <w:rPr>
                <w:rFonts w:ascii="Times New Roman" w:hAnsi="Times New Roman"/>
                <w:sz w:val="20"/>
                <w:szCs w:val="20"/>
              </w:rPr>
              <w:t>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Gran parte del d</w:t>
            </w:r>
            <w:r>
              <w:rPr>
                <w:rFonts w:ascii="Times New Roman" w:hAnsi="Times New Roman"/>
                <w:sz w:val="20"/>
                <w:szCs w:val="20"/>
              </w:rPr>
              <w:t>í</w:t>
            </w:r>
            <w:r>
              <w:rPr>
                <w:rFonts w:ascii="Times New Roman" w:hAnsi="Times New Roman"/>
                <w:sz w:val="20"/>
                <w:szCs w:val="20"/>
              </w:rPr>
              <w:t>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De vez en cuando</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D2. Todav</w:t>
            </w:r>
            <w:r>
              <w:rPr>
                <w:rFonts w:ascii="Times New Roman" w:hAnsi="Times New Roman"/>
                <w:b/>
                <w:bCs/>
                <w:sz w:val="20"/>
                <w:szCs w:val="20"/>
              </w:rPr>
              <w:t>í</w:t>
            </w:r>
            <w:r>
              <w:rPr>
                <w:rFonts w:ascii="Times New Roman" w:hAnsi="Times New Roman"/>
                <w:b/>
                <w:bCs/>
                <w:sz w:val="20"/>
                <w:szCs w:val="20"/>
              </w:rPr>
              <w:t>a disfruto con lo que antes me gustaba: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Como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No tanto como antes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Solamente un poco</w:t>
            </w:r>
          </w:p>
          <w:p w:rsidR="006303A8" w:rsidRDefault="00515B62">
            <w:pPr>
              <w:pStyle w:val="BodyAA"/>
              <w:jc w:val="both"/>
            </w:pPr>
            <w:r>
              <w:rPr>
                <w:rFonts w:ascii="Times New Roman" w:hAnsi="Times New Roman"/>
                <w:sz w:val="20"/>
                <w:szCs w:val="20"/>
              </w:rPr>
              <w:t>3. Ya no disfruto con nada</w:t>
            </w:r>
          </w:p>
        </w:tc>
      </w:tr>
      <w:tr w:rsidR="006303A8">
        <w:tblPrEx>
          <w:tblCellMar>
            <w:top w:w="0" w:type="dxa"/>
            <w:left w:w="0" w:type="dxa"/>
            <w:bottom w:w="0" w:type="dxa"/>
            <w:right w:w="0" w:type="dxa"/>
          </w:tblCellMar>
        </w:tblPrEx>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 xml:space="preserve">A3. Siento una especie de temor como si algo </w:t>
            </w:r>
            <w:r>
              <w:rPr>
                <w:rFonts w:ascii="Times New Roman" w:hAnsi="Times New Roman"/>
                <w:b/>
                <w:bCs/>
                <w:sz w:val="20"/>
                <w:szCs w:val="20"/>
              </w:rPr>
              <w:t>malo fuera a suceder: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S</w:t>
            </w:r>
            <w:r>
              <w:rPr>
                <w:rFonts w:ascii="Times New Roman" w:hAnsi="Times New Roman"/>
                <w:sz w:val="20"/>
                <w:szCs w:val="20"/>
              </w:rPr>
              <w:t>í</w:t>
            </w:r>
            <w:r>
              <w:rPr>
                <w:rFonts w:ascii="Times New Roman" w:hAnsi="Times New Roman"/>
                <w:sz w:val="20"/>
                <w:szCs w:val="20"/>
              </w:rPr>
              <w:t>, y muy intenso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S</w:t>
            </w:r>
            <w:r>
              <w:rPr>
                <w:rFonts w:ascii="Times New Roman" w:hAnsi="Times New Roman"/>
                <w:sz w:val="20"/>
                <w:szCs w:val="20"/>
              </w:rPr>
              <w:t>í</w:t>
            </w:r>
            <w:r>
              <w:rPr>
                <w:rFonts w:ascii="Times New Roman" w:hAnsi="Times New Roman"/>
                <w:sz w:val="20"/>
                <w:szCs w:val="20"/>
              </w:rPr>
              <w:t>, pero no muy intenso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S</w:t>
            </w:r>
            <w:r>
              <w:rPr>
                <w:rFonts w:ascii="Times New Roman" w:hAnsi="Times New Roman"/>
                <w:sz w:val="20"/>
                <w:szCs w:val="20"/>
              </w:rPr>
              <w:t>í</w:t>
            </w:r>
            <w:r>
              <w:rPr>
                <w:rFonts w:ascii="Times New Roman" w:hAnsi="Times New Roman"/>
                <w:sz w:val="20"/>
                <w:szCs w:val="20"/>
              </w:rPr>
              <w:t>, pero no me preocupa</w:t>
            </w:r>
          </w:p>
          <w:p w:rsidR="006303A8" w:rsidRDefault="00515B62">
            <w:pPr>
              <w:pStyle w:val="BodyAA"/>
              <w:jc w:val="both"/>
            </w:pPr>
            <w:r>
              <w:rPr>
                <w:rFonts w:ascii="Times New Roman" w:hAnsi="Times New Roman"/>
                <w:sz w:val="20"/>
                <w:szCs w:val="20"/>
              </w:rPr>
              <w:t xml:space="preserve">0. No siento nada de eso </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D4. Soy capaz de re</w:t>
            </w:r>
            <w:r>
              <w:rPr>
                <w:rFonts w:ascii="Times New Roman" w:hAnsi="Times New Roman"/>
                <w:b/>
                <w:bCs/>
                <w:sz w:val="20"/>
                <w:szCs w:val="20"/>
              </w:rPr>
              <w:t>í</w:t>
            </w:r>
            <w:r>
              <w:rPr>
                <w:rFonts w:ascii="Times New Roman" w:hAnsi="Times New Roman"/>
                <w:b/>
                <w:bCs/>
                <w:sz w:val="20"/>
                <w:szCs w:val="20"/>
              </w:rPr>
              <w:t>rme y ver el lado gracioso de las cosas: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Igual que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Actualmente, algo menos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2. </w:t>
            </w:r>
            <w:r>
              <w:rPr>
                <w:rFonts w:ascii="Times New Roman" w:hAnsi="Times New Roman"/>
                <w:sz w:val="20"/>
                <w:szCs w:val="20"/>
              </w:rPr>
              <w:t>Actualmente, mucho menos</w:t>
            </w:r>
          </w:p>
          <w:p w:rsidR="006303A8" w:rsidRDefault="00515B62">
            <w:pPr>
              <w:pStyle w:val="BodyAA"/>
              <w:jc w:val="both"/>
            </w:pPr>
            <w:r>
              <w:rPr>
                <w:rFonts w:ascii="Times New Roman" w:hAnsi="Times New Roman"/>
                <w:sz w:val="20"/>
                <w:szCs w:val="20"/>
              </w:rPr>
              <w:t>3. Actualmente, en absoluto</w:t>
            </w:r>
          </w:p>
        </w:tc>
      </w:tr>
      <w:tr w:rsidR="006303A8">
        <w:tblPrEx>
          <w:tblCellMar>
            <w:top w:w="0" w:type="dxa"/>
            <w:left w:w="0" w:type="dxa"/>
            <w:bottom w:w="0" w:type="dxa"/>
            <w:right w:w="0" w:type="dxa"/>
          </w:tblCellMar>
        </w:tblPrEx>
        <w:trPr>
          <w:trHeight w:val="115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A5. Tengo la cabeza llena de preocupaciones: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Casi todo el d</w:t>
            </w:r>
            <w:r>
              <w:rPr>
                <w:rFonts w:ascii="Times New Roman" w:hAnsi="Times New Roman"/>
                <w:sz w:val="20"/>
                <w:szCs w:val="20"/>
              </w:rPr>
              <w:t>í</w:t>
            </w:r>
            <w:r>
              <w:rPr>
                <w:rFonts w:ascii="Times New Roman" w:hAnsi="Times New Roman"/>
                <w:sz w:val="20"/>
                <w:szCs w:val="20"/>
              </w:rPr>
              <w:t>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Gran parte del d</w:t>
            </w:r>
            <w:r>
              <w:rPr>
                <w:rFonts w:ascii="Times New Roman" w:hAnsi="Times New Roman"/>
                <w:sz w:val="20"/>
                <w:szCs w:val="20"/>
              </w:rPr>
              <w:t>í</w:t>
            </w:r>
            <w:r>
              <w:rPr>
                <w:rFonts w:ascii="Times New Roman" w:hAnsi="Times New Roman"/>
                <w:sz w:val="20"/>
                <w:szCs w:val="20"/>
              </w:rPr>
              <w:t>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De vez en cuando</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D6. Me siento alegre: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Nunca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Muy pocas veces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En algunas ocasiones</w:t>
            </w:r>
          </w:p>
          <w:p w:rsidR="006303A8" w:rsidRDefault="00515B62">
            <w:pPr>
              <w:pStyle w:val="BodyAA"/>
              <w:jc w:val="both"/>
            </w:pPr>
            <w:r>
              <w:rPr>
                <w:rFonts w:ascii="Times New Roman" w:hAnsi="Times New Roman"/>
                <w:sz w:val="20"/>
                <w:szCs w:val="20"/>
              </w:rPr>
              <w:t xml:space="preserve">0. Gran </w:t>
            </w:r>
            <w:r>
              <w:rPr>
                <w:rFonts w:ascii="Times New Roman" w:hAnsi="Times New Roman"/>
                <w:sz w:val="20"/>
                <w:szCs w:val="20"/>
              </w:rPr>
              <w:t>parte del d</w:t>
            </w:r>
            <w:r>
              <w:rPr>
                <w:rFonts w:ascii="Times New Roman" w:hAnsi="Times New Roman"/>
                <w:sz w:val="20"/>
                <w:szCs w:val="20"/>
              </w:rPr>
              <w:t>í</w:t>
            </w:r>
            <w:r>
              <w:rPr>
                <w:rFonts w:ascii="Times New Roman" w:hAnsi="Times New Roman"/>
                <w:sz w:val="20"/>
                <w:szCs w:val="20"/>
              </w:rPr>
              <w:t>a</w:t>
            </w:r>
          </w:p>
        </w:tc>
      </w:tr>
      <w:tr w:rsidR="006303A8">
        <w:tblPrEx>
          <w:tblCellMar>
            <w:top w:w="0" w:type="dxa"/>
            <w:left w:w="0" w:type="dxa"/>
            <w:bottom w:w="0" w:type="dxa"/>
            <w:right w:w="0" w:type="dxa"/>
          </w:tblCellMar>
        </w:tblPrEx>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A7. Puedo permanecer sentado/a tranquilo/a y relajado/a: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Raras veces</w:t>
            </w:r>
          </w:p>
          <w:p w:rsidR="006303A8" w:rsidRDefault="00515B62">
            <w:pPr>
              <w:pStyle w:val="BodyAA"/>
              <w:jc w:val="both"/>
            </w:pPr>
            <w:r>
              <w:rPr>
                <w:rFonts w:ascii="Times New Roman" w:hAnsi="Times New Roman"/>
                <w:sz w:val="20"/>
                <w:szCs w:val="20"/>
              </w:rPr>
              <w:t>3.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D8. Me siento lento/a y torpe: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Gran parte del d</w:t>
            </w:r>
            <w:r>
              <w:rPr>
                <w:rFonts w:ascii="Times New Roman" w:hAnsi="Times New Roman"/>
                <w:sz w:val="20"/>
                <w:szCs w:val="20"/>
              </w:rPr>
              <w:t>í</w:t>
            </w:r>
            <w:r>
              <w:rPr>
                <w:rFonts w:ascii="Times New Roman" w:hAnsi="Times New Roman"/>
                <w:sz w:val="20"/>
                <w:szCs w:val="20"/>
              </w:rPr>
              <w:t>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 veces</w:t>
            </w:r>
          </w:p>
          <w:p w:rsidR="006303A8" w:rsidRDefault="00515B62">
            <w:pPr>
              <w:pStyle w:val="BodyAA"/>
              <w:jc w:val="both"/>
            </w:pPr>
            <w:r>
              <w:rPr>
                <w:rFonts w:ascii="Times New Roman" w:hAnsi="Times New Roman"/>
                <w:sz w:val="20"/>
                <w:szCs w:val="20"/>
              </w:rPr>
              <w:t>0. Nunca</w:t>
            </w:r>
          </w:p>
        </w:tc>
      </w:tr>
      <w:tr w:rsidR="006303A8">
        <w:tblPrEx>
          <w:tblCellMar>
            <w:top w:w="0" w:type="dxa"/>
            <w:left w:w="0" w:type="dxa"/>
            <w:bottom w:w="0" w:type="dxa"/>
            <w:right w:w="0" w:type="dxa"/>
          </w:tblCellMar>
        </w:tblPrEx>
        <w:trPr>
          <w:trHeight w:val="13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A9. Experimento una sensaci</w:t>
            </w:r>
            <w:r>
              <w:rPr>
                <w:rFonts w:ascii="Times New Roman" w:hAnsi="Times New Roman"/>
                <w:b/>
                <w:bCs/>
                <w:sz w:val="20"/>
                <w:szCs w:val="20"/>
              </w:rPr>
              <w:t>ó</w:t>
            </w:r>
            <w:r>
              <w:rPr>
                <w:rFonts w:ascii="Times New Roman" w:hAnsi="Times New Roman"/>
                <w:b/>
                <w:bCs/>
                <w:sz w:val="20"/>
                <w:szCs w:val="20"/>
              </w:rPr>
              <w:t xml:space="preserve">n de </w:t>
            </w:r>
            <w:r>
              <w:rPr>
                <w:rFonts w:ascii="Times New Roman" w:hAnsi="Times New Roman"/>
                <w:b/>
                <w:bCs/>
                <w:sz w:val="20"/>
                <w:szCs w:val="20"/>
              </w:rPr>
              <w:t>«</w:t>
            </w:r>
            <w:r>
              <w:rPr>
                <w:rFonts w:ascii="Times New Roman" w:hAnsi="Times New Roman"/>
                <w:b/>
                <w:bCs/>
                <w:sz w:val="20"/>
                <w:szCs w:val="20"/>
              </w:rPr>
              <w:t xml:space="preserve">nervios y </w:t>
            </w:r>
            <w:r>
              <w:rPr>
                <w:rFonts w:ascii="Times New Roman" w:hAnsi="Times New Roman"/>
                <w:b/>
                <w:bCs/>
                <w:sz w:val="20"/>
                <w:szCs w:val="20"/>
              </w:rPr>
              <w:t>hormigueos</w:t>
            </w:r>
            <w:r>
              <w:rPr>
                <w:rFonts w:ascii="Times New Roman" w:hAnsi="Times New Roman"/>
                <w:b/>
                <w:bCs/>
                <w:sz w:val="20"/>
                <w:szCs w:val="20"/>
              </w:rPr>
              <w:t xml:space="preserve">» </w:t>
            </w:r>
            <w:r>
              <w:rPr>
                <w:rFonts w:ascii="Times New Roman" w:hAnsi="Times New Roman"/>
                <w:b/>
                <w:bCs/>
                <w:sz w:val="20"/>
                <w:szCs w:val="20"/>
              </w:rPr>
              <w:t>en el est</w:t>
            </w:r>
            <w:r>
              <w:rPr>
                <w:rFonts w:ascii="Times New Roman" w:hAnsi="Times New Roman"/>
                <w:b/>
                <w:bCs/>
                <w:sz w:val="20"/>
                <w:szCs w:val="20"/>
              </w:rPr>
              <w:t>ó</w:t>
            </w:r>
            <w:r>
              <w:rPr>
                <w:rFonts w:ascii="Times New Roman" w:hAnsi="Times New Roman"/>
                <w:b/>
                <w:bCs/>
                <w:sz w:val="20"/>
                <w:szCs w:val="20"/>
              </w:rPr>
              <w:t>mago: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Nunca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S</w:t>
            </w:r>
            <w:r>
              <w:rPr>
                <w:rFonts w:ascii="Times New Roman" w:hAnsi="Times New Roman"/>
                <w:sz w:val="20"/>
                <w:szCs w:val="20"/>
              </w:rPr>
              <w:t>ó</w:t>
            </w:r>
            <w:r>
              <w:rPr>
                <w:rFonts w:ascii="Times New Roman" w:hAnsi="Times New Roman"/>
                <w:sz w:val="20"/>
                <w:szCs w:val="20"/>
              </w:rPr>
              <w:t>lo en algunas ocasiones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A menudo</w:t>
            </w:r>
          </w:p>
          <w:p w:rsidR="006303A8" w:rsidRDefault="00515B62">
            <w:pPr>
              <w:pStyle w:val="BodyAA"/>
              <w:jc w:val="both"/>
            </w:pPr>
            <w:r>
              <w:rPr>
                <w:rFonts w:ascii="Times New Roman" w:hAnsi="Times New Roman"/>
                <w:sz w:val="20"/>
                <w:szCs w:val="20"/>
              </w:rPr>
              <w:t>3. Muy a menudo</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D10. He perdido el inter</w:t>
            </w:r>
            <w:r>
              <w:rPr>
                <w:rFonts w:ascii="Times New Roman" w:hAnsi="Times New Roman"/>
                <w:b/>
                <w:bCs/>
                <w:sz w:val="20"/>
                <w:szCs w:val="20"/>
              </w:rPr>
              <w:t>é</w:t>
            </w:r>
            <w:r>
              <w:rPr>
                <w:rFonts w:ascii="Times New Roman" w:hAnsi="Times New Roman"/>
                <w:b/>
                <w:bCs/>
                <w:sz w:val="20"/>
                <w:szCs w:val="20"/>
              </w:rPr>
              <w:t>s por mi aspecto personal:</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Completamente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No me cuido como deber</w:t>
            </w:r>
            <w:r>
              <w:rPr>
                <w:rFonts w:ascii="Times New Roman" w:hAnsi="Times New Roman"/>
                <w:sz w:val="20"/>
                <w:szCs w:val="20"/>
              </w:rPr>
              <w:t>í</w:t>
            </w:r>
            <w:r>
              <w:rPr>
                <w:rFonts w:ascii="Times New Roman" w:hAnsi="Times New Roman"/>
                <w:sz w:val="20"/>
                <w:szCs w:val="20"/>
              </w:rPr>
              <w:t>a hacerlo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Es posible que no me cuide como debiera</w:t>
            </w:r>
          </w:p>
          <w:p w:rsidR="006303A8" w:rsidRDefault="00515B62">
            <w:pPr>
              <w:pStyle w:val="BodyAA"/>
              <w:jc w:val="both"/>
            </w:pPr>
            <w:r>
              <w:rPr>
                <w:rFonts w:ascii="Times New Roman" w:hAnsi="Times New Roman"/>
                <w:sz w:val="20"/>
                <w:szCs w:val="20"/>
              </w:rPr>
              <w:t>0. Me cuido co</w:t>
            </w:r>
            <w:r>
              <w:rPr>
                <w:rFonts w:ascii="Times New Roman" w:hAnsi="Times New Roman"/>
                <w:sz w:val="20"/>
                <w:szCs w:val="20"/>
              </w:rPr>
              <w:t>mo siempre lo he hecho</w:t>
            </w:r>
          </w:p>
        </w:tc>
      </w:tr>
      <w:tr w:rsidR="006303A8">
        <w:tblPrEx>
          <w:tblCellMar>
            <w:top w:w="0" w:type="dxa"/>
            <w:left w:w="0" w:type="dxa"/>
            <w:bottom w:w="0" w:type="dxa"/>
            <w:right w:w="0" w:type="dxa"/>
          </w:tblCellMar>
        </w:tblPrEx>
        <w:trPr>
          <w:trHeight w:val="159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A11. Me siento inquieto/a como si no pudiera parar de moverme: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3. Realmente mucho </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Bastante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No mucho</w:t>
            </w:r>
          </w:p>
          <w:p w:rsidR="006303A8" w:rsidRDefault="00515B62">
            <w:pPr>
              <w:pStyle w:val="BodyAA"/>
              <w:jc w:val="both"/>
            </w:pPr>
            <w:r>
              <w:rPr>
                <w:rFonts w:ascii="Times New Roman" w:hAnsi="Times New Roman"/>
                <w:sz w:val="20"/>
                <w:szCs w:val="20"/>
              </w:rPr>
              <w:t>0. En absoluto</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D12. Me siento optimista respecto al porvenir: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Como siempre</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Algo menos que antes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 xml:space="preserve">2. Mucho menos que </w:t>
            </w:r>
            <w:r>
              <w:rPr>
                <w:rFonts w:ascii="Times New Roman" w:hAnsi="Times New Roman"/>
                <w:sz w:val="20"/>
                <w:szCs w:val="20"/>
              </w:rPr>
              <w:t>antes</w:t>
            </w:r>
          </w:p>
          <w:p w:rsidR="006303A8" w:rsidRDefault="00515B62">
            <w:pPr>
              <w:pStyle w:val="BodyAA"/>
              <w:jc w:val="both"/>
            </w:pPr>
            <w:r>
              <w:rPr>
                <w:rFonts w:ascii="Times New Roman" w:hAnsi="Times New Roman"/>
                <w:sz w:val="20"/>
                <w:szCs w:val="20"/>
              </w:rPr>
              <w:t>3. En absoluto</w:t>
            </w:r>
          </w:p>
        </w:tc>
      </w:tr>
      <w:tr w:rsidR="006303A8">
        <w:tblPrEx>
          <w:tblCellMar>
            <w:top w:w="0" w:type="dxa"/>
            <w:left w:w="0" w:type="dxa"/>
            <w:bottom w:w="0" w:type="dxa"/>
            <w:right w:w="0" w:type="dxa"/>
          </w:tblCellMar>
        </w:tblPrEx>
        <w:trPr>
          <w:trHeight w:val="159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A13. Experimento de repente sensaciones de gran angustia o temor:</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3. Muy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Con cierta frecuencia</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Raramente</w:t>
            </w:r>
          </w:p>
          <w:p w:rsidR="006303A8" w:rsidRDefault="00515B62">
            <w:pPr>
              <w:pStyle w:val="BodyAA"/>
              <w:jc w:val="both"/>
            </w:pPr>
            <w:r>
              <w:rPr>
                <w:rFonts w:ascii="Times New Roman" w:hAnsi="Times New Roman"/>
                <w:sz w:val="20"/>
                <w:szCs w:val="20"/>
              </w:rPr>
              <w:t>0. Nunca</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D14. Me divierto con un buen libro, la radio o un buen programa de radio o TV:</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0. A menudo</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1. Algunas vec</w:t>
            </w:r>
            <w:r>
              <w:rPr>
                <w:rFonts w:ascii="Times New Roman" w:hAnsi="Times New Roman"/>
                <w:sz w:val="20"/>
                <w:szCs w:val="20"/>
              </w:rPr>
              <w:t>es</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2. Pocas veces</w:t>
            </w:r>
          </w:p>
          <w:p w:rsidR="006303A8" w:rsidRDefault="00515B62">
            <w:pPr>
              <w:pStyle w:val="BodyAA"/>
              <w:jc w:val="both"/>
            </w:pPr>
            <w:r>
              <w:rPr>
                <w:rFonts w:ascii="Times New Roman" w:hAnsi="Times New Roman"/>
                <w:sz w:val="20"/>
                <w:szCs w:val="20"/>
              </w:rPr>
              <w:t>3. Casi nunca</w:t>
            </w:r>
          </w:p>
        </w:tc>
      </w:tr>
      <w:tr w:rsidR="006303A8">
        <w:tblPrEx>
          <w:tblCellMar>
            <w:top w:w="0" w:type="dxa"/>
            <w:left w:w="0" w:type="dxa"/>
            <w:bottom w:w="0" w:type="dxa"/>
            <w:right w:w="0" w:type="dxa"/>
          </w:tblCellMar>
        </w:tblPrEx>
        <w:trPr>
          <w:trHeight w:val="272"/>
        </w:trPr>
        <w:tc>
          <w:tcPr>
            <w:tcW w:w="43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Total:</w:t>
            </w:r>
          </w:p>
        </w:tc>
        <w:tc>
          <w:tcPr>
            <w:tcW w:w="450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Total:</w:t>
            </w:r>
          </w:p>
        </w:tc>
      </w:tr>
    </w:tbl>
    <w:p w:rsidR="006303A8" w:rsidRDefault="006303A8">
      <w:pPr>
        <w:pStyle w:val="BodyAA"/>
        <w:widowControl w:val="0"/>
        <w:ind w:left="216" w:hanging="216"/>
        <w:rPr>
          <w:rFonts w:ascii="Times New Roman" w:eastAsia="Times New Roman" w:hAnsi="Times New Roman" w:cs="Times New Roman"/>
          <w:sz w:val="20"/>
          <w:szCs w:val="20"/>
        </w:rPr>
      </w:pPr>
    </w:p>
    <w:p w:rsidR="006303A8" w:rsidRDefault="006303A8">
      <w:pPr>
        <w:pStyle w:val="BodyAA"/>
        <w:widowControl w:val="0"/>
        <w:ind w:left="108" w:hanging="108"/>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A"/>
        <w:jc w:val="both"/>
        <w:rPr>
          <w:rFonts w:ascii="Times New Roman" w:eastAsia="Times New Roman" w:hAnsi="Times New Roman" w:cs="Times New Roman"/>
          <w:b/>
          <w:bCs/>
          <w:sz w:val="20"/>
          <w:szCs w:val="20"/>
        </w:rPr>
      </w:pPr>
    </w:p>
    <w:p w:rsidR="006303A8" w:rsidRDefault="006303A8">
      <w:pPr>
        <w:pStyle w:val="BodyAA"/>
        <w:jc w:val="both"/>
        <w:rPr>
          <w:rFonts w:ascii="Times New Roman" w:eastAsia="Times New Roman" w:hAnsi="Times New Roman" w:cs="Times New Roman"/>
          <w:b/>
          <w:bCs/>
          <w:sz w:val="20"/>
          <w:szCs w:val="20"/>
        </w:rPr>
      </w:pPr>
    </w:p>
    <w:p w:rsidR="006303A8" w:rsidRDefault="006303A8">
      <w:pPr>
        <w:pStyle w:val="BodyAA"/>
        <w:jc w:val="both"/>
        <w:rPr>
          <w:rFonts w:ascii="Times New Roman" w:eastAsia="Times New Roman" w:hAnsi="Times New Roman" w:cs="Times New Roman"/>
          <w:b/>
          <w:bCs/>
          <w:sz w:val="20"/>
          <w:szCs w:val="20"/>
        </w:rPr>
      </w:pPr>
    </w:p>
    <w:p w:rsidR="006303A8" w:rsidRDefault="006303A8">
      <w:pPr>
        <w:pStyle w:val="BodyAA"/>
        <w:jc w:val="both"/>
        <w:rPr>
          <w:rFonts w:ascii="Times New Roman" w:eastAsia="Times New Roman" w:hAnsi="Times New Roman" w:cs="Times New Roman"/>
          <w:b/>
          <w:bCs/>
          <w:sz w:val="20"/>
          <w:szCs w:val="20"/>
        </w:rPr>
      </w:pPr>
    </w:p>
    <w:p w:rsidR="006303A8" w:rsidRDefault="00515B62">
      <w:pPr>
        <w:pStyle w:val="BodyAA"/>
        <w:jc w:val="both"/>
        <w:rPr>
          <w:rFonts w:ascii="Times New Roman" w:eastAsia="Times New Roman" w:hAnsi="Times New Roman" w:cs="Times New Roman"/>
          <w:b/>
          <w:bCs/>
          <w:sz w:val="20"/>
          <w:szCs w:val="20"/>
          <w:lang w:val="en-US"/>
        </w:rPr>
      </w:pPr>
      <w:r>
        <w:rPr>
          <w:rFonts w:ascii="Times New Roman" w:hAnsi="Times New Roman"/>
          <w:b/>
          <w:bCs/>
          <w:sz w:val="20"/>
          <w:szCs w:val="20"/>
          <w:lang w:val="en-US"/>
        </w:rPr>
        <w:t xml:space="preserve">Q2: Quality of life scale. Euroqol-5D/5L. United Kingdom </w:t>
      </w:r>
      <w:proofErr w:type="spellStart"/>
      <w:r>
        <w:rPr>
          <w:rFonts w:ascii="Times New Roman" w:hAnsi="Times New Roman"/>
          <w:b/>
          <w:bCs/>
          <w:sz w:val="20"/>
          <w:szCs w:val="20"/>
          <w:lang w:val="en-US"/>
        </w:rPr>
        <w:t>versi</w:t>
      </w:r>
      <w:r>
        <w:rPr>
          <w:rFonts w:ascii="Times New Roman" w:hAnsi="Times New Roman"/>
          <w:b/>
          <w:bCs/>
          <w:sz w:val="20"/>
          <w:szCs w:val="20"/>
          <w:lang w:val="en-US"/>
        </w:rPr>
        <w:t>ó</w:t>
      </w:r>
      <w:r>
        <w:rPr>
          <w:rFonts w:ascii="Times New Roman" w:hAnsi="Times New Roman"/>
          <w:b/>
          <w:bCs/>
          <w:sz w:val="20"/>
          <w:szCs w:val="20"/>
          <w:lang w:val="en-US"/>
        </w:rPr>
        <w:t>n</w:t>
      </w:r>
      <w:proofErr w:type="spellEnd"/>
      <w:r>
        <w:rPr>
          <w:rFonts w:ascii="Times New Roman" w:hAnsi="Times New Roman"/>
          <w:b/>
          <w:bCs/>
          <w:sz w:val="20"/>
          <w:szCs w:val="20"/>
          <w:lang w:val="en-US"/>
        </w:rPr>
        <w:t>.</w:t>
      </w:r>
    </w:p>
    <w:p w:rsidR="006303A8" w:rsidRDefault="006303A8">
      <w:pPr>
        <w:pStyle w:val="BodyAA"/>
        <w:jc w:val="both"/>
        <w:rPr>
          <w:rFonts w:ascii="Times New Roman" w:eastAsia="Times New Roman" w:hAnsi="Times New Roman" w:cs="Times New Roman"/>
          <w:b/>
          <w:bCs/>
          <w:sz w:val="20"/>
          <w:szCs w:val="20"/>
          <w:lang w:val="en-US"/>
        </w:rPr>
      </w:pPr>
    </w:p>
    <w:p w:rsidR="006303A8" w:rsidRDefault="00515B62">
      <w:pPr>
        <w:pStyle w:val="BodyAA"/>
        <w:jc w:val="both"/>
        <w:rPr>
          <w:rFonts w:ascii="Times New Roman" w:eastAsia="Times New Roman" w:hAnsi="Times New Roman" w:cs="Times New Roman"/>
          <w:b/>
          <w:bCs/>
          <w:sz w:val="20"/>
          <w:szCs w:val="20"/>
        </w:rPr>
      </w:pPr>
      <w:r>
        <w:rPr>
          <w:rFonts w:ascii="Times New Roman" w:eastAsia="Times New Roman" w:hAnsi="Times New Roman" w:cs="Times New Roman"/>
          <w:b/>
          <w:bCs/>
          <w:noProof/>
          <w:sz w:val="20"/>
          <w:szCs w:val="20"/>
        </w:rPr>
        <w:drawing>
          <wp:anchor distT="57150" distB="57150" distL="57150" distR="57150" simplePos="0" relativeHeight="251659264" behindDoc="0" locked="0" layoutInCell="1" allowOverlap="1">
            <wp:simplePos x="0" y="0"/>
            <wp:positionH relativeFrom="page">
              <wp:posOffset>1742115</wp:posOffset>
            </wp:positionH>
            <wp:positionV relativeFrom="line">
              <wp:posOffset>7593</wp:posOffset>
            </wp:positionV>
            <wp:extent cx="4072270" cy="6570877"/>
            <wp:effectExtent l="0" t="0" r="0" b="0"/>
            <wp:wrapThrough wrapText="bothSides" distL="57150" distR="57150">
              <wp:wrapPolygon edited="1">
                <wp:start x="0" y="0"/>
                <wp:lineTo x="21600" y="0"/>
                <wp:lineTo x="21600" y="21600"/>
                <wp:lineTo x="0" y="21600"/>
                <wp:lineTo x="0" y="0"/>
              </wp:wrapPolygon>
            </wp:wrapThrough>
            <wp:docPr id="1073741826" name="officeArt object" descr="Picture 1"/>
            <wp:cNvGraphicFramePr/>
            <a:graphic xmlns:a="http://schemas.openxmlformats.org/drawingml/2006/main">
              <a:graphicData uri="http://schemas.openxmlformats.org/drawingml/2006/picture">
                <pic:pic xmlns:pic="http://schemas.openxmlformats.org/drawingml/2006/picture">
                  <pic:nvPicPr>
                    <pic:cNvPr id="1073741826" name="Picture 1" descr="Picture 1"/>
                    <pic:cNvPicPr>
                      <a:picLocks noChangeAspect="1"/>
                    </pic:cNvPicPr>
                  </pic:nvPicPr>
                  <pic:blipFill>
                    <a:blip r:embed="rId8"/>
                    <a:stretch>
                      <a:fillRect/>
                    </a:stretch>
                  </pic:blipFill>
                  <pic:spPr>
                    <a:xfrm>
                      <a:off x="0" y="0"/>
                      <a:ext cx="4072270" cy="6570877"/>
                    </a:xfrm>
                    <a:prstGeom prst="rect">
                      <a:avLst/>
                    </a:prstGeom>
                    <a:ln w="12700" cap="flat">
                      <a:noFill/>
                      <a:miter lim="400000"/>
                    </a:ln>
                    <a:effectLst/>
                  </pic:spPr>
                </pic:pic>
              </a:graphicData>
            </a:graphic>
          </wp:anchor>
        </w:drawing>
      </w:r>
    </w:p>
    <w:p w:rsidR="006303A8" w:rsidRDefault="00515B62">
      <w:pPr>
        <w:pStyle w:val="BodyAA"/>
        <w:jc w:val="both"/>
      </w:pPr>
      <w:r>
        <w:rPr>
          <w:rFonts w:ascii="Arial Unicode MS" w:eastAsia="Arial Unicode MS" w:hAnsi="Arial Unicode MS" w:cs="Arial Unicode MS"/>
          <w:sz w:val="20"/>
          <w:szCs w:val="20"/>
          <w:lang w:val="en-US"/>
        </w:rPr>
        <w:br w:type="page"/>
      </w:r>
    </w:p>
    <w:p w:rsidR="006303A8" w:rsidRDefault="00515B62">
      <w:pPr>
        <w:pStyle w:val="BodyAA"/>
        <w:jc w:val="both"/>
      </w:pPr>
      <w:r>
        <w:rPr>
          <w:noProof/>
        </w:rPr>
        <w:lastRenderedPageBreak/>
        <w:drawing>
          <wp:anchor distT="57150" distB="57150" distL="57150" distR="57150" simplePos="0" relativeHeight="251660288" behindDoc="0" locked="0" layoutInCell="1" allowOverlap="1">
            <wp:simplePos x="0" y="0"/>
            <wp:positionH relativeFrom="page">
              <wp:posOffset>1402714</wp:posOffset>
            </wp:positionH>
            <wp:positionV relativeFrom="line">
              <wp:posOffset>0</wp:posOffset>
            </wp:positionV>
            <wp:extent cx="5243830" cy="7378066"/>
            <wp:effectExtent l="0" t="0" r="0" b="0"/>
            <wp:wrapThrough wrapText="bothSides" distL="57150" distR="57150">
              <wp:wrapPolygon edited="1">
                <wp:start x="0" y="0"/>
                <wp:lineTo x="0" y="21600"/>
                <wp:lineTo x="21600" y="21600"/>
                <wp:lineTo x="21600" y="0"/>
                <wp:lineTo x="0" y="0"/>
              </wp:wrapPolygon>
            </wp:wrapThrough>
            <wp:docPr id="1073741827" name="officeArt object" descr="image3.png"/>
            <wp:cNvGraphicFramePr/>
            <a:graphic xmlns:a="http://schemas.openxmlformats.org/drawingml/2006/main">
              <a:graphicData uri="http://schemas.openxmlformats.org/drawingml/2006/picture">
                <pic:pic xmlns:pic="http://schemas.openxmlformats.org/drawingml/2006/picture">
                  <pic:nvPicPr>
                    <pic:cNvPr id="1073741827" name="image3.png" descr="image3.png"/>
                    <pic:cNvPicPr>
                      <a:picLocks noChangeAspect="1"/>
                    </pic:cNvPicPr>
                  </pic:nvPicPr>
                  <pic:blipFill>
                    <a:blip r:embed="rId9"/>
                    <a:srcRect l="27916" t="14454" r="44165" b="15716"/>
                    <a:stretch>
                      <a:fillRect/>
                    </a:stretch>
                  </pic:blipFill>
                  <pic:spPr>
                    <a:xfrm>
                      <a:off x="0" y="0"/>
                      <a:ext cx="5243830" cy="7378066"/>
                    </a:xfrm>
                    <a:prstGeom prst="rect">
                      <a:avLst/>
                    </a:prstGeom>
                    <a:ln w="12700" cap="flat">
                      <a:noFill/>
                      <a:miter lim="400000"/>
                    </a:ln>
                    <a:effectLst/>
                  </pic:spPr>
                </pic:pic>
              </a:graphicData>
            </a:graphic>
          </wp:anchor>
        </w:drawing>
      </w:r>
      <w:r>
        <w:rPr>
          <w:rFonts w:ascii="Arial Unicode MS" w:eastAsia="Arial Unicode MS" w:hAnsi="Arial Unicode MS" w:cs="Arial Unicode MS"/>
          <w:sz w:val="20"/>
          <w:szCs w:val="20"/>
          <w:lang w:val="en-US"/>
        </w:rPr>
        <w:br w:type="page"/>
      </w:r>
    </w:p>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lastRenderedPageBreak/>
        <w:t>Q2: Escala de calidad de vida. Euroqol-5d /5 L</w:t>
      </w:r>
      <w:r>
        <w:rPr>
          <w:rFonts w:ascii="Times New Roman" w:hAnsi="Times New Roman"/>
          <w:sz w:val="20"/>
          <w:szCs w:val="20"/>
        </w:rPr>
        <w:t>(7)</w:t>
      </w:r>
    </w:p>
    <w:tbl>
      <w:tblPr>
        <w:tblStyle w:val="TableNormal"/>
        <w:tblW w:w="826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6776"/>
        <w:gridCol w:w="1486"/>
      </w:tblGrid>
      <w:tr w:rsidR="006303A8">
        <w:tblPrEx>
          <w:tblCellMar>
            <w:top w:w="0" w:type="dxa"/>
            <w:left w:w="0" w:type="dxa"/>
            <w:bottom w:w="0" w:type="dxa"/>
            <w:right w:w="0" w:type="dxa"/>
          </w:tblCellMar>
        </w:tblPrEx>
        <w:trPr>
          <w:trHeight w:hRule="exact" w:val="272"/>
        </w:trPr>
        <w:tc>
          <w:tcPr>
            <w:tcW w:w="826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spacing w:line="312" w:lineRule="auto"/>
              <w:jc w:val="both"/>
            </w:pPr>
            <w:r>
              <w:rPr>
                <w:rFonts w:ascii="Times New Roman" w:hAnsi="Times New Roman"/>
                <w:sz w:val="20"/>
                <w:szCs w:val="20"/>
              </w:rPr>
              <w:t xml:space="preserve">Debajo de cada enunciado, marque UNA casilla, la que mejor describe su </w:t>
            </w:r>
            <w:r>
              <w:rPr>
                <w:rFonts w:ascii="Times New Roman" w:hAnsi="Times New Roman"/>
                <w:sz w:val="20"/>
                <w:szCs w:val="20"/>
              </w:rPr>
              <w:t>salud HOY.</w:t>
            </w:r>
          </w:p>
        </w:tc>
      </w:tr>
      <w:tr w:rsidR="006303A8">
        <w:tblPrEx>
          <w:tblCellMar>
            <w:top w:w="0" w:type="dxa"/>
            <w:left w:w="0" w:type="dxa"/>
            <w:bottom w:w="0" w:type="dxa"/>
            <w:right w:w="0" w:type="dxa"/>
          </w:tblCellMar>
        </w:tblPrEx>
        <w:trPr>
          <w:trHeight w:hRule="exact" w:val="31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2" w:line="312" w:lineRule="auto"/>
              <w:jc w:val="both"/>
            </w:pPr>
            <w:r>
              <w:rPr>
                <w:rFonts w:ascii="Times New Roman" w:hAnsi="Times New Roman"/>
                <w:b/>
                <w:bCs/>
                <w:sz w:val="20"/>
                <w:szCs w:val="20"/>
              </w:rPr>
              <w:t>MOVILIDAD</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tengo problemas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leves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moderados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graves para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puedo caminar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95"/>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2" w:line="312" w:lineRule="auto"/>
              <w:jc w:val="both"/>
            </w:pPr>
            <w:r>
              <w:rPr>
                <w:rFonts w:ascii="Times New Roman" w:hAnsi="Times New Roman"/>
                <w:b/>
                <w:bCs/>
                <w:sz w:val="20"/>
                <w:szCs w:val="20"/>
              </w:rPr>
              <w:t>AUTO-CUIDADO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6303A8"/>
        </w:tc>
      </w:tr>
      <w:tr w:rsidR="006303A8">
        <w:tblPrEx>
          <w:tblCellMar>
            <w:top w:w="0" w:type="dxa"/>
            <w:left w:w="0" w:type="dxa"/>
            <w:bottom w:w="0" w:type="dxa"/>
            <w:right w:w="0" w:type="dxa"/>
          </w:tblCellMar>
        </w:tblPrEx>
        <w:trPr>
          <w:trHeight w:hRule="exact" w:val="287"/>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xml:space="preserve">- No tengo problemas para </w:t>
            </w:r>
            <w:r>
              <w:rPr>
                <w:rFonts w:ascii="Times New Roman" w:hAnsi="Times New Roman"/>
                <w:sz w:val="20"/>
                <w:szCs w:val="20"/>
              </w:rPr>
              <w:t>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leves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moderados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graves para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puedo lavarme o vestirme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496"/>
        </w:trPr>
        <w:tc>
          <w:tcPr>
            <w:tcW w:w="826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spacing w:after="2" w:line="312" w:lineRule="auto"/>
              <w:jc w:val="both"/>
            </w:pPr>
            <w:r>
              <w:rPr>
                <w:rFonts w:ascii="Times New Roman" w:hAnsi="Times New Roman"/>
                <w:b/>
                <w:bCs/>
                <w:sz w:val="20"/>
                <w:szCs w:val="20"/>
              </w:rPr>
              <w:t xml:space="preserve">ACTIVIDADES COTIDIANAS </w:t>
            </w:r>
            <w:r>
              <w:rPr>
                <w:rFonts w:ascii="Times New Roman" w:hAnsi="Times New Roman"/>
                <w:i/>
                <w:iCs/>
                <w:sz w:val="20"/>
                <w:szCs w:val="20"/>
              </w:rPr>
              <w:t>(</w:t>
            </w:r>
            <w:r>
              <w:rPr>
                <w:rFonts w:ascii="Times New Roman" w:hAnsi="Times New Roman"/>
                <w:i/>
                <w:iCs/>
                <w:sz w:val="18"/>
                <w:szCs w:val="18"/>
              </w:rPr>
              <w:t>Ej.: trabajar, estudiar, hacer las tareas dom</w:t>
            </w:r>
            <w:r>
              <w:rPr>
                <w:rFonts w:ascii="Times New Roman" w:hAnsi="Times New Roman"/>
                <w:i/>
                <w:iCs/>
                <w:sz w:val="18"/>
                <w:szCs w:val="18"/>
              </w:rPr>
              <w:t>é</w:t>
            </w:r>
            <w:r>
              <w:rPr>
                <w:rFonts w:ascii="Times New Roman" w:hAnsi="Times New Roman"/>
                <w:i/>
                <w:iCs/>
                <w:sz w:val="18"/>
                <w:szCs w:val="18"/>
              </w:rPr>
              <w:t>sticas, actividades familiares o actividades durante el tiempo libre)</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tengo problemas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xml:space="preserve">- Tengo problemas leves para realizar mis </w:t>
            </w:r>
            <w:r>
              <w:rPr>
                <w:rFonts w:ascii="Times New Roman" w:hAnsi="Times New Roman"/>
                <w:sz w:val="20"/>
                <w:szCs w:val="20"/>
              </w:rPr>
              <w:t>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moderados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problemas graves para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puedo realizar mis actividades cotidianas</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31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2" w:line="312" w:lineRule="auto"/>
              <w:jc w:val="both"/>
            </w:pPr>
            <w:r>
              <w:rPr>
                <w:rFonts w:ascii="Times New Roman" w:hAnsi="Times New Roman"/>
                <w:b/>
                <w:bCs/>
                <w:sz w:val="20"/>
                <w:szCs w:val="20"/>
              </w:rPr>
              <w:t>DOLOR / MALESTAR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6303A8"/>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xml:space="preserve">- No tengo </w:t>
            </w:r>
            <w:r>
              <w:rPr>
                <w:rFonts w:ascii="Times New Roman" w:hAnsi="Times New Roman"/>
                <w:sz w:val="20"/>
                <w:szCs w:val="20"/>
              </w:rPr>
              <w:t>dolor ni malestar</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dolor o malestar leve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dolor o malestar moderado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dolor o malestar fuerte</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24"/>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Tengo dolor o malestar extremo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64"/>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2" w:line="312" w:lineRule="auto"/>
              <w:jc w:val="both"/>
            </w:pPr>
            <w:r>
              <w:rPr>
                <w:rFonts w:ascii="Times New Roman" w:hAnsi="Times New Roman"/>
                <w:b/>
                <w:bCs/>
                <w:sz w:val="20"/>
                <w:szCs w:val="20"/>
              </w:rPr>
              <w:t>ANSIEDAD / DEPRESI</w:t>
            </w:r>
            <w:r>
              <w:rPr>
                <w:rFonts w:ascii="Times New Roman" w:hAnsi="Times New Roman"/>
                <w:b/>
                <w:bCs/>
                <w:sz w:val="20"/>
                <w:szCs w:val="20"/>
              </w:rPr>
              <w:t>Ó</w:t>
            </w:r>
            <w:r>
              <w:rPr>
                <w:rFonts w:ascii="Times New Roman" w:hAnsi="Times New Roman"/>
                <w:b/>
                <w:bCs/>
                <w:sz w:val="20"/>
                <w:szCs w:val="20"/>
              </w:rPr>
              <w:t>N</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6303A8"/>
        </w:tc>
      </w:tr>
      <w:tr w:rsidR="006303A8">
        <w:tblPrEx>
          <w:tblCellMar>
            <w:top w:w="0" w:type="dxa"/>
            <w:left w:w="0" w:type="dxa"/>
            <w:bottom w:w="0" w:type="dxa"/>
            <w:right w:w="0" w:type="dxa"/>
          </w:tblCellMar>
        </w:tblPrEx>
        <w:trPr>
          <w:trHeight w:hRule="exact" w:val="27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No estoy ansioso ni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20"/>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xml:space="preserve">- Estoy levemente ansioso o </w:t>
            </w:r>
            <w:r>
              <w:rPr>
                <w:rFonts w:ascii="Times New Roman" w:hAnsi="Times New Roman"/>
                <w:sz w:val="20"/>
                <w:szCs w:val="20"/>
              </w:rPr>
              <w:t>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75"/>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Estoy moderadamente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308"/>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Estoy muy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r w:rsidR="006303A8">
        <w:tblPrEx>
          <w:tblCellMar>
            <w:top w:w="0" w:type="dxa"/>
            <w:left w:w="0" w:type="dxa"/>
            <w:bottom w:w="0" w:type="dxa"/>
            <w:right w:w="0" w:type="dxa"/>
          </w:tblCellMar>
        </w:tblPrEx>
        <w:trPr>
          <w:trHeight w:hRule="exact" w:val="232"/>
        </w:trPr>
        <w:tc>
          <w:tcPr>
            <w:tcW w:w="6776" w:type="dxa"/>
            <w:tcBorders>
              <w:top w:val="single" w:sz="8" w:space="0" w:color="000000"/>
              <w:left w:val="single" w:sz="8" w:space="0" w:color="000000"/>
              <w:bottom w:val="single" w:sz="8" w:space="0" w:color="000000"/>
              <w:right w:val="nil"/>
            </w:tcBorders>
            <w:shd w:val="clear" w:color="auto" w:fill="auto"/>
            <w:tcMar>
              <w:top w:w="80" w:type="dxa"/>
              <w:left w:w="80" w:type="dxa"/>
              <w:bottom w:w="80" w:type="dxa"/>
              <w:right w:w="80" w:type="dxa"/>
            </w:tcMar>
          </w:tcPr>
          <w:p w:rsidR="006303A8" w:rsidRDefault="00515B62">
            <w:pPr>
              <w:pStyle w:val="BodyAA"/>
              <w:spacing w:after="60" w:line="312" w:lineRule="auto"/>
              <w:jc w:val="both"/>
            </w:pPr>
            <w:r>
              <w:rPr>
                <w:rFonts w:ascii="Times New Roman" w:hAnsi="Times New Roman"/>
                <w:sz w:val="20"/>
                <w:szCs w:val="20"/>
              </w:rPr>
              <w:t>- Estoy extremadamente ansioso o deprimido</w:t>
            </w:r>
          </w:p>
        </w:tc>
        <w:tc>
          <w:tcPr>
            <w:tcW w:w="1485" w:type="dxa"/>
            <w:tcBorders>
              <w:top w:val="single" w:sz="8" w:space="0" w:color="000000"/>
              <w:left w:val="nil"/>
              <w:bottom w:val="single" w:sz="8" w:space="0" w:color="000000"/>
              <w:right w:val="single" w:sz="8" w:space="0" w:color="000000"/>
            </w:tcBorders>
            <w:shd w:val="clear" w:color="auto" w:fill="auto"/>
            <w:tcMar>
              <w:top w:w="80" w:type="dxa"/>
              <w:left w:w="80" w:type="dxa"/>
              <w:bottom w:w="80" w:type="dxa"/>
              <w:right w:w="80" w:type="dxa"/>
            </w:tcMar>
            <w:vAlign w:val="bottom"/>
          </w:tcPr>
          <w:p w:rsidR="006303A8" w:rsidRDefault="00515B62">
            <w:pPr>
              <w:pStyle w:val="BodyAA"/>
              <w:jc w:val="both"/>
            </w:pPr>
            <w:r>
              <w:rPr>
                <w:rFonts w:ascii="Segoe UI Symbol" w:eastAsia="Segoe UI Symbol" w:hAnsi="Segoe UI Symbol" w:cs="Segoe UI Symbol"/>
                <w:sz w:val="20"/>
                <w:szCs w:val="20"/>
              </w:rPr>
              <w:t>❑</w:t>
            </w:r>
          </w:p>
        </w:tc>
      </w:tr>
    </w:tbl>
    <w:p w:rsidR="006303A8" w:rsidRDefault="006303A8">
      <w:pPr>
        <w:pStyle w:val="BodyAA"/>
        <w:widowControl w:val="0"/>
        <w:ind w:left="216" w:hanging="216"/>
        <w:rPr>
          <w:rFonts w:ascii="Times New Roman" w:eastAsia="Times New Roman" w:hAnsi="Times New Roman" w:cs="Times New Roman"/>
          <w:b/>
          <w:bCs/>
          <w:sz w:val="20"/>
          <w:szCs w:val="20"/>
        </w:rPr>
      </w:pPr>
    </w:p>
    <w:p w:rsidR="006303A8" w:rsidRDefault="006303A8">
      <w:pPr>
        <w:pStyle w:val="BodyAA"/>
        <w:widowControl w:val="0"/>
        <w:ind w:left="108" w:hanging="108"/>
        <w:jc w:val="both"/>
        <w:rPr>
          <w:rFonts w:ascii="Times New Roman" w:eastAsia="Times New Roman" w:hAnsi="Times New Roman" w:cs="Times New Roman"/>
          <w:b/>
          <w:bCs/>
          <w:sz w:val="20"/>
          <w:szCs w:val="20"/>
        </w:rPr>
      </w:pPr>
    </w:p>
    <w:p w:rsidR="006303A8" w:rsidRDefault="006303A8">
      <w:pPr>
        <w:pStyle w:val="BodyAA"/>
        <w:widowControl w:val="0"/>
        <w:jc w:val="both"/>
        <w:rPr>
          <w:rFonts w:ascii="Times New Roman" w:eastAsia="Times New Roman" w:hAnsi="Times New Roman" w:cs="Times New Roman"/>
          <w:b/>
          <w:bCs/>
          <w:sz w:val="20"/>
          <w:szCs w:val="20"/>
        </w:rPr>
      </w:pPr>
    </w:p>
    <w:p w:rsidR="006303A8" w:rsidRDefault="006303A8">
      <w:pPr>
        <w:pStyle w:val="BodyAA"/>
        <w:jc w:val="both"/>
        <w:rPr>
          <w:rFonts w:ascii="Times New Roman" w:eastAsia="Times New Roman" w:hAnsi="Times New Roman" w:cs="Times New Roman"/>
          <w:sz w:val="20"/>
          <w:szCs w:val="20"/>
          <w:lang w:val="en-US"/>
        </w:rPr>
      </w:pPr>
    </w:p>
    <w:p w:rsidR="006303A8" w:rsidRDefault="00515B62">
      <w:pPr>
        <w:pStyle w:val="BodyAA"/>
        <w:spacing w:after="240"/>
        <w:jc w:val="both"/>
        <w:rPr>
          <w:rFonts w:ascii="Times New Roman" w:eastAsia="Times New Roman" w:hAnsi="Times New Roman" w:cs="Times New Roman"/>
          <w:b/>
          <w:bCs/>
          <w:sz w:val="20"/>
          <w:szCs w:val="20"/>
          <w:u w:color="1A1718"/>
        </w:rPr>
      </w:pPr>
      <w:r>
        <w:rPr>
          <w:rFonts w:ascii="Times New Roman" w:eastAsia="Times New Roman" w:hAnsi="Times New Roman" w:cs="Times New Roman"/>
          <w:b/>
          <w:bCs/>
          <w:noProof/>
          <w:sz w:val="20"/>
          <w:szCs w:val="20"/>
          <w:u w:color="1A1718"/>
        </w:rPr>
        <w:lastRenderedPageBreak/>
        <w:drawing>
          <wp:inline distT="0" distB="0" distL="0" distR="0">
            <wp:extent cx="5396230" cy="7794625"/>
            <wp:effectExtent l="0" t="0" r="0" b="0"/>
            <wp:docPr id="1073741828" name="officeArt object" descr="image2.png"/>
            <wp:cNvGraphicFramePr/>
            <a:graphic xmlns:a="http://schemas.openxmlformats.org/drawingml/2006/main">
              <a:graphicData uri="http://schemas.openxmlformats.org/drawingml/2006/picture">
                <pic:pic xmlns:pic="http://schemas.openxmlformats.org/drawingml/2006/picture">
                  <pic:nvPicPr>
                    <pic:cNvPr id="1073741828" name="image2.png" descr="image2.png"/>
                    <pic:cNvPicPr>
                      <a:picLocks noChangeAspect="1"/>
                    </pic:cNvPicPr>
                  </pic:nvPicPr>
                  <pic:blipFill>
                    <a:blip r:embed="rId10"/>
                    <a:stretch>
                      <a:fillRect/>
                    </a:stretch>
                  </pic:blipFill>
                  <pic:spPr>
                    <a:xfrm>
                      <a:off x="0" y="0"/>
                      <a:ext cx="5396230" cy="7794625"/>
                    </a:xfrm>
                    <a:prstGeom prst="rect">
                      <a:avLst/>
                    </a:prstGeom>
                    <a:ln w="12700" cap="flat">
                      <a:noFill/>
                      <a:miter lim="400000"/>
                    </a:ln>
                    <a:effectLst/>
                  </pic:spPr>
                </pic:pic>
              </a:graphicData>
            </a:graphic>
          </wp:inline>
        </w:drawing>
      </w: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A"/>
        <w:spacing w:after="240"/>
        <w:jc w:val="both"/>
        <w:rPr>
          <w:rFonts w:ascii="Times New Roman" w:eastAsia="Times New Roman" w:hAnsi="Times New Roman" w:cs="Times New Roman"/>
          <w:b/>
          <w:bCs/>
          <w:sz w:val="20"/>
          <w:szCs w:val="20"/>
          <w:u w:color="1A1718"/>
        </w:rPr>
      </w:pPr>
    </w:p>
    <w:p w:rsidR="006303A8" w:rsidRDefault="006303A8">
      <w:pPr>
        <w:pStyle w:val="BodyAA"/>
        <w:spacing w:after="240"/>
        <w:jc w:val="both"/>
        <w:rPr>
          <w:rFonts w:ascii="Times New Roman" w:eastAsia="Times New Roman" w:hAnsi="Times New Roman" w:cs="Times New Roman"/>
          <w:b/>
          <w:bCs/>
          <w:sz w:val="20"/>
          <w:szCs w:val="20"/>
          <w:u w:color="1A1718"/>
        </w:rPr>
      </w:pPr>
    </w:p>
    <w:p w:rsidR="006303A8" w:rsidRDefault="006303A8">
      <w:pPr>
        <w:pStyle w:val="BodyAA"/>
        <w:spacing w:after="240"/>
        <w:jc w:val="both"/>
        <w:rPr>
          <w:rFonts w:ascii="Times New Roman" w:eastAsia="Times New Roman" w:hAnsi="Times New Roman" w:cs="Times New Roman"/>
          <w:b/>
          <w:bCs/>
          <w:sz w:val="20"/>
          <w:szCs w:val="20"/>
          <w:u w:color="1A1718"/>
        </w:rPr>
      </w:pPr>
    </w:p>
    <w:p w:rsidR="006303A8" w:rsidRDefault="00515B62">
      <w:pPr>
        <w:pStyle w:val="BodyAA"/>
        <w:spacing w:after="240"/>
        <w:jc w:val="both"/>
        <w:rPr>
          <w:rFonts w:ascii="Times New Roman" w:eastAsia="Times New Roman" w:hAnsi="Times New Roman" w:cs="Times New Roman"/>
          <w:sz w:val="20"/>
          <w:szCs w:val="20"/>
        </w:rPr>
      </w:pPr>
      <w:r>
        <w:rPr>
          <w:noProof/>
        </w:rPr>
        <w:lastRenderedPageBreak/>
        <w:drawing>
          <wp:anchor distT="57150" distB="57150" distL="57150" distR="57150" simplePos="0" relativeHeight="251662336" behindDoc="0" locked="0" layoutInCell="1" allowOverlap="1">
            <wp:simplePos x="0" y="0"/>
            <wp:positionH relativeFrom="page">
              <wp:posOffset>1080135</wp:posOffset>
            </wp:positionH>
            <wp:positionV relativeFrom="line">
              <wp:posOffset>206734</wp:posOffset>
            </wp:positionV>
            <wp:extent cx="5396230" cy="6599555"/>
            <wp:effectExtent l="0" t="0" r="0" b="0"/>
            <wp:wrapThrough wrapText="bothSides" distL="57150" distR="57150">
              <wp:wrapPolygon edited="1">
                <wp:start x="0" y="0"/>
                <wp:lineTo x="21600" y="0"/>
                <wp:lineTo x="21600" y="21600"/>
                <wp:lineTo x="0" y="21600"/>
                <wp:lineTo x="0" y="0"/>
              </wp:wrapPolygon>
            </wp:wrapThrough>
            <wp:docPr id="1073741829" name="officeArt object" descr="Picture 2"/>
            <wp:cNvGraphicFramePr/>
            <a:graphic xmlns:a="http://schemas.openxmlformats.org/drawingml/2006/main">
              <a:graphicData uri="http://schemas.openxmlformats.org/drawingml/2006/picture">
                <pic:pic xmlns:pic="http://schemas.openxmlformats.org/drawingml/2006/picture">
                  <pic:nvPicPr>
                    <pic:cNvPr id="1073741829" name="Picture 2" descr="Picture 2"/>
                    <pic:cNvPicPr>
                      <a:picLocks noChangeAspect="1"/>
                    </pic:cNvPicPr>
                  </pic:nvPicPr>
                  <pic:blipFill>
                    <a:blip r:embed="rId11"/>
                    <a:stretch>
                      <a:fillRect/>
                    </a:stretch>
                  </pic:blipFill>
                  <pic:spPr>
                    <a:xfrm>
                      <a:off x="0" y="0"/>
                      <a:ext cx="5396230" cy="6599555"/>
                    </a:xfrm>
                    <a:prstGeom prst="rect">
                      <a:avLst/>
                    </a:prstGeom>
                    <a:ln w="12700" cap="flat">
                      <a:noFill/>
                      <a:miter lim="400000"/>
                    </a:ln>
                    <a:effectLst/>
                  </pic:spPr>
                </pic:pic>
              </a:graphicData>
            </a:graphic>
          </wp:anchor>
        </w:drawing>
      </w:r>
      <w:r>
        <w:rPr>
          <w:rFonts w:ascii="Times New Roman" w:hAnsi="Times New Roman"/>
          <w:b/>
          <w:bCs/>
          <w:sz w:val="20"/>
          <w:szCs w:val="20"/>
          <w:u w:color="1A1718"/>
          <w:lang w:val="en-US"/>
        </w:rPr>
        <w:t xml:space="preserve">Q3: Brief Pain Inventory (BPI). </w:t>
      </w:r>
      <w:r>
        <w:rPr>
          <w:rFonts w:ascii="Times New Roman" w:hAnsi="Times New Roman"/>
          <w:b/>
          <w:bCs/>
          <w:sz w:val="20"/>
          <w:szCs w:val="20"/>
          <w:u w:color="1A1718"/>
        </w:rPr>
        <w:t xml:space="preserve">Short </w:t>
      </w:r>
      <w:proofErr w:type="spellStart"/>
      <w:r>
        <w:rPr>
          <w:rFonts w:ascii="Times New Roman" w:hAnsi="Times New Roman"/>
          <w:b/>
          <w:bCs/>
          <w:sz w:val="20"/>
          <w:szCs w:val="20"/>
          <w:u w:color="1A1718"/>
        </w:rPr>
        <w:t>version</w:t>
      </w:r>
      <w:proofErr w:type="spellEnd"/>
      <w:r>
        <w:rPr>
          <w:rFonts w:ascii="Times New Roman" w:hAnsi="Times New Roman"/>
          <w:b/>
          <w:bCs/>
          <w:sz w:val="20"/>
          <w:szCs w:val="20"/>
          <w:u w:color="1A1718"/>
        </w:rPr>
        <w:t>.</w:t>
      </w:r>
      <w:r>
        <w:rPr>
          <w:rFonts w:ascii="Times New Roman" w:hAnsi="Times New Roman"/>
          <w:sz w:val="20"/>
          <w:szCs w:val="20"/>
        </w:rPr>
        <w:t xml:space="preserve"> (8)</w:t>
      </w:r>
    </w:p>
    <w:p w:rsidR="006303A8" w:rsidRDefault="00515B62">
      <w:pPr>
        <w:pStyle w:val="BodyAA"/>
        <w:spacing w:after="240"/>
        <w:jc w:val="both"/>
      </w:pPr>
      <w:r>
        <w:rPr>
          <w:rFonts w:ascii="Arial Unicode MS" w:eastAsia="Arial Unicode MS" w:hAnsi="Arial Unicode MS" w:cs="Arial Unicode MS"/>
          <w:sz w:val="20"/>
          <w:szCs w:val="20"/>
          <w:u w:color="1A1718"/>
        </w:rPr>
        <w:br w:type="page"/>
      </w:r>
    </w:p>
    <w:p w:rsidR="006303A8" w:rsidRDefault="00515B62">
      <w:pPr>
        <w:pStyle w:val="BodyAA"/>
        <w:spacing w:after="240"/>
        <w:jc w:val="both"/>
        <w:rPr>
          <w:rFonts w:ascii="Times New Roman" w:eastAsia="Times New Roman" w:hAnsi="Times New Roman" w:cs="Times New Roman"/>
          <w:sz w:val="20"/>
          <w:szCs w:val="20"/>
        </w:rPr>
      </w:pPr>
      <w:r>
        <w:rPr>
          <w:rFonts w:ascii="Times New Roman" w:hAnsi="Times New Roman"/>
          <w:b/>
          <w:bCs/>
          <w:sz w:val="20"/>
          <w:szCs w:val="20"/>
          <w:u w:color="1A1718"/>
        </w:rPr>
        <w:lastRenderedPageBreak/>
        <w:t>Q3: Cuestionario Breve del Dolor (CBD). Versi</w:t>
      </w:r>
      <w:r>
        <w:rPr>
          <w:rFonts w:ascii="Times New Roman" w:hAnsi="Times New Roman"/>
          <w:b/>
          <w:bCs/>
          <w:sz w:val="20"/>
          <w:szCs w:val="20"/>
          <w:u w:color="1A1718"/>
        </w:rPr>
        <w:t>ó</w:t>
      </w:r>
      <w:r>
        <w:rPr>
          <w:rFonts w:ascii="Times New Roman" w:hAnsi="Times New Roman"/>
          <w:b/>
          <w:bCs/>
          <w:sz w:val="20"/>
          <w:szCs w:val="20"/>
          <w:u w:color="1A1718"/>
        </w:rPr>
        <w:t xml:space="preserve">n Corta. </w:t>
      </w:r>
      <w:r>
        <w:rPr>
          <w:rFonts w:ascii="Times New Roman" w:hAnsi="Times New Roman"/>
          <w:sz w:val="20"/>
          <w:szCs w:val="20"/>
          <w:u w:color="1A1718"/>
        </w:rPr>
        <w:t>(8)</w:t>
      </w:r>
    </w:p>
    <w:p w:rsidR="006303A8" w:rsidRDefault="00515B62">
      <w:pPr>
        <w:pStyle w:val="BodyAA"/>
        <w:jc w:val="both"/>
        <w:rPr>
          <w:rFonts w:ascii="Times New Roman" w:eastAsia="Times New Roman" w:hAnsi="Times New Roman" w:cs="Times New Roman"/>
          <w:b/>
          <w:bCs/>
          <w:sz w:val="20"/>
          <w:szCs w:val="20"/>
          <w:u w:color="1A1718"/>
        </w:rPr>
      </w:pPr>
      <w:r>
        <w:rPr>
          <w:rFonts w:ascii="Times New Roman" w:hAnsi="Times New Roman"/>
          <w:b/>
          <w:bCs/>
          <w:sz w:val="20"/>
          <w:szCs w:val="20"/>
          <w:u w:color="1A1718"/>
        </w:rPr>
        <w:t>Fecha:</w:t>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r>
      <w:r>
        <w:rPr>
          <w:rFonts w:ascii="Times New Roman" w:hAnsi="Times New Roman"/>
          <w:b/>
          <w:bCs/>
          <w:sz w:val="20"/>
          <w:szCs w:val="20"/>
          <w:u w:color="1A1718"/>
        </w:rPr>
        <w:tab/>
        <w:t>Hora:</w:t>
      </w:r>
    </w:p>
    <w:p w:rsidR="006303A8" w:rsidRDefault="00515B62">
      <w:pPr>
        <w:pStyle w:val="BodyAA"/>
        <w:jc w:val="both"/>
        <w:rPr>
          <w:rFonts w:ascii="Times New Roman" w:eastAsia="Times New Roman" w:hAnsi="Times New Roman" w:cs="Times New Roman"/>
          <w:b/>
          <w:bCs/>
          <w:sz w:val="20"/>
          <w:szCs w:val="20"/>
          <w:u w:color="1A1718"/>
        </w:rPr>
      </w:pPr>
      <w:r>
        <w:rPr>
          <w:rFonts w:ascii="Times New Roman" w:hAnsi="Times New Roman"/>
          <w:b/>
          <w:bCs/>
          <w:sz w:val="20"/>
          <w:szCs w:val="20"/>
          <w:u w:color="1A1718"/>
        </w:rPr>
        <w:t>Nombre:</w:t>
      </w:r>
      <w:r>
        <w:rPr>
          <w:rFonts w:ascii="Times New Roman" w:hAnsi="Times New Roman"/>
          <w:sz w:val="20"/>
          <w:szCs w:val="20"/>
        </w:rPr>
        <w:t xml:space="preserve"> </w:t>
      </w:r>
    </w:p>
    <w:p w:rsidR="006303A8" w:rsidRDefault="006303A8">
      <w:pPr>
        <w:pStyle w:val="BodyAA"/>
        <w:jc w:val="both"/>
        <w:rPr>
          <w:rFonts w:ascii="Times New Roman" w:eastAsia="Times New Roman" w:hAnsi="Times New Roman" w:cs="Times New Roman"/>
          <w:b/>
          <w:bCs/>
          <w:sz w:val="20"/>
          <w:szCs w:val="20"/>
          <w:u w:color="1A1718"/>
        </w:rPr>
      </w:pPr>
    </w:p>
    <w:p w:rsidR="006303A8" w:rsidRDefault="00515B62">
      <w:pPr>
        <w:pStyle w:val="BodyAA"/>
        <w:numPr>
          <w:ilvl w:val="0"/>
          <w:numId w:val="2"/>
        </w:numPr>
        <w:spacing w:after="200" w:line="276" w:lineRule="auto"/>
        <w:jc w:val="both"/>
        <w:rPr>
          <w:rFonts w:ascii="Times New Roman" w:hAnsi="Times New Roman"/>
          <w:sz w:val="20"/>
          <w:szCs w:val="20"/>
        </w:rPr>
      </w:pPr>
      <w:r>
        <w:rPr>
          <w:rFonts w:ascii="Times New Roman" w:hAnsi="Times New Roman"/>
          <w:sz w:val="20"/>
          <w:szCs w:val="20"/>
          <w:u w:color="1A1718"/>
        </w:rPr>
        <w:t xml:space="preserve">Todos hemos tenido dolor alguna vez en nuestra vida (por ejemplo, dolor de cabeza, contusiones, dolores de dientes). </w:t>
      </w:r>
      <w:r>
        <w:rPr>
          <w:rFonts w:ascii="Times New Roman" w:hAnsi="Times New Roman"/>
          <w:sz w:val="20"/>
          <w:szCs w:val="20"/>
          <w:u w:color="1A1718"/>
        </w:rPr>
        <w:t>¿</w:t>
      </w:r>
      <w:r>
        <w:rPr>
          <w:rFonts w:ascii="Times New Roman" w:hAnsi="Times New Roman"/>
          <w:sz w:val="20"/>
          <w:szCs w:val="20"/>
          <w:u w:color="1A1718"/>
        </w:rPr>
        <w:t>En la actualidad, ha sentido un dolor distinto a estos dolores comunes?</w:t>
      </w:r>
    </w:p>
    <w:p w:rsidR="006303A8" w:rsidRDefault="006303A8">
      <w:pPr>
        <w:pStyle w:val="BodyAA"/>
        <w:ind w:left="720"/>
        <w:jc w:val="both"/>
        <w:rPr>
          <w:rFonts w:ascii="Times New Roman" w:eastAsia="Times New Roman" w:hAnsi="Times New Roman" w:cs="Times New Roman"/>
          <w:sz w:val="20"/>
          <w:szCs w:val="20"/>
          <w:u w:color="1A1718"/>
        </w:rPr>
      </w:pPr>
    </w:p>
    <w:p w:rsidR="006303A8" w:rsidRDefault="00515B62">
      <w:pPr>
        <w:pStyle w:val="BodyAA"/>
        <w:ind w:left="2880"/>
        <w:jc w:val="both"/>
        <w:rPr>
          <w:rFonts w:ascii="Times New Roman" w:eastAsia="Times New Roman" w:hAnsi="Times New Roman" w:cs="Times New Roman"/>
          <w:sz w:val="20"/>
          <w:szCs w:val="20"/>
          <w:u w:color="1A1718"/>
        </w:rPr>
      </w:pPr>
      <w:r>
        <w:rPr>
          <w:rFonts w:ascii="Times New Roman" w:hAnsi="Times New Roman"/>
          <w:sz w:val="20"/>
          <w:szCs w:val="20"/>
          <w:u w:color="1A1718"/>
        </w:rPr>
        <w:t>1.   Si                                          2. No</w:t>
      </w:r>
    </w:p>
    <w:p w:rsidR="006303A8" w:rsidRDefault="006303A8">
      <w:pPr>
        <w:pStyle w:val="BodyAA"/>
        <w:ind w:left="2880"/>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2. </w:t>
      </w:r>
      <w:r>
        <w:rPr>
          <w:rFonts w:ascii="Times New Roman" w:hAnsi="Times New Roman"/>
          <w:sz w:val="20"/>
          <w:szCs w:val="20"/>
          <w:u w:color="1A1718"/>
        </w:rPr>
        <w:t>Indique en el diagrama las zonas donde siente dolor sombreando la parte afectada. Marque con una cruz la zona que m</w:t>
      </w:r>
      <w:r>
        <w:rPr>
          <w:rFonts w:ascii="Times New Roman" w:hAnsi="Times New Roman"/>
          <w:sz w:val="20"/>
          <w:szCs w:val="20"/>
          <w:u w:color="1A1718"/>
        </w:rPr>
        <w:t>á</w:t>
      </w:r>
      <w:r>
        <w:rPr>
          <w:rFonts w:ascii="Times New Roman" w:hAnsi="Times New Roman"/>
          <w:sz w:val="20"/>
          <w:szCs w:val="20"/>
          <w:u w:color="1A1718"/>
        </w:rPr>
        <w:t>s le duele:</w:t>
      </w:r>
    </w:p>
    <w:p w:rsidR="006303A8" w:rsidRDefault="00515B62">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0"/>
        <w:rPr>
          <w:rFonts w:ascii="Times New Roman" w:eastAsia="Times New Roman" w:hAnsi="Times New Roman" w:cs="Times New Roman"/>
          <w:sz w:val="20"/>
          <w:szCs w:val="20"/>
          <w:u w:color="1A1718"/>
          <w:shd w:val="clear" w:color="auto" w:fill="FFFFFF"/>
        </w:rPr>
      </w:pPr>
      <w:r>
        <w:rPr>
          <w:rFonts w:ascii="Times New Roman" w:hAnsi="Times New Roman"/>
          <w:sz w:val="20"/>
          <w:szCs w:val="20"/>
          <w:u w:color="1A1718"/>
          <w:shd w:val="clear" w:color="auto" w:fill="FFFFFF"/>
        </w:rPr>
        <w:t xml:space="preserve"> </w:t>
      </w:r>
    </w:p>
    <w:p w:rsidR="006303A8" w:rsidRDefault="006303A8">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0"/>
        <w:rPr>
          <w:rFonts w:ascii="Times New Roman" w:eastAsia="Times New Roman" w:hAnsi="Times New Roman" w:cs="Times New Roman"/>
          <w:sz w:val="20"/>
          <w:szCs w:val="20"/>
          <w:u w:color="1A1718"/>
          <w:shd w:val="clear" w:color="auto" w:fill="FFFFFF"/>
        </w:rPr>
      </w:pP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3. Por favor, eval</w:t>
      </w:r>
      <w:r>
        <w:rPr>
          <w:rFonts w:ascii="Times New Roman" w:hAnsi="Times New Roman"/>
          <w:sz w:val="20"/>
          <w:szCs w:val="20"/>
          <w:u w:color="1A1718"/>
        </w:rPr>
        <w:t>ú</w:t>
      </w:r>
      <w:r>
        <w:rPr>
          <w:rFonts w:ascii="Times New Roman" w:hAnsi="Times New Roman"/>
          <w:sz w:val="20"/>
          <w:szCs w:val="20"/>
          <w:u w:color="1A1718"/>
        </w:rPr>
        <w:t>e su dolor rodeando con un c</w:t>
      </w:r>
      <w:r>
        <w:rPr>
          <w:rFonts w:ascii="Times New Roman" w:hAnsi="Times New Roman"/>
          <w:sz w:val="20"/>
          <w:szCs w:val="20"/>
          <w:u w:color="1A1718"/>
        </w:rPr>
        <w:t>í</w:t>
      </w:r>
      <w:r>
        <w:rPr>
          <w:rFonts w:ascii="Times New Roman" w:hAnsi="Times New Roman"/>
          <w:sz w:val="20"/>
          <w:szCs w:val="20"/>
          <w:u w:color="1A1718"/>
        </w:rPr>
        <w:t>rculo el n</w:t>
      </w:r>
      <w:r>
        <w:rPr>
          <w:rFonts w:ascii="Times New Roman" w:hAnsi="Times New Roman"/>
          <w:sz w:val="20"/>
          <w:szCs w:val="20"/>
          <w:u w:color="1A1718"/>
        </w:rPr>
        <w:t>ú</w:t>
      </w:r>
      <w:r>
        <w:rPr>
          <w:rFonts w:ascii="Times New Roman" w:hAnsi="Times New Roman"/>
          <w:sz w:val="20"/>
          <w:szCs w:val="20"/>
          <w:u w:color="1A1718"/>
        </w:rPr>
        <w:t xml:space="preserve">mero que mejor describa la intensidad </w:t>
      </w:r>
      <w:r>
        <w:rPr>
          <w:rFonts w:ascii="Times New Roman" w:hAnsi="Times New Roman"/>
          <w:b/>
          <w:bCs/>
          <w:i/>
          <w:iCs/>
          <w:sz w:val="20"/>
          <w:szCs w:val="20"/>
          <w:u w:color="1A1718"/>
        </w:rPr>
        <w:t>m</w:t>
      </w:r>
      <w:r>
        <w:rPr>
          <w:rFonts w:ascii="Times New Roman" w:hAnsi="Times New Roman"/>
          <w:b/>
          <w:bCs/>
          <w:i/>
          <w:iCs/>
          <w:sz w:val="20"/>
          <w:szCs w:val="20"/>
          <w:u w:color="1A1718"/>
        </w:rPr>
        <w:t>á</w:t>
      </w:r>
      <w:r>
        <w:rPr>
          <w:rFonts w:ascii="Times New Roman" w:hAnsi="Times New Roman"/>
          <w:b/>
          <w:bCs/>
          <w:i/>
          <w:iCs/>
          <w:sz w:val="20"/>
          <w:szCs w:val="20"/>
          <w:u w:color="1A1718"/>
        </w:rPr>
        <w:t>xima</w:t>
      </w:r>
      <w:r>
        <w:rPr>
          <w:rFonts w:ascii="Times New Roman" w:hAnsi="Times New Roman"/>
          <w:i/>
          <w:iCs/>
          <w:sz w:val="20"/>
          <w:szCs w:val="20"/>
          <w:u w:color="1A1718"/>
        </w:rPr>
        <w:t xml:space="preserve"> </w:t>
      </w:r>
      <w:r>
        <w:rPr>
          <w:rFonts w:ascii="Times New Roman" w:hAnsi="Times New Roman"/>
          <w:sz w:val="20"/>
          <w:szCs w:val="20"/>
          <w:u w:color="1A1718"/>
        </w:rPr>
        <w:t xml:space="preserve">de su dolor en las </w:t>
      </w:r>
      <w:r>
        <w:rPr>
          <w:rFonts w:ascii="Times New Roman" w:hAnsi="Times New Roman"/>
          <w:sz w:val="20"/>
          <w:szCs w:val="20"/>
          <w:u w:color="1A1718"/>
        </w:rPr>
        <w:t>ú</w:t>
      </w:r>
      <w:r>
        <w:rPr>
          <w:rFonts w:ascii="Times New Roman" w:hAnsi="Times New Roman"/>
          <w:sz w:val="20"/>
          <w:szCs w:val="20"/>
          <w:u w:color="1A1718"/>
        </w:rPr>
        <w:t>ltimas 24 horas.</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0          1           2           3           4           5           6            7           8           9          10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Ning</w:t>
      </w:r>
      <w:r>
        <w:rPr>
          <w:rFonts w:ascii="Times New Roman" w:hAnsi="Times New Roman"/>
          <w:sz w:val="20"/>
          <w:szCs w:val="20"/>
          <w:u w:color="1A1718"/>
        </w:rPr>
        <w:t>ú</w:t>
      </w:r>
      <w:r>
        <w:rPr>
          <w:rFonts w:ascii="Times New Roman" w:hAnsi="Times New Roman"/>
          <w:sz w:val="20"/>
          <w:szCs w:val="20"/>
          <w:u w:color="1A1718"/>
        </w:rPr>
        <w:t xml:space="preserve">n                                                                                                                  El peor dolor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dolor                                                                                                     </w:t>
      </w:r>
      <w:r>
        <w:rPr>
          <w:rFonts w:ascii="Times New Roman" w:hAnsi="Times New Roman"/>
          <w:sz w:val="20"/>
          <w:szCs w:val="20"/>
          <w:u w:color="1A1718"/>
        </w:rPr>
        <w:t xml:space="preserve">                 imaginable</w:t>
      </w: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4. Por favor, eval</w:t>
      </w:r>
      <w:r>
        <w:rPr>
          <w:rFonts w:ascii="Times New Roman" w:hAnsi="Times New Roman"/>
          <w:sz w:val="20"/>
          <w:szCs w:val="20"/>
          <w:u w:color="1A1718"/>
        </w:rPr>
        <w:t>ú</w:t>
      </w:r>
      <w:r>
        <w:rPr>
          <w:rFonts w:ascii="Times New Roman" w:hAnsi="Times New Roman"/>
          <w:sz w:val="20"/>
          <w:szCs w:val="20"/>
          <w:u w:color="1A1718"/>
        </w:rPr>
        <w:t>e su dolor rodeando con un c</w:t>
      </w:r>
      <w:r>
        <w:rPr>
          <w:rFonts w:ascii="Times New Roman" w:hAnsi="Times New Roman"/>
          <w:sz w:val="20"/>
          <w:szCs w:val="20"/>
          <w:u w:color="1A1718"/>
        </w:rPr>
        <w:t>í</w:t>
      </w:r>
      <w:r>
        <w:rPr>
          <w:rFonts w:ascii="Times New Roman" w:hAnsi="Times New Roman"/>
          <w:sz w:val="20"/>
          <w:szCs w:val="20"/>
          <w:u w:color="1A1718"/>
        </w:rPr>
        <w:t>rculo el n</w:t>
      </w:r>
      <w:r>
        <w:rPr>
          <w:rFonts w:ascii="Times New Roman" w:hAnsi="Times New Roman"/>
          <w:sz w:val="20"/>
          <w:szCs w:val="20"/>
          <w:u w:color="1A1718"/>
        </w:rPr>
        <w:t>ú</w:t>
      </w:r>
      <w:r>
        <w:rPr>
          <w:rFonts w:ascii="Times New Roman" w:hAnsi="Times New Roman"/>
          <w:sz w:val="20"/>
          <w:szCs w:val="20"/>
          <w:u w:color="1A1718"/>
        </w:rPr>
        <w:t xml:space="preserve">mero que mejor describa la intensidad </w:t>
      </w:r>
      <w:r>
        <w:rPr>
          <w:rFonts w:ascii="Times New Roman" w:hAnsi="Times New Roman"/>
          <w:b/>
          <w:bCs/>
          <w:i/>
          <w:iCs/>
          <w:sz w:val="20"/>
          <w:szCs w:val="20"/>
          <w:u w:color="1A1718"/>
        </w:rPr>
        <w:t>m</w:t>
      </w:r>
      <w:r>
        <w:rPr>
          <w:rFonts w:ascii="Times New Roman" w:hAnsi="Times New Roman"/>
          <w:b/>
          <w:bCs/>
          <w:i/>
          <w:iCs/>
          <w:sz w:val="20"/>
          <w:szCs w:val="20"/>
          <w:u w:color="1A1718"/>
        </w:rPr>
        <w:t>í</w:t>
      </w:r>
      <w:r>
        <w:rPr>
          <w:rFonts w:ascii="Times New Roman" w:hAnsi="Times New Roman"/>
          <w:b/>
          <w:bCs/>
          <w:i/>
          <w:iCs/>
          <w:sz w:val="20"/>
          <w:szCs w:val="20"/>
          <w:u w:color="1A1718"/>
        </w:rPr>
        <w:t>nima</w:t>
      </w:r>
      <w:r>
        <w:rPr>
          <w:rFonts w:ascii="Times New Roman" w:hAnsi="Times New Roman"/>
          <w:i/>
          <w:iCs/>
          <w:sz w:val="20"/>
          <w:szCs w:val="20"/>
          <w:u w:color="1A1718"/>
        </w:rPr>
        <w:t xml:space="preserve"> </w:t>
      </w:r>
      <w:r>
        <w:rPr>
          <w:rFonts w:ascii="Times New Roman" w:hAnsi="Times New Roman"/>
          <w:sz w:val="20"/>
          <w:szCs w:val="20"/>
          <w:u w:color="1A1718"/>
        </w:rPr>
        <w:t xml:space="preserve">de su dolor en las </w:t>
      </w:r>
      <w:r>
        <w:rPr>
          <w:rFonts w:ascii="Times New Roman" w:hAnsi="Times New Roman"/>
          <w:sz w:val="20"/>
          <w:szCs w:val="20"/>
          <w:u w:color="1A1718"/>
        </w:rPr>
        <w:t>ú</w:t>
      </w:r>
      <w:r>
        <w:rPr>
          <w:rFonts w:ascii="Times New Roman" w:hAnsi="Times New Roman"/>
          <w:sz w:val="20"/>
          <w:szCs w:val="20"/>
          <w:u w:color="1A1718"/>
        </w:rPr>
        <w:t>ltimas 24 horas.</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0          1           2           3           4           5           6            7</w:t>
      </w:r>
      <w:r>
        <w:rPr>
          <w:rFonts w:ascii="Times New Roman" w:hAnsi="Times New Roman"/>
          <w:sz w:val="20"/>
          <w:szCs w:val="20"/>
          <w:u w:color="1A1718"/>
        </w:rPr>
        <w:t xml:space="preserve">           8           9          10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Ning</w:t>
      </w:r>
      <w:r>
        <w:rPr>
          <w:rFonts w:ascii="Times New Roman" w:hAnsi="Times New Roman"/>
          <w:sz w:val="20"/>
          <w:szCs w:val="20"/>
          <w:u w:color="1A1718"/>
        </w:rPr>
        <w:t>ú</w:t>
      </w:r>
      <w:r>
        <w:rPr>
          <w:rFonts w:ascii="Times New Roman" w:hAnsi="Times New Roman"/>
          <w:sz w:val="20"/>
          <w:szCs w:val="20"/>
          <w:u w:color="1A1718"/>
        </w:rPr>
        <w:t xml:space="preserve">n                                 </w:t>
      </w:r>
      <w:r>
        <w:rPr>
          <w:noProof/>
        </w:rPr>
        <w:drawing>
          <wp:anchor distT="0" distB="0" distL="0" distR="0" simplePos="0" relativeHeight="251664384" behindDoc="0" locked="0" layoutInCell="1" allowOverlap="1">
            <wp:simplePos x="0" y="0"/>
            <wp:positionH relativeFrom="page">
              <wp:posOffset>1570355</wp:posOffset>
            </wp:positionH>
            <wp:positionV relativeFrom="page">
              <wp:posOffset>2941606</wp:posOffset>
            </wp:positionV>
            <wp:extent cx="4673770" cy="3027426"/>
            <wp:effectExtent l="0" t="0" r="0" b="0"/>
            <wp:wrapTopAndBottom distT="0" distB="0"/>
            <wp:docPr id="1073741830" name="officeArt object" descr="page24image671952.jpg"/>
            <wp:cNvGraphicFramePr/>
            <a:graphic xmlns:a="http://schemas.openxmlformats.org/drawingml/2006/main">
              <a:graphicData uri="http://schemas.openxmlformats.org/drawingml/2006/picture">
                <pic:pic xmlns:pic="http://schemas.openxmlformats.org/drawingml/2006/picture">
                  <pic:nvPicPr>
                    <pic:cNvPr id="1073741830" name="page24image671952.jpg" descr="page24image671952.jpg"/>
                    <pic:cNvPicPr>
                      <a:picLocks noChangeAspect="1"/>
                    </pic:cNvPicPr>
                  </pic:nvPicPr>
                  <pic:blipFill>
                    <a:blip r:embed="rId12"/>
                    <a:stretch>
                      <a:fillRect/>
                    </a:stretch>
                  </pic:blipFill>
                  <pic:spPr>
                    <a:xfrm>
                      <a:off x="0" y="0"/>
                      <a:ext cx="4673770" cy="3027426"/>
                    </a:xfrm>
                    <a:prstGeom prst="rect">
                      <a:avLst/>
                    </a:prstGeom>
                    <a:ln w="25400" cap="flat">
                      <a:solidFill>
                        <a:srgbClr val="DDDDDD"/>
                      </a:solidFill>
                      <a:prstDash val="solid"/>
                      <a:miter lim="400000"/>
                    </a:ln>
                    <a:effectLst/>
                  </pic:spPr>
                </pic:pic>
              </a:graphicData>
            </a:graphic>
          </wp:anchor>
        </w:drawing>
      </w:r>
      <w:r>
        <w:rPr>
          <w:rFonts w:ascii="Times New Roman" w:hAnsi="Times New Roman"/>
          <w:sz w:val="20"/>
          <w:szCs w:val="20"/>
          <w:u w:color="1A1718"/>
        </w:rPr>
        <w:t xml:space="preserve">                                                                                   El peor dolor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dolor                                                                                                                       imaginable</w:t>
      </w: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5. Por favor, eval</w:t>
      </w:r>
      <w:r>
        <w:rPr>
          <w:rFonts w:ascii="Times New Roman" w:hAnsi="Times New Roman"/>
          <w:sz w:val="20"/>
          <w:szCs w:val="20"/>
          <w:u w:color="1A1718"/>
        </w:rPr>
        <w:t>ú</w:t>
      </w:r>
      <w:r>
        <w:rPr>
          <w:rFonts w:ascii="Times New Roman" w:hAnsi="Times New Roman"/>
          <w:sz w:val="20"/>
          <w:szCs w:val="20"/>
          <w:u w:color="1A1718"/>
        </w:rPr>
        <w:t>e su dolor rodeando con un c</w:t>
      </w:r>
      <w:r>
        <w:rPr>
          <w:rFonts w:ascii="Times New Roman" w:hAnsi="Times New Roman"/>
          <w:sz w:val="20"/>
          <w:szCs w:val="20"/>
          <w:u w:color="1A1718"/>
        </w:rPr>
        <w:t>í</w:t>
      </w:r>
      <w:r>
        <w:rPr>
          <w:rFonts w:ascii="Times New Roman" w:hAnsi="Times New Roman"/>
          <w:sz w:val="20"/>
          <w:szCs w:val="20"/>
          <w:u w:color="1A1718"/>
        </w:rPr>
        <w:t>rculo el n</w:t>
      </w:r>
      <w:r>
        <w:rPr>
          <w:rFonts w:ascii="Times New Roman" w:hAnsi="Times New Roman"/>
          <w:sz w:val="20"/>
          <w:szCs w:val="20"/>
          <w:u w:color="1A1718"/>
        </w:rPr>
        <w:t>ú</w:t>
      </w:r>
      <w:r>
        <w:rPr>
          <w:rFonts w:ascii="Times New Roman" w:hAnsi="Times New Roman"/>
          <w:sz w:val="20"/>
          <w:szCs w:val="20"/>
          <w:u w:color="1A1718"/>
        </w:rPr>
        <w:t xml:space="preserve">mero que mejor describa la intensidad </w:t>
      </w:r>
      <w:r>
        <w:rPr>
          <w:rFonts w:ascii="Times New Roman" w:hAnsi="Times New Roman"/>
          <w:b/>
          <w:bCs/>
          <w:i/>
          <w:iCs/>
          <w:sz w:val="20"/>
          <w:szCs w:val="20"/>
          <w:u w:color="1A1718"/>
        </w:rPr>
        <w:t>media</w:t>
      </w:r>
      <w:r>
        <w:rPr>
          <w:rFonts w:ascii="Times New Roman" w:hAnsi="Times New Roman"/>
          <w:i/>
          <w:iCs/>
          <w:sz w:val="20"/>
          <w:szCs w:val="20"/>
          <w:u w:color="1A1718"/>
        </w:rPr>
        <w:t xml:space="preserve"> </w:t>
      </w:r>
      <w:r>
        <w:rPr>
          <w:rFonts w:ascii="Times New Roman" w:hAnsi="Times New Roman"/>
          <w:sz w:val="20"/>
          <w:szCs w:val="20"/>
          <w:u w:color="1A1718"/>
        </w:rPr>
        <w:t xml:space="preserve">de su </w:t>
      </w:r>
      <w:r>
        <w:rPr>
          <w:rFonts w:ascii="Times New Roman" w:hAnsi="Times New Roman"/>
          <w:sz w:val="20"/>
          <w:szCs w:val="20"/>
          <w:u w:color="1A1718"/>
        </w:rPr>
        <w:t>dolor.</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0          1           2           3           4           5           6            7           8           9          10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Ning</w:t>
      </w:r>
      <w:r>
        <w:rPr>
          <w:rFonts w:ascii="Times New Roman" w:hAnsi="Times New Roman"/>
          <w:sz w:val="20"/>
          <w:szCs w:val="20"/>
          <w:u w:color="1A1718"/>
        </w:rPr>
        <w:t>ú</w:t>
      </w:r>
      <w:r>
        <w:rPr>
          <w:rFonts w:ascii="Times New Roman" w:hAnsi="Times New Roman"/>
          <w:sz w:val="20"/>
          <w:szCs w:val="20"/>
          <w:u w:color="1A1718"/>
        </w:rPr>
        <w:t>n                                                                                                                     El p</w:t>
      </w:r>
      <w:r>
        <w:rPr>
          <w:rFonts w:ascii="Times New Roman" w:hAnsi="Times New Roman"/>
          <w:sz w:val="20"/>
          <w:szCs w:val="20"/>
          <w:u w:color="1A1718"/>
        </w:rPr>
        <w:t xml:space="preserve">eor dolor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dolor                                                                                                                        imaginable</w:t>
      </w:r>
    </w:p>
    <w:p w:rsidR="006303A8" w:rsidRDefault="006303A8">
      <w:pPr>
        <w:pStyle w:val="BodyAA"/>
        <w:jc w:val="both"/>
        <w:rPr>
          <w:rFonts w:ascii="Times New Roman" w:eastAsia="Times New Roman" w:hAnsi="Times New Roman" w:cs="Times New Roman"/>
          <w:sz w:val="20"/>
          <w:szCs w:val="20"/>
          <w:u w:color="1A1718"/>
        </w:rPr>
      </w:pP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6. Por favor, eval</w:t>
      </w:r>
      <w:r>
        <w:rPr>
          <w:rFonts w:ascii="Times New Roman" w:hAnsi="Times New Roman"/>
          <w:sz w:val="20"/>
          <w:szCs w:val="20"/>
          <w:u w:color="1A1718"/>
        </w:rPr>
        <w:t>ú</w:t>
      </w:r>
      <w:r>
        <w:rPr>
          <w:rFonts w:ascii="Times New Roman" w:hAnsi="Times New Roman"/>
          <w:sz w:val="20"/>
          <w:szCs w:val="20"/>
          <w:u w:color="1A1718"/>
        </w:rPr>
        <w:t>e su dolor rodeando con un c</w:t>
      </w:r>
      <w:r>
        <w:rPr>
          <w:rFonts w:ascii="Times New Roman" w:hAnsi="Times New Roman"/>
          <w:sz w:val="20"/>
          <w:szCs w:val="20"/>
          <w:u w:color="1A1718"/>
        </w:rPr>
        <w:t>í</w:t>
      </w:r>
      <w:r>
        <w:rPr>
          <w:rFonts w:ascii="Times New Roman" w:hAnsi="Times New Roman"/>
          <w:sz w:val="20"/>
          <w:szCs w:val="20"/>
          <w:u w:color="1A1718"/>
        </w:rPr>
        <w:t>rculo el n</w:t>
      </w:r>
      <w:r>
        <w:rPr>
          <w:rFonts w:ascii="Times New Roman" w:hAnsi="Times New Roman"/>
          <w:sz w:val="20"/>
          <w:szCs w:val="20"/>
          <w:u w:color="1A1718"/>
        </w:rPr>
        <w:t>ú</w:t>
      </w:r>
      <w:r>
        <w:rPr>
          <w:rFonts w:ascii="Times New Roman" w:hAnsi="Times New Roman"/>
          <w:sz w:val="20"/>
          <w:szCs w:val="20"/>
          <w:u w:color="1A1718"/>
        </w:rPr>
        <w:t>mero que mejor describa la i</w:t>
      </w:r>
      <w:r>
        <w:rPr>
          <w:rFonts w:ascii="Times New Roman" w:hAnsi="Times New Roman"/>
          <w:sz w:val="20"/>
          <w:szCs w:val="20"/>
          <w:u w:color="1A1718"/>
        </w:rPr>
        <w:t xml:space="preserve">ntensidad de su dolor  </w:t>
      </w:r>
      <w:r>
        <w:rPr>
          <w:rFonts w:ascii="Times New Roman" w:hAnsi="Times New Roman"/>
          <w:b/>
          <w:bCs/>
          <w:i/>
          <w:iCs/>
          <w:sz w:val="20"/>
          <w:szCs w:val="20"/>
          <w:u w:color="1A1718"/>
        </w:rPr>
        <w:t>ahora mismo.</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0          1           2           3           4           5           6            7           8           9          10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Ning</w:t>
      </w:r>
      <w:r>
        <w:rPr>
          <w:rFonts w:ascii="Times New Roman" w:hAnsi="Times New Roman"/>
          <w:sz w:val="20"/>
          <w:szCs w:val="20"/>
          <w:u w:color="1A1718"/>
        </w:rPr>
        <w:t>ú</w:t>
      </w:r>
      <w:r>
        <w:rPr>
          <w:rFonts w:ascii="Times New Roman" w:hAnsi="Times New Roman"/>
          <w:sz w:val="20"/>
          <w:szCs w:val="20"/>
          <w:u w:color="1A1718"/>
        </w:rPr>
        <w:t xml:space="preserve">n                                                                                                                     El peor dolor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lastRenderedPageBreak/>
        <w:t xml:space="preserve">dolor                                                                                                  </w:t>
      </w:r>
      <w:r>
        <w:rPr>
          <w:rFonts w:ascii="Times New Roman" w:hAnsi="Times New Roman"/>
          <w:sz w:val="20"/>
          <w:szCs w:val="20"/>
          <w:u w:color="1A1718"/>
        </w:rPr>
        <w:t xml:space="preserve">                       imaginable</w:t>
      </w: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i/>
          <w:iCs/>
          <w:sz w:val="20"/>
          <w:szCs w:val="20"/>
          <w:u w:color="1A1718"/>
        </w:rPr>
        <w:t xml:space="preserve">7. </w:t>
      </w:r>
      <w:r>
        <w:rPr>
          <w:rFonts w:ascii="Times New Roman" w:hAnsi="Times New Roman"/>
          <w:sz w:val="20"/>
          <w:szCs w:val="20"/>
          <w:u w:color="1A1718"/>
        </w:rPr>
        <w:t>¿</w:t>
      </w:r>
      <w:r>
        <w:rPr>
          <w:rFonts w:ascii="Times New Roman" w:hAnsi="Times New Roman"/>
          <w:sz w:val="20"/>
          <w:szCs w:val="20"/>
          <w:u w:color="1A1718"/>
        </w:rPr>
        <w:t>Qu</w:t>
      </w:r>
      <w:r>
        <w:rPr>
          <w:rFonts w:ascii="Times New Roman" w:hAnsi="Times New Roman"/>
          <w:sz w:val="20"/>
          <w:szCs w:val="20"/>
          <w:u w:color="1A1718"/>
        </w:rPr>
        <w:t xml:space="preserve">é </w:t>
      </w:r>
      <w:r>
        <w:rPr>
          <w:rFonts w:ascii="Times New Roman" w:hAnsi="Times New Roman"/>
          <w:sz w:val="20"/>
          <w:szCs w:val="20"/>
          <w:u w:color="1A1718"/>
        </w:rPr>
        <w:t>tratamiento o medicaci</w:t>
      </w:r>
      <w:r>
        <w:rPr>
          <w:rFonts w:ascii="Times New Roman" w:hAnsi="Times New Roman"/>
          <w:sz w:val="20"/>
          <w:szCs w:val="20"/>
          <w:u w:color="1A1718"/>
        </w:rPr>
        <w:t>ó</w:t>
      </w:r>
      <w:r>
        <w:rPr>
          <w:rFonts w:ascii="Times New Roman" w:hAnsi="Times New Roman"/>
          <w:sz w:val="20"/>
          <w:szCs w:val="20"/>
          <w:u w:color="1A1718"/>
        </w:rPr>
        <w:t>n est</w:t>
      </w:r>
      <w:r>
        <w:rPr>
          <w:rFonts w:ascii="Times New Roman" w:hAnsi="Times New Roman"/>
          <w:sz w:val="20"/>
          <w:szCs w:val="20"/>
          <w:u w:color="1A1718"/>
        </w:rPr>
        <w:t xml:space="preserve">á </w:t>
      </w:r>
      <w:r>
        <w:rPr>
          <w:rFonts w:ascii="Times New Roman" w:hAnsi="Times New Roman"/>
          <w:sz w:val="20"/>
          <w:szCs w:val="20"/>
          <w:u w:color="1A1718"/>
        </w:rPr>
        <w:t>recibiendo para el dolor?</w:t>
      </w:r>
    </w:p>
    <w:p w:rsidR="006303A8" w:rsidRDefault="00515B62">
      <w:pPr>
        <w:pStyle w:val="BodyAA"/>
        <w:jc w:val="both"/>
        <w:rPr>
          <w:rFonts w:ascii="Times New Roman" w:eastAsia="Times New Roman" w:hAnsi="Times New Roman" w:cs="Times New Roman"/>
          <w:sz w:val="20"/>
          <w:szCs w:val="20"/>
          <w:u w:color="0000FF"/>
        </w:rPr>
      </w:pPr>
      <w:r>
        <w:rPr>
          <w:rFonts w:ascii="Times New Roman" w:hAnsi="Times New Roman"/>
          <w:sz w:val="20"/>
          <w:szCs w:val="20"/>
          <w:u w:color="1A1718"/>
        </w:rPr>
        <w:t>____________________________________________________________________________________</w:t>
      </w:r>
    </w:p>
    <w:p w:rsidR="006303A8" w:rsidRDefault="006303A8">
      <w:pPr>
        <w:pStyle w:val="BodyAA"/>
        <w:jc w:val="both"/>
        <w:rPr>
          <w:rFonts w:ascii="Times New Roman" w:eastAsia="Times New Roman" w:hAnsi="Times New Roman" w:cs="Times New Roman"/>
          <w:i/>
          <w:iCs/>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i/>
          <w:iCs/>
          <w:sz w:val="20"/>
          <w:szCs w:val="20"/>
          <w:u w:color="1A1718"/>
        </w:rPr>
        <w:t xml:space="preserve">8. </w:t>
      </w:r>
      <w:r>
        <w:rPr>
          <w:rFonts w:ascii="Times New Roman" w:hAnsi="Times New Roman"/>
          <w:sz w:val="20"/>
          <w:szCs w:val="20"/>
          <w:u w:color="1A1718"/>
        </w:rPr>
        <w:t xml:space="preserve">En las </w:t>
      </w:r>
      <w:r>
        <w:rPr>
          <w:rFonts w:ascii="Times New Roman" w:hAnsi="Times New Roman"/>
          <w:sz w:val="20"/>
          <w:szCs w:val="20"/>
          <w:u w:color="1A1718"/>
        </w:rPr>
        <w:t>ú</w:t>
      </w:r>
      <w:r>
        <w:rPr>
          <w:rFonts w:ascii="Times New Roman" w:hAnsi="Times New Roman"/>
          <w:sz w:val="20"/>
          <w:szCs w:val="20"/>
          <w:u w:color="1A1718"/>
        </w:rPr>
        <w:t xml:space="preserve">ltimas 24 horas </w:t>
      </w:r>
      <w:r>
        <w:rPr>
          <w:rFonts w:ascii="Times New Roman" w:hAnsi="Times New Roman"/>
          <w:sz w:val="20"/>
          <w:szCs w:val="20"/>
          <w:u w:color="1A1718"/>
        </w:rPr>
        <w:t>¿</w:t>
      </w:r>
      <w:r>
        <w:rPr>
          <w:rFonts w:ascii="Times New Roman" w:hAnsi="Times New Roman"/>
          <w:sz w:val="20"/>
          <w:szCs w:val="20"/>
          <w:u w:color="1A1718"/>
        </w:rPr>
        <w:t>hasta qu</w:t>
      </w:r>
      <w:r>
        <w:rPr>
          <w:rFonts w:ascii="Times New Roman" w:hAnsi="Times New Roman"/>
          <w:sz w:val="20"/>
          <w:szCs w:val="20"/>
          <w:u w:color="1A1718"/>
        </w:rPr>
        <w:t xml:space="preserve">é </w:t>
      </w:r>
      <w:r>
        <w:rPr>
          <w:rFonts w:ascii="Times New Roman" w:hAnsi="Times New Roman"/>
          <w:sz w:val="20"/>
          <w:szCs w:val="20"/>
          <w:u w:color="1A1718"/>
        </w:rPr>
        <w:t>punto le han aliviado los tratamientos o la medicaci</w:t>
      </w:r>
      <w:r>
        <w:rPr>
          <w:rFonts w:ascii="Times New Roman" w:hAnsi="Times New Roman"/>
          <w:sz w:val="20"/>
          <w:szCs w:val="20"/>
          <w:u w:color="1A1718"/>
        </w:rPr>
        <w:t>ó</w:t>
      </w:r>
      <w:r>
        <w:rPr>
          <w:rFonts w:ascii="Times New Roman" w:hAnsi="Times New Roman"/>
          <w:sz w:val="20"/>
          <w:szCs w:val="20"/>
          <w:u w:color="1A1718"/>
        </w:rPr>
        <w:t>n para el dolor? Por favor, rodee con un c</w:t>
      </w:r>
      <w:r>
        <w:rPr>
          <w:rFonts w:ascii="Times New Roman" w:hAnsi="Times New Roman"/>
          <w:sz w:val="20"/>
          <w:szCs w:val="20"/>
          <w:u w:color="1A1718"/>
        </w:rPr>
        <w:t>í</w:t>
      </w:r>
      <w:r>
        <w:rPr>
          <w:rFonts w:ascii="Times New Roman" w:hAnsi="Times New Roman"/>
          <w:sz w:val="20"/>
          <w:szCs w:val="20"/>
          <w:u w:color="1A1718"/>
        </w:rPr>
        <w:t xml:space="preserve">rculo el porcentaje que corresponda al grado de </w:t>
      </w:r>
      <w:r>
        <w:rPr>
          <w:rFonts w:ascii="Times New Roman" w:hAnsi="Times New Roman"/>
          <w:b/>
          <w:bCs/>
          <w:sz w:val="20"/>
          <w:szCs w:val="20"/>
          <w:u w:color="1A1718"/>
        </w:rPr>
        <w:t>alivio</w:t>
      </w:r>
      <w:r>
        <w:rPr>
          <w:rFonts w:ascii="Times New Roman" w:hAnsi="Times New Roman"/>
          <w:sz w:val="20"/>
          <w:szCs w:val="20"/>
          <w:u w:color="1A1718"/>
        </w:rPr>
        <w:t xml:space="preserve"> que ha sentido</w:t>
      </w:r>
    </w:p>
    <w:p w:rsidR="006303A8" w:rsidRDefault="006303A8">
      <w:pPr>
        <w:pStyle w:val="BodyAA"/>
        <w:ind w:firstLine="426"/>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0%      10%        20%       30%       40%       50%       60%       70%        80%        90%       100%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Ning</w:t>
      </w:r>
      <w:r>
        <w:rPr>
          <w:rFonts w:ascii="Times New Roman" w:hAnsi="Times New Roman"/>
          <w:sz w:val="20"/>
          <w:szCs w:val="20"/>
          <w:u w:color="1A1718"/>
        </w:rPr>
        <w:t>ú</w:t>
      </w:r>
      <w:r>
        <w:rPr>
          <w:rFonts w:ascii="Times New Roman" w:hAnsi="Times New Roman"/>
          <w:sz w:val="20"/>
          <w:szCs w:val="20"/>
          <w:u w:color="1A1718"/>
        </w:rPr>
        <w:t xml:space="preserve">n                                                                         </w:t>
      </w:r>
      <w:r>
        <w:rPr>
          <w:rFonts w:ascii="Times New Roman" w:hAnsi="Times New Roman"/>
          <w:sz w:val="20"/>
          <w:szCs w:val="20"/>
          <w:u w:color="1A1718"/>
        </w:rPr>
        <w:t xml:space="preserve">                                                            Alivio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Alivio                                                                                                                                        Total</w:t>
      </w:r>
    </w:p>
    <w:p w:rsidR="006303A8" w:rsidRDefault="006303A8">
      <w:pPr>
        <w:pStyle w:val="BodyAA"/>
        <w:jc w:val="both"/>
        <w:rPr>
          <w:rFonts w:ascii="Times New Roman" w:eastAsia="Times New Roman" w:hAnsi="Times New Roman" w:cs="Times New Roman"/>
          <w:sz w:val="20"/>
          <w:szCs w:val="20"/>
          <w:u w:color="1A1718"/>
        </w:rPr>
      </w:pPr>
    </w:p>
    <w:p w:rsidR="006303A8" w:rsidRDefault="006303A8">
      <w:pPr>
        <w:pStyle w:val="BodyAA"/>
        <w:jc w:val="both"/>
        <w:rPr>
          <w:rFonts w:ascii="Times New Roman" w:eastAsia="Times New Roman" w:hAnsi="Times New Roman" w:cs="Times New Roman"/>
          <w:sz w:val="20"/>
          <w:szCs w:val="20"/>
          <w:u w:color="1A1718"/>
        </w:rPr>
      </w:pP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9. Rodee con un c</w:t>
      </w:r>
      <w:r>
        <w:rPr>
          <w:rFonts w:ascii="Times New Roman" w:hAnsi="Times New Roman"/>
          <w:sz w:val="20"/>
          <w:szCs w:val="20"/>
          <w:u w:color="1A1718"/>
        </w:rPr>
        <w:t>í</w:t>
      </w:r>
      <w:r>
        <w:rPr>
          <w:rFonts w:ascii="Times New Roman" w:hAnsi="Times New Roman"/>
          <w:sz w:val="20"/>
          <w:szCs w:val="20"/>
          <w:u w:color="1A1718"/>
        </w:rPr>
        <w:t>rculo el n</w:t>
      </w:r>
      <w:r>
        <w:rPr>
          <w:rFonts w:ascii="Times New Roman" w:hAnsi="Times New Roman"/>
          <w:sz w:val="20"/>
          <w:szCs w:val="20"/>
          <w:u w:color="1A1718"/>
        </w:rPr>
        <w:t>ú</w:t>
      </w:r>
      <w:r>
        <w:rPr>
          <w:rFonts w:ascii="Times New Roman" w:hAnsi="Times New Roman"/>
          <w:sz w:val="20"/>
          <w:szCs w:val="20"/>
          <w:u w:color="1A1718"/>
        </w:rPr>
        <w:t>mero que</w:t>
      </w:r>
      <w:r>
        <w:rPr>
          <w:rFonts w:ascii="Times New Roman" w:hAnsi="Times New Roman"/>
          <w:sz w:val="20"/>
          <w:szCs w:val="20"/>
          <w:u w:color="1A1718"/>
        </w:rPr>
        <w:t xml:space="preserve"> mejor describa hasta qu</w:t>
      </w:r>
      <w:r>
        <w:rPr>
          <w:rFonts w:ascii="Times New Roman" w:hAnsi="Times New Roman"/>
          <w:sz w:val="20"/>
          <w:szCs w:val="20"/>
          <w:u w:color="1A1718"/>
        </w:rPr>
        <w:t xml:space="preserve">é </w:t>
      </w:r>
      <w:r>
        <w:rPr>
          <w:rFonts w:ascii="Times New Roman" w:hAnsi="Times New Roman"/>
          <w:sz w:val="20"/>
          <w:szCs w:val="20"/>
          <w:u w:color="1A1718"/>
        </w:rPr>
        <w:t xml:space="preserve">punto el dolor lo ha afectado en los siguientes aspectos de la vida, durante la </w:t>
      </w:r>
      <w:r>
        <w:rPr>
          <w:rFonts w:ascii="Times New Roman" w:hAnsi="Times New Roman"/>
          <w:sz w:val="20"/>
          <w:szCs w:val="20"/>
          <w:u w:color="1A1718"/>
        </w:rPr>
        <w:t>ú</w:t>
      </w:r>
      <w:r>
        <w:rPr>
          <w:rFonts w:ascii="Times New Roman" w:hAnsi="Times New Roman"/>
          <w:sz w:val="20"/>
          <w:szCs w:val="20"/>
          <w:u w:color="1A1718"/>
        </w:rPr>
        <w:t>ltima semana</w:t>
      </w:r>
    </w:p>
    <w:p w:rsidR="006303A8" w:rsidRDefault="006303A8">
      <w:pPr>
        <w:pStyle w:val="BodyAA"/>
        <w:ind w:left="426"/>
        <w:jc w:val="both"/>
        <w:rPr>
          <w:rFonts w:ascii="Times New Roman" w:eastAsia="Times New Roman" w:hAnsi="Times New Roman" w:cs="Times New Roman"/>
          <w:sz w:val="20"/>
          <w:szCs w:val="20"/>
          <w:u w:color="1A1718"/>
        </w:rPr>
      </w:pPr>
    </w:p>
    <w:p w:rsidR="006303A8" w:rsidRDefault="00515B62">
      <w:pPr>
        <w:pStyle w:val="BodyAA"/>
        <w:numPr>
          <w:ilvl w:val="0"/>
          <w:numId w:val="4"/>
        </w:numPr>
        <w:jc w:val="both"/>
        <w:rPr>
          <w:rFonts w:ascii="Times New Roman" w:hAnsi="Times New Roman"/>
          <w:b/>
          <w:bCs/>
          <w:i/>
          <w:iCs/>
          <w:sz w:val="20"/>
          <w:szCs w:val="20"/>
        </w:rPr>
      </w:pPr>
      <w:r>
        <w:rPr>
          <w:rFonts w:ascii="Times New Roman" w:hAnsi="Times New Roman"/>
          <w:b/>
          <w:bCs/>
          <w:i/>
          <w:iCs/>
          <w:sz w:val="20"/>
          <w:szCs w:val="20"/>
          <w:u w:color="1A1718"/>
        </w:rPr>
        <w:t>Actividades en general</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r>
        <w:rPr>
          <w:rFonts w:ascii="Times New Roman" w:hAnsi="Times New Roman"/>
          <w:sz w:val="20"/>
          <w:szCs w:val="20"/>
          <w:u w:color="1A1718"/>
        </w:rPr>
        <w:t xml:space="preserve">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por completo        </w:t>
      </w:r>
    </w:p>
    <w:p w:rsidR="006303A8" w:rsidRDefault="006303A8">
      <w:pPr>
        <w:pStyle w:val="BodyAA"/>
        <w:ind w:left="1080"/>
        <w:jc w:val="both"/>
        <w:rPr>
          <w:rFonts w:ascii="Times New Roman" w:eastAsia="Times New Roman" w:hAnsi="Times New Roman" w:cs="Times New Roman"/>
          <w:sz w:val="20"/>
          <w:szCs w:val="20"/>
          <w:u w:color="1A1718"/>
        </w:rPr>
      </w:pPr>
    </w:p>
    <w:p w:rsidR="006303A8" w:rsidRDefault="00515B62">
      <w:pPr>
        <w:pStyle w:val="BodyAA"/>
        <w:numPr>
          <w:ilvl w:val="0"/>
          <w:numId w:val="7"/>
        </w:numPr>
        <w:jc w:val="both"/>
        <w:rPr>
          <w:rFonts w:ascii="Times New Roman" w:hAnsi="Times New Roman"/>
          <w:b/>
          <w:bCs/>
          <w:i/>
          <w:iCs/>
          <w:sz w:val="20"/>
          <w:szCs w:val="20"/>
        </w:rPr>
      </w:pPr>
      <w:r>
        <w:rPr>
          <w:rFonts w:ascii="Times New Roman" w:hAnsi="Times New Roman"/>
          <w:b/>
          <w:bCs/>
          <w:i/>
          <w:iCs/>
          <w:sz w:val="20"/>
          <w:szCs w:val="20"/>
          <w:u w:color="1A1718"/>
        </w:rPr>
        <w:t>Estado de Animo</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0          1           2           3           4           5           6            7           8</w:t>
      </w:r>
      <w:r>
        <w:rPr>
          <w:rFonts w:ascii="Times New Roman" w:hAnsi="Times New Roman"/>
          <w:sz w:val="20"/>
          <w:szCs w:val="20"/>
          <w:u w:color="1A1718"/>
        </w:rPr>
        <w:t xml:space="preserve">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w:t>
      </w:r>
      <w:r>
        <w:rPr>
          <w:rFonts w:ascii="Times New Roman" w:hAnsi="Times New Roman"/>
          <w:sz w:val="20"/>
          <w:szCs w:val="20"/>
          <w:u w:color="1A1718"/>
        </w:rPr>
        <w:t xml:space="preserve">               por completo  </w:t>
      </w:r>
    </w:p>
    <w:p w:rsidR="006303A8" w:rsidRDefault="006303A8">
      <w:pPr>
        <w:pStyle w:val="BodyAA"/>
        <w:ind w:left="1080"/>
        <w:jc w:val="both"/>
        <w:rPr>
          <w:rFonts w:ascii="Times New Roman" w:eastAsia="Times New Roman" w:hAnsi="Times New Roman" w:cs="Times New Roman"/>
          <w:sz w:val="20"/>
          <w:szCs w:val="20"/>
          <w:u w:color="1A1718"/>
        </w:rPr>
      </w:pPr>
    </w:p>
    <w:p w:rsidR="006303A8" w:rsidRDefault="00515B62">
      <w:pPr>
        <w:pStyle w:val="BodyAA"/>
        <w:numPr>
          <w:ilvl w:val="0"/>
          <w:numId w:val="10"/>
        </w:numPr>
        <w:jc w:val="both"/>
        <w:rPr>
          <w:rFonts w:ascii="Times New Roman" w:hAnsi="Times New Roman"/>
          <w:b/>
          <w:bCs/>
          <w:i/>
          <w:iCs/>
          <w:sz w:val="20"/>
          <w:szCs w:val="20"/>
        </w:rPr>
      </w:pPr>
      <w:r>
        <w:rPr>
          <w:rFonts w:ascii="Times New Roman" w:hAnsi="Times New Roman"/>
          <w:b/>
          <w:bCs/>
          <w:i/>
          <w:iCs/>
          <w:sz w:val="20"/>
          <w:szCs w:val="20"/>
          <w:u w:color="1A1718"/>
        </w:rPr>
        <w:t>Capacidad para caminar</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w:t>
      </w:r>
      <w:r>
        <w:rPr>
          <w:rFonts w:ascii="Times New Roman" w:hAnsi="Times New Roman"/>
          <w:sz w:val="20"/>
          <w:szCs w:val="20"/>
          <w:u w:color="1A1718"/>
        </w:rPr>
        <w:t xml:space="preserve">                       Me ha afectado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por completo  </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w:t>
      </w:r>
    </w:p>
    <w:p w:rsidR="006303A8" w:rsidRDefault="00515B62">
      <w:pPr>
        <w:pStyle w:val="BodyAA"/>
        <w:numPr>
          <w:ilvl w:val="0"/>
          <w:numId w:val="13"/>
        </w:numPr>
        <w:jc w:val="both"/>
        <w:rPr>
          <w:rFonts w:ascii="Times New Roman" w:hAnsi="Times New Roman"/>
          <w:b/>
          <w:bCs/>
          <w:i/>
          <w:iCs/>
          <w:sz w:val="20"/>
          <w:szCs w:val="20"/>
        </w:rPr>
      </w:pPr>
      <w:r>
        <w:rPr>
          <w:rFonts w:ascii="Times New Roman" w:hAnsi="Times New Roman"/>
          <w:b/>
          <w:bCs/>
          <w:i/>
          <w:iCs/>
          <w:sz w:val="20"/>
          <w:szCs w:val="20"/>
          <w:u w:color="1A1718"/>
        </w:rPr>
        <w:t>Estado de Animo</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w:t>
      </w:r>
      <w:r>
        <w:rPr>
          <w:rFonts w:ascii="Times New Roman" w:hAnsi="Times New Roman"/>
          <w:sz w:val="20"/>
          <w:szCs w:val="20"/>
          <w:u w:color="1A1718"/>
        </w:rPr>
        <w:t xml:space="preserve">        4           5           6            7           8           9          10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w:t>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t xml:space="preserve">   po</w:t>
      </w:r>
      <w:r>
        <w:rPr>
          <w:rFonts w:ascii="Times New Roman" w:hAnsi="Times New Roman"/>
          <w:sz w:val="20"/>
          <w:szCs w:val="20"/>
          <w:u w:color="1A1718"/>
        </w:rPr>
        <w:t xml:space="preserve">r completo  </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w:t>
      </w:r>
    </w:p>
    <w:p w:rsidR="006303A8" w:rsidRDefault="00515B62">
      <w:pPr>
        <w:pStyle w:val="BodyAA"/>
        <w:numPr>
          <w:ilvl w:val="0"/>
          <w:numId w:val="16"/>
        </w:numPr>
        <w:jc w:val="both"/>
        <w:rPr>
          <w:rFonts w:ascii="Times New Roman" w:hAnsi="Times New Roman"/>
          <w:b/>
          <w:bCs/>
          <w:i/>
          <w:iCs/>
          <w:sz w:val="20"/>
          <w:szCs w:val="20"/>
        </w:rPr>
      </w:pPr>
      <w:r>
        <w:rPr>
          <w:rFonts w:ascii="Times New Roman" w:hAnsi="Times New Roman"/>
          <w:b/>
          <w:bCs/>
          <w:i/>
          <w:iCs/>
          <w:sz w:val="20"/>
          <w:szCs w:val="20"/>
          <w:u w:color="1A1718"/>
        </w:rPr>
        <w:t>Trabajo habitual (incluye tanto el trabajo fuera de casa como las tareas dom</w:t>
      </w:r>
      <w:r>
        <w:rPr>
          <w:rFonts w:ascii="Times New Roman" w:hAnsi="Times New Roman"/>
          <w:b/>
          <w:bCs/>
          <w:i/>
          <w:iCs/>
          <w:sz w:val="20"/>
          <w:szCs w:val="20"/>
          <w:u w:color="1A1718"/>
        </w:rPr>
        <w:t>é</w:t>
      </w:r>
      <w:r>
        <w:rPr>
          <w:rFonts w:ascii="Times New Roman" w:hAnsi="Times New Roman"/>
          <w:b/>
          <w:bCs/>
          <w:i/>
          <w:iCs/>
          <w:sz w:val="20"/>
          <w:szCs w:val="20"/>
          <w:u w:color="1A1718"/>
        </w:rPr>
        <w:t>sticas)</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proofErr w:type="spellStart"/>
      <w:r>
        <w:rPr>
          <w:rFonts w:ascii="Times New Roman" w:hAnsi="Times New Roman"/>
          <w:sz w:val="20"/>
          <w:szCs w:val="20"/>
          <w:u w:color="1A1718"/>
        </w:rPr>
        <w:t>Af</w:t>
      </w:r>
      <w:r>
        <w:rPr>
          <w:rFonts w:ascii="Times New Roman" w:hAnsi="Times New Roman"/>
          <w:sz w:val="20"/>
          <w:szCs w:val="20"/>
          <w:u w:color="1A1718"/>
        </w:rPr>
        <w:t>ectado</w:t>
      </w:r>
      <w:proofErr w:type="spellEnd"/>
      <w:r>
        <w:rPr>
          <w:rFonts w:ascii="Times New Roman" w:hAnsi="Times New Roman"/>
          <w:sz w:val="20"/>
          <w:szCs w:val="20"/>
          <w:u w:color="1A1718"/>
        </w:rPr>
        <w:t xml:space="preserve">          </w:t>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t xml:space="preserve">    por completo  </w:t>
      </w:r>
    </w:p>
    <w:p w:rsidR="006303A8" w:rsidRDefault="00515B62">
      <w:pPr>
        <w:pStyle w:val="BodyAA"/>
        <w:numPr>
          <w:ilvl w:val="0"/>
          <w:numId w:val="19"/>
        </w:numPr>
        <w:jc w:val="both"/>
        <w:rPr>
          <w:rFonts w:ascii="Times New Roman" w:hAnsi="Times New Roman"/>
          <w:b/>
          <w:bCs/>
          <w:i/>
          <w:iCs/>
          <w:sz w:val="20"/>
          <w:szCs w:val="20"/>
        </w:rPr>
      </w:pPr>
      <w:r>
        <w:rPr>
          <w:rFonts w:ascii="Times New Roman" w:hAnsi="Times New Roman"/>
          <w:b/>
          <w:bCs/>
          <w:i/>
          <w:iCs/>
          <w:sz w:val="20"/>
          <w:szCs w:val="20"/>
          <w:u w:color="1A1718"/>
        </w:rPr>
        <w:t>Relaciones con otras Personas</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0          1           2           3           4           5           6            7           8           9          10</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No me ha                                                                                                                 Me ha afectado  </w:t>
      </w:r>
    </w:p>
    <w:p w:rsidR="006303A8" w:rsidRDefault="00515B62">
      <w:pPr>
        <w:pStyle w:val="BodyAA"/>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Afectado  </w:t>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t xml:space="preserve">   por completo    </w:t>
      </w:r>
    </w:p>
    <w:p w:rsidR="006303A8" w:rsidRDefault="006303A8">
      <w:pPr>
        <w:pStyle w:val="BodyAA"/>
        <w:jc w:val="both"/>
        <w:rPr>
          <w:rFonts w:ascii="Times New Roman" w:eastAsia="Times New Roman" w:hAnsi="Times New Roman" w:cs="Times New Roman"/>
          <w:sz w:val="20"/>
          <w:szCs w:val="20"/>
          <w:u w:color="1A1718"/>
        </w:rPr>
      </w:pP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w:t>
      </w:r>
    </w:p>
    <w:p w:rsidR="006303A8" w:rsidRDefault="00515B62">
      <w:pPr>
        <w:pStyle w:val="BodyAA"/>
        <w:numPr>
          <w:ilvl w:val="0"/>
          <w:numId w:val="22"/>
        </w:numPr>
        <w:jc w:val="both"/>
        <w:rPr>
          <w:rFonts w:ascii="Times New Roman" w:hAnsi="Times New Roman"/>
          <w:b/>
          <w:bCs/>
          <w:i/>
          <w:iCs/>
          <w:sz w:val="20"/>
          <w:szCs w:val="20"/>
        </w:rPr>
      </w:pPr>
      <w:r>
        <w:rPr>
          <w:rFonts w:ascii="Times New Roman" w:hAnsi="Times New Roman"/>
          <w:b/>
          <w:bCs/>
          <w:i/>
          <w:iCs/>
          <w:sz w:val="20"/>
          <w:szCs w:val="20"/>
          <w:u w:color="1A1718"/>
        </w:rPr>
        <w:t>Sue</w:t>
      </w:r>
      <w:r>
        <w:rPr>
          <w:rFonts w:ascii="Times New Roman" w:hAnsi="Times New Roman"/>
          <w:b/>
          <w:bCs/>
          <w:i/>
          <w:iCs/>
          <w:sz w:val="20"/>
          <w:szCs w:val="20"/>
          <w:u w:color="1A1718"/>
        </w:rPr>
        <w:t>ñ</w:t>
      </w:r>
      <w:r>
        <w:rPr>
          <w:rFonts w:ascii="Times New Roman" w:hAnsi="Times New Roman"/>
          <w:b/>
          <w:bCs/>
          <w:i/>
          <w:iCs/>
          <w:sz w:val="20"/>
          <w:szCs w:val="20"/>
          <w:u w:color="1A1718"/>
        </w:rPr>
        <w:t>o</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w:t>
      </w:r>
      <w:r>
        <w:rPr>
          <w:rFonts w:ascii="Times New Roman" w:hAnsi="Times New Roman"/>
          <w:sz w:val="20"/>
          <w:szCs w:val="20"/>
          <w:u w:color="1A1718"/>
        </w:rPr>
        <w:t xml:space="preserve">        3           4           5           6            7           8           9          10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w:t>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t xml:space="preserve">   por completo  </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w:t>
      </w:r>
    </w:p>
    <w:p w:rsidR="006303A8" w:rsidRDefault="00515B62">
      <w:pPr>
        <w:pStyle w:val="BodyAA"/>
        <w:numPr>
          <w:ilvl w:val="0"/>
          <w:numId w:val="25"/>
        </w:numPr>
        <w:jc w:val="both"/>
        <w:rPr>
          <w:rFonts w:ascii="Times New Roman" w:hAnsi="Times New Roman"/>
          <w:b/>
          <w:bCs/>
          <w:i/>
          <w:iCs/>
          <w:sz w:val="20"/>
          <w:szCs w:val="20"/>
        </w:rPr>
      </w:pPr>
      <w:r>
        <w:rPr>
          <w:rFonts w:ascii="Times New Roman" w:hAnsi="Times New Roman"/>
          <w:b/>
          <w:bCs/>
          <w:i/>
          <w:iCs/>
          <w:sz w:val="20"/>
          <w:szCs w:val="20"/>
          <w:u w:color="1A1718"/>
        </w:rPr>
        <w:t>Disfrutar de la vida</w:t>
      </w:r>
    </w:p>
    <w:p w:rsidR="006303A8" w:rsidRDefault="00515B62">
      <w:pPr>
        <w:pStyle w:val="BodyAA"/>
        <w:ind w:firstLine="72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    0          1           2           3           4    </w:t>
      </w:r>
      <w:r>
        <w:rPr>
          <w:rFonts w:ascii="Times New Roman" w:hAnsi="Times New Roman"/>
          <w:sz w:val="20"/>
          <w:szCs w:val="20"/>
          <w:u w:color="1A1718"/>
        </w:rPr>
        <w:t xml:space="preserve">       5           6            7           8           9          10</w:t>
      </w:r>
    </w:p>
    <w:p w:rsidR="006303A8" w:rsidRDefault="00515B62">
      <w:pPr>
        <w:pStyle w:val="BodyAA"/>
        <w:ind w:left="1080"/>
        <w:jc w:val="both"/>
        <w:rPr>
          <w:rFonts w:ascii="Times New Roman" w:eastAsia="Times New Roman" w:hAnsi="Times New Roman" w:cs="Times New Roman"/>
          <w:sz w:val="20"/>
          <w:szCs w:val="20"/>
          <w:u w:color="1A1718"/>
        </w:rPr>
      </w:pPr>
      <w:r>
        <w:rPr>
          <w:rFonts w:ascii="Times New Roman" w:hAnsi="Times New Roman"/>
          <w:sz w:val="20"/>
          <w:szCs w:val="20"/>
          <w:u w:color="1A1718"/>
        </w:rPr>
        <w:t xml:space="preserve">No me ha                                                                                         Me ha afectado                  </w:t>
      </w:r>
      <w:proofErr w:type="spellStart"/>
      <w:r>
        <w:rPr>
          <w:rFonts w:ascii="Times New Roman" w:hAnsi="Times New Roman"/>
          <w:sz w:val="20"/>
          <w:szCs w:val="20"/>
          <w:u w:color="1A1718"/>
        </w:rPr>
        <w:t>Afectado</w:t>
      </w:r>
      <w:proofErr w:type="spellEnd"/>
      <w:r>
        <w:rPr>
          <w:rFonts w:ascii="Times New Roman" w:hAnsi="Times New Roman"/>
          <w:sz w:val="20"/>
          <w:szCs w:val="20"/>
          <w:u w:color="1A1718"/>
        </w:rPr>
        <w:t xml:space="preserve">  </w:t>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r>
      <w:r>
        <w:rPr>
          <w:rFonts w:ascii="Times New Roman" w:hAnsi="Times New Roman"/>
          <w:sz w:val="20"/>
          <w:szCs w:val="20"/>
          <w:u w:color="1A1718"/>
        </w:rPr>
        <w:tab/>
        <w:t xml:space="preserve">    por completo         </w:t>
      </w: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A"/>
        <w:jc w:val="both"/>
        <w:rPr>
          <w:rFonts w:ascii="Times New Roman" w:eastAsia="Times New Roman" w:hAnsi="Times New Roman" w:cs="Times New Roman"/>
          <w:b/>
          <w:bCs/>
          <w:sz w:val="20"/>
          <w:szCs w:val="20"/>
          <w:u w:val="single"/>
        </w:rPr>
      </w:pPr>
    </w:p>
    <w:p w:rsidR="006303A8" w:rsidRDefault="006303A8">
      <w:pPr>
        <w:pStyle w:val="BodyAA"/>
        <w:jc w:val="both"/>
        <w:rPr>
          <w:rFonts w:ascii="Times New Roman" w:eastAsia="Times New Roman" w:hAnsi="Times New Roman" w:cs="Times New Roman"/>
          <w:b/>
          <w:bCs/>
          <w:sz w:val="20"/>
          <w:szCs w:val="20"/>
          <w:u w:val="single"/>
        </w:rPr>
      </w:pPr>
    </w:p>
    <w:p w:rsidR="006303A8" w:rsidRDefault="006303A8">
      <w:pPr>
        <w:pStyle w:val="BodyAA"/>
        <w:jc w:val="both"/>
        <w:rPr>
          <w:rFonts w:ascii="Times New Roman" w:eastAsia="Times New Roman" w:hAnsi="Times New Roman" w:cs="Times New Roman"/>
          <w:b/>
          <w:bCs/>
          <w:sz w:val="20"/>
          <w:szCs w:val="20"/>
          <w:u w:val="single"/>
        </w:rPr>
      </w:pPr>
    </w:p>
    <w:p w:rsidR="006303A8" w:rsidRDefault="006303A8">
      <w:pPr>
        <w:pStyle w:val="BodyAA"/>
        <w:jc w:val="both"/>
        <w:rPr>
          <w:rFonts w:ascii="Times New Roman" w:eastAsia="Times New Roman" w:hAnsi="Times New Roman" w:cs="Times New Roman"/>
          <w:b/>
          <w:bCs/>
          <w:sz w:val="20"/>
          <w:szCs w:val="20"/>
          <w:u w:val="single"/>
        </w:rPr>
      </w:pPr>
    </w:p>
    <w:p w:rsidR="006303A8" w:rsidRDefault="006303A8">
      <w:pPr>
        <w:pStyle w:val="BodyAA"/>
        <w:jc w:val="both"/>
        <w:rPr>
          <w:rFonts w:ascii="Times New Roman" w:eastAsia="Times New Roman" w:hAnsi="Times New Roman" w:cs="Times New Roman"/>
          <w:u w:val="single"/>
        </w:rPr>
      </w:pPr>
    </w:p>
    <w:p w:rsidR="006303A8" w:rsidRDefault="006303A8">
      <w:pPr>
        <w:pStyle w:val="BodyAA"/>
        <w:jc w:val="both"/>
        <w:rPr>
          <w:rFonts w:ascii="Times New Roman" w:eastAsia="Times New Roman" w:hAnsi="Times New Roman" w:cs="Times New Roman"/>
          <w:u w:val="single"/>
        </w:rPr>
      </w:pPr>
    </w:p>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lang w:val="en-US"/>
        </w:rPr>
        <w:t>Q4: P</w:t>
      </w:r>
      <w:r>
        <w:rPr>
          <w:rFonts w:ascii="Times New Roman" w:hAnsi="Times New Roman"/>
          <w:b/>
          <w:bCs/>
          <w:sz w:val="20"/>
          <w:szCs w:val="20"/>
          <w:lang w:val="en-US"/>
        </w:rPr>
        <w:t xml:space="preserve">ain Catastrophizing Scale. </w:t>
      </w:r>
      <w:r>
        <w:rPr>
          <w:rFonts w:ascii="Times New Roman" w:hAnsi="Times New Roman"/>
          <w:sz w:val="20"/>
          <w:szCs w:val="20"/>
        </w:rPr>
        <w:t>(9)</w:t>
      </w:r>
    </w:p>
    <w:p w:rsidR="006303A8" w:rsidRDefault="006303A8">
      <w:pPr>
        <w:pStyle w:val="BodyAA"/>
        <w:jc w:val="both"/>
        <w:rPr>
          <w:rFonts w:ascii="Times New Roman" w:eastAsia="Times New Roman" w:hAnsi="Times New Roman" w:cs="Times New Roman"/>
          <w:b/>
          <w:bCs/>
          <w:sz w:val="20"/>
          <w:szCs w:val="20"/>
        </w:rPr>
      </w:pPr>
    </w:p>
    <w:p w:rsidR="006303A8" w:rsidRDefault="006303A8">
      <w:pPr>
        <w:pStyle w:val="BodyAA"/>
        <w:jc w:val="both"/>
        <w:rPr>
          <w:rFonts w:ascii="Times New Roman" w:eastAsia="Times New Roman" w:hAnsi="Times New Roman" w:cs="Times New Roman"/>
          <w:b/>
          <w:bCs/>
          <w:sz w:val="20"/>
          <w:szCs w:val="20"/>
        </w:rPr>
      </w:pPr>
    </w:p>
    <w:p w:rsidR="006303A8" w:rsidRDefault="00515B62">
      <w:pPr>
        <w:pStyle w:val="BodyAA"/>
        <w:jc w:val="both"/>
        <w:rPr>
          <w:rFonts w:ascii="Times New Roman" w:eastAsia="Times New Roman" w:hAnsi="Times New Roman" w:cs="Times New Roman"/>
          <w:sz w:val="20"/>
          <w:szCs w:val="20"/>
        </w:rPr>
      </w:pPr>
      <w:proofErr w:type="spellStart"/>
      <w:r>
        <w:rPr>
          <w:rFonts w:ascii="Times New Roman" w:hAnsi="Times New Roman"/>
          <w:sz w:val="20"/>
          <w:szCs w:val="20"/>
        </w:rPr>
        <w:t>Everyone</w:t>
      </w:r>
      <w:proofErr w:type="spellEnd"/>
      <w:r>
        <w:rPr>
          <w:rFonts w:ascii="Times New Roman" w:hAnsi="Times New Roman"/>
          <w:sz w:val="20"/>
          <w:szCs w:val="20"/>
        </w:rPr>
        <w:t xml:space="preserve"> </w:t>
      </w:r>
      <w:proofErr w:type="spellStart"/>
      <w:r>
        <w:rPr>
          <w:rFonts w:ascii="Times New Roman" w:hAnsi="Times New Roman"/>
          <w:sz w:val="20"/>
          <w:szCs w:val="20"/>
        </w:rPr>
        <w:t>experiences</w:t>
      </w:r>
      <w:proofErr w:type="spellEnd"/>
      <w:r>
        <w:rPr>
          <w:rFonts w:ascii="Times New Roman" w:hAnsi="Times New Roman"/>
          <w:sz w:val="20"/>
          <w:szCs w:val="20"/>
        </w:rPr>
        <w:t xml:space="preserve"> </w:t>
      </w:r>
      <w:proofErr w:type="spellStart"/>
      <w:r>
        <w:rPr>
          <w:rFonts w:ascii="Times New Roman" w:hAnsi="Times New Roman"/>
          <w:sz w:val="20"/>
          <w:szCs w:val="20"/>
        </w:rPr>
        <w:t>painful</w:t>
      </w:r>
      <w:proofErr w:type="spellEnd"/>
      <w:r>
        <w:rPr>
          <w:rFonts w:ascii="Times New Roman" w:hAnsi="Times New Roman"/>
          <w:sz w:val="20"/>
          <w:szCs w:val="20"/>
        </w:rPr>
        <w:t xml:space="preserve"> </w:t>
      </w:r>
      <w:proofErr w:type="spellStart"/>
      <w:r>
        <w:rPr>
          <w:rFonts w:ascii="Times New Roman" w:hAnsi="Times New Roman"/>
          <w:sz w:val="20"/>
          <w:szCs w:val="20"/>
        </w:rPr>
        <w:t>situations</w:t>
      </w:r>
      <w:proofErr w:type="spellEnd"/>
      <w:r>
        <w:rPr>
          <w:rFonts w:ascii="Times New Roman" w:hAnsi="Times New Roman"/>
          <w:sz w:val="20"/>
          <w:szCs w:val="20"/>
        </w:rPr>
        <w:t xml:space="preserve"> at </w:t>
      </w:r>
      <w:proofErr w:type="spellStart"/>
      <w:r>
        <w:rPr>
          <w:rFonts w:ascii="Times New Roman" w:hAnsi="Times New Roman"/>
          <w:sz w:val="20"/>
          <w:szCs w:val="20"/>
        </w:rPr>
        <w:t>some</w:t>
      </w:r>
      <w:proofErr w:type="spellEnd"/>
      <w:r>
        <w:rPr>
          <w:rFonts w:ascii="Times New Roman" w:hAnsi="Times New Roman"/>
          <w:sz w:val="20"/>
          <w:szCs w:val="20"/>
        </w:rPr>
        <w:t xml:space="preserve"> point in </w:t>
      </w:r>
      <w:proofErr w:type="spellStart"/>
      <w:r>
        <w:rPr>
          <w:rFonts w:ascii="Times New Roman" w:hAnsi="Times New Roman"/>
          <w:sz w:val="20"/>
          <w:szCs w:val="20"/>
        </w:rPr>
        <w:t>their</w:t>
      </w:r>
      <w:proofErr w:type="spellEnd"/>
      <w:r>
        <w:rPr>
          <w:rFonts w:ascii="Times New Roman" w:hAnsi="Times New Roman"/>
          <w:sz w:val="20"/>
          <w:szCs w:val="20"/>
        </w:rPr>
        <w:t xml:space="preserve"> </w:t>
      </w:r>
      <w:proofErr w:type="spellStart"/>
      <w:r>
        <w:rPr>
          <w:rFonts w:ascii="Times New Roman" w:hAnsi="Times New Roman"/>
          <w:sz w:val="20"/>
          <w:szCs w:val="20"/>
        </w:rPr>
        <w:t>lives</w:t>
      </w:r>
      <w:proofErr w:type="spellEnd"/>
      <w:r>
        <w:rPr>
          <w:rFonts w:ascii="Times New Roman" w:hAnsi="Times New Roman"/>
          <w:sz w:val="20"/>
          <w:szCs w:val="20"/>
        </w:rPr>
        <w:t xml:space="preserve">. </w:t>
      </w:r>
      <w:proofErr w:type="spellStart"/>
      <w:r>
        <w:rPr>
          <w:rFonts w:ascii="Times New Roman" w:hAnsi="Times New Roman"/>
          <w:sz w:val="20"/>
          <w:szCs w:val="20"/>
        </w:rPr>
        <w:t>Such</w:t>
      </w:r>
      <w:proofErr w:type="spellEnd"/>
      <w:r>
        <w:rPr>
          <w:rFonts w:ascii="Times New Roman" w:hAnsi="Times New Roman"/>
          <w:sz w:val="20"/>
          <w:szCs w:val="20"/>
        </w:rPr>
        <w:t xml:space="preserve"> </w:t>
      </w:r>
      <w:proofErr w:type="spellStart"/>
      <w:r>
        <w:rPr>
          <w:rFonts w:ascii="Times New Roman" w:hAnsi="Times New Roman"/>
          <w:sz w:val="20"/>
          <w:szCs w:val="20"/>
        </w:rPr>
        <w:t>experiences</w:t>
      </w:r>
      <w:proofErr w:type="spellEnd"/>
      <w:r>
        <w:rPr>
          <w:rFonts w:ascii="Times New Roman" w:hAnsi="Times New Roman"/>
          <w:sz w:val="20"/>
          <w:szCs w:val="20"/>
        </w:rPr>
        <w:t xml:space="preserve"> </w:t>
      </w:r>
      <w:proofErr w:type="spellStart"/>
      <w:r>
        <w:rPr>
          <w:rFonts w:ascii="Times New Roman" w:hAnsi="Times New Roman"/>
          <w:sz w:val="20"/>
          <w:szCs w:val="20"/>
        </w:rPr>
        <w:t>may</w:t>
      </w:r>
      <w:proofErr w:type="spellEnd"/>
      <w:r>
        <w:rPr>
          <w:rFonts w:ascii="Times New Roman" w:hAnsi="Times New Roman"/>
          <w:sz w:val="20"/>
          <w:szCs w:val="20"/>
        </w:rPr>
        <w:t xml:space="preserve"> </w:t>
      </w:r>
      <w:proofErr w:type="spellStart"/>
      <w:r>
        <w:rPr>
          <w:rFonts w:ascii="Times New Roman" w:hAnsi="Times New Roman"/>
          <w:sz w:val="20"/>
          <w:szCs w:val="20"/>
        </w:rPr>
        <w:t>include</w:t>
      </w:r>
      <w:proofErr w:type="spellEnd"/>
      <w:r>
        <w:rPr>
          <w:rFonts w:ascii="Times New Roman" w:hAnsi="Times New Roman"/>
          <w:sz w:val="20"/>
          <w:szCs w:val="20"/>
        </w:rPr>
        <w:t xml:space="preserve"> </w:t>
      </w:r>
      <w:proofErr w:type="spellStart"/>
      <w:r>
        <w:rPr>
          <w:rFonts w:ascii="Times New Roman" w:hAnsi="Times New Roman"/>
          <w:sz w:val="20"/>
          <w:szCs w:val="20"/>
        </w:rPr>
        <w:t>headaches</w:t>
      </w:r>
      <w:proofErr w:type="spellEnd"/>
      <w:r>
        <w:rPr>
          <w:rFonts w:ascii="Times New Roman" w:hAnsi="Times New Roman"/>
          <w:sz w:val="20"/>
          <w:szCs w:val="20"/>
        </w:rPr>
        <w:t xml:space="preserve">, </w:t>
      </w:r>
      <w:proofErr w:type="spellStart"/>
      <w:r>
        <w:rPr>
          <w:rFonts w:ascii="Times New Roman" w:hAnsi="Times New Roman"/>
          <w:sz w:val="20"/>
          <w:szCs w:val="20"/>
        </w:rPr>
        <w:t>tooth</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joint</w:t>
      </w:r>
      <w:proofErr w:type="spellEnd"/>
      <w:r>
        <w:rPr>
          <w:rFonts w:ascii="Times New Roman" w:hAnsi="Times New Roman"/>
          <w:sz w:val="20"/>
          <w:szCs w:val="20"/>
        </w:rPr>
        <w:t xml:space="preserve"> </w:t>
      </w:r>
      <w:proofErr w:type="spellStart"/>
      <w:r>
        <w:rPr>
          <w:rFonts w:ascii="Times New Roman" w:hAnsi="Times New Roman"/>
          <w:sz w:val="20"/>
          <w:szCs w:val="20"/>
        </w:rPr>
        <w:t>or</w:t>
      </w:r>
      <w:proofErr w:type="spellEnd"/>
      <w:r>
        <w:rPr>
          <w:rFonts w:ascii="Times New Roman" w:hAnsi="Times New Roman"/>
          <w:sz w:val="20"/>
          <w:szCs w:val="20"/>
        </w:rPr>
        <w:t xml:space="preserve"> </w:t>
      </w:r>
      <w:proofErr w:type="spellStart"/>
      <w:r>
        <w:rPr>
          <w:rFonts w:ascii="Times New Roman" w:hAnsi="Times New Roman"/>
          <w:sz w:val="20"/>
          <w:szCs w:val="20"/>
        </w:rPr>
        <w:t>muscle</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People</w:t>
      </w:r>
      <w:proofErr w:type="spellEnd"/>
      <w:r>
        <w:rPr>
          <w:rFonts w:ascii="Times New Roman" w:hAnsi="Times New Roman"/>
          <w:sz w:val="20"/>
          <w:szCs w:val="20"/>
        </w:rPr>
        <w:t xml:space="preserve"> are </w:t>
      </w:r>
      <w:proofErr w:type="spellStart"/>
      <w:r>
        <w:rPr>
          <w:rFonts w:ascii="Times New Roman" w:hAnsi="Times New Roman"/>
          <w:sz w:val="20"/>
          <w:szCs w:val="20"/>
        </w:rPr>
        <w:t>often</w:t>
      </w:r>
      <w:proofErr w:type="spellEnd"/>
      <w:r>
        <w:rPr>
          <w:rFonts w:ascii="Times New Roman" w:hAnsi="Times New Roman"/>
          <w:sz w:val="20"/>
          <w:szCs w:val="20"/>
        </w:rPr>
        <w:t xml:space="preserve"> </w:t>
      </w:r>
      <w:proofErr w:type="spellStart"/>
      <w:r>
        <w:rPr>
          <w:rFonts w:ascii="Times New Roman" w:hAnsi="Times New Roman"/>
          <w:sz w:val="20"/>
          <w:szCs w:val="20"/>
        </w:rPr>
        <w:t>exposed</w:t>
      </w:r>
      <w:proofErr w:type="spellEnd"/>
      <w:r>
        <w:rPr>
          <w:rFonts w:ascii="Times New Roman" w:hAnsi="Times New Roman"/>
          <w:sz w:val="20"/>
          <w:szCs w:val="20"/>
        </w:rPr>
        <w:t xml:space="preserve"> to </w:t>
      </w:r>
      <w:proofErr w:type="spellStart"/>
      <w:r>
        <w:rPr>
          <w:rFonts w:ascii="Times New Roman" w:hAnsi="Times New Roman"/>
          <w:sz w:val="20"/>
          <w:szCs w:val="20"/>
        </w:rPr>
        <w:t>situations</w:t>
      </w:r>
      <w:proofErr w:type="spellEnd"/>
      <w:r>
        <w:rPr>
          <w:rFonts w:ascii="Times New Roman" w:hAnsi="Times New Roman"/>
          <w:sz w:val="20"/>
          <w:szCs w:val="20"/>
        </w:rPr>
        <w:t xml:space="preserve"> </w:t>
      </w:r>
      <w:proofErr w:type="spellStart"/>
      <w:r>
        <w:rPr>
          <w:rFonts w:ascii="Times New Roman" w:hAnsi="Times New Roman"/>
          <w:sz w:val="20"/>
          <w:szCs w:val="20"/>
        </w:rPr>
        <w:t>that</w:t>
      </w:r>
      <w:proofErr w:type="spellEnd"/>
      <w:r>
        <w:rPr>
          <w:rFonts w:ascii="Times New Roman" w:hAnsi="Times New Roman"/>
          <w:sz w:val="20"/>
          <w:szCs w:val="20"/>
        </w:rPr>
        <w:t xml:space="preserve"> </w:t>
      </w:r>
      <w:proofErr w:type="spellStart"/>
      <w:r>
        <w:rPr>
          <w:rFonts w:ascii="Times New Roman" w:hAnsi="Times New Roman"/>
          <w:sz w:val="20"/>
          <w:szCs w:val="20"/>
        </w:rPr>
        <w:t>may</w:t>
      </w:r>
      <w:proofErr w:type="spellEnd"/>
      <w:r>
        <w:rPr>
          <w:rFonts w:ascii="Times New Roman" w:hAnsi="Times New Roman"/>
          <w:sz w:val="20"/>
          <w:szCs w:val="20"/>
        </w:rPr>
        <w:t xml:space="preserve"> cause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such</w:t>
      </w:r>
      <w:proofErr w:type="spellEnd"/>
      <w:r>
        <w:rPr>
          <w:rFonts w:ascii="Times New Roman" w:hAnsi="Times New Roman"/>
          <w:sz w:val="20"/>
          <w:szCs w:val="20"/>
        </w:rPr>
        <w:t xml:space="preserve"> as </w:t>
      </w:r>
      <w:proofErr w:type="spellStart"/>
      <w:r>
        <w:rPr>
          <w:rFonts w:ascii="Times New Roman" w:hAnsi="Times New Roman"/>
          <w:sz w:val="20"/>
          <w:szCs w:val="20"/>
        </w:rPr>
        <w:t>illness</w:t>
      </w:r>
      <w:proofErr w:type="spellEnd"/>
      <w:r>
        <w:rPr>
          <w:rFonts w:ascii="Times New Roman" w:hAnsi="Times New Roman"/>
          <w:sz w:val="20"/>
          <w:szCs w:val="20"/>
        </w:rPr>
        <w:t xml:space="preserve">, </w:t>
      </w:r>
      <w:proofErr w:type="spellStart"/>
      <w:r>
        <w:rPr>
          <w:rFonts w:ascii="Times New Roman" w:hAnsi="Times New Roman"/>
          <w:sz w:val="20"/>
          <w:szCs w:val="20"/>
        </w:rPr>
        <w:t>injury</w:t>
      </w:r>
      <w:proofErr w:type="spellEnd"/>
      <w:r>
        <w:rPr>
          <w:rFonts w:ascii="Times New Roman" w:hAnsi="Times New Roman"/>
          <w:sz w:val="20"/>
          <w:szCs w:val="20"/>
        </w:rPr>
        <w:t xml:space="preserve">, dental </w:t>
      </w:r>
      <w:proofErr w:type="spellStart"/>
      <w:r>
        <w:rPr>
          <w:rFonts w:ascii="Times New Roman" w:hAnsi="Times New Roman"/>
          <w:sz w:val="20"/>
          <w:szCs w:val="20"/>
        </w:rPr>
        <w:t>procedures</w:t>
      </w:r>
      <w:proofErr w:type="spellEnd"/>
      <w:r>
        <w:rPr>
          <w:rFonts w:ascii="Times New Roman" w:hAnsi="Times New Roman"/>
          <w:sz w:val="20"/>
          <w:szCs w:val="20"/>
        </w:rPr>
        <w:t xml:space="preserve"> </w:t>
      </w:r>
      <w:proofErr w:type="spellStart"/>
      <w:r>
        <w:rPr>
          <w:rFonts w:ascii="Times New Roman" w:hAnsi="Times New Roman"/>
          <w:sz w:val="20"/>
          <w:szCs w:val="20"/>
        </w:rPr>
        <w:t>or</w:t>
      </w:r>
      <w:proofErr w:type="spellEnd"/>
      <w:r>
        <w:rPr>
          <w:rFonts w:ascii="Times New Roman" w:hAnsi="Times New Roman"/>
          <w:sz w:val="20"/>
          <w:szCs w:val="20"/>
        </w:rPr>
        <w:t xml:space="preserve"> </w:t>
      </w:r>
      <w:proofErr w:type="spellStart"/>
      <w:r>
        <w:rPr>
          <w:rFonts w:ascii="Times New Roman" w:hAnsi="Times New Roman"/>
          <w:sz w:val="20"/>
          <w:szCs w:val="20"/>
        </w:rPr>
        <w:t>surgery</w:t>
      </w:r>
      <w:proofErr w:type="spellEnd"/>
      <w:r>
        <w:rPr>
          <w:rFonts w:ascii="Times New Roman" w:hAnsi="Times New Roman"/>
          <w:sz w:val="20"/>
          <w:szCs w:val="20"/>
        </w:rPr>
        <w:t xml:space="preserve">. </w:t>
      </w:r>
    </w:p>
    <w:p w:rsidR="006303A8" w:rsidRDefault="00515B62">
      <w:pPr>
        <w:pStyle w:val="BodyAA"/>
        <w:jc w:val="both"/>
        <w:rPr>
          <w:rFonts w:ascii="Times New Roman" w:eastAsia="Times New Roman" w:hAnsi="Times New Roman" w:cs="Times New Roman"/>
          <w:sz w:val="20"/>
          <w:szCs w:val="20"/>
        </w:rPr>
      </w:pPr>
      <w:proofErr w:type="spellStart"/>
      <w:r>
        <w:rPr>
          <w:rFonts w:ascii="Times New Roman" w:hAnsi="Times New Roman"/>
          <w:sz w:val="20"/>
          <w:szCs w:val="20"/>
        </w:rPr>
        <w:t>We</w:t>
      </w:r>
      <w:proofErr w:type="spellEnd"/>
      <w:r>
        <w:rPr>
          <w:rFonts w:ascii="Times New Roman" w:hAnsi="Times New Roman"/>
          <w:sz w:val="20"/>
          <w:szCs w:val="20"/>
        </w:rPr>
        <w:t xml:space="preserve"> are </w:t>
      </w:r>
      <w:proofErr w:type="spellStart"/>
      <w:r>
        <w:rPr>
          <w:rFonts w:ascii="Times New Roman" w:hAnsi="Times New Roman"/>
          <w:sz w:val="20"/>
          <w:szCs w:val="20"/>
        </w:rPr>
        <w:t>interest</w:t>
      </w:r>
      <w:r>
        <w:rPr>
          <w:noProof/>
        </w:rPr>
        <mc:AlternateContent>
          <mc:Choice Requires="wps">
            <w:drawing>
              <wp:anchor distT="152400" distB="152400" distL="152400" distR="152400" simplePos="0" relativeHeight="251665408" behindDoc="0" locked="0" layoutInCell="1" allowOverlap="1">
                <wp:simplePos x="0" y="0"/>
                <wp:positionH relativeFrom="page">
                  <wp:posOffset>1167765</wp:posOffset>
                </wp:positionH>
                <wp:positionV relativeFrom="page">
                  <wp:posOffset>3037606</wp:posOffset>
                </wp:positionV>
                <wp:extent cx="5396230" cy="4400926"/>
                <wp:effectExtent l="0" t="0" r="0" b="0"/>
                <wp:wrapTopAndBottom distT="152400" distB="152400"/>
                <wp:docPr id="1073741831" name="officeArt object"/>
                <wp:cNvGraphicFramePr/>
                <a:graphic xmlns:a="http://schemas.openxmlformats.org/drawingml/2006/main">
                  <a:graphicData uri="http://schemas.microsoft.com/office/word/2010/wordprocessingShape">
                    <wps:wsp>
                      <wps:cNvSpPr/>
                      <wps:spPr>
                        <a:xfrm>
                          <a:off x="0" y="0"/>
                          <a:ext cx="5396230" cy="4400926"/>
                        </a:xfrm>
                        <a:prstGeom prst="rect">
                          <a:avLst/>
                        </a:prstGeom>
                      </wps:spPr>
                      <wps:txbx>
                        <w:txbxContent>
                          <w:tbl>
                            <w:tblPr>
                              <w:tblStyle w:val="TableNormal"/>
                              <w:tblW w:w="8926"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CellMar>
                                <w:top w:w="0" w:type="dxa"/>
                                <w:left w:w="0" w:type="dxa"/>
                                <w:bottom w:w="0" w:type="dxa"/>
                                <w:right w:w="0" w:type="dxa"/>
                              </w:tblCellMar>
                              <w:tblLook w:val="04A0" w:firstRow="1" w:lastRow="0" w:firstColumn="1" w:lastColumn="0" w:noHBand="0" w:noVBand="1"/>
                            </w:tblPr>
                            <w:tblGrid>
                              <w:gridCol w:w="4079"/>
                              <w:gridCol w:w="829"/>
                              <w:gridCol w:w="1042"/>
                              <w:gridCol w:w="1095"/>
                              <w:gridCol w:w="1030"/>
                              <w:gridCol w:w="851"/>
                            </w:tblGrid>
                            <w:tr w:rsidR="006303A8">
                              <w:tblPrEx>
                                <w:tblCellMar>
                                  <w:top w:w="0" w:type="dxa"/>
                                  <w:left w:w="0" w:type="dxa"/>
                                  <w:bottom w:w="0" w:type="dxa"/>
                                  <w:right w:w="0" w:type="dxa"/>
                                </w:tblCellMar>
                              </w:tblPrEx>
                              <w:trPr>
                                <w:trHeight w:val="74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Not at all</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 xml:space="preserve">To a slight degree </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To a  moderate degree</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sz w:val="20"/>
                                      <w:szCs w:val="20"/>
                                      <w14:textOutline w14:w="12700" w14:cap="flat" w14:cmpd="sng" w14:algn="ctr">
                                        <w14:noFill/>
                                        <w14:prstDash w14:val="solid"/>
                                        <w14:miter w14:lim="400000"/>
                                      </w14:textOutline>
                                    </w:rPr>
                                    <w:t>To a g</w:t>
                                  </w:r>
                                  <w:r>
                                    <w:rPr>
                                      <w:rFonts w:ascii="Calibri" w:hAnsi="Calibri"/>
                                      <w:sz w:val="20"/>
                                      <w:szCs w:val="20"/>
                                      <w14:textOutline w14:w="12700" w14:cap="flat" w14:cmpd="sng" w14:algn="ctr">
                                        <w14:noFill/>
                                        <w14:prstDash w14:val="solid"/>
                                        <w14:miter w14:lim="400000"/>
                                      </w14:textOutline>
                                    </w:rPr>
                                    <w:t xml:space="preserve">reat degree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sz w:val="20"/>
                                      <w:szCs w:val="20"/>
                                      <w14:textOutline w14:w="12700" w14:cap="flat" w14:cmpd="sng" w14:algn="ctr">
                                        <w14:noFill/>
                                        <w14:prstDash w14:val="solid"/>
                                        <w14:miter w14:lim="400000"/>
                                      </w14:textOutline>
                                    </w:rPr>
                                    <w:t xml:space="preserve">All the time </w:t>
                                  </w:r>
                                </w:p>
                              </w:tc>
                            </w:tr>
                            <w:tr w:rsidR="006303A8">
                              <w:tblPrEx>
                                <w:tblCellMar>
                                  <w:top w:w="0" w:type="dxa"/>
                                  <w:left w:w="0" w:type="dxa"/>
                                  <w:bottom w:w="0" w:type="dxa"/>
                                  <w:right w:w="0" w:type="dxa"/>
                                </w:tblCellMar>
                              </w:tblPrEx>
                              <w:trPr>
                                <w:trHeight w:val="49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Default"/>
                                    <w:tabs>
                                      <w:tab w:val="left" w:pos="708"/>
                                      <w:tab w:val="left" w:pos="1416"/>
                                      <w:tab w:val="left" w:pos="2124"/>
                                      <w:tab w:val="left" w:pos="2832"/>
                                      <w:tab w:val="left" w:pos="3540"/>
                                      <w:tab w:val="left" w:pos="3600"/>
                                    </w:tabs>
                                    <w:spacing w:before="0"/>
                                    <w:jc w:val="both"/>
                                  </w:pPr>
                                  <w:r>
                                    <w:rPr>
                                      <w:rFonts w:ascii="Calibri" w:hAnsi="Calibri"/>
                                      <w:sz w:val="20"/>
                                      <w:szCs w:val="20"/>
                                    </w:rPr>
                                    <w:t xml:space="preserve">1. I worry all the time about whether the pain will end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Default"/>
                                    <w:tabs>
                                      <w:tab w:val="left" w:pos="708"/>
                                      <w:tab w:val="left" w:pos="1416"/>
                                      <w:tab w:val="left" w:pos="2124"/>
                                      <w:tab w:val="left" w:pos="2832"/>
                                      <w:tab w:val="left" w:pos="3540"/>
                                      <w:tab w:val="left" w:pos="3600"/>
                                    </w:tabs>
                                    <w:spacing w:before="0"/>
                                    <w:jc w:val="both"/>
                                  </w:pPr>
                                  <w:r>
                                    <w:rPr>
                                      <w:rFonts w:ascii="Calibri" w:hAnsi="Calibri"/>
                                      <w:sz w:val="20"/>
                                      <w:szCs w:val="20"/>
                                    </w:rPr>
                                    <w:t>2. I feel I can</w:t>
                                  </w:r>
                                  <w:r>
                                    <w:rPr>
                                      <w:rFonts w:ascii="Calibri" w:hAnsi="Calibri"/>
                                      <w:sz w:val="20"/>
                                      <w:szCs w:val="20"/>
                                    </w:rPr>
                                    <w:t>’</w:t>
                                  </w:r>
                                  <w:r>
                                    <w:rPr>
                                      <w:rFonts w:ascii="Calibri" w:hAnsi="Calibri"/>
                                      <w:sz w:val="20"/>
                                      <w:szCs w:val="20"/>
                                    </w:rPr>
                                    <w:t xml:space="preserve">t go on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9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3.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s terrible and I think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s never going to get any better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4.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s awful and I feel that it overwhelms me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5. I feel I can</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t stand it anymore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lang w:val="en-US"/>
                                      <w14:textOutline w14:w="12700" w14:cap="flat" w14:cmpd="sng" w14:algn="ctr">
                                        <w14:noFill/>
                                        <w14:prstDash w14:val="solid"/>
                                        <w14:miter w14:lim="400000"/>
                                      </w14:textOutline>
                                    </w:rPr>
                                    <w:t xml:space="preserve">6. I become afraid that the pain will get worse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7. I keep thinking of other painful events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8.I anxiously want the pain to go away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9. I can</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t seem to keep it out of my mind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10. I keep thinking about how much it hurts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11. I keep thinking about how badly I want the pain to stop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12. There</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s nothing I can do to reduce the intensity of the pain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13. I wonder whether something serious may happen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bl>
                          <w:p w:rsidR="00000000" w:rsidRDefault="00515B62"/>
                        </w:txbxContent>
                      </wps:txbx>
                      <wps:bodyPr lIns="0" tIns="0" rIns="0" bIns="0">
                        <a:spAutoFit/>
                      </wps:bodyPr>
                    </wps:wsp>
                  </a:graphicData>
                </a:graphic>
              </wp:anchor>
            </w:drawing>
          </mc:Choice>
          <mc:Fallback>
            <w:pict>
              <v:rect id="officeArt object" o:spid="_x0000_s1026" style="position:absolute;left:0;text-align:left;margin-left:91.95pt;margin-top:239.2pt;width:424.9pt;height:346.55pt;z-index:25166540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" filled="f" stroked="f">
                <v:textbox style="mso-fit-shape-to-text:t" inset="0,0,0,0">
                  <w:txbxContent>
                    <w:tbl>
                      <w:tblPr>
                        <w:tblStyle w:val="TableNormal"/>
                        <w:tblW w:w="8926"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CellMar>
                          <w:top w:w="0" w:type="dxa"/>
                          <w:left w:w="0" w:type="dxa"/>
                          <w:bottom w:w="0" w:type="dxa"/>
                          <w:right w:w="0" w:type="dxa"/>
                        </w:tblCellMar>
                        <w:tblLook w:val="04A0" w:firstRow="1" w:lastRow="0" w:firstColumn="1" w:lastColumn="0" w:noHBand="0" w:noVBand="1"/>
                      </w:tblPr>
                      <w:tblGrid>
                        <w:gridCol w:w="4079"/>
                        <w:gridCol w:w="829"/>
                        <w:gridCol w:w="1042"/>
                        <w:gridCol w:w="1095"/>
                        <w:gridCol w:w="1030"/>
                        <w:gridCol w:w="851"/>
                      </w:tblGrid>
                      <w:tr w:rsidR="006303A8">
                        <w:tblPrEx>
                          <w:tblCellMar>
                            <w:top w:w="0" w:type="dxa"/>
                            <w:left w:w="0" w:type="dxa"/>
                            <w:bottom w:w="0" w:type="dxa"/>
                            <w:right w:w="0" w:type="dxa"/>
                          </w:tblCellMar>
                        </w:tblPrEx>
                        <w:trPr>
                          <w:trHeight w:val="74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Not at all</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 xml:space="preserve">To a slight degree </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i/>
                                <w:iCs/>
                                <w:sz w:val="20"/>
                                <w:szCs w:val="20"/>
                                <w14:textOutline w14:w="12700" w14:cap="flat" w14:cmpd="sng" w14:algn="ctr">
                                  <w14:noFill/>
                                  <w14:prstDash w14:val="solid"/>
                                  <w14:miter w14:lim="400000"/>
                                </w14:textOutline>
                              </w:rPr>
                              <w:t>To a  moderate degree</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sz w:val="20"/>
                                <w:szCs w:val="20"/>
                                <w14:textOutline w14:w="12700" w14:cap="flat" w14:cmpd="sng" w14:algn="ctr">
                                  <w14:noFill/>
                                  <w14:prstDash w14:val="solid"/>
                                  <w14:miter w14:lim="400000"/>
                                </w14:textOutline>
                              </w:rPr>
                              <w:t>To a g</w:t>
                            </w:r>
                            <w:r>
                              <w:rPr>
                                <w:rFonts w:ascii="Calibri" w:hAnsi="Calibri"/>
                                <w:sz w:val="20"/>
                                <w:szCs w:val="20"/>
                                <w14:textOutline w14:w="12700" w14:cap="flat" w14:cmpd="sng" w14:algn="ctr">
                                  <w14:noFill/>
                                  <w14:prstDash w14:val="solid"/>
                                  <w14:miter w14:lim="400000"/>
                                </w14:textOutline>
                              </w:rPr>
                              <w:t xml:space="preserve">reat degree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720"/>
                              </w:tabs>
                              <w:jc w:val="center"/>
                            </w:pPr>
                            <w:r>
                              <w:rPr>
                                <w:rFonts w:ascii="Calibri" w:hAnsi="Calibri"/>
                                <w:sz w:val="20"/>
                                <w:szCs w:val="20"/>
                                <w14:textOutline w14:w="12700" w14:cap="flat" w14:cmpd="sng" w14:algn="ctr">
                                  <w14:noFill/>
                                  <w14:prstDash w14:val="solid"/>
                                  <w14:miter w14:lim="400000"/>
                                </w14:textOutline>
                              </w:rPr>
                              <w:t xml:space="preserve">All the time </w:t>
                            </w:r>
                          </w:p>
                        </w:tc>
                      </w:tr>
                      <w:tr w:rsidR="006303A8">
                        <w:tblPrEx>
                          <w:tblCellMar>
                            <w:top w:w="0" w:type="dxa"/>
                            <w:left w:w="0" w:type="dxa"/>
                            <w:bottom w:w="0" w:type="dxa"/>
                            <w:right w:w="0" w:type="dxa"/>
                          </w:tblCellMar>
                        </w:tblPrEx>
                        <w:trPr>
                          <w:trHeight w:val="49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Default"/>
                              <w:tabs>
                                <w:tab w:val="left" w:pos="708"/>
                                <w:tab w:val="left" w:pos="1416"/>
                                <w:tab w:val="left" w:pos="2124"/>
                                <w:tab w:val="left" w:pos="2832"/>
                                <w:tab w:val="left" w:pos="3540"/>
                                <w:tab w:val="left" w:pos="3600"/>
                              </w:tabs>
                              <w:spacing w:before="0"/>
                              <w:jc w:val="both"/>
                            </w:pPr>
                            <w:r>
                              <w:rPr>
                                <w:rFonts w:ascii="Calibri" w:hAnsi="Calibri"/>
                                <w:sz w:val="20"/>
                                <w:szCs w:val="20"/>
                              </w:rPr>
                              <w:t xml:space="preserve">1. I worry all the time about whether the pain will end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Default"/>
                              <w:tabs>
                                <w:tab w:val="left" w:pos="708"/>
                                <w:tab w:val="left" w:pos="1416"/>
                                <w:tab w:val="left" w:pos="2124"/>
                                <w:tab w:val="left" w:pos="2832"/>
                                <w:tab w:val="left" w:pos="3540"/>
                                <w:tab w:val="left" w:pos="3600"/>
                              </w:tabs>
                              <w:spacing w:before="0"/>
                              <w:jc w:val="both"/>
                            </w:pPr>
                            <w:r>
                              <w:rPr>
                                <w:rFonts w:ascii="Calibri" w:hAnsi="Calibri"/>
                                <w:sz w:val="20"/>
                                <w:szCs w:val="20"/>
                              </w:rPr>
                              <w:t>2. I feel I can</w:t>
                            </w:r>
                            <w:r>
                              <w:rPr>
                                <w:rFonts w:ascii="Calibri" w:hAnsi="Calibri"/>
                                <w:sz w:val="20"/>
                                <w:szCs w:val="20"/>
                              </w:rPr>
                              <w:t>’</w:t>
                            </w:r>
                            <w:r>
                              <w:rPr>
                                <w:rFonts w:ascii="Calibri" w:hAnsi="Calibri"/>
                                <w:sz w:val="20"/>
                                <w:szCs w:val="20"/>
                              </w:rPr>
                              <w:t xml:space="preserve">t go on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9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3.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s terrible and I think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s never going to get any better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4. It</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s awful and I feel that it overwhelms me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5. I feel I can</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t stand it anymore</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3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lang w:val="en-US"/>
                                <w14:textOutline w14:w="12700" w14:cap="flat" w14:cmpd="sng" w14:algn="ctr">
                                  <w14:noFill/>
                                  <w14:prstDash w14:val="solid"/>
                                  <w14:miter w14:lim="400000"/>
                                </w14:textOutline>
                              </w:rPr>
                              <w:t xml:space="preserve">6. I become afraid that the pain will get worse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7. I keep thinking of other painful events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8.I anxiously want the pain to go away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9. I can</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t seem to keep it out of my mind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22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10. I keep thinking about how much it hurts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11. I keep thinking about how badly I want the pain to stop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12. There</w:t>
                            </w:r>
                            <w:r>
                              <w:rPr>
                                <w:rFonts w:ascii="Calibri" w:hAnsi="Calibri"/>
                                <w:sz w:val="20"/>
                                <w:szCs w:val="20"/>
                                <w14:textOutline w14:w="12700" w14:cap="flat" w14:cmpd="sng" w14:algn="ctr">
                                  <w14:noFill/>
                                  <w14:prstDash w14:val="solid"/>
                                  <w14:miter w14:lim="400000"/>
                                </w14:textOutline>
                              </w:rPr>
                              <w:t>’</w:t>
                            </w:r>
                            <w:r>
                              <w:rPr>
                                <w:rFonts w:ascii="Calibri" w:hAnsi="Calibri"/>
                                <w:sz w:val="20"/>
                                <w:szCs w:val="20"/>
                                <w14:textOutline w14:w="12700" w14:cap="flat" w14:cmpd="sng" w14:algn="ctr">
                                  <w14:noFill/>
                                  <w14:prstDash w14:val="solid"/>
                                  <w14:miter w14:lim="400000"/>
                                </w14:textOutline>
                              </w:rPr>
                              <w:t xml:space="preserve">s nothing I can do to reduce the intensity of the pain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r w:rsidR="006303A8">
                        <w:tblPrEx>
                          <w:tblCellMar>
                            <w:top w:w="0" w:type="dxa"/>
                            <w:left w:w="0" w:type="dxa"/>
                            <w:bottom w:w="0" w:type="dxa"/>
                            <w:right w:w="0" w:type="dxa"/>
                          </w:tblCellMar>
                        </w:tblPrEx>
                        <w:trPr>
                          <w:trHeight w:val="486"/>
                        </w:trPr>
                        <w:tc>
                          <w:tcPr>
                            <w:tcW w:w="40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tabs>
                                <w:tab w:val="left" w:pos="708"/>
                                <w:tab w:val="left" w:pos="1416"/>
                                <w:tab w:val="left" w:pos="2124"/>
                                <w:tab w:val="left" w:pos="2832"/>
                                <w:tab w:val="left" w:pos="3540"/>
                                <w:tab w:val="left" w:pos="3600"/>
                              </w:tabs>
                              <w:jc w:val="both"/>
                            </w:pPr>
                            <w:r>
                              <w:rPr>
                                <w:rFonts w:ascii="Calibri" w:hAnsi="Calibri"/>
                                <w:sz w:val="20"/>
                                <w:szCs w:val="20"/>
                                <w14:textOutline w14:w="12700" w14:cap="flat" w14:cmpd="sng" w14:algn="ctr">
                                  <w14:noFill/>
                                  <w14:prstDash w14:val="solid"/>
                                  <w14:miter w14:lim="400000"/>
                                </w14:textOutline>
                              </w:rPr>
                              <w:t xml:space="preserve">13. I wonder whether something serious may happen </w:t>
                            </w:r>
                          </w:p>
                        </w:tc>
                        <w:tc>
                          <w:tcPr>
                            <w:tcW w:w="8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0</w:t>
                            </w:r>
                          </w:p>
                        </w:tc>
                        <w:tc>
                          <w:tcPr>
                            <w:tcW w:w="10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1</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2</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
                              <w:widowControl w:val="0"/>
                              <w:tabs>
                                <w:tab w:val="left" w:pos="708"/>
                                <w:tab w:val="left" w:pos="720"/>
                              </w:tabs>
                              <w:jc w:val="both"/>
                            </w:pPr>
                            <w:r>
                              <w:rPr>
                                <w:rFonts w:ascii="Calibri" w:hAnsi="Calibri"/>
                                <w:sz w:val="20"/>
                                <w:szCs w:val="20"/>
                                <w14:textOutline w14:w="12700" w14:cap="flat" w14:cmpd="sng" w14:algn="ctr">
                                  <w14:noFill/>
                                  <w14:prstDash w14:val="solid"/>
                                  <w14:miter w14:lim="400000"/>
                                </w14:textOutline>
                              </w:rPr>
                              <w:t>4</w:t>
                            </w:r>
                          </w:p>
                        </w:tc>
                      </w:tr>
                    </w:tbl>
                    <w:p w:rsidR="00000000" w:rsidRDefault="00515B62"/>
                  </w:txbxContent>
                </v:textbox>
                <w10:wrap type="topAndBottom" anchorx="page" anchory="page"/>
              </v:rect>
            </w:pict>
          </mc:Fallback>
        </mc:AlternateContent>
      </w:r>
      <w:r>
        <w:rPr>
          <w:rFonts w:ascii="Times New Roman" w:hAnsi="Times New Roman"/>
          <w:sz w:val="20"/>
          <w:szCs w:val="20"/>
        </w:rPr>
        <w:t>ed</w:t>
      </w:r>
      <w:proofErr w:type="spellEnd"/>
      <w:r>
        <w:rPr>
          <w:rFonts w:ascii="Times New Roman" w:hAnsi="Times New Roman"/>
          <w:sz w:val="20"/>
          <w:szCs w:val="20"/>
        </w:rPr>
        <w:t xml:space="preserve"> in </w:t>
      </w:r>
      <w:proofErr w:type="spellStart"/>
      <w:r>
        <w:rPr>
          <w:rFonts w:ascii="Times New Roman" w:hAnsi="Times New Roman"/>
          <w:sz w:val="20"/>
          <w:szCs w:val="20"/>
        </w:rPr>
        <w:t>the</w:t>
      </w:r>
      <w:proofErr w:type="spellEnd"/>
      <w:r>
        <w:rPr>
          <w:rFonts w:ascii="Times New Roman" w:hAnsi="Times New Roman"/>
          <w:sz w:val="20"/>
          <w:szCs w:val="20"/>
        </w:rPr>
        <w:t xml:space="preserve"> </w:t>
      </w:r>
      <w:proofErr w:type="spellStart"/>
      <w:r>
        <w:rPr>
          <w:rFonts w:ascii="Times New Roman" w:hAnsi="Times New Roman"/>
          <w:sz w:val="20"/>
          <w:szCs w:val="20"/>
        </w:rPr>
        <w:t>types</w:t>
      </w:r>
      <w:proofErr w:type="spellEnd"/>
      <w:r>
        <w:rPr>
          <w:rFonts w:ascii="Times New Roman" w:hAnsi="Times New Roman"/>
          <w:sz w:val="20"/>
          <w:szCs w:val="20"/>
        </w:rPr>
        <w:t xml:space="preserve"> of </w:t>
      </w:r>
      <w:proofErr w:type="spellStart"/>
      <w:r>
        <w:rPr>
          <w:rFonts w:ascii="Times New Roman" w:hAnsi="Times New Roman"/>
          <w:sz w:val="20"/>
          <w:szCs w:val="20"/>
        </w:rPr>
        <w:t>thoughts</w:t>
      </w:r>
      <w:proofErr w:type="spellEnd"/>
      <w:r>
        <w:rPr>
          <w:rFonts w:ascii="Times New Roman" w:hAnsi="Times New Roman"/>
          <w:sz w:val="20"/>
          <w:szCs w:val="20"/>
        </w:rPr>
        <w:t xml:space="preserve"> and </w:t>
      </w:r>
      <w:proofErr w:type="spellStart"/>
      <w:r>
        <w:rPr>
          <w:rFonts w:ascii="Times New Roman" w:hAnsi="Times New Roman"/>
          <w:sz w:val="20"/>
          <w:szCs w:val="20"/>
        </w:rPr>
        <w:t>feeling</w:t>
      </w:r>
      <w:proofErr w:type="spellEnd"/>
      <w:r>
        <w:rPr>
          <w:rFonts w:ascii="Times New Roman" w:hAnsi="Times New Roman"/>
          <w:sz w:val="20"/>
          <w:szCs w:val="20"/>
        </w:rPr>
        <w:t xml:space="preserve"> </w:t>
      </w:r>
      <w:proofErr w:type="spellStart"/>
      <w:r>
        <w:rPr>
          <w:rFonts w:ascii="Times New Roman" w:hAnsi="Times New Roman"/>
          <w:sz w:val="20"/>
          <w:szCs w:val="20"/>
        </w:rPr>
        <w:t>that</w:t>
      </w:r>
      <w:proofErr w:type="spellEnd"/>
      <w:r>
        <w:rPr>
          <w:rFonts w:ascii="Times New Roman" w:hAnsi="Times New Roman"/>
          <w:sz w:val="20"/>
          <w:szCs w:val="20"/>
        </w:rPr>
        <w:t xml:space="preserve"> </w:t>
      </w:r>
      <w:proofErr w:type="spellStart"/>
      <w:r>
        <w:rPr>
          <w:rFonts w:ascii="Times New Roman" w:hAnsi="Times New Roman"/>
          <w:sz w:val="20"/>
          <w:szCs w:val="20"/>
        </w:rPr>
        <w:t>you</w:t>
      </w:r>
      <w:proofErr w:type="spellEnd"/>
      <w:r>
        <w:rPr>
          <w:rFonts w:ascii="Times New Roman" w:hAnsi="Times New Roman"/>
          <w:sz w:val="20"/>
          <w:szCs w:val="20"/>
        </w:rPr>
        <w:t xml:space="preserve"> </w:t>
      </w:r>
      <w:proofErr w:type="spellStart"/>
      <w:r>
        <w:rPr>
          <w:rFonts w:ascii="Times New Roman" w:hAnsi="Times New Roman"/>
          <w:sz w:val="20"/>
          <w:szCs w:val="20"/>
        </w:rPr>
        <w:t>have</w:t>
      </w:r>
      <w:proofErr w:type="spellEnd"/>
      <w:r>
        <w:rPr>
          <w:rFonts w:ascii="Times New Roman" w:hAnsi="Times New Roman"/>
          <w:sz w:val="20"/>
          <w:szCs w:val="20"/>
        </w:rPr>
        <w:t xml:space="preserve"> </w:t>
      </w:r>
      <w:proofErr w:type="spellStart"/>
      <w:r>
        <w:rPr>
          <w:rFonts w:ascii="Times New Roman" w:hAnsi="Times New Roman"/>
          <w:sz w:val="20"/>
          <w:szCs w:val="20"/>
        </w:rPr>
        <w:t>when</w:t>
      </w:r>
      <w:proofErr w:type="spellEnd"/>
      <w:r>
        <w:rPr>
          <w:rFonts w:ascii="Times New Roman" w:hAnsi="Times New Roman"/>
          <w:sz w:val="20"/>
          <w:szCs w:val="20"/>
        </w:rPr>
        <w:t xml:space="preserve"> </w:t>
      </w:r>
      <w:proofErr w:type="spellStart"/>
      <w:r>
        <w:rPr>
          <w:rFonts w:ascii="Times New Roman" w:hAnsi="Times New Roman"/>
          <w:sz w:val="20"/>
          <w:szCs w:val="20"/>
        </w:rPr>
        <w:t>you</w:t>
      </w:r>
      <w:proofErr w:type="spellEnd"/>
      <w:r>
        <w:rPr>
          <w:rFonts w:ascii="Times New Roman" w:hAnsi="Times New Roman"/>
          <w:sz w:val="20"/>
          <w:szCs w:val="20"/>
        </w:rPr>
        <w:t xml:space="preserve"> are in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Listed</w:t>
      </w:r>
      <w:proofErr w:type="spellEnd"/>
      <w:r>
        <w:rPr>
          <w:rFonts w:ascii="Times New Roman" w:hAnsi="Times New Roman"/>
          <w:sz w:val="20"/>
          <w:szCs w:val="20"/>
        </w:rPr>
        <w:t xml:space="preserve"> </w:t>
      </w:r>
      <w:proofErr w:type="spellStart"/>
      <w:r>
        <w:rPr>
          <w:rFonts w:ascii="Times New Roman" w:hAnsi="Times New Roman"/>
          <w:sz w:val="20"/>
          <w:szCs w:val="20"/>
        </w:rPr>
        <w:t>below</w:t>
      </w:r>
      <w:proofErr w:type="spellEnd"/>
      <w:r>
        <w:rPr>
          <w:rFonts w:ascii="Times New Roman" w:hAnsi="Times New Roman"/>
          <w:sz w:val="20"/>
          <w:szCs w:val="20"/>
        </w:rPr>
        <w:t xml:space="preserve"> are </w:t>
      </w:r>
      <w:proofErr w:type="spellStart"/>
      <w:r>
        <w:rPr>
          <w:rFonts w:ascii="Times New Roman" w:hAnsi="Times New Roman"/>
          <w:sz w:val="20"/>
          <w:szCs w:val="20"/>
        </w:rPr>
        <w:t>thirteen</w:t>
      </w:r>
      <w:proofErr w:type="spellEnd"/>
      <w:r>
        <w:rPr>
          <w:rFonts w:ascii="Times New Roman" w:hAnsi="Times New Roman"/>
          <w:sz w:val="20"/>
          <w:szCs w:val="20"/>
        </w:rPr>
        <w:t xml:space="preserve"> </w:t>
      </w:r>
      <w:proofErr w:type="spellStart"/>
      <w:r>
        <w:rPr>
          <w:rFonts w:ascii="Times New Roman" w:hAnsi="Times New Roman"/>
          <w:sz w:val="20"/>
          <w:szCs w:val="20"/>
        </w:rPr>
        <w:t>statements</w:t>
      </w:r>
      <w:proofErr w:type="spellEnd"/>
      <w:r>
        <w:rPr>
          <w:rFonts w:ascii="Times New Roman" w:hAnsi="Times New Roman"/>
          <w:sz w:val="20"/>
          <w:szCs w:val="20"/>
        </w:rPr>
        <w:t xml:space="preserve"> </w:t>
      </w:r>
      <w:proofErr w:type="spellStart"/>
      <w:r>
        <w:rPr>
          <w:rFonts w:ascii="Times New Roman" w:hAnsi="Times New Roman"/>
          <w:sz w:val="20"/>
          <w:szCs w:val="20"/>
        </w:rPr>
        <w:t>describing</w:t>
      </w:r>
      <w:proofErr w:type="spellEnd"/>
      <w:r>
        <w:rPr>
          <w:rFonts w:ascii="Times New Roman" w:hAnsi="Times New Roman"/>
          <w:sz w:val="20"/>
          <w:szCs w:val="20"/>
        </w:rPr>
        <w:t xml:space="preserve"> </w:t>
      </w:r>
      <w:proofErr w:type="spellStart"/>
      <w:r>
        <w:rPr>
          <w:rFonts w:ascii="Times New Roman" w:hAnsi="Times New Roman"/>
          <w:sz w:val="20"/>
          <w:szCs w:val="20"/>
        </w:rPr>
        <w:t>different</w:t>
      </w:r>
      <w:proofErr w:type="spellEnd"/>
      <w:r>
        <w:rPr>
          <w:rFonts w:ascii="Times New Roman" w:hAnsi="Times New Roman"/>
          <w:sz w:val="20"/>
          <w:szCs w:val="20"/>
        </w:rPr>
        <w:t xml:space="preserve"> </w:t>
      </w:r>
      <w:proofErr w:type="spellStart"/>
      <w:r>
        <w:rPr>
          <w:rFonts w:ascii="Times New Roman" w:hAnsi="Times New Roman"/>
          <w:sz w:val="20"/>
          <w:szCs w:val="20"/>
        </w:rPr>
        <w:t>thoughts</w:t>
      </w:r>
      <w:proofErr w:type="spellEnd"/>
      <w:r>
        <w:rPr>
          <w:rFonts w:ascii="Times New Roman" w:hAnsi="Times New Roman"/>
          <w:sz w:val="20"/>
          <w:szCs w:val="20"/>
        </w:rPr>
        <w:t xml:space="preserve"> and </w:t>
      </w:r>
      <w:proofErr w:type="spellStart"/>
      <w:r>
        <w:rPr>
          <w:rFonts w:ascii="Times New Roman" w:hAnsi="Times New Roman"/>
          <w:sz w:val="20"/>
          <w:szCs w:val="20"/>
        </w:rPr>
        <w:t>feelings</w:t>
      </w:r>
      <w:proofErr w:type="spellEnd"/>
      <w:r>
        <w:rPr>
          <w:rFonts w:ascii="Times New Roman" w:hAnsi="Times New Roman"/>
          <w:sz w:val="20"/>
          <w:szCs w:val="20"/>
        </w:rPr>
        <w:t xml:space="preserve"> </w:t>
      </w:r>
      <w:proofErr w:type="spellStart"/>
      <w:r>
        <w:rPr>
          <w:rFonts w:ascii="Times New Roman" w:hAnsi="Times New Roman"/>
          <w:sz w:val="20"/>
          <w:szCs w:val="20"/>
        </w:rPr>
        <w:t>that</w:t>
      </w:r>
      <w:proofErr w:type="spellEnd"/>
      <w:r>
        <w:rPr>
          <w:rFonts w:ascii="Times New Roman" w:hAnsi="Times New Roman"/>
          <w:sz w:val="20"/>
          <w:szCs w:val="20"/>
        </w:rPr>
        <w:t xml:space="preserve"> </w:t>
      </w:r>
      <w:proofErr w:type="spellStart"/>
      <w:r>
        <w:rPr>
          <w:rFonts w:ascii="Times New Roman" w:hAnsi="Times New Roman"/>
          <w:sz w:val="20"/>
          <w:szCs w:val="20"/>
        </w:rPr>
        <w:t>may</w:t>
      </w:r>
      <w:proofErr w:type="spellEnd"/>
      <w:r>
        <w:rPr>
          <w:rFonts w:ascii="Times New Roman" w:hAnsi="Times New Roman"/>
          <w:sz w:val="20"/>
          <w:szCs w:val="20"/>
        </w:rPr>
        <w:t xml:space="preserve"> be </w:t>
      </w:r>
      <w:proofErr w:type="spellStart"/>
      <w:r>
        <w:rPr>
          <w:rFonts w:ascii="Times New Roman" w:hAnsi="Times New Roman"/>
          <w:sz w:val="20"/>
          <w:szCs w:val="20"/>
        </w:rPr>
        <w:t>associated</w:t>
      </w:r>
      <w:proofErr w:type="spellEnd"/>
      <w:r>
        <w:rPr>
          <w:rFonts w:ascii="Times New Roman" w:hAnsi="Times New Roman"/>
          <w:sz w:val="20"/>
          <w:szCs w:val="20"/>
        </w:rPr>
        <w:t xml:space="preserve"> </w:t>
      </w:r>
      <w:proofErr w:type="spellStart"/>
      <w:r>
        <w:rPr>
          <w:rFonts w:ascii="Times New Roman" w:hAnsi="Times New Roman"/>
          <w:sz w:val="20"/>
          <w:szCs w:val="20"/>
        </w:rPr>
        <w:t>with</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Using</w:t>
      </w:r>
      <w:proofErr w:type="spellEnd"/>
      <w:r>
        <w:rPr>
          <w:rFonts w:ascii="Times New Roman" w:hAnsi="Times New Roman"/>
          <w:sz w:val="20"/>
          <w:szCs w:val="20"/>
        </w:rPr>
        <w:t xml:space="preserve"> </w:t>
      </w:r>
      <w:proofErr w:type="spellStart"/>
      <w:r>
        <w:rPr>
          <w:rFonts w:ascii="Times New Roman" w:hAnsi="Times New Roman"/>
          <w:sz w:val="20"/>
          <w:szCs w:val="20"/>
        </w:rPr>
        <w:t>the</w:t>
      </w:r>
      <w:proofErr w:type="spellEnd"/>
      <w:r>
        <w:rPr>
          <w:rFonts w:ascii="Times New Roman" w:hAnsi="Times New Roman"/>
          <w:sz w:val="20"/>
          <w:szCs w:val="20"/>
        </w:rPr>
        <w:t xml:space="preserve"> </w:t>
      </w:r>
      <w:proofErr w:type="spellStart"/>
      <w:r>
        <w:rPr>
          <w:rFonts w:ascii="Times New Roman" w:hAnsi="Times New Roman"/>
          <w:sz w:val="20"/>
          <w:szCs w:val="20"/>
        </w:rPr>
        <w:t>scale</w:t>
      </w:r>
      <w:proofErr w:type="spellEnd"/>
      <w:r>
        <w:rPr>
          <w:rFonts w:ascii="Times New Roman" w:hAnsi="Times New Roman"/>
          <w:sz w:val="20"/>
          <w:szCs w:val="20"/>
        </w:rPr>
        <w:t xml:space="preserve">, </w:t>
      </w:r>
      <w:proofErr w:type="spellStart"/>
      <w:r>
        <w:rPr>
          <w:rFonts w:ascii="Times New Roman" w:hAnsi="Times New Roman"/>
          <w:sz w:val="20"/>
          <w:szCs w:val="20"/>
        </w:rPr>
        <w:t>please</w:t>
      </w:r>
      <w:proofErr w:type="spellEnd"/>
      <w:r>
        <w:rPr>
          <w:rFonts w:ascii="Times New Roman" w:hAnsi="Times New Roman"/>
          <w:sz w:val="20"/>
          <w:szCs w:val="20"/>
        </w:rPr>
        <w:t xml:space="preserve"> </w:t>
      </w:r>
      <w:proofErr w:type="spellStart"/>
      <w:r>
        <w:rPr>
          <w:rFonts w:ascii="Times New Roman" w:hAnsi="Times New Roman"/>
          <w:sz w:val="20"/>
          <w:szCs w:val="20"/>
        </w:rPr>
        <w:t>indicate</w:t>
      </w:r>
      <w:proofErr w:type="spellEnd"/>
      <w:r>
        <w:rPr>
          <w:rFonts w:ascii="Times New Roman" w:hAnsi="Times New Roman"/>
          <w:sz w:val="20"/>
          <w:szCs w:val="20"/>
        </w:rPr>
        <w:t xml:space="preserve"> </w:t>
      </w:r>
      <w:proofErr w:type="spellStart"/>
      <w:r>
        <w:rPr>
          <w:rFonts w:ascii="Times New Roman" w:hAnsi="Times New Roman"/>
          <w:sz w:val="20"/>
          <w:szCs w:val="20"/>
        </w:rPr>
        <w:t>the</w:t>
      </w:r>
      <w:proofErr w:type="spellEnd"/>
      <w:r>
        <w:rPr>
          <w:rFonts w:ascii="Times New Roman" w:hAnsi="Times New Roman"/>
          <w:sz w:val="20"/>
          <w:szCs w:val="20"/>
        </w:rPr>
        <w:t xml:space="preserve"> </w:t>
      </w:r>
      <w:proofErr w:type="spellStart"/>
      <w:r>
        <w:rPr>
          <w:rFonts w:ascii="Times New Roman" w:hAnsi="Times New Roman"/>
          <w:sz w:val="20"/>
          <w:szCs w:val="20"/>
        </w:rPr>
        <w:t>degree</w:t>
      </w:r>
      <w:proofErr w:type="spellEnd"/>
      <w:r>
        <w:rPr>
          <w:rFonts w:ascii="Times New Roman" w:hAnsi="Times New Roman"/>
          <w:sz w:val="20"/>
          <w:szCs w:val="20"/>
        </w:rPr>
        <w:t xml:space="preserve"> to </w:t>
      </w:r>
      <w:proofErr w:type="spellStart"/>
      <w:r>
        <w:rPr>
          <w:rFonts w:ascii="Times New Roman" w:hAnsi="Times New Roman"/>
          <w:sz w:val="20"/>
          <w:szCs w:val="20"/>
        </w:rPr>
        <w:t>whi</w:t>
      </w:r>
      <w:r>
        <w:rPr>
          <w:rFonts w:ascii="Times New Roman" w:hAnsi="Times New Roman"/>
          <w:sz w:val="20"/>
          <w:szCs w:val="20"/>
        </w:rPr>
        <w:t>ch</w:t>
      </w:r>
      <w:proofErr w:type="spellEnd"/>
      <w:r>
        <w:rPr>
          <w:rFonts w:ascii="Times New Roman" w:hAnsi="Times New Roman"/>
          <w:sz w:val="20"/>
          <w:szCs w:val="20"/>
        </w:rPr>
        <w:t xml:space="preserve"> </w:t>
      </w:r>
      <w:proofErr w:type="spellStart"/>
      <w:r>
        <w:rPr>
          <w:rFonts w:ascii="Times New Roman" w:hAnsi="Times New Roman"/>
          <w:sz w:val="20"/>
          <w:szCs w:val="20"/>
        </w:rPr>
        <w:t>you</w:t>
      </w:r>
      <w:proofErr w:type="spellEnd"/>
      <w:r>
        <w:rPr>
          <w:rFonts w:ascii="Times New Roman" w:hAnsi="Times New Roman"/>
          <w:sz w:val="20"/>
          <w:szCs w:val="20"/>
        </w:rPr>
        <w:t xml:space="preserve"> </w:t>
      </w:r>
      <w:proofErr w:type="spellStart"/>
      <w:r>
        <w:rPr>
          <w:rFonts w:ascii="Times New Roman" w:hAnsi="Times New Roman"/>
          <w:sz w:val="20"/>
          <w:szCs w:val="20"/>
        </w:rPr>
        <w:t>have</w:t>
      </w:r>
      <w:proofErr w:type="spellEnd"/>
      <w:r>
        <w:rPr>
          <w:rFonts w:ascii="Times New Roman" w:hAnsi="Times New Roman"/>
          <w:sz w:val="20"/>
          <w:szCs w:val="20"/>
        </w:rPr>
        <w:t xml:space="preserve"> </w:t>
      </w:r>
      <w:proofErr w:type="spellStart"/>
      <w:r>
        <w:rPr>
          <w:rFonts w:ascii="Times New Roman" w:hAnsi="Times New Roman"/>
          <w:sz w:val="20"/>
          <w:szCs w:val="20"/>
        </w:rPr>
        <w:t>these</w:t>
      </w:r>
      <w:proofErr w:type="spellEnd"/>
      <w:r>
        <w:rPr>
          <w:rFonts w:ascii="Times New Roman" w:hAnsi="Times New Roman"/>
          <w:sz w:val="20"/>
          <w:szCs w:val="20"/>
        </w:rPr>
        <w:t xml:space="preserve"> </w:t>
      </w:r>
      <w:proofErr w:type="spellStart"/>
      <w:r>
        <w:rPr>
          <w:rFonts w:ascii="Times New Roman" w:hAnsi="Times New Roman"/>
          <w:sz w:val="20"/>
          <w:szCs w:val="20"/>
        </w:rPr>
        <w:t>thoughts</w:t>
      </w:r>
      <w:proofErr w:type="spellEnd"/>
      <w:r>
        <w:rPr>
          <w:rFonts w:ascii="Times New Roman" w:hAnsi="Times New Roman"/>
          <w:sz w:val="20"/>
          <w:szCs w:val="20"/>
        </w:rPr>
        <w:t xml:space="preserve"> and </w:t>
      </w:r>
      <w:proofErr w:type="spellStart"/>
      <w:r>
        <w:rPr>
          <w:rFonts w:ascii="Times New Roman" w:hAnsi="Times New Roman"/>
          <w:sz w:val="20"/>
          <w:szCs w:val="20"/>
        </w:rPr>
        <w:t>feelings</w:t>
      </w:r>
      <w:proofErr w:type="spellEnd"/>
      <w:r>
        <w:rPr>
          <w:rFonts w:ascii="Times New Roman" w:hAnsi="Times New Roman"/>
          <w:sz w:val="20"/>
          <w:szCs w:val="20"/>
        </w:rPr>
        <w:t xml:space="preserve"> </w:t>
      </w:r>
      <w:proofErr w:type="spellStart"/>
      <w:r>
        <w:rPr>
          <w:rFonts w:ascii="Times New Roman" w:hAnsi="Times New Roman"/>
          <w:sz w:val="20"/>
          <w:szCs w:val="20"/>
        </w:rPr>
        <w:t>when</w:t>
      </w:r>
      <w:proofErr w:type="spellEnd"/>
      <w:r>
        <w:rPr>
          <w:rFonts w:ascii="Times New Roman" w:hAnsi="Times New Roman"/>
          <w:sz w:val="20"/>
          <w:szCs w:val="20"/>
        </w:rPr>
        <w:t xml:space="preserve"> </w:t>
      </w:r>
      <w:proofErr w:type="spellStart"/>
      <w:r>
        <w:rPr>
          <w:rFonts w:ascii="Times New Roman" w:hAnsi="Times New Roman"/>
          <w:sz w:val="20"/>
          <w:szCs w:val="20"/>
        </w:rPr>
        <w:t>you</w:t>
      </w:r>
      <w:proofErr w:type="spellEnd"/>
      <w:r>
        <w:rPr>
          <w:rFonts w:ascii="Times New Roman" w:hAnsi="Times New Roman"/>
          <w:sz w:val="20"/>
          <w:szCs w:val="20"/>
        </w:rPr>
        <w:t xml:space="preserve"> are </w:t>
      </w:r>
      <w:proofErr w:type="spellStart"/>
      <w:r>
        <w:rPr>
          <w:rFonts w:ascii="Times New Roman" w:hAnsi="Times New Roman"/>
          <w:sz w:val="20"/>
          <w:szCs w:val="20"/>
        </w:rPr>
        <w:t>experiencing</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w:t>
      </w:r>
    </w:p>
    <w:p w:rsidR="006303A8" w:rsidRDefault="006303A8">
      <w:pPr>
        <w:pStyle w:val="BodyAA"/>
        <w:jc w:val="both"/>
        <w:rPr>
          <w:rFonts w:ascii="Times New Roman" w:eastAsia="Times New Roman" w:hAnsi="Times New Roman" w:cs="Times New Roman"/>
          <w:sz w:val="20"/>
          <w:szCs w:val="20"/>
        </w:rPr>
      </w:pPr>
    </w:p>
    <w:p w:rsidR="006303A8" w:rsidRDefault="00515B62">
      <w:pPr>
        <w:pStyle w:val="BodyAA"/>
        <w:jc w:val="both"/>
      </w:pPr>
      <w:r>
        <w:rPr>
          <w:rFonts w:ascii="Arial Unicode MS" w:eastAsia="Arial Unicode MS" w:hAnsi="Arial Unicode MS" w:cs="Arial Unicode MS"/>
          <w:sz w:val="20"/>
          <w:szCs w:val="20"/>
          <w:lang w:val="en-US"/>
        </w:rPr>
        <w:br w:type="page"/>
      </w:r>
    </w:p>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lang w:val="en-US"/>
        </w:rPr>
        <w:lastRenderedPageBreak/>
        <w:t xml:space="preserve">Q4: </w:t>
      </w:r>
      <w:proofErr w:type="spellStart"/>
      <w:r>
        <w:rPr>
          <w:rFonts w:ascii="Times New Roman" w:hAnsi="Times New Roman"/>
          <w:b/>
          <w:bCs/>
          <w:sz w:val="20"/>
          <w:szCs w:val="20"/>
          <w:lang w:val="en-US"/>
        </w:rPr>
        <w:t>Escala</w:t>
      </w:r>
      <w:proofErr w:type="spellEnd"/>
      <w:r>
        <w:rPr>
          <w:rFonts w:ascii="Times New Roman" w:hAnsi="Times New Roman"/>
          <w:b/>
          <w:bCs/>
          <w:sz w:val="20"/>
          <w:szCs w:val="20"/>
          <w:lang w:val="en-US"/>
        </w:rPr>
        <w:t xml:space="preserve"> de </w:t>
      </w:r>
      <w:proofErr w:type="spellStart"/>
      <w:r>
        <w:rPr>
          <w:rFonts w:ascii="Times New Roman" w:hAnsi="Times New Roman"/>
          <w:b/>
          <w:bCs/>
          <w:sz w:val="20"/>
          <w:szCs w:val="20"/>
          <w:lang w:val="en-US"/>
        </w:rPr>
        <w:t>catastrofizaci</w:t>
      </w:r>
      <w:r>
        <w:rPr>
          <w:rFonts w:ascii="Times New Roman" w:hAnsi="Times New Roman"/>
          <w:b/>
          <w:bCs/>
          <w:sz w:val="20"/>
          <w:szCs w:val="20"/>
          <w:lang w:val="en-US"/>
        </w:rPr>
        <w:t>ó</w:t>
      </w:r>
      <w:r>
        <w:rPr>
          <w:rFonts w:ascii="Times New Roman" w:hAnsi="Times New Roman"/>
          <w:b/>
          <w:bCs/>
          <w:sz w:val="20"/>
          <w:szCs w:val="20"/>
          <w:lang w:val="en-US"/>
        </w:rPr>
        <w:t>n</w:t>
      </w:r>
      <w:proofErr w:type="spellEnd"/>
      <w:r>
        <w:rPr>
          <w:rFonts w:ascii="Times New Roman" w:hAnsi="Times New Roman"/>
          <w:b/>
          <w:bCs/>
          <w:sz w:val="20"/>
          <w:szCs w:val="20"/>
          <w:lang w:val="en-US"/>
        </w:rPr>
        <w:t xml:space="preserve"> ante el dolor. </w:t>
      </w:r>
      <w:r>
        <w:rPr>
          <w:rFonts w:ascii="Times New Roman" w:hAnsi="Times New Roman"/>
          <w:sz w:val="20"/>
          <w:szCs w:val="20"/>
        </w:rPr>
        <w:t>(9)</w:t>
      </w:r>
    </w:p>
    <w:p w:rsidR="006303A8" w:rsidRDefault="006303A8">
      <w:pPr>
        <w:pStyle w:val="BodyAA"/>
        <w:jc w:val="both"/>
        <w:rPr>
          <w:rFonts w:ascii="Times New Roman" w:eastAsia="Times New Roman" w:hAnsi="Times New Roman" w:cs="Times New Roman"/>
          <w:b/>
          <w:bCs/>
          <w:sz w:val="20"/>
          <w:szCs w:val="20"/>
          <w:u w:val="single"/>
        </w:rPr>
      </w:pP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Todas las personas experimentamos situaciones de dolor en alg</w:t>
      </w:r>
      <w:r>
        <w:rPr>
          <w:rFonts w:ascii="Times New Roman" w:hAnsi="Times New Roman"/>
          <w:sz w:val="20"/>
          <w:szCs w:val="20"/>
        </w:rPr>
        <w:t>ú</w:t>
      </w:r>
      <w:r>
        <w:rPr>
          <w:rFonts w:ascii="Times New Roman" w:hAnsi="Times New Roman"/>
          <w:sz w:val="20"/>
          <w:szCs w:val="20"/>
        </w:rPr>
        <w:t xml:space="preserve">n momento de nuestra vida. Tales experiencias pueden incluir </w:t>
      </w:r>
      <w:r>
        <w:rPr>
          <w:rFonts w:ascii="Times New Roman" w:hAnsi="Times New Roman"/>
          <w:sz w:val="20"/>
          <w:szCs w:val="20"/>
        </w:rPr>
        <w:t>dolor de cabeza, dolor de muelas, dolor muscular o de articulaciones. Las personas estamos a menudo expuestas a situaciones que pueden causar dolor como las enfermedades, las heridas, los tratamientos dentales o las intervenciones quir</w:t>
      </w:r>
      <w:r>
        <w:rPr>
          <w:rFonts w:ascii="Times New Roman" w:hAnsi="Times New Roman"/>
          <w:sz w:val="20"/>
          <w:szCs w:val="20"/>
        </w:rPr>
        <w:t>ú</w:t>
      </w:r>
      <w:r>
        <w:rPr>
          <w:rFonts w:ascii="Times New Roman" w:hAnsi="Times New Roman"/>
          <w:sz w:val="20"/>
          <w:szCs w:val="20"/>
        </w:rPr>
        <w:t>rgicas. Este cuestio</w:t>
      </w:r>
      <w:r>
        <w:rPr>
          <w:rFonts w:ascii="Times New Roman" w:hAnsi="Times New Roman"/>
          <w:sz w:val="20"/>
          <w:szCs w:val="20"/>
        </w:rPr>
        <w:t xml:space="preserve">nario nos puede servir para conocer el tipo de pensamientos y sentimientos que usted tiene cuando siente dolor. </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A continuaci</w:t>
      </w:r>
      <w:r>
        <w:rPr>
          <w:rFonts w:ascii="Times New Roman" w:hAnsi="Times New Roman"/>
          <w:sz w:val="20"/>
          <w:szCs w:val="20"/>
        </w:rPr>
        <w:t>ó</w:t>
      </w:r>
      <w:r>
        <w:rPr>
          <w:rFonts w:ascii="Times New Roman" w:hAnsi="Times New Roman"/>
          <w:sz w:val="20"/>
          <w:szCs w:val="20"/>
        </w:rPr>
        <w:t>n se presenta una lista de 13 frases que describen diferentes pensamientos y</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sentimientos que pueden estar asociados al dolor. Uti</w:t>
      </w:r>
      <w:r>
        <w:rPr>
          <w:rFonts w:ascii="Times New Roman" w:hAnsi="Times New Roman"/>
          <w:sz w:val="20"/>
          <w:szCs w:val="20"/>
        </w:rPr>
        <w:t>lizando la siguiente escala, por favor, indique el grado en que usted tiene esos pensamientos y sentimientos cuando siente dolor.</w:t>
      </w:r>
    </w:p>
    <w:p w:rsidR="006303A8" w:rsidRDefault="006303A8">
      <w:pPr>
        <w:pStyle w:val="BodyAA"/>
        <w:jc w:val="both"/>
        <w:rPr>
          <w:rFonts w:ascii="Times New Roman" w:eastAsia="Times New Roman" w:hAnsi="Times New Roman" w:cs="Times New Roman"/>
          <w:sz w:val="20"/>
          <w:szCs w:val="20"/>
        </w:rPr>
      </w:pPr>
    </w:p>
    <w:tbl>
      <w:tblPr>
        <w:tblStyle w:val="TableNormal"/>
        <w:tblW w:w="826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523"/>
        <w:gridCol w:w="946"/>
        <w:gridCol w:w="610"/>
        <w:gridCol w:w="1551"/>
        <w:gridCol w:w="797"/>
        <w:gridCol w:w="835"/>
      </w:tblGrid>
      <w:tr w:rsidR="006303A8">
        <w:tblPrEx>
          <w:tblCellMar>
            <w:top w:w="0" w:type="dxa"/>
            <w:left w:w="0" w:type="dxa"/>
            <w:bottom w:w="0" w:type="dxa"/>
            <w:right w:w="0" w:type="dxa"/>
          </w:tblCellMar>
        </w:tblPrEx>
        <w:trPr>
          <w:trHeight w:val="62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i/>
                <w:iCs/>
                <w:sz w:val="20"/>
                <w:szCs w:val="20"/>
              </w:rPr>
              <w:t>Nada en Absoluto</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i/>
                <w:iCs/>
                <w:sz w:val="20"/>
                <w:szCs w:val="20"/>
              </w:rPr>
              <w:t>Un poco</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i/>
                <w:iCs/>
                <w:sz w:val="20"/>
                <w:szCs w:val="20"/>
              </w:rPr>
              <w:t>Moderadamente</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Mucho</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Todo el tiempo</w:t>
            </w:r>
          </w:p>
        </w:tc>
      </w:tr>
      <w:tr w:rsidR="006303A8">
        <w:tblPrEx>
          <w:tblCellMar>
            <w:top w:w="0" w:type="dxa"/>
            <w:left w:w="0" w:type="dxa"/>
            <w:bottom w:w="0" w:type="dxa"/>
            <w:right w:w="0" w:type="dxa"/>
          </w:tblCellMar>
        </w:tblPrEx>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 xml:space="preserve">1. Estoy preocupado todo el tiempo pensando en si el dolor </w:t>
            </w:r>
            <w:r>
              <w:rPr>
                <w:rFonts w:ascii="Times New Roman" w:hAnsi="Times New Roman"/>
                <w:sz w:val="20"/>
                <w:szCs w:val="20"/>
              </w:rPr>
              <w:t>desaparecer</w:t>
            </w:r>
            <w:r>
              <w:rPr>
                <w:rFonts w:ascii="Times New Roman" w:hAnsi="Times New Roman"/>
                <w:sz w:val="20"/>
                <w:szCs w:val="20"/>
              </w:rPr>
              <w:t>á</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 Siento que ya no puedo m</w:t>
            </w:r>
            <w:r>
              <w:rPr>
                <w:rFonts w:ascii="Times New Roman" w:hAnsi="Times New Roman"/>
                <w:sz w:val="20"/>
                <w:szCs w:val="20"/>
              </w:rPr>
              <w:t>á</w:t>
            </w:r>
            <w:r>
              <w:rPr>
                <w:rFonts w:ascii="Times New Roman" w:hAnsi="Times New Roman"/>
                <w:sz w:val="20"/>
                <w:szCs w:val="20"/>
              </w:rPr>
              <w:t>s</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 Es terrible y pienso que esto nunca va a mejorar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 Es horrible y siento que esto es m</w:t>
            </w:r>
            <w:r>
              <w:rPr>
                <w:rFonts w:ascii="Times New Roman" w:hAnsi="Times New Roman"/>
                <w:sz w:val="20"/>
                <w:szCs w:val="20"/>
              </w:rPr>
              <w:t>á</w:t>
            </w:r>
            <w:r>
              <w:rPr>
                <w:rFonts w:ascii="Times New Roman" w:hAnsi="Times New Roman"/>
                <w:sz w:val="20"/>
                <w:szCs w:val="20"/>
              </w:rPr>
              <w:t>s fuerte que yo</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5. Siento que no puedo soportarlo m</w:t>
            </w:r>
            <w:r>
              <w:rPr>
                <w:rFonts w:ascii="Times New Roman" w:hAnsi="Times New Roman"/>
                <w:sz w:val="20"/>
                <w:szCs w:val="20"/>
              </w:rPr>
              <w:t>á</w:t>
            </w:r>
            <w:r>
              <w:rPr>
                <w:rFonts w:ascii="Times New Roman" w:hAnsi="Times New Roman"/>
                <w:sz w:val="20"/>
                <w:szCs w:val="20"/>
              </w:rPr>
              <w:t>s</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27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 xml:space="preserve">6. Temo que </w:t>
            </w:r>
            <w:r>
              <w:rPr>
                <w:rFonts w:ascii="Times New Roman" w:hAnsi="Times New Roman"/>
                <w:sz w:val="20"/>
                <w:szCs w:val="20"/>
              </w:rPr>
              <w:t>el dolor empeore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7. No dejo de pensar en otras situaciones en las que experimento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8. Deseo desesperadamente que desaparezca 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23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9. No puedo apartar el dolor de mi mente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 xml:space="preserve">10. No dejo de pensar en lo </w:t>
            </w:r>
            <w:r>
              <w:rPr>
                <w:rFonts w:ascii="Times New Roman" w:hAnsi="Times New Roman"/>
                <w:sz w:val="20"/>
                <w:szCs w:val="20"/>
              </w:rPr>
              <w:t>mucho que me duele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11. No dejo de pensar en lo mucho que deseo que desaparezca 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12. No hay nada que pueda hacer para aliviar la intensidad del dolor</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52"/>
        </w:trPr>
        <w:tc>
          <w:tcPr>
            <w:tcW w:w="352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13. Me pregunto si me puede pasar algo grave</w:t>
            </w:r>
          </w:p>
        </w:tc>
        <w:tc>
          <w:tcPr>
            <w:tcW w:w="946"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61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79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83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bl>
    <w:p w:rsidR="006303A8" w:rsidRDefault="006303A8">
      <w:pPr>
        <w:pStyle w:val="BodyAA"/>
        <w:widowControl w:val="0"/>
        <w:ind w:left="216" w:hanging="216"/>
        <w:rPr>
          <w:rFonts w:ascii="Times New Roman" w:eastAsia="Times New Roman" w:hAnsi="Times New Roman" w:cs="Times New Roman"/>
          <w:sz w:val="20"/>
          <w:szCs w:val="20"/>
        </w:rPr>
      </w:pPr>
    </w:p>
    <w:p w:rsidR="006303A8" w:rsidRDefault="006303A8">
      <w:pPr>
        <w:pStyle w:val="BodyAA"/>
        <w:widowControl w:val="0"/>
        <w:ind w:left="108" w:hanging="108"/>
        <w:jc w:val="both"/>
        <w:rPr>
          <w:rFonts w:ascii="Times New Roman" w:eastAsia="Times New Roman" w:hAnsi="Times New Roman" w:cs="Times New Roman"/>
          <w:sz w:val="20"/>
          <w:szCs w:val="20"/>
        </w:rPr>
      </w:pPr>
    </w:p>
    <w:p w:rsidR="006303A8" w:rsidRDefault="006303A8">
      <w:pPr>
        <w:pStyle w:val="BodyAA"/>
        <w:widowControl w:val="0"/>
        <w:jc w:val="both"/>
        <w:rPr>
          <w:rFonts w:ascii="Times New Roman" w:eastAsia="Times New Roman" w:hAnsi="Times New Roman" w:cs="Times New Roman"/>
          <w:sz w:val="20"/>
          <w:szCs w:val="20"/>
        </w:rPr>
      </w:pPr>
    </w:p>
    <w:p w:rsidR="006303A8" w:rsidRDefault="006303A8">
      <w:pPr>
        <w:pStyle w:val="BodyAA"/>
        <w:jc w:val="both"/>
        <w:rPr>
          <w:rFonts w:ascii="Times New Roman" w:eastAsia="Times New Roman" w:hAnsi="Times New Roman" w:cs="Times New Roman"/>
          <w:sz w:val="20"/>
          <w:szCs w:val="20"/>
        </w:rPr>
      </w:pPr>
    </w:p>
    <w:p w:rsidR="006303A8" w:rsidRDefault="006303A8">
      <w:pPr>
        <w:pStyle w:val="BodyAA"/>
        <w:jc w:val="both"/>
        <w:rPr>
          <w:rFonts w:ascii="Times New Roman" w:eastAsia="Times New Roman" w:hAnsi="Times New Roman" w:cs="Times New Roman"/>
          <w:sz w:val="20"/>
          <w:szCs w:val="20"/>
        </w:rPr>
      </w:pPr>
    </w:p>
    <w:p w:rsidR="006303A8" w:rsidRDefault="006303A8">
      <w:pPr>
        <w:pStyle w:val="BodyAA"/>
        <w:jc w:val="both"/>
        <w:rPr>
          <w:rFonts w:ascii="Times New Roman" w:eastAsia="Times New Roman" w:hAnsi="Times New Roman" w:cs="Times New Roman"/>
        </w:rPr>
      </w:pPr>
    </w:p>
    <w:p w:rsidR="006303A8" w:rsidRDefault="006303A8">
      <w:pPr>
        <w:pStyle w:val="BodyAA"/>
        <w:jc w:val="both"/>
        <w:rPr>
          <w:rFonts w:ascii="Times New Roman" w:eastAsia="Times New Roman" w:hAnsi="Times New Roman" w:cs="Times New Roman"/>
        </w:rPr>
      </w:pPr>
    </w:p>
    <w:p w:rsidR="006303A8" w:rsidRDefault="006303A8">
      <w:pPr>
        <w:pStyle w:val="BodyAA"/>
        <w:jc w:val="both"/>
        <w:rPr>
          <w:rFonts w:ascii="Times New Roman" w:eastAsia="Times New Roman" w:hAnsi="Times New Roman" w:cs="Times New Roman"/>
        </w:rPr>
      </w:pPr>
    </w:p>
    <w:p w:rsidR="006303A8" w:rsidRDefault="006303A8">
      <w:pPr>
        <w:pStyle w:val="BodyAA"/>
        <w:jc w:val="both"/>
        <w:rPr>
          <w:rFonts w:ascii="Times New Roman" w:eastAsia="Times New Roman" w:hAnsi="Times New Roman" w:cs="Times New Roman"/>
          <w:sz w:val="20"/>
          <w:szCs w:val="20"/>
        </w:rPr>
      </w:pPr>
    </w:p>
    <w:p w:rsidR="006303A8" w:rsidRDefault="006303A8">
      <w:pPr>
        <w:pStyle w:val="BodyAA"/>
        <w:ind w:firstLine="708"/>
        <w:jc w:val="both"/>
        <w:rPr>
          <w:rFonts w:ascii="Times New Roman" w:eastAsia="Times New Roman" w:hAnsi="Times New Roman" w:cs="Times New Roman"/>
          <w:sz w:val="20"/>
          <w:szCs w:val="20"/>
          <w:lang w:val="en-US"/>
        </w:rPr>
      </w:pPr>
    </w:p>
    <w:p w:rsidR="006303A8" w:rsidRDefault="006303A8">
      <w:pPr>
        <w:pStyle w:val="BodyAA"/>
        <w:ind w:firstLine="708"/>
        <w:jc w:val="both"/>
        <w:rPr>
          <w:rFonts w:ascii="Times New Roman" w:eastAsia="Times New Roman" w:hAnsi="Times New Roman" w:cs="Times New Roman"/>
          <w:sz w:val="20"/>
          <w:szCs w:val="20"/>
          <w:lang w:val="en-US"/>
        </w:rPr>
      </w:pPr>
    </w:p>
    <w:p w:rsidR="006303A8" w:rsidRDefault="006303A8">
      <w:pPr>
        <w:pStyle w:val="BodyAA"/>
        <w:ind w:firstLine="708"/>
        <w:jc w:val="both"/>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lang w:val="en-US"/>
        </w:rPr>
      </w:pP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r>
        <w:rPr>
          <w:rFonts w:ascii="Times New Roman" w:hAnsi="Times New Roman"/>
          <w:b/>
          <w:bCs/>
          <w:sz w:val="20"/>
          <w:szCs w:val="20"/>
          <w:lang w:val="en-US"/>
        </w:rPr>
        <w:t xml:space="preserve">Q5. DN4 questionnaire. </w:t>
      </w:r>
      <w:r>
        <w:rPr>
          <w:rFonts w:ascii="Times New Roman" w:hAnsi="Times New Roman"/>
          <w:sz w:val="20"/>
          <w:szCs w:val="20"/>
          <w:lang w:val="en-US"/>
        </w:rPr>
        <w:t>(10)</w:t>
      </w: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r>
        <w:rPr>
          <w:rFonts w:ascii="Times New Roman" w:hAnsi="Times New Roman"/>
          <w:b/>
          <w:bCs/>
          <w:sz w:val="20"/>
          <w:szCs w:val="20"/>
          <w:lang w:val="en-US"/>
        </w:rPr>
        <w:t xml:space="preserve">To estimate the probability of neuropathic pain, please answer yes or no for each </w:t>
      </w:r>
      <w:r>
        <w:rPr>
          <w:rFonts w:ascii="Times New Roman" w:hAnsi="Times New Roman"/>
          <w:b/>
          <w:bCs/>
          <w:sz w:val="20"/>
          <w:szCs w:val="20"/>
          <w:lang w:val="en-US"/>
        </w:rPr>
        <w:t>item of the following four questions</w:t>
      </w:r>
    </w:p>
    <w:p w:rsidR="006303A8" w:rsidRDefault="006303A8">
      <w:pPr>
        <w:pStyle w:val="Default"/>
        <w:spacing w:before="0" w:after="240"/>
        <w:rPr>
          <w:rFonts w:ascii="Times New Roman" w:eastAsia="Times New Roman" w:hAnsi="Times New Roman" w:cs="Times New Roman"/>
          <w:sz w:val="20"/>
          <w:szCs w:val="20"/>
          <w:lang w:val="en-US"/>
        </w:rPr>
      </w:pPr>
    </w:p>
    <w:p w:rsidR="006303A8" w:rsidRDefault="00515B62">
      <w:pPr>
        <w:pStyle w:val="Default"/>
        <w:spacing w:before="0" w:after="240"/>
        <w:rPr>
          <w:rFonts w:ascii="Times New Roman" w:eastAsia="Times New Roman" w:hAnsi="Times New Roman" w:cs="Times New Roman"/>
          <w:b/>
          <w:bCs/>
          <w:sz w:val="20"/>
          <w:szCs w:val="20"/>
          <w:lang w:val="en-US"/>
        </w:rPr>
      </w:pPr>
      <w:r>
        <w:rPr>
          <w:rFonts w:ascii="Times New Roman" w:hAnsi="Times New Roman"/>
          <w:b/>
          <w:bCs/>
          <w:sz w:val="20"/>
          <w:szCs w:val="20"/>
          <w:lang w:val="en-US"/>
        </w:rPr>
        <w:t>INTERVIEW OF THE PATIENT</w:t>
      </w: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sz w:val="20"/>
          <w:szCs w:val="20"/>
          <w:lang w:val="en-US"/>
        </w:rPr>
      </w:pPr>
      <w:r>
        <w:rPr>
          <w:rFonts w:ascii="Times New Roman" w:hAnsi="Times New Roman"/>
          <w:sz w:val="20"/>
          <w:szCs w:val="20"/>
          <w:u w:val="single"/>
          <w:lang w:val="en-US"/>
        </w:rPr>
        <w:t>QUESTION 1:  Does the pain have one or more of the following characteristics?</w:t>
      </w:r>
    </w:p>
    <w:tbl>
      <w:tblPr>
        <w:tblStyle w:val="TableNormal"/>
        <w:tblW w:w="8644"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68"/>
        <w:gridCol w:w="6415"/>
        <w:gridCol w:w="605"/>
        <w:gridCol w:w="540"/>
        <w:gridCol w:w="616"/>
      </w:tblGrid>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6303A8"/>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6303A8"/>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No</w:t>
            </w:r>
          </w:p>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1</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rFonts w:ascii="Times New Roman" w:hAnsi="Times New Roman"/>
                <w:sz w:val="20"/>
                <w:szCs w:val="20"/>
              </w:rPr>
              <w:t>Burning</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2</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Painful</w:t>
            </w:r>
            <w:proofErr w:type="spellEnd"/>
            <w:r>
              <w:rPr>
                <w:sz w:val="20"/>
                <w:szCs w:val="20"/>
              </w:rPr>
              <w:t xml:space="preserve"> </w:t>
            </w:r>
            <w:proofErr w:type="spellStart"/>
            <w:r>
              <w:rPr>
                <w:sz w:val="20"/>
                <w:szCs w:val="20"/>
              </w:rPr>
              <w:t>Cold</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3</w:t>
            </w:r>
          </w:p>
        </w:tc>
        <w:tc>
          <w:tcPr>
            <w:tcW w:w="6415"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rFonts w:ascii="Times New Roman" w:hAnsi="Times New Roman"/>
                <w:sz w:val="20"/>
                <w:szCs w:val="20"/>
              </w:rPr>
              <w:t>Electricshocks</w:t>
            </w:r>
            <w:proofErr w:type="spellEnd"/>
          </w:p>
        </w:tc>
        <w:tc>
          <w:tcPr>
            <w:tcW w:w="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324" w:hanging="324"/>
        <w:outlineLvl w:val="0"/>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u w:val="single"/>
        </w:rPr>
      </w:pP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u w:val="single"/>
        </w:rPr>
      </w:pPr>
      <w:r>
        <w:rPr>
          <w:rFonts w:ascii="Times New Roman" w:hAnsi="Times New Roman"/>
          <w:sz w:val="20"/>
          <w:szCs w:val="20"/>
          <w:u w:val="single"/>
        </w:rPr>
        <w:t xml:space="preserve">QUESTION 2: </w:t>
      </w:r>
      <w:r>
        <w:rPr>
          <w:rFonts w:ascii="Times New Roman" w:hAnsi="Times New Roman"/>
          <w:sz w:val="20"/>
          <w:szCs w:val="20"/>
          <w:u w:val="single"/>
          <w:lang w:val="en-US"/>
        </w:rPr>
        <w:t>Is the pain associated with one or more of the following</w:t>
      </w:r>
      <w:r>
        <w:rPr>
          <w:rFonts w:ascii="Times New Roman" w:eastAsia="Times New Roman" w:hAnsi="Times New Roman" w:cs="Times New Roman"/>
          <w:sz w:val="20"/>
          <w:szCs w:val="20"/>
          <w:u w:val="single"/>
          <w:lang w:val="en-US"/>
        </w:rPr>
        <w:br/>
      </w:r>
      <w:r>
        <w:rPr>
          <w:rFonts w:ascii="Times New Roman" w:hAnsi="Times New Roman"/>
          <w:sz w:val="20"/>
          <w:szCs w:val="20"/>
          <w:u w:val="single"/>
          <w:lang w:val="en-US"/>
        </w:rPr>
        <w:t>symptoms in the same area?</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68"/>
        <w:gridCol w:w="6480"/>
        <w:gridCol w:w="540"/>
        <w:gridCol w:w="540"/>
        <w:gridCol w:w="616"/>
      </w:tblGrid>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6303A8"/>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No</w:t>
            </w:r>
          </w:p>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4</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Tingling</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5</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Pins</w:t>
            </w:r>
            <w:proofErr w:type="spellEnd"/>
            <w:r>
              <w:rPr>
                <w:sz w:val="20"/>
                <w:szCs w:val="20"/>
              </w:rPr>
              <w:t xml:space="preserve"> and </w:t>
            </w:r>
            <w:proofErr w:type="spellStart"/>
            <w:r>
              <w:rPr>
                <w:sz w:val="20"/>
                <w:szCs w:val="20"/>
              </w:rPr>
              <w:t>needles</w:t>
            </w:r>
            <w:proofErr w:type="spellEnd"/>
            <w:r>
              <w:rPr>
                <w:sz w:val="20"/>
                <w:szCs w:val="20"/>
              </w:rPr>
              <w:t xml:space="preserve"> </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6</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Numbness</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7</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Itching</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216" w:hanging="216"/>
        <w:rPr>
          <w:rFonts w:ascii="Times New Roman" w:eastAsia="Times New Roman" w:hAnsi="Times New Roman" w:cs="Times New Roman"/>
          <w:sz w:val="20"/>
          <w:szCs w:val="20"/>
          <w:u w:val="single"/>
        </w:rPr>
      </w:pPr>
    </w:p>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108" w:hanging="108"/>
        <w:jc w:val="both"/>
        <w:rPr>
          <w:rFonts w:ascii="Times New Roman" w:eastAsia="Times New Roman" w:hAnsi="Times New Roman" w:cs="Times New Roman"/>
          <w:sz w:val="20"/>
          <w:szCs w:val="20"/>
          <w:u w:val="single"/>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sz w:val="20"/>
          <w:szCs w:val="20"/>
          <w:lang w:val="en-US"/>
        </w:rPr>
      </w:pPr>
    </w:p>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outlineLvl w:val="0"/>
        <w:rPr>
          <w:rFonts w:ascii="Times New Roman" w:eastAsia="Times New Roman" w:hAnsi="Times New Roman" w:cs="Times New Roman"/>
          <w:b/>
          <w:bCs/>
          <w:sz w:val="20"/>
          <w:szCs w:val="20"/>
          <w:lang w:val="en-US"/>
        </w:rPr>
      </w:pPr>
    </w:p>
    <w:p w:rsidR="006303A8" w:rsidRDefault="00515B62">
      <w:pPr>
        <w:pStyle w:val="TableStyle2A"/>
        <w:spacing w:after="240"/>
        <w:rPr>
          <w:rFonts w:ascii="Times New Roman" w:eastAsia="Times New Roman" w:hAnsi="Times New Roman" w:cs="Times New Roman"/>
          <w:b/>
          <w:bCs/>
          <w:lang w:val="de-DE"/>
        </w:rPr>
      </w:pPr>
      <w:r>
        <w:rPr>
          <w:rFonts w:ascii="Times New Roman" w:hAnsi="Times New Roman"/>
          <w:b/>
          <w:bCs/>
          <w:lang w:val="de-DE"/>
        </w:rPr>
        <w:t>EXAMINATION OF THE PATIENT</w:t>
      </w: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r>
        <w:rPr>
          <w:rFonts w:ascii="Times New Roman" w:hAnsi="Times New Roman"/>
          <w:sz w:val="20"/>
          <w:szCs w:val="20"/>
          <w:u w:val="single"/>
          <w:lang w:val="en-US"/>
        </w:rPr>
        <w:t>QUESTION 3: Is the pain located in an area where the physical examination</w:t>
      </w:r>
      <w:r>
        <w:rPr>
          <w:rFonts w:ascii="Times New Roman" w:eastAsia="Times New Roman" w:hAnsi="Times New Roman" w:cs="Times New Roman"/>
          <w:sz w:val="20"/>
          <w:szCs w:val="20"/>
          <w:u w:val="single"/>
          <w:lang w:val="en-US"/>
        </w:rPr>
        <w:br/>
      </w:r>
      <w:r>
        <w:rPr>
          <w:rFonts w:ascii="Times New Roman" w:hAnsi="Times New Roman"/>
          <w:sz w:val="20"/>
          <w:szCs w:val="20"/>
          <w:u w:val="single"/>
          <w:lang w:val="en-US"/>
        </w:rPr>
        <w:t>may reveal one or</w:t>
      </w:r>
      <w:r>
        <w:rPr>
          <w:rFonts w:ascii="Times New Roman" w:hAnsi="Times New Roman"/>
          <w:sz w:val="20"/>
          <w:szCs w:val="20"/>
          <w:u w:val="single"/>
          <w:lang w:val="en-US"/>
        </w:rPr>
        <w:t xml:space="preserve"> more of the following characteristics?</w:t>
      </w:r>
    </w:p>
    <w:tbl>
      <w:tblPr>
        <w:tblStyle w:val="TableNormal"/>
        <w:tblW w:w="8644"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68"/>
        <w:gridCol w:w="6480"/>
        <w:gridCol w:w="540"/>
        <w:gridCol w:w="540"/>
        <w:gridCol w:w="616"/>
      </w:tblGrid>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6303A8"/>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No</w:t>
            </w:r>
          </w:p>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8</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Hypoesthesia</w:t>
            </w:r>
            <w:proofErr w:type="spellEnd"/>
            <w:r>
              <w:rPr>
                <w:sz w:val="20"/>
                <w:szCs w:val="20"/>
              </w:rPr>
              <w:t xml:space="preserve"> to </w:t>
            </w:r>
            <w:proofErr w:type="spellStart"/>
            <w:r>
              <w:rPr>
                <w:sz w:val="20"/>
                <w:szCs w:val="20"/>
              </w:rPr>
              <w:t>touch</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9</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Hypoesthesia</w:t>
            </w:r>
            <w:proofErr w:type="spellEnd"/>
            <w:r>
              <w:rPr>
                <w:sz w:val="20"/>
                <w:szCs w:val="20"/>
              </w:rPr>
              <w:t xml:space="preserve"> to </w:t>
            </w:r>
            <w:proofErr w:type="spellStart"/>
            <w:r>
              <w:rPr>
                <w:sz w:val="20"/>
                <w:szCs w:val="20"/>
              </w:rPr>
              <w:t>pinprick</w:t>
            </w:r>
            <w:proofErr w:type="spellEnd"/>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324" w:hanging="324"/>
        <w:rPr>
          <w:rFonts w:ascii="Times New Roman" w:eastAsia="Times New Roman" w:hAnsi="Times New Roman" w:cs="Times New Roman"/>
          <w:sz w:val="20"/>
          <w:szCs w:val="20"/>
          <w:lang w:val="en-US"/>
        </w:rPr>
      </w:pPr>
    </w:p>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rPr>
      </w:pP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u w:val="single"/>
        </w:rPr>
      </w:pPr>
      <w:r>
        <w:rPr>
          <w:rFonts w:ascii="Times New Roman" w:hAnsi="Times New Roman"/>
          <w:sz w:val="20"/>
          <w:szCs w:val="20"/>
          <w:u w:val="single"/>
        </w:rPr>
        <w:t xml:space="preserve">QUESTION 4: </w:t>
      </w:r>
      <w:r>
        <w:rPr>
          <w:rFonts w:ascii="Times New Roman" w:hAnsi="Times New Roman"/>
          <w:sz w:val="20"/>
          <w:szCs w:val="20"/>
          <w:u w:val="single"/>
          <w:lang w:val="en-US"/>
        </w:rPr>
        <w:t>In the painful area, can the pain be caused or increased by:</w:t>
      </w:r>
    </w:p>
    <w:tbl>
      <w:tblPr>
        <w:tblStyle w:val="TableNormal"/>
        <w:tblW w:w="8644"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68"/>
        <w:gridCol w:w="6480"/>
        <w:gridCol w:w="540"/>
        <w:gridCol w:w="540"/>
        <w:gridCol w:w="616"/>
      </w:tblGrid>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6303A8"/>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Yes</w:t>
            </w:r>
          </w:p>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No</w:t>
            </w:r>
          </w:p>
        </w:tc>
      </w:tr>
      <w:tr w:rsidR="006303A8">
        <w:tblPrEx>
          <w:tblCellMar>
            <w:top w:w="0" w:type="dxa"/>
            <w:left w:w="0" w:type="dxa"/>
            <w:bottom w:w="0" w:type="dxa"/>
            <w:right w:w="0" w:type="dxa"/>
          </w:tblCellMar>
        </w:tblPrEx>
        <w:trPr>
          <w:trHeight w:val="330"/>
        </w:trPr>
        <w:tc>
          <w:tcPr>
            <w:tcW w:w="468" w:type="dxa"/>
            <w:tcBorders>
              <w:top w:val="nil"/>
              <w:left w:val="nil"/>
              <w:bottom w:val="nil"/>
              <w:right w:val="nil"/>
            </w:tcBorders>
            <w:shd w:val="clear" w:color="auto" w:fill="auto"/>
            <w:tcMar>
              <w:top w:w="80" w:type="dxa"/>
              <w:left w:w="80" w:type="dxa"/>
              <w:bottom w:w="80" w:type="dxa"/>
              <w:right w:w="80" w:type="dxa"/>
            </w:tcMar>
          </w:tcPr>
          <w:p w:rsidR="006303A8" w:rsidRDefault="00515B62">
            <w:pPr>
              <w:pStyle w:val="BodyAA"/>
              <w:widowControl w:val="0"/>
              <w:spacing w:line="240" w:lineRule="atLeast"/>
              <w:jc w:val="both"/>
            </w:pPr>
            <w:r>
              <w:rPr>
                <w:sz w:val="20"/>
                <w:szCs w:val="20"/>
              </w:rPr>
              <w:t>10</w:t>
            </w:r>
          </w:p>
        </w:tc>
        <w:tc>
          <w:tcPr>
            <w:tcW w:w="6480" w:type="dxa"/>
            <w:tcBorders>
              <w:top w:val="nil"/>
              <w:left w:val="nil"/>
              <w:bottom w:val="nil"/>
              <w:right w:val="single" w:sz="4" w:space="0" w:color="000000"/>
            </w:tcBorders>
            <w:shd w:val="clear" w:color="auto" w:fill="auto"/>
            <w:tcMar>
              <w:top w:w="80" w:type="dxa"/>
              <w:left w:w="80" w:type="dxa"/>
              <w:bottom w:w="80" w:type="dxa"/>
              <w:right w:w="80" w:type="dxa"/>
            </w:tcMar>
          </w:tcPr>
          <w:p w:rsidR="006303A8" w:rsidRDefault="00515B62">
            <w:pPr>
              <w:pStyle w:val="BodyAA"/>
              <w:widowControl w:val="0"/>
              <w:tabs>
                <w:tab w:val="left" w:pos="708"/>
                <w:tab w:val="left" w:pos="1416"/>
                <w:tab w:val="left" w:pos="2124"/>
                <w:tab w:val="left" w:pos="2832"/>
                <w:tab w:val="left" w:pos="3540"/>
                <w:tab w:val="left" w:pos="4248"/>
                <w:tab w:val="left" w:pos="4956"/>
                <w:tab w:val="left" w:pos="5664"/>
                <w:tab w:val="left" w:pos="6372"/>
              </w:tabs>
              <w:spacing w:line="240" w:lineRule="atLeast"/>
              <w:jc w:val="both"/>
            </w:pPr>
            <w:proofErr w:type="spellStart"/>
            <w:r>
              <w:rPr>
                <w:sz w:val="20"/>
                <w:szCs w:val="20"/>
              </w:rPr>
              <w:t>Brushing</w:t>
            </w:r>
            <w:proofErr w:type="spellEnd"/>
            <w:r>
              <w:rPr>
                <w:sz w:val="20"/>
                <w:szCs w:val="20"/>
              </w:rPr>
              <w:t>?.</w:t>
            </w:r>
          </w:p>
        </w:tc>
        <w:tc>
          <w:tcPr>
            <w:tcW w:w="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c>
          <w:tcPr>
            <w:tcW w:w="540"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6303A8" w:rsidRDefault="006303A8"/>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216" w:hanging="216"/>
        <w:outlineLvl w:val="0"/>
        <w:rPr>
          <w:rFonts w:ascii="Times New Roman" w:eastAsia="Times New Roman" w:hAnsi="Times New Roman" w:cs="Times New Roman"/>
          <w:sz w:val="20"/>
          <w:szCs w:val="20"/>
          <w:u w:val="single"/>
        </w:rPr>
      </w:pPr>
    </w:p>
    <w:p w:rsidR="006303A8" w:rsidRDefault="006303A8">
      <w:pPr>
        <w:pStyle w:val="Body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108" w:hanging="108"/>
        <w:outlineLvl w:val="0"/>
        <w:rPr>
          <w:rFonts w:ascii="Times New Roman" w:eastAsia="Times New Roman" w:hAnsi="Times New Roman" w:cs="Times New Roman"/>
          <w:sz w:val="20"/>
          <w:szCs w:val="20"/>
          <w:u w:val="single"/>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outlineLvl w:val="0"/>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6303A8" w:rsidRDefault="006303A8">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lang w:val="en-US"/>
        </w:rPr>
      </w:pP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lang w:val="en-US"/>
        </w:rPr>
        <w:t>YES = 1 point NO = 0 points</w:t>
      </w:r>
      <w:r>
        <w:rPr>
          <w:rFonts w:ascii="Times New Roman" w:hAnsi="Times New Roman"/>
          <w:sz w:val="20"/>
          <w:szCs w:val="20"/>
        </w:rPr>
        <w:t xml:space="preserve">                                                         </w:t>
      </w:r>
    </w:p>
    <w:p w:rsidR="006303A8" w:rsidRDefault="00515B62">
      <w:pPr>
        <w:pStyle w:val="Body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Times New Roman" w:eastAsia="Times New Roman" w:hAnsi="Times New Roman" w:cs="Times New Roman"/>
          <w:sz w:val="20"/>
          <w:szCs w:val="20"/>
        </w:rPr>
      </w:pPr>
      <w:r>
        <w:rPr>
          <w:rFonts w:ascii="Times New Roman" w:hAnsi="Times New Roman"/>
          <w:sz w:val="20"/>
          <w:szCs w:val="20"/>
        </w:rPr>
        <w:t xml:space="preserve">                                                                  </w:t>
      </w:r>
      <w:r>
        <w:rPr>
          <w:rFonts w:ascii="Times New Roman" w:hAnsi="Times New Roman"/>
          <w:sz w:val="20"/>
          <w:szCs w:val="20"/>
        </w:rPr>
        <w:t xml:space="preserve">                                                 </w:t>
      </w:r>
      <w:r>
        <w:rPr>
          <w:rFonts w:ascii="Times New Roman" w:hAnsi="Times New Roman"/>
          <w:b/>
          <w:bCs/>
          <w:sz w:val="20"/>
          <w:szCs w:val="20"/>
        </w:rPr>
        <w:t xml:space="preserve">     </w:t>
      </w:r>
      <w:r>
        <w:rPr>
          <w:rFonts w:ascii="Times New Roman" w:hAnsi="Times New Roman"/>
          <w:b/>
          <w:bCs/>
          <w:sz w:val="20"/>
          <w:szCs w:val="20"/>
          <w:lang w:val="de-DE"/>
        </w:rPr>
        <w:t>Patient</w:t>
      </w:r>
      <w:r>
        <w:rPr>
          <w:sz w:val="20"/>
          <w:szCs w:val="20"/>
          <w:rtl/>
          <w:lang w:val="ar-SA"/>
        </w:rPr>
        <w:t>’</w:t>
      </w:r>
      <w:r>
        <w:rPr>
          <w:rFonts w:ascii="Times New Roman" w:hAnsi="Times New Roman"/>
          <w:b/>
          <w:bCs/>
          <w:sz w:val="20"/>
          <w:szCs w:val="20"/>
          <w:lang w:val="de-DE"/>
        </w:rPr>
        <w:t>s Score: :    / 10</w:t>
      </w:r>
    </w:p>
    <w:p w:rsidR="006303A8" w:rsidRDefault="00515B62">
      <w:pPr>
        <w:pStyle w:val="BodyAA"/>
        <w:spacing w:line="360" w:lineRule="auto"/>
        <w:jc w:val="both"/>
        <w:rPr>
          <w:rFonts w:ascii="Times New Roman" w:eastAsia="Times New Roman" w:hAnsi="Times New Roman" w:cs="Times New Roman"/>
          <w:b/>
          <w:bCs/>
          <w:sz w:val="20"/>
          <w:szCs w:val="20"/>
        </w:rPr>
      </w:pPr>
      <w:r>
        <w:rPr>
          <w:rFonts w:ascii="Times New Roman" w:hAnsi="Times New Roman"/>
          <w:b/>
          <w:bCs/>
          <w:sz w:val="20"/>
          <w:szCs w:val="20"/>
        </w:rPr>
        <w:t xml:space="preserve">Q5: Cuestionario DN4. </w:t>
      </w:r>
      <w:r>
        <w:rPr>
          <w:rFonts w:ascii="Times New Roman" w:hAnsi="Times New Roman"/>
          <w:sz w:val="20"/>
          <w:szCs w:val="20"/>
        </w:rPr>
        <w:t>(10)</w:t>
      </w:r>
      <w:r>
        <w:rPr>
          <w:rFonts w:ascii="Times New Roman" w:hAnsi="Times New Roman"/>
          <w:b/>
          <w:bCs/>
          <w:sz w:val="20"/>
          <w:szCs w:val="20"/>
        </w:rPr>
        <w:t xml:space="preserve">  </w:t>
      </w:r>
    </w:p>
    <w:p w:rsidR="006303A8" w:rsidRDefault="00515B62">
      <w:pPr>
        <w:pStyle w:val="BodyAA"/>
        <w:spacing w:after="162" w:line="360" w:lineRule="auto"/>
        <w:jc w:val="both"/>
        <w:rPr>
          <w:rFonts w:ascii="Times New Roman" w:eastAsia="Times New Roman" w:hAnsi="Times New Roman" w:cs="Times New Roman"/>
          <w:sz w:val="20"/>
          <w:szCs w:val="20"/>
        </w:rPr>
      </w:pPr>
      <w:r>
        <w:rPr>
          <w:rFonts w:ascii="Times New Roman" w:hAnsi="Times New Roman"/>
          <w:b/>
          <w:bCs/>
          <w:sz w:val="20"/>
          <w:szCs w:val="20"/>
        </w:rPr>
        <w:t>(Versi</w:t>
      </w:r>
      <w:r>
        <w:rPr>
          <w:rFonts w:ascii="Times New Roman" w:hAnsi="Times New Roman"/>
          <w:b/>
          <w:bCs/>
          <w:sz w:val="20"/>
          <w:szCs w:val="20"/>
        </w:rPr>
        <w:t>ó</w:t>
      </w:r>
      <w:r>
        <w:rPr>
          <w:rFonts w:ascii="Times New Roman" w:hAnsi="Times New Roman"/>
          <w:b/>
          <w:bCs/>
          <w:sz w:val="20"/>
          <w:szCs w:val="20"/>
        </w:rPr>
        <w:t>n espa</w:t>
      </w:r>
      <w:r>
        <w:rPr>
          <w:rFonts w:ascii="Times New Roman" w:hAnsi="Times New Roman"/>
          <w:b/>
          <w:bCs/>
          <w:sz w:val="20"/>
          <w:szCs w:val="20"/>
        </w:rPr>
        <w:t>ñ</w:t>
      </w:r>
      <w:r>
        <w:rPr>
          <w:rFonts w:ascii="Times New Roman" w:hAnsi="Times New Roman"/>
          <w:b/>
          <w:bCs/>
          <w:sz w:val="20"/>
          <w:szCs w:val="20"/>
        </w:rPr>
        <w:t xml:space="preserve">ola del cuestionario </w:t>
      </w:r>
      <w:proofErr w:type="spellStart"/>
      <w:r>
        <w:rPr>
          <w:rFonts w:ascii="Times New Roman" w:hAnsi="Times New Roman"/>
          <w:b/>
          <w:bCs/>
          <w:sz w:val="20"/>
          <w:szCs w:val="20"/>
        </w:rPr>
        <w:t>Dolour</w:t>
      </w:r>
      <w:proofErr w:type="spellEnd"/>
      <w:r>
        <w:rPr>
          <w:rFonts w:ascii="Times New Roman" w:hAnsi="Times New Roman"/>
          <w:b/>
          <w:bCs/>
          <w:sz w:val="20"/>
          <w:szCs w:val="20"/>
        </w:rPr>
        <w:t xml:space="preserve"> </w:t>
      </w:r>
      <w:proofErr w:type="spellStart"/>
      <w:r>
        <w:rPr>
          <w:rFonts w:ascii="Times New Roman" w:hAnsi="Times New Roman"/>
          <w:b/>
          <w:bCs/>
          <w:sz w:val="20"/>
          <w:szCs w:val="20"/>
        </w:rPr>
        <w:t>Neuropathique</w:t>
      </w:r>
      <w:proofErr w:type="spellEnd"/>
      <w:r>
        <w:rPr>
          <w:rFonts w:ascii="Times New Roman" w:hAnsi="Times New Roman"/>
          <w:b/>
          <w:bCs/>
          <w:sz w:val="20"/>
          <w:szCs w:val="20"/>
        </w:rPr>
        <w:t xml:space="preserve"> 4 </w:t>
      </w:r>
      <w:r>
        <w:rPr>
          <w:rStyle w:val="Refdenotaalpie"/>
        </w:rPr>
        <w:footnoteReference w:id="2"/>
      </w:r>
    </w:p>
    <w:p w:rsidR="006303A8" w:rsidRDefault="006303A8">
      <w:pPr>
        <w:pStyle w:val="BodyA"/>
        <w:jc w:val="both"/>
        <w:rPr>
          <w:rFonts w:ascii="Times New Roman" w:eastAsia="Times New Roman" w:hAnsi="Times New Roman" w:cs="Times New Roman"/>
          <w:b/>
          <w:bCs/>
          <w:sz w:val="20"/>
          <w:szCs w:val="20"/>
          <w:lang w:val="es-ES_tradnl"/>
        </w:rPr>
      </w:pP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sz w:val="20"/>
          <w:szCs w:val="20"/>
          <w:lang w:val="es-ES_tradnl"/>
        </w:rPr>
        <w:t>Responda a las cuatro preguntas siguientes marcando s</w:t>
      </w:r>
      <w:r>
        <w:rPr>
          <w:rFonts w:ascii="Times New Roman" w:hAnsi="Times New Roman"/>
          <w:sz w:val="20"/>
          <w:szCs w:val="20"/>
          <w:lang w:val="es-ES_tradnl"/>
        </w:rPr>
        <w:t xml:space="preserve">í </w:t>
      </w:r>
      <w:r>
        <w:rPr>
          <w:rFonts w:ascii="Times New Roman" w:hAnsi="Times New Roman"/>
          <w:sz w:val="20"/>
          <w:szCs w:val="20"/>
          <w:lang w:val="es-ES_tradnl"/>
        </w:rPr>
        <w:t>o no en la casilla correspondiente.</w:t>
      </w:r>
    </w:p>
    <w:p w:rsidR="006303A8" w:rsidRDefault="006303A8">
      <w:pPr>
        <w:pStyle w:val="BodyA"/>
        <w:jc w:val="both"/>
        <w:rPr>
          <w:rFonts w:ascii="Times New Roman" w:eastAsia="Times New Roman" w:hAnsi="Times New Roman" w:cs="Times New Roman"/>
          <w:b/>
          <w:bCs/>
          <w:sz w:val="20"/>
          <w:szCs w:val="20"/>
          <w:lang w:val="es-ES_tradnl"/>
        </w:rPr>
      </w:pPr>
    </w:p>
    <w:p w:rsidR="006303A8" w:rsidRDefault="006303A8">
      <w:pPr>
        <w:pStyle w:val="BodyA"/>
        <w:jc w:val="both"/>
        <w:rPr>
          <w:rFonts w:ascii="Times New Roman" w:eastAsia="Times New Roman" w:hAnsi="Times New Roman" w:cs="Times New Roman"/>
          <w:b/>
          <w:bCs/>
          <w:sz w:val="20"/>
          <w:szCs w:val="20"/>
          <w:lang w:val="es-ES_tradnl"/>
        </w:rPr>
      </w:pP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b/>
          <w:bCs/>
          <w:sz w:val="20"/>
          <w:szCs w:val="20"/>
          <w:lang w:val="es-ES_tradnl"/>
        </w:rPr>
        <w:t>ENTREVISTA AL PACIENTE</w:t>
      </w: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sz w:val="20"/>
          <w:szCs w:val="20"/>
          <w:u w:val="single"/>
          <w:lang w:val="es-ES_tradnl"/>
        </w:rPr>
        <w:t>Pregunta 1</w:t>
      </w:r>
      <w:r>
        <w:rPr>
          <w:rFonts w:ascii="Times New Roman" w:hAnsi="Times New Roman"/>
          <w:sz w:val="20"/>
          <w:szCs w:val="20"/>
          <w:lang w:val="es-ES_tradnl"/>
        </w:rPr>
        <w:t xml:space="preserve">: </w:t>
      </w:r>
      <w:r>
        <w:rPr>
          <w:rFonts w:ascii="Times New Roman" w:hAnsi="Times New Roman"/>
          <w:sz w:val="20"/>
          <w:szCs w:val="20"/>
          <w:lang w:val="es-ES_tradnl"/>
        </w:rPr>
        <w:t>¿</w:t>
      </w:r>
      <w:r>
        <w:rPr>
          <w:rFonts w:ascii="Times New Roman" w:hAnsi="Times New Roman"/>
          <w:sz w:val="20"/>
          <w:szCs w:val="20"/>
          <w:lang w:val="es-ES_tradnl"/>
        </w:rPr>
        <w:t>Tiene su dolor alguna de estas caracter</w:t>
      </w:r>
      <w:r>
        <w:rPr>
          <w:rFonts w:ascii="Times New Roman" w:hAnsi="Times New Roman"/>
          <w:sz w:val="20"/>
          <w:szCs w:val="20"/>
          <w:lang w:val="es-ES_tradnl"/>
        </w:rPr>
        <w:t>í</w:t>
      </w:r>
      <w:r>
        <w:rPr>
          <w:rFonts w:ascii="Times New Roman" w:hAnsi="Times New Roman"/>
          <w:sz w:val="20"/>
          <w:szCs w:val="20"/>
          <w:lang w:val="es-ES_tradnl"/>
        </w:rPr>
        <w:t xml:space="preserve">sticas? </w:t>
      </w:r>
    </w:p>
    <w:tbl>
      <w:tblPr>
        <w:tblStyle w:val="TableNormal"/>
        <w:tblW w:w="8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12"/>
        <w:gridCol w:w="7025"/>
        <w:gridCol w:w="528"/>
        <w:gridCol w:w="633"/>
      </w:tblGrid>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Si</w:t>
            </w:r>
          </w:p>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No</w:t>
            </w:r>
          </w:p>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1</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Quemaz</w:t>
            </w:r>
            <w:r>
              <w:rPr>
                <w:rFonts w:ascii="Times New Roman" w:hAnsi="Times New Roman"/>
                <w:sz w:val="20"/>
                <w:szCs w:val="20"/>
                <w:lang w:val="es-ES_tradnl"/>
              </w:rPr>
              <w:t>ó</w:t>
            </w:r>
            <w:r>
              <w:rPr>
                <w:rFonts w:ascii="Times New Roman" w:hAnsi="Times New Roman"/>
                <w:sz w:val="20"/>
                <w:szCs w:val="20"/>
                <w:lang w:val="es-ES_tradnl"/>
              </w:rPr>
              <w:t>n</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2</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Sensaci</w:t>
            </w:r>
            <w:r>
              <w:rPr>
                <w:rFonts w:ascii="Times New Roman" w:hAnsi="Times New Roman"/>
                <w:sz w:val="20"/>
                <w:szCs w:val="20"/>
                <w:lang w:val="es-ES_tradnl"/>
              </w:rPr>
              <w:t>ó</w:t>
            </w:r>
            <w:r>
              <w:rPr>
                <w:rFonts w:ascii="Times New Roman" w:hAnsi="Times New Roman"/>
                <w:sz w:val="20"/>
                <w:szCs w:val="20"/>
                <w:lang w:val="es-ES_tradnl"/>
              </w:rPr>
              <w:t>n de fr</w:t>
            </w:r>
            <w:r>
              <w:rPr>
                <w:rFonts w:ascii="Times New Roman" w:hAnsi="Times New Roman"/>
                <w:sz w:val="20"/>
                <w:szCs w:val="20"/>
                <w:lang w:val="es-ES_tradnl"/>
              </w:rPr>
              <w:t>í</w:t>
            </w:r>
            <w:r>
              <w:rPr>
                <w:rFonts w:ascii="Times New Roman" w:hAnsi="Times New Roman"/>
                <w:sz w:val="20"/>
                <w:szCs w:val="20"/>
                <w:lang w:val="es-ES_tradnl"/>
              </w:rPr>
              <w:t>o doloroso</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3</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Descargas el</w:t>
            </w:r>
            <w:r>
              <w:rPr>
                <w:rFonts w:ascii="Times New Roman" w:hAnsi="Times New Roman"/>
                <w:sz w:val="20"/>
                <w:szCs w:val="20"/>
                <w:lang w:val="es-ES_tradnl"/>
              </w:rPr>
              <w:t>é</w:t>
            </w:r>
            <w:r>
              <w:rPr>
                <w:rFonts w:ascii="Times New Roman" w:hAnsi="Times New Roman"/>
                <w:sz w:val="20"/>
                <w:szCs w:val="20"/>
                <w:lang w:val="es-ES_tradnl"/>
              </w:rPr>
              <w:t>ctricas</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
        <w:widowControl w:val="0"/>
        <w:ind w:left="108" w:hanging="108"/>
        <w:rPr>
          <w:rFonts w:ascii="Times New Roman" w:eastAsia="Times New Roman" w:hAnsi="Times New Roman" w:cs="Times New Roman"/>
          <w:sz w:val="20"/>
          <w:szCs w:val="20"/>
          <w:lang w:val="es-ES_tradnl"/>
        </w:rPr>
      </w:pPr>
    </w:p>
    <w:p w:rsidR="006303A8" w:rsidRDefault="006303A8">
      <w:pPr>
        <w:pStyle w:val="BodyA"/>
        <w:widowControl w:val="0"/>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u w:val="single"/>
          <w:lang w:val="es-ES_tradnl"/>
        </w:rPr>
      </w:pP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sz w:val="20"/>
          <w:szCs w:val="20"/>
          <w:u w:val="single"/>
          <w:lang w:val="es-ES_tradnl"/>
        </w:rPr>
        <w:t>Pregunta 2</w:t>
      </w:r>
      <w:r>
        <w:rPr>
          <w:rFonts w:ascii="Times New Roman" w:hAnsi="Times New Roman"/>
          <w:sz w:val="20"/>
          <w:szCs w:val="20"/>
          <w:lang w:val="es-ES_tradnl"/>
        </w:rPr>
        <w:t xml:space="preserve">: </w:t>
      </w:r>
      <w:r>
        <w:rPr>
          <w:rFonts w:ascii="Times New Roman" w:hAnsi="Times New Roman"/>
          <w:sz w:val="20"/>
          <w:szCs w:val="20"/>
          <w:lang w:val="es-ES_tradnl"/>
        </w:rPr>
        <w:t>¿</w:t>
      </w:r>
      <w:r>
        <w:rPr>
          <w:rFonts w:ascii="Times New Roman" w:hAnsi="Times New Roman"/>
          <w:sz w:val="20"/>
          <w:szCs w:val="20"/>
          <w:lang w:val="es-ES_tradnl"/>
        </w:rPr>
        <w:t>Tiene en la zona donde le duele alguno de estos s</w:t>
      </w:r>
      <w:r>
        <w:rPr>
          <w:rFonts w:ascii="Times New Roman" w:hAnsi="Times New Roman"/>
          <w:sz w:val="20"/>
          <w:szCs w:val="20"/>
          <w:lang w:val="es-ES_tradnl"/>
        </w:rPr>
        <w:t>í</w:t>
      </w:r>
      <w:r>
        <w:rPr>
          <w:rFonts w:ascii="Times New Roman" w:hAnsi="Times New Roman"/>
          <w:sz w:val="20"/>
          <w:szCs w:val="20"/>
          <w:lang w:val="es-ES_tradnl"/>
        </w:rPr>
        <w:t xml:space="preserve">ntomas? </w:t>
      </w:r>
    </w:p>
    <w:tbl>
      <w:tblPr>
        <w:tblStyle w:val="TableNormal"/>
        <w:tblW w:w="8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12"/>
        <w:gridCol w:w="7025"/>
        <w:gridCol w:w="528"/>
        <w:gridCol w:w="633"/>
      </w:tblGrid>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Si</w:t>
            </w:r>
          </w:p>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No</w:t>
            </w:r>
          </w:p>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4</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Hormigueo</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5</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Pinchazos</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6</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Entumecimiento</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7</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Escozor</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
        <w:widowControl w:val="0"/>
        <w:ind w:left="108" w:hanging="108"/>
        <w:rPr>
          <w:rFonts w:ascii="Times New Roman" w:eastAsia="Times New Roman" w:hAnsi="Times New Roman" w:cs="Times New Roman"/>
          <w:sz w:val="20"/>
          <w:szCs w:val="20"/>
          <w:lang w:val="es-ES_tradnl"/>
        </w:rPr>
      </w:pPr>
    </w:p>
    <w:p w:rsidR="006303A8" w:rsidRDefault="006303A8">
      <w:pPr>
        <w:pStyle w:val="BodyA"/>
        <w:widowControl w:val="0"/>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b/>
          <w:bCs/>
          <w:sz w:val="20"/>
          <w:szCs w:val="20"/>
          <w:lang w:val="es-ES_tradnl"/>
        </w:rPr>
      </w:pPr>
    </w:p>
    <w:p w:rsidR="006303A8" w:rsidRDefault="00515B62">
      <w:pPr>
        <w:pStyle w:val="BodyA"/>
        <w:jc w:val="both"/>
        <w:rPr>
          <w:rFonts w:ascii="Times New Roman" w:eastAsia="Times New Roman" w:hAnsi="Times New Roman" w:cs="Times New Roman"/>
          <w:b/>
          <w:bCs/>
          <w:sz w:val="20"/>
          <w:szCs w:val="20"/>
          <w:lang w:val="es-ES_tradnl"/>
        </w:rPr>
      </w:pPr>
      <w:r>
        <w:rPr>
          <w:rFonts w:ascii="Times New Roman" w:hAnsi="Times New Roman"/>
          <w:b/>
          <w:bCs/>
          <w:sz w:val="20"/>
          <w:szCs w:val="20"/>
          <w:lang w:val="es-ES_tradnl"/>
        </w:rPr>
        <w:t>EXPLORACI</w:t>
      </w:r>
      <w:r>
        <w:rPr>
          <w:rFonts w:ascii="Times New Roman" w:hAnsi="Times New Roman"/>
          <w:b/>
          <w:bCs/>
          <w:sz w:val="20"/>
          <w:szCs w:val="20"/>
          <w:lang w:val="es-ES_tradnl"/>
        </w:rPr>
        <w:t>Ó</w:t>
      </w:r>
      <w:r>
        <w:rPr>
          <w:rFonts w:ascii="Times New Roman" w:hAnsi="Times New Roman"/>
          <w:b/>
          <w:bCs/>
          <w:sz w:val="20"/>
          <w:szCs w:val="20"/>
          <w:lang w:val="es-ES_tradnl"/>
        </w:rPr>
        <w:t>N DEL PACIENTE</w:t>
      </w: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sz w:val="20"/>
          <w:szCs w:val="20"/>
          <w:u w:val="single"/>
          <w:lang w:val="es-ES_tradnl"/>
        </w:rPr>
        <w:t>Pregunta 3</w:t>
      </w:r>
      <w:r>
        <w:rPr>
          <w:rFonts w:ascii="Times New Roman" w:hAnsi="Times New Roman"/>
          <w:sz w:val="20"/>
          <w:szCs w:val="20"/>
          <w:lang w:val="es-ES_tradnl"/>
        </w:rPr>
        <w:t xml:space="preserve">: </w:t>
      </w:r>
      <w:r>
        <w:rPr>
          <w:rFonts w:ascii="Times New Roman" w:hAnsi="Times New Roman"/>
          <w:sz w:val="20"/>
          <w:szCs w:val="20"/>
          <w:lang w:val="es-ES_tradnl"/>
        </w:rPr>
        <w:t>¿</w:t>
      </w:r>
      <w:r>
        <w:rPr>
          <w:rFonts w:ascii="Times New Roman" w:hAnsi="Times New Roman"/>
          <w:sz w:val="20"/>
          <w:szCs w:val="20"/>
          <w:lang w:val="es-ES_tradnl"/>
        </w:rPr>
        <w:t xml:space="preserve">Se </w:t>
      </w:r>
      <w:r>
        <w:rPr>
          <w:rFonts w:ascii="Times New Roman" w:hAnsi="Times New Roman"/>
          <w:sz w:val="20"/>
          <w:szCs w:val="20"/>
          <w:lang w:val="es-ES_tradnl"/>
        </w:rPr>
        <w:t>evidencia en la exploraci</w:t>
      </w:r>
      <w:r>
        <w:rPr>
          <w:rFonts w:ascii="Times New Roman" w:hAnsi="Times New Roman"/>
          <w:sz w:val="20"/>
          <w:szCs w:val="20"/>
          <w:lang w:val="es-ES_tradnl"/>
        </w:rPr>
        <w:t>ó</w:t>
      </w:r>
      <w:r>
        <w:rPr>
          <w:rFonts w:ascii="Times New Roman" w:hAnsi="Times New Roman"/>
          <w:sz w:val="20"/>
          <w:szCs w:val="20"/>
          <w:lang w:val="es-ES_tradnl"/>
        </w:rPr>
        <w:t>n alguno de estos signos en la zona dolorosa?</w:t>
      </w:r>
    </w:p>
    <w:tbl>
      <w:tblPr>
        <w:tblStyle w:val="TableNormal"/>
        <w:tblW w:w="8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12"/>
        <w:gridCol w:w="7025"/>
        <w:gridCol w:w="528"/>
        <w:gridCol w:w="633"/>
      </w:tblGrid>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Si</w:t>
            </w:r>
          </w:p>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No</w:t>
            </w:r>
          </w:p>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8</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proofErr w:type="spellStart"/>
            <w:r>
              <w:rPr>
                <w:rFonts w:ascii="Times New Roman" w:hAnsi="Times New Roman"/>
                <w:sz w:val="20"/>
                <w:szCs w:val="20"/>
                <w:lang w:val="es-ES_tradnl"/>
              </w:rPr>
              <w:t>Hipoestesia</w:t>
            </w:r>
            <w:proofErr w:type="spellEnd"/>
            <w:r>
              <w:rPr>
                <w:rFonts w:ascii="Times New Roman" w:hAnsi="Times New Roman"/>
                <w:sz w:val="20"/>
                <w:szCs w:val="20"/>
                <w:lang w:val="es-ES_tradnl"/>
              </w:rPr>
              <w:t xml:space="preserve"> al tacto</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9</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proofErr w:type="spellStart"/>
            <w:r>
              <w:rPr>
                <w:rFonts w:ascii="Times New Roman" w:hAnsi="Times New Roman"/>
                <w:sz w:val="20"/>
                <w:szCs w:val="20"/>
                <w:lang w:val="es-ES_tradnl"/>
              </w:rPr>
              <w:t>Hipoestesia</w:t>
            </w:r>
            <w:proofErr w:type="spellEnd"/>
            <w:r>
              <w:rPr>
                <w:rFonts w:ascii="Times New Roman" w:hAnsi="Times New Roman"/>
                <w:sz w:val="20"/>
                <w:szCs w:val="20"/>
                <w:lang w:val="es-ES_tradnl"/>
              </w:rPr>
              <w:t xml:space="preserve"> al pinchazo</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
        <w:widowControl w:val="0"/>
        <w:ind w:left="108" w:hanging="108"/>
        <w:rPr>
          <w:rFonts w:ascii="Times New Roman" w:eastAsia="Times New Roman" w:hAnsi="Times New Roman" w:cs="Times New Roman"/>
          <w:sz w:val="20"/>
          <w:szCs w:val="20"/>
          <w:lang w:val="es-ES_tradnl"/>
        </w:rPr>
      </w:pPr>
    </w:p>
    <w:p w:rsidR="006303A8" w:rsidRDefault="006303A8">
      <w:pPr>
        <w:pStyle w:val="BodyA"/>
        <w:widowControl w:val="0"/>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u w:val="single"/>
          <w:lang w:val="es-ES_tradnl"/>
        </w:rPr>
      </w:pPr>
    </w:p>
    <w:p w:rsidR="006303A8" w:rsidRDefault="00515B62">
      <w:pPr>
        <w:pStyle w:val="BodyA"/>
        <w:jc w:val="both"/>
        <w:rPr>
          <w:rFonts w:ascii="Times New Roman" w:eastAsia="Times New Roman" w:hAnsi="Times New Roman" w:cs="Times New Roman"/>
          <w:sz w:val="20"/>
          <w:szCs w:val="20"/>
          <w:lang w:val="es-ES_tradnl"/>
        </w:rPr>
      </w:pPr>
      <w:r>
        <w:rPr>
          <w:rFonts w:ascii="Times New Roman" w:hAnsi="Times New Roman"/>
          <w:sz w:val="20"/>
          <w:szCs w:val="20"/>
          <w:u w:val="single"/>
          <w:lang w:val="es-ES_tradnl"/>
        </w:rPr>
        <w:t>Pregunta 4</w:t>
      </w:r>
      <w:r>
        <w:rPr>
          <w:rFonts w:ascii="Times New Roman" w:hAnsi="Times New Roman"/>
          <w:sz w:val="20"/>
          <w:szCs w:val="20"/>
          <w:lang w:val="es-ES_tradnl"/>
        </w:rPr>
        <w:t xml:space="preserve">: </w:t>
      </w:r>
      <w:r>
        <w:rPr>
          <w:rFonts w:ascii="Times New Roman" w:hAnsi="Times New Roman"/>
          <w:sz w:val="20"/>
          <w:szCs w:val="20"/>
          <w:lang w:val="es-ES_tradnl"/>
        </w:rPr>
        <w:t>¿</w:t>
      </w:r>
      <w:r>
        <w:rPr>
          <w:rFonts w:ascii="Times New Roman" w:hAnsi="Times New Roman"/>
          <w:sz w:val="20"/>
          <w:szCs w:val="20"/>
          <w:lang w:val="es-ES_tradnl"/>
        </w:rPr>
        <w:t>El dolor se provoca o intensifica por?</w:t>
      </w:r>
    </w:p>
    <w:tbl>
      <w:tblPr>
        <w:tblStyle w:val="TableNormal"/>
        <w:tblW w:w="8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12"/>
        <w:gridCol w:w="7025"/>
        <w:gridCol w:w="528"/>
        <w:gridCol w:w="633"/>
      </w:tblGrid>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Si</w:t>
            </w:r>
          </w:p>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No</w:t>
            </w:r>
          </w:p>
        </w:tc>
      </w:tr>
      <w:tr w:rsidR="006303A8">
        <w:tblPrEx>
          <w:tblCellMar>
            <w:top w:w="0" w:type="dxa"/>
            <w:left w:w="0" w:type="dxa"/>
            <w:bottom w:w="0" w:type="dxa"/>
            <w:right w:w="0" w:type="dxa"/>
          </w:tblCellMar>
        </w:tblPrEx>
        <w:trPr>
          <w:trHeight w:val="310"/>
        </w:trPr>
        <w:tc>
          <w:tcPr>
            <w:tcW w:w="31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10</w:t>
            </w:r>
          </w:p>
        </w:tc>
        <w:tc>
          <w:tcPr>
            <w:tcW w:w="702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
              <w:spacing w:line="240" w:lineRule="atLeast"/>
              <w:jc w:val="both"/>
            </w:pPr>
            <w:r>
              <w:rPr>
                <w:rFonts w:ascii="Times New Roman" w:hAnsi="Times New Roman"/>
                <w:sz w:val="20"/>
                <w:szCs w:val="20"/>
                <w:lang w:val="es-ES_tradnl"/>
              </w:rPr>
              <w:t>El roce</w:t>
            </w:r>
          </w:p>
        </w:tc>
        <w:tc>
          <w:tcPr>
            <w:tcW w:w="52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c>
          <w:tcPr>
            <w:tcW w:w="63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6303A8"/>
        </w:tc>
      </w:tr>
    </w:tbl>
    <w:p w:rsidR="006303A8" w:rsidRDefault="006303A8">
      <w:pPr>
        <w:pStyle w:val="BodyA"/>
        <w:widowControl w:val="0"/>
        <w:ind w:left="108" w:hanging="108"/>
        <w:rPr>
          <w:rFonts w:ascii="Times New Roman" w:eastAsia="Times New Roman" w:hAnsi="Times New Roman" w:cs="Times New Roman"/>
          <w:sz w:val="20"/>
          <w:szCs w:val="20"/>
          <w:lang w:val="es-ES_tradnl"/>
        </w:rPr>
      </w:pPr>
    </w:p>
    <w:p w:rsidR="006303A8" w:rsidRDefault="006303A8">
      <w:pPr>
        <w:pStyle w:val="BodyA"/>
        <w:widowControl w:val="0"/>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lang w:val="es-ES_tradnl"/>
        </w:rPr>
      </w:pPr>
    </w:p>
    <w:p w:rsidR="006303A8" w:rsidRDefault="006303A8">
      <w:pPr>
        <w:pStyle w:val="BodyA"/>
        <w:jc w:val="both"/>
        <w:rPr>
          <w:rFonts w:ascii="Times New Roman" w:eastAsia="Times New Roman" w:hAnsi="Times New Roman" w:cs="Times New Roman"/>
          <w:sz w:val="20"/>
          <w:szCs w:val="20"/>
          <w:lang w:val="es-ES_tradnl"/>
        </w:rPr>
      </w:pPr>
    </w:p>
    <w:p w:rsidR="006303A8" w:rsidRDefault="00515B62">
      <w:pPr>
        <w:pStyle w:val="BodyA"/>
        <w:ind w:left="5664" w:firstLine="708"/>
        <w:jc w:val="both"/>
        <w:rPr>
          <w:rFonts w:ascii="Times New Roman" w:eastAsia="Times New Roman" w:hAnsi="Times New Roman" w:cs="Times New Roman"/>
          <w:sz w:val="20"/>
          <w:szCs w:val="20"/>
        </w:rPr>
      </w:pPr>
      <w:proofErr w:type="spellStart"/>
      <w:r>
        <w:rPr>
          <w:rFonts w:ascii="Times New Roman" w:hAnsi="Times New Roman"/>
          <w:sz w:val="20"/>
          <w:szCs w:val="20"/>
        </w:rPr>
        <w:t>Puntuaci</w:t>
      </w:r>
      <w:r>
        <w:rPr>
          <w:rFonts w:ascii="Times New Roman" w:hAnsi="Times New Roman"/>
          <w:sz w:val="20"/>
          <w:szCs w:val="20"/>
        </w:rPr>
        <w:t>ó</w:t>
      </w:r>
      <w:r>
        <w:rPr>
          <w:rFonts w:ascii="Times New Roman" w:hAnsi="Times New Roman"/>
          <w:sz w:val="20"/>
          <w:szCs w:val="20"/>
        </w:rPr>
        <w:t>n</w:t>
      </w:r>
      <w:proofErr w:type="spellEnd"/>
      <w:r>
        <w:rPr>
          <w:rFonts w:ascii="Times New Roman" w:hAnsi="Times New Roman"/>
          <w:sz w:val="20"/>
          <w:szCs w:val="20"/>
        </w:rPr>
        <w:t xml:space="preserve"> :    / 10 </w:t>
      </w: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515B62">
      <w:pPr>
        <w:pStyle w:val="BodyAA"/>
        <w:tabs>
          <w:tab w:val="right" w:pos="8478"/>
        </w:tabs>
        <w:jc w:val="both"/>
        <w:rPr>
          <w:rFonts w:ascii="Times New Roman" w:eastAsia="Times New Roman" w:hAnsi="Times New Roman" w:cs="Times New Roman"/>
          <w:sz w:val="20"/>
          <w:szCs w:val="20"/>
        </w:rPr>
      </w:pPr>
      <w:r>
        <w:rPr>
          <w:noProof/>
        </w:rPr>
        <w:drawing>
          <wp:anchor distT="57150" distB="57150" distL="57150" distR="57150" simplePos="0" relativeHeight="251663360" behindDoc="0" locked="0" layoutInCell="1" allowOverlap="1">
            <wp:simplePos x="0" y="0"/>
            <wp:positionH relativeFrom="page">
              <wp:posOffset>1077594</wp:posOffset>
            </wp:positionH>
            <wp:positionV relativeFrom="line">
              <wp:posOffset>268495</wp:posOffset>
            </wp:positionV>
            <wp:extent cx="5398772" cy="6460490"/>
            <wp:effectExtent l="0" t="0" r="0" b="0"/>
            <wp:wrapThrough wrapText="bothSides" distL="57150" distR="57150">
              <wp:wrapPolygon edited="1">
                <wp:start x="0" y="0"/>
                <wp:lineTo x="0" y="21599"/>
                <wp:lineTo x="21600" y="21599"/>
                <wp:lineTo x="21600" y="0"/>
                <wp:lineTo x="0" y="0"/>
              </wp:wrapPolygon>
            </wp:wrapThrough>
            <wp:docPr id="1073741832" name="officeArt object" descr="image9.png"/>
            <wp:cNvGraphicFramePr/>
            <a:graphic xmlns:a="http://schemas.openxmlformats.org/drawingml/2006/main">
              <a:graphicData uri="http://schemas.openxmlformats.org/drawingml/2006/picture">
                <pic:pic xmlns:pic="http://schemas.openxmlformats.org/drawingml/2006/picture">
                  <pic:nvPicPr>
                    <pic:cNvPr id="1073741832" name="image9.png" descr="image9.png"/>
                    <pic:cNvPicPr>
                      <a:picLocks noChangeAspect="1"/>
                    </pic:cNvPicPr>
                  </pic:nvPicPr>
                  <pic:blipFill>
                    <a:blip r:embed="rId13"/>
                    <a:srcRect l="19892" t="17813" r="44150" b="5684"/>
                    <a:stretch>
                      <a:fillRect/>
                    </a:stretch>
                  </pic:blipFill>
                  <pic:spPr>
                    <a:xfrm>
                      <a:off x="0" y="0"/>
                      <a:ext cx="5398772" cy="6460490"/>
                    </a:xfrm>
                    <a:prstGeom prst="rect">
                      <a:avLst/>
                    </a:prstGeom>
                    <a:ln w="12700" cap="flat">
                      <a:noFill/>
                      <a:miter lim="400000"/>
                    </a:ln>
                    <a:effectLst/>
                  </pic:spPr>
                </pic:pic>
              </a:graphicData>
            </a:graphic>
          </wp:anchor>
        </w:drawing>
      </w:r>
      <w:r>
        <w:rPr>
          <w:rFonts w:ascii="Times New Roman" w:hAnsi="Times New Roman"/>
          <w:b/>
          <w:bCs/>
          <w:sz w:val="20"/>
          <w:szCs w:val="20"/>
          <w:lang w:val="en-US"/>
        </w:rPr>
        <w:t xml:space="preserve">Q6: PTSD Checklist (PCL-5). English version. </w:t>
      </w:r>
      <w:r>
        <w:rPr>
          <w:rFonts w:ascii="Times New Roman" w:hAnsi="Times New Roman"/>
          <w:sz w:val="20"/>
          <w:szCs w:val="20"/>
        </w:rPr>
        <w:t>(11)</w:t>
      </w:r>
    </w:p>
    <w:p w:rsidR="006303A8" w:rsidRDefault="006303A8">
      <w:pPr>
        <w:pStyle w:val="BodyAA"/>
        <w:tabs>
          <w:tab w:val="right" w:pos="8478"/>
        </w:tabs>
        <w:jc w:val="both"/>
        <w:rPr>
          <w:rFonts w:ascii="Times New Roman" w:eastAsia="Times New Roman" w:hAnsi="Times New Roman" w:cs="Times New Roman"/>
          <w:b/>
          <w:bCs/>
          <w:sz w:val="20"/>
          <w:szCs w:val="20"/>
        </w:rPr>
      </w:pPr>
    </w:p>
    <w:p w:rsidR="006303A8" w:rsidRDefault="00515B62">
      <w:pPr>
        <w:pStyle w:val="BodyAA"/>
        <w:tabs>
          <w:tab w:val="right" w:pos="8478"/>
        </w:tabs>
        <w:jc w:val="both"/>
      </w:pPr>
      <w:r>
        <w:rPr>
          <w:rFonts w:ascii="Arial Unicode MS" w:eastAsia="Arial Unicode MS" w:hAnsi="Arial Unicode MS" w:cs="Arial Unicode MS"/>
          <w:sz w:val="20"/>
          <w:szCs w:val="20"/>
        </w:rPr>
        <w:br w:type="page"/>
      </w:r>
    </w:p>
    <w:p w:rsidR="006303A8" w:rsidRDefault="00515B62">
      <w:pPr>
        <w:pStyle w:val="BodyAA"/>
        <w:tabs>
          <w:tab w:val="right" w:pos="8478"/>
        </w:tabs>
        <w:jc w:val="both"/>
        <w:rPr>
          <w:rFonts w:ascii="Times New Roman" w:eastAsia="Times New Roman" w:hAnsi="Times New Roman" w:cs="Times New Roman"/>
          <w:sz w:val="20"/>
          <w:szCs w:val="20"/>
        </w:rPr>
      </w:pPr>
      <w:r>
        <w:rPr>
          <w:rFonts w:ascii="Times New Roman" w:hAnsi="Times New Roman"/>
          <w:b/>
          <w:bCs/>
          <w:sz w:val="20"/>
          <w:szCs w:val="20"/>
        </w:rPr>
        <w:lastRenderedPageBreak/>
        <w:t xml:space="preserve">Q6: PTSD </w:t>
      </w:r>
      <w:proofErr w:type="spellStart"/>
      <w:r>
        <w:rPr>
          <w:rFonts w:ascii="Times New Roman" w:hAnsi="Times New Roman"/>
          <w:b/>
          <w:bCs/>
          <w:sz w:val="20"/>
          <w:szCs w:val="20"/>
        </w:rPr>
        <w:t>Checklist</w:t>
      </w:r>
      <w:proofErr w:type="spellEnd"/>
      <w:r>
        <w:rPr>
          <w:rFonts w:ascii="Times New Roman" w:hAnsi="Times New Roman"/>
          <w:b/>
          <w:bCs/>
          <w:sz w:val="20"/>
          <w:szCs w:val="20"/>
        </w:rPr>
        <w:t xml:space="preserve">  (PCL-5) . Traducci</w:t>
      </w:r>
      <w:r>
        <w:rPr>
          <w:rFonts w:ascii="Times New Roman" w:hAnsi="Times New Roman"/>
          <w:b/>
          <w:bCs/>
          <w:sz w:val="20"/>
          <w:szCs w:val="20"/>
        </w:rPr>
        <w:t>ó</w:t>
      </w:r>
      <w:r>
        <w:rPr>
          <w:rFonts w:ascii="Times New Roman" w:hAnsi="Times New Roman"/>
          <w:b/>
          <w:bCs/>
          <w:sz w:val="20"/>
          <w:szCs w:val="20"/>
        </w:rPr>
        <w:t>n al Espa</w:t>
      </w:r>
      <w:r>
        <w:rPr>
          <w:rFonts w:ascii="Times New Roman" w:hAnsi="Times New Roman"/>
          <w:b/>
          <w:bCs/>
          <w:sz w:val="20"/>
          <w:szCs w:val="20"/>
        </w:rPr>
        <w:t>ñ</w:t>
      </w:r>
      <w:r>
        <w:rPr>
          <w:rFonts w:ascii="Times New Roman" w:hAnsi="Times New Roman"/>
          <w:b/>
          <w:bCs/>
          <w:sz w:val="20"/>
          <w:szCs w:val="20"/>
        </w:rPr>
        <w:t xml:space="preserve">ol. </w:t>
      </w:r>
      <w:r>
        <w:rPr>
          <w:rFonts w:ascii="Times New Roman" w:hAnsi="Times New Roman"/>
          <w:sz w:val="20"/>
          <w:szCs w:val="20"/>
        </w:rPr>
        <w:t>(11)</w:t>
      </w:r>
    </w:p>
    <w:p w:rsidR="006303A8" w:rsidRDefault="00515B62">
      <w:pPr>
        <w:pStyle w:val="BodyAA"/>
        <w:jc w:val="both"/>
        <w:rPr>
          <w:rFonts w:ascii="Times New Roman" w:eastAsia="Times New Roman" w:hAnsi="Times New Roman" w:cs="Times New Roman"/>
          <w:sz w:val="20"/>
          <w:szCs w:val="20"/>
        </w:rPr>
      </w:pPr>
      <w:r>
        <w:rPr>
          <w:rFonts w:ascii="Times New Roman" w:hAnsi="Times New Roman"/>
          <w:sz w:val="20"/>
          <w:szCs w:val="20"/>
        </w:rPr>
        <w:t>A continuaci</w:t>
      </w:r>
      <w:r>
        <w:rPr>
          <w:rFonts w:ascii="Times New Roman" w:hAnsi="Times New Roman"/>
          <w:sz w:val="20"/>
          <w:szCs w:val="20"/>
        </w:rPr>
        <w:t>ó</w:t>
      </w:r>
      <w:r>
        <w:rPr>
          <w:rFonts w:ascii="Times New Roman" w:hAnsi="Times New Roman"/>
          <w:sz w:val="20"/>
          <w:szCs w:val="20"/>
        </w:rPr>
        <w:t xml:space="preserve">n hay una lista de problemas que a veces tienen las personas en respuesta a una experiencia muy estresante. Por favor, lea cada </w:t>
      </w:r>
      <w:r>
        <w:rPr>
          <w:rFonts w:ascii="Times New Roman" w:hAnsi="Times New Roman"/>
          <w:sz w:val="20"/>
          <w:szCs w:val="20"/>
        </w:rPr>
        <w:t>problema cuidadosamente y luego se</w:t>
      </w:r>
      <w:r>
        <w:rPr>
          <w:rFonts w:ascii="Times New Roman" w:hAnsi="Times New Roman"/>
          <w:sz w:val="20"/>
          <w:szCs w:val="20"/>
        </w:rPr>
        <w:t>ñ</w:t>
      </w:r>
      <w:r>
        <w:rPr>
          <w:rFonts w:ascii="Times New Roman" w:hAnsi="Times New Roman"/>
          <w:sz w:val="20"/>
          <w:szCs w:val="20"/>
        </w:rPr>
        <w:t>ale uno de los n</w:t>
      </w:r>
      <w:r>
        <w:rPr>
          <w:rFonts w:ascii="Times New Roman" w:hAnsi="Times New Roman"/>
          <w:sz w:val="20"/>
          <w:szCs w:val="20"/>
        </w:rPr>
        <w:t>ú</w:t>
      </w:r>
      <w:r>
        <w:rPr>
          <w:rFonts w:ascii="Times New Roman" w:hAnsi="Times New Roman"/>
          <w:sz w:val="20"/>
          <w:szCs w:val="20"/>
        </w:rPr>
        <w:t>meros a la derecha para indicar cu</w:t>
      </w:r>
      <w:r>
        <w:rPr>
          <w:rFonts w:ascii="Times New Roman" w:hAnsi="Times New Roman"/>
          <w:sz w:val="20"/>
          <w:szCs w:val="20"/>
        </w:rPr>
        <w:t>á</w:t>
      </w:r>
      <w:r>
        <w:rPr>
          <w:rFonts w:ascii="Times New Roman" w:hAnsi="Times New Roman"/>
          <w:sz w:val="20"/>
          <w:szCs w:val="20"/>
        </w:rPr>
        <w:t>nto le molest</w:t>
      </w:r>
      <w:r>
        <w:rPr>
          <w:rFonts w:ascii="Times New Roman" w:hAnsi="Times New Roman"/>
          <w:sz w:val="20"/>
          <w:szCs w:val="20"/>
        </w:rPr>
        <w:t xml:space="preserve">ó </w:t>
      </w:r>
      <w:r>
        <w:rPr>
          <w:rFonts w:ascii="Times New Roman" w:hAnsi="Times New Roman"/>
          <w:sz w:val="20"/>
          <w:szCs w:val="20"/>
        </w:rPr>
        <w:t xml:space="preserve">ese problema desde que estuvo ingresado en la unidad de cuidados intensivos. </w:t>
      </w:r>
    </w:p>
    <w:tbl>
      <w:tblPr>
        <w:tblStyle w:val="TableNormal"/>
        <w:tblW w:w="9380"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3993"/>
        <w:gridCol w:w="709"/>
        <w:gridCol w:w="709"/>
        <w:gridCol w:w="1559"/>
        <w:gridCol w:w="850"/>
        <w:gridCol w:w="1560"/>
      </w:tblGrid>
      <w:tr w:rsidR="006303A8">
        <w:tblPrEx>
          <w:tblCellMar>
            <w:top w:w="0" w:type="dxa"/>
            <w:left w:w="0" w:type="dxa"/>
            <w:bottom w:w="0" w:type="dxa"/>
            <w:right w:w="0" w:type="dxa"/>
          </w:tblCellMar>
        </w:tblPrEx>
        <w:trPr>
          <w:trHeight w:val="6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rPr>
                <w:rFonts w:ascii="Times New Roman" w:eastAsia="Times New Roman" w:hAnsi="Times New Roman" w:cs="Times New Roman"/>
                <w:b/>
                <w:bCs/>
                <w:sz w:val="20"/>
                <w:szCs w:val="20"/>
              </w:rPr>
            </w:pPr>
            <w:r>
              <w:rPr>
                <w:rFonts w:ascii="Times New Roman" w:hAnsi="Times New Roman"/>
                <w:b/>
                <w:bCs/>
                <w:sz w:val="20"/>
                <w:szCs w:val="20"/>
              </w:rPr>
              <w:t xml:space="preserve">Desde que ha estado ingresado en la UCI </w:t>
            </w:r>
          </w:p>
          <w:p w:rsidR="006303A8" w:rsidRDefault="00515B62">
            <w:pPr>
              <w:pStyle w:val="BodyAA"/>
              <w:jc w:val="both"/>
            </w:pPr>
            <w:r>
              <w:rPr>
                <w:rFonts w:ascii="Times New Roman" w:hAnsi="Times New Roman"/>
                <w:b/>
                <w:bCs/>
                <w:sz w:val="20"/>
                <w:szCs w:val="20"/>
              </w:rPr>
              <w:t>¿</w:t>
            </w:r>
            <w:r>
              <w:rPr>
                <w:rFonts w:ascii="Times New Roman" w:hAnsi="Times New Roman"/>
                <w:b/>
                <w:bCs/>
                <w:sz w:val="20"/>
                <w:szCs w:val="20"/>
              </w:rPr>
              <w:t>cuanta molestia ha sentido por:</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 xml:space="preserve"> N</w:t>
            </w:r>
            <w:r>
              <w:rPr>
                <w:rFonts w:ascii="Times New Roman" w:hAnsi="Times New Roman"/>
                <w:sz w:val="20"/>
                <w:szCs w:val="20"/>
              </w:rPr>
              <w:t>ada</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Un Poco</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Moderadamente</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Bastante</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Extremadamente</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w:t>
            </w:r>
            <w:r>
              <w:rPr>
                <w:rFonts w:ascii="Times New Roman" w:hAnsi="Times New Roman"/>
                <w:sz w:val="20"/>
                <w:szCs w:val="20"/>
              </w:rPr>
              <w:t xml:space="preserve">  recuerdos repetidos, perturbadores e indeseados sobre  la estancia en UCI?</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2.)</w:t>
            </w:r>
            <w:r>
              <w:rPr>
                <w:rFonts w:ascii="Times New Roman" w:hAnsi="Times New Roman"/>
                <w:sz w:val="20"/>
                <w:szCs w:val="20"/>
              </w:rPr>
              <w:t xml:space="preserve">  sue</w:t>
            </w:r>
            <w:r>
              <w:rPr>
                <w:rFonts w:ascii="Times New Roman" w:hAnsi="Times New Roman"/>
                <w:sz w:val="20"/>
                <w:szCs w:val="20"/>
              </w:rPr>
              <w:t>ñ</w:t>
            </w:r>
            <w:r>
              <w:rPr>
                <w:rFonts w:ascii="Times New Roman" w:hAnsi="Times New Roman"/>
                <w:sz w:val="20"/>
                <w:szCs w:val="20"/>
              </w:rPr>
              <w:t>os repetidos y perturbadores de su estancia en UCI?</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71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3.)</w:t>
            </w:r>
            <w:r>
              <w:rPr>
                <w:rFonts w:ascii="Times New Roman" w:hAnsi="Times New Roman"/>
                <w:sz w:val="20"/>
                <w:szCs w:val="20"/>
              </w:rPr>
              <w:t xml:space="preserve">  actuar o sentir de repente como si la experiencia de la UCI ocurriera otra vez (como si lo volviera a vivir)?</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4.) </w:t>
            </w:r>
            <w:r>
              <w:rPr>
                <w:rFonts w:ascii="Times New Roman" w:hAnsi="Times New Roman"/>
                <w:sz w:val="20"/>
                <w:szCs w:val="20"/>
              </w:rPr>
              <w:t>sentirse muy angustiado cuando algo le recuerda la estancia en la UCI?</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93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5.)</w:t>
            </w:r>
            <w:r>
              <w:rPr>
                <w:rFonts w:ascii="Times New Roman" w:hAnsi="Times New Roman"/>
                <w:sz w:val="20"/>
                <w:szCs w:val="20"/>
              </w:rPr>
              <w:t>. tener reacciones f</w:t>
            </w:r>
            <w:r>
              <w:rPr>
                <w:rFonts w:ascii="Times New Roman" w:hAnsi="Times New Roman"/>
                <w:sz w:val="20"/>
                <w:szCs w:val="20"/>
              </w:rPr>
              <w:t>í</w:t>
            </w:r>
            <w:r>
              <w:rPr>
                <w:rFonts w:ascii="Times New Roman" w:hAnsi="Times New Roman"/>
                <w:sz w:val="20"/>
                <w:szCs w:val="20"/>
              </w:rPr>
              <w:t xml:space="preserve">sicas  cuando algo le </w:t>
            </w:r>
            <w:r>
              <w:rPr>
                <w:rFonts w:ascii="Times New Roman" w:hAnsi="Times New Roman"/>
                <w:sz w:val="20"/>
                <w:szCs w:val="20"/>
              </w:rPr>
              <w:t>recuerda su estancia en UCI (como latidos fuertes del coraz</w:t>
            </w:r>
            <w:r>
              <w:rPr>
                <w:rFonts w:ascii="Times New Roman" w:hAnsi="Times New Roman"/>
                <w:sz w:val="20"/>
                <w:szCs w:val="20"/>
              </w:rPr>
              <w:t>ó</w:t>
            </w:r>
            <w:r>
              <w:rPr>
                <w:rFonts w:ascii="Times New Roman" w:hAnsi="Times New Roman"/>
                <w:sz w:val="20"/>
                <w:szCs w:val="20"/>
              </w:rPr>
              <w:t>n, le cuesta respirar, suda mucho)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71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6.) </w:t>
            </w:r>
            <w:r>
              <w:rPr>
                <w:rFonts w:ascii="Times New Roman" w:hAnsi="Times New Roman"/>
                <w:sz w:val="20"/>
                <w:szCs w:val="20"/>
              </w:rPr>
              <w:t xml:space="preserve"> evitar recuerdos, pensamientos o sentimientos relacionados con su estancia en UCI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91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7.) </w:t>
            </w:r>
            <w:r>
              <w:rPr>
                <w:rFonts w:ascii="Times New Roman" w:hAnsi="Times New Roman"/>
                <w:sz w:val="20"/>
                <w:szCs w:val="20"/>
              </w:rPr>
              <w:t>evitar personas, lugares, conversaciones, actividades, objetos o situaciones que le recuerden su estancia en UCI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91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8.) </w:t>
            </w:r>
            <w:r>
              <w:rPr>
                <w:rFonts w:ascii="Times New Roman" w:hAnsi="Times New Roman"/>
                <w:sz w:val="20"/>
                <w:szCs w:val="20"/>
              </w:rPr>
              <w:t xml:space="preserve"> dificultad para recordar lo que pas</w:t>
            </w:r>
            <w:r>
              <w:rPr>
                <w:rFonts w:ascii="Times New Roman" w:hAnsi="Times New Roman"/>
                <w:sz w:val="20"/>
                <w:szCs w:val="20"/>
              </w:rPr>
              <w:t xml:space="preserve">ó </w:t>
            </w:r>
            <w:r>
              <w:rPr>
                <w:rFonts w:ascii="Times New Roman" w:hAnsi="Times New Roman"/>
                <w:sz w:val="20"/>
                <w:szCs w:val="20"/>
              </w:rPr>
              <w:t>durante su estancia en UCI (sin contar lo que no podr</w:t>
            </w:r>
            <w:r>
              <w:rPr>
                <w:rFonts w:ascii="Times New Roman" w:hAnsi="Times New Roman"/>
                <w:sz w:val="20"/>
                <w:szCs w:val="20"/>
              </w:rPr>
              <w:t>í</w:t>
            </w:r>
            <w:r>
              <w:rPr>
                <w:rFonts w:ascii="Times New Roman" w:hAnsi="Times New Roman"/>
                <w:sz w:val="20"/>
                <w:szCs w:val="20"/>
              </w:rPr>
              <w:t>a recordar por estar inconsciente)?</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157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9.)</w:t>
            </w:r>
            <w:r>
              <w:rPr>
                <w:rFonts w:ascii="Times New Roman" w:hAnsi="Times New Roman"/>
                <w:sz w:val="20"/>
                <w:szCs w:val="20"/>
              </w:rPr>
              <w:t xml:space="preserve"> tener creencias negativas fuertes acerca de s</w:t>
            </w:r>
            <w:r>
              <w:rPr>
                <w:rFonts w:ascii="Times New Roman" w:hAnsi="Times New Roman"/>
                <w:sz w:val="20"/>
                <w:szCs w:val="20"/>
              </w:rPr>
              <w:t xml:space="preserve">í </w:t>
            </w:r>
            <w:r>
              <w:rPr>
                <w:rFonts w:ascii="Times New Roman" w:hAnsi="Times New Roman"/>
                <w:sz w:val="20"/>
                <w:szCs w:val="20"/>
              </w:rPr>
              <w:t>mismo, de otras personas o del mundo (por ejemplo, tener pensamien</w:t>
            </w:r>
            <w:r>
              <w:rPr>
                <w:rFonts w:ascii="Times New Roman" w:hAnsi="Times New Roman"/>
                <w:sz w:val="20"/>
                <w:szCs w:val="20"/>
              </w:rPr>
              <w:t>tos como: soy malo, hay algo en m</w:t>
            </w:r>
            <w:r>
              <w:rPr>
                <w:rFonts w:ascii="Times New Roman" w:hAnsi="Times New Roman"/>
                <w:sz w:val="20"/>
                <w:szCs w:val="20"/>
              </w:rPr>
              <w:t xml:space="preserve">í </w:t>
            </w:r>
            <w:r>
              <w:rPr>
                <w:rFonts w:ascii="Times New Roman" w:hAnsi="Times New Roman"/>
                <w:sz w:val="20"/>
                <w:szCs w:val="20"/>
              </w:rPr>
              <w:t>que est</w:t>
            </w:r>
            <w:r>
              <w:rPr>
                <w:rFonts w:ascii="Times New Roman" w:hAnsi="Times New Roman"/>
                <w:sz w:val="20"/>
                <w:szCs w:val="20"/>
              </w:rPr>
              <w:t xml:space="preserve">á </w:t>
            </w:r>
            <w:r>
              <w:rPr>
                <w:rFonts w:ascii="Times New Roman" w:hAnsi="Times New Roman"/>
                <w:sz w:val="20"/>
                <w:szCs w:val="20"/>
              </w:rPr>
              <w:t>muy mal, no se puede confiar en nadie, el mundo es completamente peligroso)?</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71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10.)</w:t>
            </w:r>
            <w:r>
              <w:rPr>
                <w:rFonts w:ascii="Times New Roman" w:hAnsi="Times New Roman"/>
                <w:sz w:val="20"/>
                <w:szCs w:val="20"/>
              </w:rPr>
              <w:t xml:space="preserve">  culparse a s</w:t>
            </w:r>
            <w:r>
              <w:rPr>
                <w:rFonts w:ascii="Times New Roman" w:hAnsi="Times New Roman"/>
                <w:sz w:val="20"/>
                <w:szCs w:val="20"/>
              </w:rPr>
              <w:t xml:space="preserve">í </w:t>
            </w:r>
            <w:r>
              <w:rPr>
                <w:rFonts w:ascii="Times New Roman" w:hAnsi="Times New Roman"/>
                <w:sz w:val="20"/>
                <w:szCs w:val="20"/>
              </w:rPr>
              <w:t>mismo o a otros por la experiencia durante la UCI, o por lo que sucedi</w:t>
            </w:r>
            <w:r>
              <w:rPr>
                <w:rFonts w:ascii="Times New Roman" w:hAnsi="Times New Roman"/>
                <w:sz w:val="20"/>
                <w:szCs w:val="20"/>
              </w:rPr>
              <w:t xml:space="preserve">ó́ </w:t>
            </w:r>
            <w:r>
              <w:rPr>
                <w:rFonts w:ascii="Times New Roman" w:hAnsi="Times New Roman"/>
                <w:sz w:val="20"/>
                <w:szCs w:val="20"/>
              </w:rPr>
              <w:t>despu</w:t>
            </w:r>
            <w:r>
              <w:rPr>
                <w:rFonts w:ascii="Times New Roman" w:hAnsi="Times New Roman"/>
                <w:sz w:val="20"/>
                <w:szCs w:val="20"/>
              </w:rPr>
              <w:t>é</w:t>
            </w:r>
            <w:r>
              <w:rPr>
                <w:rFonts w:ascii="Times New Roman" w:hAnsi="Times New Roman"/>
                <w:sz w:val="20"/>
                <w:szCs w:val="20"/>
              </w:rPr>
              <w:t>s de esta?</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6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11.) </w:t>
            </w:r>
            <w:r>
              <w:rPr>
                <w:rFonts w:ascii="Times New Roman" w:hAnsi="Times New Roman"/>
                <w:sz w:val="20"/>
                <w:szCs w:val="20"/>
              </w:rPr>
              <w:t xml:space="preserve"> tener sentimientos negativos intensos, como miedo, terror, ira, culpa o verg</w:t>
            </w:r>
            <w:r>
              <w:rPr>
                <w:rFonts w:ascii="Times New Roman" w:hAnsi="Times New Roman"/>
                <w:sz w:val="20"/>
                <w:szCs w:val="20"/>
              </w:rPr>
              <w:t>ü</w:t>
            </w:r>
            <w:r>
              <w:rPr>
                <w:rFonts w:ascii="Times New Roman" w:hAnsi="Times New Roman"/>
                <w:sz w:val="20"/>
                <w:szCs w:val="20"/>
              </w:rPr>
              <w:t>enza?</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12.) </w:t>
            </w:r>
            <w:r>
              <w:rPr>
                <w:rFonts w:ascii="Times New Roman" w:hAnsi="Times New Roman"/>
                <w:sz w:val="20"/>
                <w:szCs w:val="20"/>
              </w:rPr>
              <w:t xml:space="preserve"> perdida de inter</w:t>
            </w:r>
            <w:r>
              <w:rPr>
                <w:rFonts w:ascii="Times New Roman" w:hAnsi="Times New Roman"/>
                <w:sz w:val="20"/>
                <w:szCs w:val="20"/>
              </w:rPr>
              <w:t>é</w:t>
            </w:r>
            <w:r>
              <w:rPr>
                <w:rFonts w:ascii="Times New Roman" w:hAnsi="Times New Roman"/>
                <w:sz w:val="20"/>
                <w:szCs w:val="20"/>
              </w:rPr>
              <w:t>s en actividades que antes disfrutaba?</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13.) </w:t>
            </w:r>
            <w:r>
              <w:rPr>
                <w:rFonts w:ascii="Times New Roman" w:hAnsi="Times New Roman"/>
                <w:sz w:val="20"/>
                <w:szCs w:val="20"/>
              </w:rPr>
              <w:t xml:space="preserve"> sentirse distante o enajenado de otras personas?</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93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lastRenderedPageBreak/>
              <w:t>14)</w:t>
            </w:r>
            <w:r>
              <w:rPr>
                <w:rFonts w:ascii="Times New Roman" w:hAnsi="Times New Roman"/>
                <w:sz w:val="20"/>
                <w:szCs w:val="20"/>
              </w:rPr>
              <w:t xml:space="preserve"> dificultad para sentir emociones positivas (por ejemplo, ser incapaz de sentir alegr</w:t>
            </w:r>
            <w:r>
              <w:rPr>
                <w:rFonts w:ascii="Times New Roman" w:hAnsi="Times New Roman"/>
                <w:sz w:val="20"/>
                <w:szCs w:val="20"/>
              </w:rPr>
              <w:t>í</w:t>
            </w:r>
            <w:r>
              <w:rPr>
                <w:rFonts w:ascii="Times New Roman" w:hAnsi="Times New Roman"/>
                <w:sz w:val="20"/>
                <w:szCs w:val="20"/>
              </w:rPr>
              <w:t>a o sentimientos de amor por las personas cercanas a usted)?</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15.)</w:t>
            </w:r>
            <w:r>
              <w:rPr>
                <w:rFonts w:ascii="Times New Roman" w:hAnsi="Times New Roman"/>
                <w:sz w:val="20"/>
                <w:szCs w:val="20"/>
              </w:rPr>
              <w:t xml:space="preserve"> irritabilidad, explosiones de rabia o actuar agresivamente?</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6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16.)</w:t>
            </w:r>
            <w:r>
              <w:rPr>
                <w:rFonts w:ascii="Times New Roman" w:hAnsi="Times New Roman"/>
                <w:sz w:val="20"/>
                <w:szCs w:val="20"/>
              </w:rPr>
              <w:t xml:space="preserve"> tomar demasiados riesgos o hacer cosas que pudieron haberle causado da</w:t>
            </w:r>
            <w:r>
              <w:rPr>
                <w:rFonts w:ascii="Times New Roman" w:hAnsi="Times New Roman"/>
                <w:sz w:val="20"/>
                <w:szCs w:val="20"/>
              </w:rPr>
              <w:t>ñ</w:t>
            </w:r>
            <w:r>
              <w:rPr>
                <w:rFonts w:ascii="Times New Roman" w:hAnsi="Times New Roman"/>
                <w:sz w:val="20"/>
                <w:szCs w:val="20"/>
              </w:rPr>
              <w:t>o?</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17.)</w:t>
            </w:r>
            <w:r>
              <w:rPr>
                <w:rFonts w:ascii="Times New Roman" w:hAnsi="Times New Roman"/>
                <w:sz w:val="20"/>
                <w:szCs w:val="20"/>
              </w:rPr>
              <w:t xml:space="preserve"> estar "extremadamente alerta", o vigilante, o en guardia?</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18.)</w:t>
            </w:r>
            <w:r>
              <w:rPr>
                <w:rFonts w:ascii="Times New Roman" w:hAnsi="Times New Roman"/>
                <w:sz w:val="20"/>
                <w:szCs w:val="20"/>
              </w:rPr>
              <w:t xml:space="preserve">  sentirse muy nervioso o sobresaltarse f</w:t>
            </w:r>
            <w:r>
              <w:rPr>
                <w:rFonts w:ascii="Times New Roman" w:hAnsi="Times New Roman"/>
                <w:sz w:val="20"/>
                <w:szCs w:val="20"/>
              </w:rPr>
              <w:t>á</w:t>
            </w:r>
            <w:r>
              <w:rPr>
                <w:rFonts w:ascii="Times New Roman" w:hAnsi="Times New Roman"/>
                <w:sz w:val="20"/>
                <w:szCs w:val="20"/>
              </w:rPr>
              <w:t>cilmente?</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27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19.)</w:t>
            </w:r>
            <w:r>
              <w:rPr>
                <w:rFonts w:ascii="Times New Roman" w:hAnsi="Times New Roman"/>
                <w:sz w:val="20"/>
                <w:szCs w:val="20"/>
              </w:rPr>
              <w:t xml:space="preserve"> tener dificultad para concentrarse?</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r w:rsidR="006303A8">
        <w:tblPrEx>
          <w:tblCellMar>
            <w:top w:w="0" w:type="dxa"/>
            <w:left w:w="0" w:type="dxa"/>
            <w:bottom w:w="0" w:type="dxa"/>
            <w:right w:w="0" w:type="dxa"/>
          </w:tblCellMar>
        </w:tblPrEx>
        <w:trPr>
          <w:trHeight w:val="492"/>
        </w:trPr>
        <w:tc>
          <w:tcPr>
            <w:tcW w:w="3993"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b/>
                <w:bCs/>
                <w:sz w:val="20"/>
                <w:szCs w:val="20"/>
              </w:rPr>
              <w:t xml:space="preserve">20.) </w:t>
            </w:r>
            <w:r>
              <w:rPr>
                <w:rFonts w:ascii="Times New Roman" w:hAnsi="Times New Roman"/>
                <w:sz w:val="20"/>
                <w:szCs w:val="20"/>
              </w:rPr>
              <w:t>tener dificultad para dormirse o mantener el sue</w:t>
            </w:r>
            <w:r>
              <w:rPr>
                <w:rFonts w:ascii="Times New Roman" w:hAnsi="Times New Roman"/>
                <w:sz w:val="20"/>
                <w:szCs w:val="20"/>
              </w:rPr>
              <w:t>ñ</w:t>
            </w:r>
            <w:r>
              <w:rPr>
                <w:rFonts w:ascii="Times New Roman" w:hAnsi="Times New Roman"/>
                <w:sz w:val="20"/>
                <w:szCs w:val="20"/>
              </w:rPr>
              <w:t>o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6303A8" w:rsidRDefault="00515B62">
            <w:pPr>
              <w:pStyle w:val="BodyAA"/>
              <w:jc w:val="both"/>
            </w:pPr>
            <w:r>
              <w:rPr>
                <w:rFonts w:ascii="Times New Roman" w:hAnsi="Times New Roman"/>
                <w:sz w:val="20"/>
                <w:szCs w:val="20"/>
              </w:rPr>
              <w:t>4</w:t>
            </w:r>
          </w:p>
        </w:tc>
      </w:tr>
    </w:tbl>
    <w:p w:rsidR="006303A8" w:rsidRDefault="006303A8">
      <w:pPr>
        <w:pStyle w:val="BodyAA"/>
        <w:widowControl w:val="0"/>
        <w:ind w:left="216" w:hanging="216"/>
        <w:rPr>
          <w:rFonts w:ascii="Times New Roman" w:eastAsia="Times New Roman" w:hAnsi="Times New Roman" w:cs="Times New Roman"/>
          <w:sz w:val="20"/>
          <w:szCs w:val="20"/>
        </w:rPr>
      </w:pPr>
    </w:p>
    <w:p w:rsidR="006303A8" w:rsidRDefault="006303A8">
      <w:pPr>
        <w:pStyle w:val="BodyAA"/>
        <w:widowControl w:val="0"/>
        <w:ind w:left="108" w:hanging="108"/>
        <w:jc w:val="both"/>
        <w:rPr>
          <w:rFonts w:ascii="Times New Roman" w:eastAsia="Times New Roman" w:hAnsi="Times New Roman" w:cs="Times New Roman"/>
          <w:sz w:val="20"/>
          <w:szCs w:val="20"/>
        </w:rPr>
      </w:pPr>
    </w:p>
    <w:p w:rsidR="006303A8" w:rsidRDefault="006303A8">
      <w:pPr>
        <w:pStyle w:val="BodyAA"/>
        <w:widowControl w:val="0"/>
        <w:jc w:val="both"/>
        <w:rPr>
          <w:rFonts w:ascii="Times New Roman" w:eastAsia="Times New Roman" w:hAnsi="Times New Roman" w:cs="Times New Roman"/>
          <w:sz w:val="20"/>
          <w:szCs w:val="20"/>
        </w:rPr>
      </w:pPr>
    </w:p>
    <w:p w:rsidR="006303A8" w:rsidRDefault="006303A8">
      <w:pPr>
        <w:pStyle w:val="BodyAA"/>
        <w:ind w:firstLine="708"/>
        <w:jc w:val="both"/>
        <w:rPr>
          <w:rFonts w:ascii="Times New Roman" w:eastAsia="Times New Roman" w:hAnsi="Times New Roman" w:cs="Times New Roman"/>
          <w:sz w:val="20"/>
          <w:szCs w:val="20"/>
          <w:lang w:val="en-US"/>
        </w:rPr>
      </w:pPr>
    </w:p>
    <w:p w:rsidR="006303A8" w:rsidRDefault="006303A8">
      <w:pPr>
        <w:pStyle w:val="BodyAA"/>
        <w:spacing w:line="360" w:lineRule="auto"/>
        <w:jc w:val="both"/>
        <w:rPr>
          <w:rFonts w:ascii="Times New Roman" w:eastAsia="Times New Roman" w:hAnsi="Times New Roman" w:cs="Times New Roman"/>
          <w:sz w:val="20"/>
          <w:szCs w:val="20"/>
          <w:lang w:val="en-US"/>
        </w:rPr>
      </w:pPr>
    </w:p>
    <w:p w:rsidR="006303A8" w:rsidRDefault="006303A8">
      <w:pPr>
        <w:pStyle w:val="BodyAA"/>
        <w:spacing w:line="360" w:lineRule="auto"/>
        <w:jc w:val="both"/>
        <w:rPr>
          <w:rFonts w:ascii="Times New Roman" w:eastAsia="Times New Roman" w:hAnsi="Times New Roman" w:cs="Times New Roman"/>
          <w:sz w:val="20"/>
          <w:szCs w:val="20"/>
          <w:lang w:val="en-US"/>
        </w:rPr>
      </w:pPr>
    </w:p>
    <w:p w:rsidR="006303A8" w:rsidRDefault="006303A8">
      <w:pPr>
        <w:pStyle w:val="Ttulo1"/>
        <w:spacing w:after="227" w:line="360" w:lineRule="auto"/>
        <w:ind w:left="0"/>
        <w:jc w:val="both"/>
        <w:rPr>
          <w:rFonts w:ascii="Times New Roman" w:eastAsia="Times New Roman" w:hAnsi="Times New Roman" w:cs="Times New Roman"/>
          <w:b/>
          <w:bCs/>
          <w:sz w:val="20"/>
          <w:szCs w:val="20"/>
          <w:u w:val="single"/>
          <w:lang w:val="en-US"/>
        </w:rPr>
      </w:pPr>
    </w:p>
    <w:p w:rsidR="006303A8" w:rsidRDefault="006303A8">
      <w:pPr>
        <w:pStyle w:val="BodyAA"/>
        <w:jc w:val="both"/>
        <w:rPr>
          <w:rFonts w:ascii="Times New Roman" w:eastAsia="Times New Roman" w:hAnsi="Times New Roman" w:cs="Times New Roman"/>
          <w:sz w:val="20"/>
          <w:szCs w:val="20"/>
          <w:lang w:val="en-US"/>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515B62">
      <w:pPr>
        <w:pStyle w:val="BodyA"/>
        <w:jc w:val="both"/>
        <w:rPr>
          <w:rFonts w:ascii="Times New Roman" w:eastAsia="Times New Roman" w:hAnsi="Times New Roman" w:cs="Times New Roman"/>
          <w:b/>
          <w:bCs/>
          <w:sz w:val="20"/>
          <w:szCs w:val="20"/>
        </w:rPr>
      </w:pPr>
      <w:r>
        <w:rPr>
          <w:rFonts w:ascii="Times New Roman" w:hAnsi="Times New Roman"/>
          <w:b/>
          <w:bCs/>
          <w:sz w:val="20"/>
          <w:szCs w:val="20"/>
        </w:rPr>
        <w:t xml:space="preserve">TABLES </w:t>
      </w:r>
    </w:p>
    <w:p w:rsidR="006303A8" w:rsidRDefault="006303A8">
      <w:pPr>
        <w:pStyle w:val="BodyA"/>
        <w:jc w:val="both"/>
        <w:rPr>
          <w:rFonts w:ascii="Times New Roman" w:eastAsia="Times New Roman" w:hAnsi="Times New Roman" w:cs="Times New Roman"/>
          <w:b/>
          <w:bCs/>
          <w:sz w:val="20"/>
          <w:szCs w:val="20"/>
        </w:rPr>
      </w:pPr>
    </w:p>
    <w:p w:rsidR="006303A8" w:rsidRDefault="00515B62">
      <w:pPr>
        <w:pStyle w:val="BodyA"/>
        <w:jc w:val="both"/>
        <w:rPr>
          <w:rFonts w:ascii="Times New Roman" w:eastAsia="Times New Roman" w:hAnsi="Times New Roman" w:cs="Times New Roman"/>
          <w:b/>
          <w:bCs/>
          <w:sz w:val="20"/>
          <w:szCs w:val="20"/>
        </w:rPr>
      </w:pPr>
      <w:r>
        <w:rPr>
          <w:rFonts w:ascii="Times New Roman" w:hAnsi="Times New Roman"/>
          <w:b/>
          <w:bCs/>
          <w:sz w:val="20"/>
          <w:szCs w:val="20"/>
        </w:rPr>
        <w:t xml:space="preserve">Table 1. </w:t>
      </w:r>
      <w:r>
        <w:rPr>
          <w:rFonts w:ascii="Times New Roman" w:hAnsi="Times New Roman"/>
          <w:b/>
          <w:bCs/>
          <w:sz w:val="20"/>
          <w:szCs w:val="20"/>
        </w:rPr>
        <w:t>Psychological Interventions.</w:t>
      </w:r>
    </w:p>
    <w:tbl>
      <w:tblPr>
        <w:tblStyle w:val="TableNormal"/>
        <w:tblW w:w="849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4240"/>
        <w:gridCol w:w="4258"/>
      </w:tblGrid>
      <w:tr w:rsidR="006303A8">
        <w:tblPrEx>
          <w:tblCellMar>
            <w:top w:w="0" w:type="dxa"/>
            <w:left w:w="0" w:type="dxa"/>
            <w:bottom w:w="0" w:type="dxa"/>
            <w:right w:w="0" w:type="dxa"/>
          </w:tblCellMar>
        </w:tblPrEx>
        <w:trPr>
          <w:trHeight w:val="452"/>
        </w:trPr>
        <w:tc>
          <w:tcPr>
            <w:tcW w:w="4240" w:type="dxa"/>
            <w:tcBorders>
              <w:top w:val="nil"/>
              <w:left w:val="nil"/>
              <w:bottom w:val="nil"/>
              <w:right w:val="single" w:sz="4" w:space="0" w:color="000000"/>
            </w:tcBorders>
            <w:shd w:val="clear" w:color="auto" w:fill="FFFFFF"/>
            <w:tcMar>
              <w:top w:w="80" w:type="dxa"/>
              <w:left w:w="80" w:type="dxa"/>
              <w:bottom w:w="80" w:type="dxa"/>
              <w:right w:w="80" w:type="dxa"/>
            </w:tcMar>
          </w:tcPr>
          <w:p w:rsidR="006303A8" w:rsidRDefault="006303A8"/>
        </w:tc>
        <w:tc>
          <w:tcPr>
            <w:tcW w:w="4258" w:type="dxa"/>
            <w:tcBorders>
              <w:top w:val="nil"/>
              <w:left w:val="single" w:sz="4" w:space="0" w:color="000000"/>
              <w:bottom w:val="single" w:sz="4" w:space="0" w:color="000000"/>
              <w:right w:val="nil"/>
            </w:tcBorders>
            <w:shd w:val="clear" w:color="auto" w:fill="FFFFFF"/>
            <w:tcMar>
              <w:top w:w="80" w:type="dxa"/>
              <w:left w:w="80" w:type="dxa"/>
              <w:bottom w:w="80" w:type="dxa"/>
              <w:right w:w="80" w:type="dxa"/>
            </w:tcMar>
          </w:tcPr>
          <w:p w:rsidR="006303A8" w:rsidRDefault="006303A8"/>
        </w:tc>
      </w:tr>
      <w:tr w:rsidR="006303A8">
        <w:tblPrEx>
          <w:tblCellMar>
            <w:top w:w="0" w:type="dxa"/>
            <w:left w:w="0" w:type="dxa"/>
            <w:bottom w:w="0" w:type="dxa"/>
            <w:right w:w="0" w:type="dxa"/>
          </w:tblCellMar>
        </w:tblPrEx>
        <w:trPr>
          <w:trHeight w:val="472"/>
        </w:trPr>
        <w:tc>
          <w:tcPr>
            <w:tcW w:w="4240" w:type="dxa"/>
            <w:tcBorders>
              <w:top w:val="nil"/>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BodyA"/>
              <w:spacing w:before="1"/>
              <w:jc w:val="center"/>
            </w:pPr>
            <w:r>
              <w:rPr>
                <w:rFonts w:ascii="Times New Roman" w:hAnsi="Times New Roman"/>
                <w:i/>
                <w:iCs/>
                <w:sz w:val="20"/>
                <w:szCs w:val="20"/>
              </w:rPr>
              <w:t>SESSION OBJECTIVES</w:t>
            </w:r>
          </w:p>
        </w:tc>
        <w:tc>
          <w:tcPr>
            <w:tcW w:w="4258" w:type="dxa"/>
            <w:tcBorders>
              <w:top w:val="single" w:sz="4" w:space="0" w:color="000000"/>
              <w:left w:val="single" w:sz="4" w:space="0" w:color="000000"/>
              <w:bottom w:val="single" w:sz="4" w:space="0" w:color="000000"/>
              <w:right w:val="nil"/>
            </w:tcBorders>
            <w:shd w:val="clear" w:color="auto" w:fill="D9E2F3"/>
            <w:tcMar>
              <w:top w:w="80" w:type="dxa"/>
              <w:left w:w="80" w:type="dxa"/>
              <w:bottom w:w="80" w:type="dxa"/>
              <w:right w:w="80" w:type="dxa"/>
            </w:tcMar>
          </w:tcPr>
          <w:p w:rsidR="006303A8" w:rsidRDefault="00515B62">
            <w:pPr>
              <w:pStyle w:val="BodyA"/>
              <w:spacing w:line="235" w:lineRule="atLeast"/>
              <w:jc w:val="center"/>
            </w:pPr>
            <w:r>
              <w:rPr>
                <w:rFonts w:ascii="Times New Roman" w:hAnsi="Times New Roman"/>
                <w:sz w:val="20"/>
                <w:szCs w:val="20"/>
              </w:rPr>
              <w:t>ACTIVITIES:</w:t>
            </w:r>
          </w:p>
        </w:tc>
      </w:tr>
      <w:tr w:rsidR="006303A8">
        <w:tblPrEx>
          <w:tblCellMar>
            <w:top w:w="0" w:type="dxa"/>
            <w:left w:w="0" w:type="dxa"/>
            <w:bottom w:w="0" w:type="dxa"/>
            <w:right w:w="0" w:type="dxa"/>
          </w:tblCellMar>
        </w:tblPrEx>
        <w:trPr>
          <w:trHeight w:val="1891"/>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BodyA"/>
              <w:jc w:val="both"/>
              <w:rPr>
                <w:rFonts w:ascii="Times New Roman" w:eastAsia="Times New Roman" w:hAnsi="Times New Roman" w:cs="Times New Roman"/>
                <w:i/>
                <w:iCs/>
                <w:sz w:val="20"/>
                <w:szCs w:val="20"/>
              </w:rPr>
            </w:pPr>
            <w:r>
              <w:rPr>
                <w:rFonts w:ascii="Times New Roman" w:hAnsi="Times New Roman"/>
                <w:b/>
                <w:bCs/>
                <w:i/>
                <w:iCs/>
                <w:sz w:val="20"/>
                <w:szCs w:val="20"/>
              </w:rPr>
              <w:t>Session 1:</w:t>
            </w:r>
            <w:r>
              <w:rPr>
                <w:rFonts w:ascii="Times New Roman" w:hAnsi="Times New Roman"/>
                <w:i/>
                <w:iCs/>
                <w:sz w:val="20"/>
                <w:szCs w:val="20"/>
              </w:rPr>
              <w:t xml:space="preserve"> </w:t>
            </w:r>
          </w:p>
          <w:p w:rsidR="006303A8" w:rsidRDefault="00515B62">
            <w:pPr>
              <w:pStyle w:val="BodyA"/>
              <w:jc w:val="both"/>
            </w:pPr>
            <w:r>
              <w:rPr>
                <w:rFonts w:ascii="Times New Roman" w:hAnsi="Times New Roman"/>
                <w:i/>
                <w:iCs/>
                <w:sz w:val="20"/>
                <w:szCs w:val="20"/>
              </w:rPr>
              <w:t xml:space="preserve">To establish a good therapeutic relationship and introduce and explain the principles of psychological </w:t>
            </w:r>
            <w:r>
              <w:rPr>
                <w:rFonts w:ascii="Times New Roman" w:hAnsi="Times New Roman"/>
                <w:i/>
                <w:iCs/>
                <w:sz w:val="20"/>
                <w:szCs w:val="20"/>
              </w:rPr>
              <w:t>treatment.</w:t>
            </w:r>
            <w:r>
              <w:rPr>
                <w:rFonts w:ascii="Times New Roman" w:hAnsi="Times New Roman"/>
                <w:i/>
                <w:iCs/>
                <w:sz w:val="20"/>
                <w:szCs w:val="20"/>
              </w:rPr>
              <w:t> </w:t>
            </w:r>
            <w:r>
              <w:rPr>
                <w:rFonts w:ascii="Times New Roman" w:hAnsi="Times New Roman"/>
                <w:i/>
                <w:iCs/>
                <w:sz w:val="20"/>
                <w:szCs w:val="20"/>
              </w:rPr>
              <w:t>Information will be given on what depression is and the factors that maintain it.</w:t>
            </w:r>
          </w:p>
        </w:tc>
        <w:tc>
          <w:tcPr>
            <w:tcW w:w="4258"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6303A8" w:rsidRDefault="00515B62">
            <w:pPr>
              <w:pStyle w:val="BodyA"/>
              <w:rPr>
                <w:rFonts w:ascii="Times New Roman" w:eastAsia="Times New Roman" w:hAnsi="Times New Roman" w:cs="Times New Roman"/>
                <w:sz w:val="20"/>
                <w:szCs w:val="20"/>
              </w:rPr>
            </w:pPr>
            <w:r>
              <w:rPr>
                <w:rFonts w:ascii="Times New Roman" w:hAnsi="Times New Roman"/>
                <w:b/>
                <w:bCs/>
                <w:sz w:val="20"/>
                <w:szCs w:val="20"/>
              </w:rPr>
              <w:t>a.</w:t>
            </w:r>
            <w:r>
              <w:rPr>
                <w:rFonts w:ascii="Times New Roman" w:hAnsi="Times New Roman"/>
                <w:sz w:val="20"/>
                <w:szCs w:val="20"/>
              </w:rPr>
              <w:t> </w:t>
            </w:r>
            <w:r>
              <w:rPr>
                <w:rFonts w:ascii="Times New Roman" w:hAnsi="Times New Roman"/>
                <w:sz w:val="20"/>
                <w:szCs w:val="20"/>
              </w:rPr>
              <w:t>Presentation by therapists and group members.</w:t>
            </w:r>
            <w:r>
              <w:rPr>
                <w:rFonts w:ascii="Times New Roman" w:hAnsi="Times New Roman"/>
                <w:sz w:val="20"/>
                <w:szCs w:val="20"/>
              </w:rPr>
              <w:t>  </w:t>
            </w:r>
          </w:p>
          <w:p w:rsidR="006303A8" w:rsidRDefault="00515B62">
            <w:pPr>
              <w:pStyle w:val="Sinespaciado"/>
              <w:rPr>
                <w:rFonts w:ascii="Times New Roman" w:eastAsia="Times New Roman" w:hAnsi="Times New Roman" w:cs="Times New Roman"/>
                <w:sz w:val="20"/>
                <w:szCs w:val="20"/>
              </w:rPr>
            </w:pPr>
            <w:r>
              <w:rPr>
                <w:rFonts w:ascii="Times New Roman" w:hAnsi="Times New Roman"/>
                <w:b/>
                <w:bCs/>
                <w:sz w:val="20"/>
                <w:szCs w:val="20"/>
                <w:lang w:val="en-US"/>
              </w:rPr>
              <w:t>b.</w:t>
            </w:r>
            <w:r>
              <w:rPr>
                <w:rFonts w:ascii="Times New Roman" w:hAnsi="Times New Roman"/>
                <w:sz w:val="20"/>
                <w:szCs w:val="20"/>
                <w:lang w:val="en-US"/>
              </w:rPr>
              <w:t> </w:t>
            </w:r>
            <w:r>
              <w:rPr>
                <w:rFonts w:ascii="Times New Roman" w:hAnsi="Times New Roman"/>
                <w:sz w:val="20"/>
                <w:szCs w:val="20"/>
                <w:lang w:val="en-US"/>
              </w:rPr>
              <w:t>Instructions for making the records.</w:t>
            </w:r>
            <w:r>
              <w:rPr>
                <w:rFonts w:ascii="Times New Roman" w:hAnsi="Times New Roman"/>
                <w:sz w:val="20"/>
                <w:szCs w:val="20"/>
                <w:lang w:val="en-US"/>
              </w:rPr>
              <w:t> </w:t>
            </w:r>
            <w:r>
              <w:rPr>
                <w:rFonts w:ascii="Times New Roman" w:hAnsi="Times New Roman"/>
                <w:sz w:val="20"/>
                <w:szCs w:val="20"/>
                <w:lang w:val="en-US"/>
              </w:rPr>
              <w:t>Delivery of</w:t>
            </w:r>
            <w:r>
              <w:rPr>
                <w:rFonts w:ascii="Times New Roman" w:hAnsi="Times New Roman"/>
                <w:sz w:val="20"/>
                <w:szCs w:val="20"/>
                <w:lang w:val="en-US"/>
              </w:rPr>
              <w:t> </w:t>
            </w:r>
            <w:r>
              <w:rPr>
                <w:rFonts w:ascii="Times New Roman" w:hAnsi="Times New Roman"/>
                <w:spacing w:val="-1"/>
                <w:sz w:val="20"/>
                <w:szCs w:val="20"/>
                <w:lang w:val="en-US"/>
              </w:rPr>
              <w:t>self-observation</w:t>
            </w:r>
            <w:r>
              <w:rPr>
                <w:rFonts w:ascii="Times New Roman" w:hAnsi="Times New Roman"/>
                <w:spacing w:val="-1"/>
                <w:sz w:val="20"/>
                <w:szCs w:val="20"/>
                <w:lang w:val="en-US"/>
              </w:rPr>
              <w:t> </w:t>
            </w:r>
            <w:r>
              <w:rPr>
                <w:rFonts w:ascii="Times New Roman" w:hAnsi="Times New Roman"/>
                <w:sz w:val="20"/>
                <w:szCs w:val="20"/>
                <w:lang w:val="en-US"/>
              </w:rPr>
              <w:t>record sheets.</w:t>
            </w:r>
          </w:p>
          <w:p w:rsidR="006303A8" w:rsidRDefault="00515B62">
            <w:pPr>
              <w:pStyle w:val="BodyA"/>
              <w:rPr>
                <w:rFonts w:ascii="Times New Roman" w:eastAsia="Times New Roman" w:hAnsi="Times New Roman" w:cs="Times New Roman"/>
                <w:sz w:val="20"/>
                <w:szCs w:val="20"/>
              </w:rPr>
            </w:pPr>
            <w:r>
              <w:rPr>
                <w:rFonts w:ascii="Times New Roman" w:hAnsi="Times New Roman"/>
                <w:b/>
                <w:bCs/>
                <w:sz w:val="20"/>
                <w:szCs w:val="20"/>
              </w:rPr>
              <w:t>c.</w:t>
            </w:r>
            <w:r>
              <w:rPr>
                <w:rFonts w:ascii="Times New Roman" w:hAnsi="Times New Roman"/>
                <w:sz w:val="20"/>
                <w:szCs w:val="20"/>
              </w:rPr>
              <w:t> </w:t>
            </w:r>
            <w:r>
              <w:rPr>
                <w:rFonts w:ascii="Times New Roman" w:hAnsi="Times New Roman"/>
                <w:sz w:val="20"/>
                <w:szCs w:val="20"/>
              </w:rPr>
              <w:t>Making a list of</w:t>
            </w:r>
            <w:r>
              <w:rPr>
                <w:rFonts w:ascii="Times New Roman" w:hAnsi="Times New Roman"/>
                <w:sz w:val="20"/>
                <w:szCs w:val="20"/>
              </w:rPr>
              <w:t> </w:t>
            </w:r>
            <w:r>
              <w:rPr>
                <w:rFonts w:ascii="Times New Roman" w:hAnsi="Times New Roman"/>
                <w:sz w:val="20"/>
                <w:szCs w:val="20"/>
              </w:rPr>
              <w:t>positive</w:t>
            </w:r>
            <w:r>
              <w:rPr>
                <w:rFonts w:ascii="Times New Roman" w:hAnsi="Times New Roman"/>
                <w:sz w:val="20"/>
                <w:szCs w:val="20"/>
              </w:rPr>
              <w:t> </w:t>
            </w:r>
            <w:r>
              <w:rPr>
                <w:rFonts w:ascii="Times New Roman" w:hAnsi="Times New Roman"/>
                <w:sz w:val="20"/>
                <w:szCs w:val="20"/>
              </w:rPr>
              <w:t>activities.</w:t>
            </w:r>
            <w:r>
              <w:rPr>
                <w:rFonts w:ascii="Times New Roman" w:hAnsi="Times New Roman"/>
                <w:sz w:val="20"/>
                <w:szCs w:val="20"/>
              </w:rPr>
              <w:t> </w:t>
            </w:r>
          </w:p>
          <w:p w:rsidR="006303A8" w:rsidRDefault="00515B62">
            <w:pPr>
              <w:pStyle w:val="Sinespaciado"/>
            </w:pPr>
            <w:r>
              <w:rPr>
                <w:rFonts w:ascii="Times New Roman" w:hAnsi="Times New Roman"/>
                <w:b/>
                <w:bCs/>
                <w:sz w:val="20"/>
                <w:szCs w:val="20"/>
                <w:lang w:val="en-US"/>
              </w:rPr>
              <w:t>d.</w:t>
            </w:r>
            <w:r>
              <w:rPr>
                <w:rFonts w:ascii="Times New Roman" w:hAnsi="Times New Roman"/>
                <w:sz w:val="20"/>
                <w:szCs w:val="20"/>
                <w:lang w:val="en-US"/>
              </w:rPr>
              <w:t> </w:t>
            </w:r>
            <w:r>
              <w:rPr>
                <w:rFonts w:ascii="Times New Roman" w:hAnsi="Times New Roman"/>
                <w:sz w:val="20"/>
                <w:szCs w:val="20"/>
                <w:lang w:val="en-US"/>
              </w:rPr>
              <w:t>Relaxation training (progressive muscle relaxation and training</w:t>
            </w:r>
            <w:r>
              <w:rPr>
                <w:rFonts w:ascii="Times New Roman" w:hAnsi="Times New Roman"/>
                <w:sz w:val="20"/>
                <w:szCs w:val="20"/>
                <w:lang w:val="en-US"/>
              </w:rPr>
              <w:t> </w:t>
            </w:r>
            <w:r>
              <w:rPr>
                <w:rFonts w:ascii="Times New Roman" w:hAnsi="Times New Roman"/>
                <w:sz w:val="20"/>
                <w:szCs w:val="20"/>
                <w:lang w:val="en-US"/>
              </w:rPr>
              <w:t>in</w:t>
            </w:r>
            <w:r>
              <w:rPr>
                <w:rFonts w:ascii="Times New Roman" w:hAnsi="Times New Roman"/>
                <w:sz w:val="20"/>
                <w:szCs w:val="20"/>
                <w:lang w:val="en-US"/>
              </w:rPr>
              <w:t>  </w:t>
            </w:r>
            <w:r>
              <w:rPr>
                <w:rFonts w:ascii="Times New Roman" w:hAnsi="Times New Roman"/>
                <w:sz w:val="20"/>
                <w:szCs w:val="20"/>
                <w:lang w:val="en-US"/>
              </w:rPr>
              <w:t>diaphragmatic breathing).</w:t>
            </w:r>
          </w:p>
        </w:tc>
      </w:tr>
      <w:tr w:rsidR="006303A8">
        <w:tblPrEx>
          <w:tblCellMar>
            <w:top w:w="0" w:type="dxa"/>
            <w:left w:w="0" w:type="dxa"/>
            <w:bottom w:w="0" w:type="dxa"/>
            <w:right w:w="0" w:type="dxa"/>
          </w:tblCellMar>
        </w:tblPrEx>
        <w:trPr>
          <w:trHeight w:val="1772"/>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BodyA"/>
              <w:jc w:val="both"/>
              <w:rPr>
                <w:rFonts w:ascii="Times New Roman" w:eastAsia="Times New Roman" w:hAnsi="Times New Roman" w:cs="Times New Roman"/>
                <w:b/>
                <w:bCs/>
                <w:i/>
                <w:iCs/>
                <w:sz w:val="20"/>
                <w:szCs w:val="20"/>
              </w:rPr>
            </w:pPr>
            <w:r>
              <w:rPr>
                <w:rFonts w:ascii="Times New Roman" w:hAnsi="Times New Roman"/>
                <w:b/>
                <w:bCs/>
                <w:i/>
                <w:iCs/>
                <w:sz w:val="20"/>
                <w:szCs w:val="20"/>
              </w:rPr>
              <w:t xml:space="preserve">Session 2: </w:t>
            </w:r>
          </w:p>
          <w:p w:rsidR="006303A8" w:rsidRDefault="00515B62">
            <w:pPr>
              <w:pStyle w:val="BodyA"/>
              <w:jc w:val="both"/>
            </w:pPr>
            <w:r>
              <w:rPr>
                <w:rFonts w:ascii="Times New Roman" w:hAnsi="Times New Roman"/>
                <w:i/>
                <w:iCs/>
                <w:sz w:val="20"/>
                <w:szCs w:val="20"/>
              </w:rPr>
              <w:t xml:space="preserve">To raise awareness of the relationship between pleasant activities and the improvement of the mood from the </w:t>
            </w:r>
            <w:r>
              <w:rPr>
                <w:rFonts w:ascii="Times New Roman" w:hAnsi="Times New Roman"/>
                <w:i/>
                <w:iCs/>
                <w:sz w:val="20"/>
                <w:szCs w:val="20"/>
              </w:rPr>
              <w:t>patient's self-records.</w:t>
            </w:r>
          </w:p>
        </w:tc>
        <w:tc>
          <w:tcPr>
            <w:tcW w:w="4258" w:type="dxa"/>
            <w:tcBorders>
              <w:top w:val="single" w:sz="4" w:space="0" w:color="000000"/>
              <w:left w:val="single" w:sz="4" w:space="0" w:color="000000"/>
              <w:bottom w:val="single" w:sz="4" w:space="0" w:color="000000"/>
              <w:right w:val="nil"/>
            </w:tcBorders>
            <w:shd w:val="clear" w:color="auto" w:fill="D9E2F3"/>
            <w:tcMar>
              <w:top w:w="80" w:type="dxa"/>
              <w:left w:w="80" w:type="dxa"/>
              <w:bottom w:w="80" w:type="dxa"/>
              <w:right w:w="80" w:type="dxa"/>
            </w:tcMar>
          </w:tcPr>
          <w:p w:rsidR="006303A8" w:rsidRDefault="00515B62">
            <w:pPr>
              <w:pStyle w:val="BodyA"/>
              <w:jc w:val="both"/>
              <w:rPr>
                <w:rFonts w:ascii="Times New Roman" w:eastAsia="Times New Roman" w:hAnsi="Times New Roman" w:cs="Times New Roman"/>
                <w:sz w:val="20"/>
                <w:szCs w:val="20"/>
              </w:rPr>
            </w:pPr>
            <w:r>
              <w:rPr>
                <w:rFonts w:ascii="Times New Roman" w:hAnsi="Times New Roman"/>
                <w:b/>
                <w:bCs/>
                <w:sz w:val="20"/>
                <w:szCs w:val="20"/>
              </w:rPr>
              <w:t>a.</w:t>
            </w:r>
            <w:r>
              <w:rPr>
                <w:rFonts w:ascii="Times New Roman" w:hAnsi="Times New Roman"/>
                <w:sz w:val="20"/>
                <w:szCs w:val="20"/>
              </w:rPr>
              <w:t xml:space="preserve"> Conducting the Mood Exercise and Activity.</w:t>
            </w:r>
            <w:r>
              <w:rPr>
                <w:rFonts w:ascii="Times New Roman" w:hAnsi="Times New Roman"/>
                <w:sz w:val="20"/>
                <w:szCs w:val="20"/>
              </w:rPr>
              <w:t> </w:t>
            </w:r>
            <w:r>
              <w:rPr>
                <w:rFonts w:ascii="Times New Roman" w:hAnsi="Times New Roman"/>
                <w:sz w:val="20"/>
                <w:szCs w:val="20"/>
              </w:rPr>
              <w:t>Introduction long-term positive effects of</w:t>
            </w:r>
            <w:r>
              <w:rPr>
                <w:rFonts w:ascii="Times New Roman" w:hAnsi="Times New Roman"/>
                <w:sz w:val="20"/>
                <w:szCs w:val="20"/>
              </w:rPr>
              <w:t> </w:t>
            </w:r>
            <w:r>
              <w:rPr>
                <w:rFonts w:ascii="Times New Roman" w:hAnsi="Times New Roman"/>
                <w:sz w:val="20"/>
                <w:szCs w:val="20"/>
              </w:rPr>
              <w:t>behaviors.</w:t>
            </w:r>
            <w:r>
              <w:rPr>
                <w:rFonts w:ascii="Times New Roman" w:hAnsi="Times New Roman"/>
                <w:sz w:val="20"/>
                <w:szCs w:val="20"/>
              </w:rPr>
              <w:t>  </w:t>
            </w:r>
          </w:p>
          <w:p w:rsidR="006303A8" w:rsidRDefault="00515B62">
            <w:pPr>
              <w:pStyle w:val="BodyA"/>
              <w:jc w:val="both"/>
            </w:pPr>
            <w:r>
              <w:rPr>
                <w:rFonts w:ascii="Times New Roman" w:hAnsi="Times New Roman"/>
                <w:b/>
                <w:bCs/>
                <w:sz w:val="20"/>
                <w:szCs w:val="20"/>
              </w:rPr>
              <w:t>b.</w:t>
            </w:r>
            <w:r>
              <w:rPr>
                <w:rFonts w:ascii="Times New Roman" w:hAnsi="Times New Roman"/>
                <w:sz w:val="20"/>
                <w:szCs w:val="20"/>
              </w:rPr>
              <w:t> </w:t>
            </w:r>
            <w:r>
              <w:rPr>
                <w:rFonts w:ascii="Times New Roman" w:hAnsi="Times New Roman"/>
                <w:sz w:val="20"/>
                <w:szCs w:val="20"/>
              </w:rPr>
              <w:t>Continue the self -observation log for the following week and</w:t>
            </w:r>
            <w:r>
              <w:rPr>
                <w:rFonts w:ascii="Times New Roman" w:hAnsi="Times New Roman"/>
                <w:sz w:val="20"/>
                <w:szCs w:val="20"/>
              </w:rPr>
              <w:t> </w:t>
            </w:r>
            <w:r>
              <w:rPr>
                <w:rFonts w:ascii="Times New Roman" w:hAnsi="Times New Roman"/>
                <w:sz w:val="20"/>
                <w:szCs w:val="20"/>
              </w:rPr>
              <w:t>note</w:t>
            </w:r>
            <w:r>
              <w:rPr>
                <w:rFonts w:ascii="Times New Roman" w:hAnsi="Times New Roman"/>
                <w:sz w:val="20"/>
                <w:szCs w:val="20"/>
              </w:rPr>
              <w:t> </w:t>
            </w:r>
            <w:r>
              <w:rPr>
                <w:rFonts w:ascii="Times New Roman" w:hAnsi="Times New Roman"/>
                <w:sz w:val="20"/>
                <w:szCs w:val="20"/>
              </w:rPr>
              <w:t>at least one long-term positive effect for one activity.</w:t>
            </w:r>
            <w:r>
              <w:rPr>
                <w:rFonts w:ascii="Times New Roman" w:hAnsi="Times New Roman"/>
                <w:sz w:val="20"/>
                <w:szCs w:val="20"/>
              </w:rPr>
              <w:t> </w:t>
            </w:r>
            <w:r>
              <w:rPr>
                <w:rFonts w:ascii="Times New Roman" w:hAnsi="Times New Roman"/>
                <w:sz w:val="20"/>
                <w:szCs w:val="20"/>
              </w:rPr>
              <w:t>Mar</w:t>
            </w:r>
            <w:r>
              <w:rPr>
                <w:rFonts w:ascii="Times New Roman" w:hAnsi="Times New Roman"/>
                <w:sz w:val="20"/>
                <w:szCs w:val="20"/>
              </w:rPr>
              <w:t>k it the less</w:t>
            </w:r>
            <w:r>
              <w:rPr>
                <w:rFonts w:ascii="Times New Roman" w:hAnsi="Times New Roman"/>
                <w:sz w:val="20"/>
                <w:szCs w:val="20"/>
              </w:rPr>
              <w:t> </w:t>
            </w:r>
            <w:r>
              <w:rPr>
                <w:rFonts w:ascii="Times New Roman" w:hAnsi="Times New Roman"/>
                <w:sz w:val="20"/>
                <w:szCs w:val="20"/>
              </w:rPr>
              <w:t>for</w:t>
            </w:r>
            <w:r>
              <w:rPr>
                <w:rFonts w:ascii="Times New Roman" w:hAnsi="Times New Roman"/>
                <w:sz w:val="20"/>
                <w:szCs w:val="20"/>
              </w:rPr>
              <w:t> </w:t>
            </w:r>
            <w:r>
              <w:rPr>
                <w:rFonts w:ascii="Times New Roman" w:hAnsi="Times New Roman"/>
                <w:sz w:val="20"/>
                <w:szCs w:val="20"/>
              </w:rPr>
              <w:t>an activity for each</w:t>
            </w:r>
            <w:r>
              <w:rPr>
                <w:rFonts w:ascii="Times New Roman" w:hAnsi="Times New Roman"/>
                <w:sz w:val="20"/>
                <w:szCs w:val="20"/>
              </w:rPr>
              <w:t> </w:t>
            </w:r>
            <w:r>
              <w:rPr>
                <w:rFonts w:ascii="Times New Roman" w:hAnsi="Times New Roman"/>
                <w:sz w:val="20"/>
                <w:szCs w:val="20"/>
              </w:rPr>
              <w:t>day.</w:t>
            </w:r>
            <w:r>
              <w:rPr>
                <w:rFonts w:ascii="Times New Roman" w:hAnsi="Times New Roman"/>
                <w:sz w:val="20"/>
                <w:szCs w:val="20"/>
              </w:rPr>
              <w:t>  </w:t>
            </w:r>
          </w:p>
        </w:tc>
      </w:tr>
      <w:tr w:rsidR="006303A8">
        <w:tblPrEx>
          <w:tblCellMar>
            <w:top w:w="0" w:type="dxa"/>
            <w:left w:w="0" w:type="dxa"/>
            <w:bottom w:w="0" w:type="dxa"/>
            <w:right w:w="0" w:type="dxa"/>
          </w:tblCellMar>
        </w:tblPrEx>
        <w:trPr>
          <w:trHeight w:val="2192"/>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Sinespaciado"/>
              <w:jc w:val="both"/>
              <w:rPr>
                <w:rFonts w:ascii="Times New Roman" w:eastAsia="Times New Roman" w:hAnsi="Times New Roman" w:cs="Times New Roman"/>
                <w:b/>
                <w:bCs/>
                <w:i/>
                <w:iCs/>
                <w:sz w:val="20"/>
                <w:szCs w:val="20"/>
              </w:rPr>
            </w:pPr>
            <w:r>
              <w:rPr>
                <w:rFonts w:ascii="Times New Roman" w:hAnsi="Times New Roman"/>
                <w:b/>
                <w:bCs/>
                <w:i/>
                <w:iCs/>
                <w:sz w:val="20"/>
                <w:szCs w:val="20"/>
                <w:lang w:val="en-US"/>
              </w:rPr>
              <w:t xml:space="preserve">Session 3 and 4: </w:t>
            </w:r>
          </w:p>
          <w:p w:rsidR="006303A8" w:rsidRDefault="00515B62">
            <w:pPr>
              <w:pStyle w:val="Sinespaciado"/>
              <w:jc w:val="both"/>
            </w:pPr>
            <w:r>
              <w:rPr>
                <w:rFonts w:ascii="Times New Roman" w:hAnsi="Times New Roman"/>
                <w:i/>
                <w:iCs/>
                <w:sz w:val="20"/>
                <w:szCs w:val="20"/>
                <w:lang w:val="en-US"/>
              </w:rPr>
              <w:t>To establish of realistic goals adapted to the capacities and context of the patient and their segmentation into sub-goals.</w:t>
            </w:r>
            <w:r>
              <w:rPr>
                <w:rFonts w:ascii="Times New Roman" w:hAnsi="Times New Roman"/>
                <w:i/>
                <w:iCs/>
                <w:sz w:val="20"/>
                <w:szCs w:val="20"/>
                <w:lang w:val="en-US"/>
              </w:rPr>
              <w:t> </w:t>
            </w:r>
            <w:r>
              <w:rPr>
                <w:rFonts w:ascii="Times New Roman" w:hAnsi="Times New Roman"/>
                <w:i/>
                <w:iCs/>
                <w:sz w:val="20"/>
                <w:szCs w:val="20"/>
                <w:lang w:val="en-US"/>
              </w:rPr>
              <w:t xml:space="preserve">Teach you to set goals, sub-goals, and make sure that the goals you set depend on your real abilities and not on external factors. </w:t>
            </w:r>
          </w:p>
        </w:tc>
        <w:tc>
          <w:tcPr>
            <w:tcW w:w="4258"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6303A8" w:rsidRDefault="00515B62">
            <w:pPr>
              <w:pStyle w:val="Sinespaciado"/>
              <w:jc w:val="both"/>
              <w:rPr>
                <w:rFonts w:ascii="Times New Roman" w:eastAsia="Times New Roman" w:hAnsi="Times New Roman" w:cs="Times New Roman"/>
                <w:sz w:val="20"/>
                <w:szCs w:val="20"/>
              </w:rPr>
            </w:pPr>
            <w:r>
              <w:rPr>
                <w:rFonts w:ascii="Times New Roman" w:hAnsi="Times New Roman"/>
                <w:b/>
                <w:bCs/>
                <w:sz w:val="20"/>
                <w:szCs w:val="20"/>
                <w:lang w:val="en-US"/>
              </w:rPr>
              <w:t>a</w:t>
            </w:r>
            <w:r>
              <w:rPr>
                <w:rFonts w:ascii="Times New Roman" w:hAnsi="Times New Roman"/>
                <w:sz w:val="20"/>
                <w:szCs w:val="20"/>
                <w:lang w:val="en-US"/>
              </w:rPr>
              <w:t>.</w:t>
            </w:r>
            <w:r>
              <w:rPr>
                <w:rFonts w:ascii="Times New Roman" w:hAnsi="Times New Roman"/>
                <w:sz w:val="20"/>
                <w:szCs w:val="20"/>
                <w:lang w:val="en-US"/>
              </w:rPr>
              <w:t> </w:t>
            </w:r>
            <w:r>
              <w:rPr>
                <w:rFonts w:ascii="Times New Roman" w:hAnsi="Times New Roman"/>
                <w:sz w:val="20"/>
                <w:szCs w:val="20"/>
                <w:lang w:val="en-US"/>
              </w:rPr>
              <w:t>Analysis of the patient's decision-making process and planning of</w:t>
            </w:r>
            <w:r>
              <w:rPr>
                <w:rFonts w:ascii="Times New Roman" w:hAnsi="Times New Roman"/>
                <w:sz w:val="20"/>
                <w:szCs w:val="20"/>
                <w:lang w:val="en-US"/>
              </w:rPr>
              <w:t> </w:t>
            </w:r>
            <w:r>
              <w:rPr>
                <w:rFonts w:ascii="Times New Roman" w:hAnsi="Times New Roman"/>
                <w:spacing w:val="-1"/>
                <w:sz w:val="20"/>
                <w:szCs w:val="20"/>
                <w:lang w:val="en-US"/>
              </w:rPr>
              <w:t xml:space="preserve">activities. </w:t>
            </w:r>
            <w:r>
              <w:rPr>
                <w:rFonts w:ascii="Times New Roman" w:hAnsi="Times New Roman"/>
                <w:sz w:val="20"/>
                <w:szCs w:val="20"/>
                <w:lang w:val="en-US"/>
              </w:rPr>
              <w:t>Analyze what you do rigidly and unrealistic</w:t>
            </w:r>
            <w:r>
              <w:rPr>
                <w:rFonts w:ascii="Times New Roman" w:hAnsi="Times New Roman"/>
                <w:sz w:val="20"/>
                <w:szCs w:val="20"/>
                <w:lang w:val="en-US"/>
              </w:rPr>
              <w:t>ally, with expectations that are too high and unattainable.</w:t>
            </w:r>
            <w:r>
              <w:rPr>
                <w:rFonts w:ascii="Times New Roman" w:hAnsi="Times New Roman"/>
                <w:sz w:val="20"/>
                <w:szCs w:val="20"/>
                <w:lang w:val="en-US"/>
              </w:rPr>
              <w:t> </w:t>
            </w:r>
            <w:r>
              <w:rPr>
                <w:rFonts w:ascii="Times New Roman" w:hAnsi="Times New Roman"/>
                <w:sz w:val="20"/>
                <w:szCs w:val="20"/>
                <w:lang w:val="en-US"/>
              </w:rPr>
              <w:t>Importance of modifying goals when</w:t>
            </w:r>
            <w:r>
              <w:rPr>
                <w:rFonts w:ascii="Times New Roman" w:hAnsi="Times New Roman"/>
                <w:sz w:val="20"/>
                <w:szCs w:val="20"/>
                <w:lang w:val="en-US"/>
              </w:rPr>
              <w:t> </w:t>
            </w:r>
            <w:r>
              <w:rPr>
                <w:rFonts w:ascii="Times New Roman" w:hAnsi="Times New Roman"/>
                <w:sz w:val="20"/>
                <w:szCs w:val="20"/>
                <w:lang w:val="en-US"/>
              </w:rPr>
              <w:t>necessary.</w:t>
            </w:r>
            <w:r>
              <w:rPr>
                <w:rFonts w:ascii="Times New Roman" w:hAnsi="Times New Roman"/>
                <w:sz w:val="20"/>
                <w:szCs w:val="20"/>
                <w:lang w:val="en-US"/>
              </w:rPr>
              <w:t>  </w:t>
            </w:r>
          </w:p>
          <w:p w:rsidR="006303A8" w:rsidRDefault="00515B62">
            <w:pPr>
              <w:pStyle w:val="Sinespaciado"/>
              <w:jc w:val="both"/>
            </w:pPr>
            <w:r>
              <w:rPr>
                <w:rFonts w:ascii="Times New Roman" w:hAnsi="Times New Roman"/>
                <w:b/>
                <w:bCs/>
                <w:sz w:val="20"/>
                <w:szCs w:val="20"/>
                <w:lang w:val="en-US"/>
              </w:rPr>
              <w:t>b.</w:t>
            </w:r>
            <w:r>
              <w:rPr>
                <w:rFonts w:ascii="Times New Roman" w:hAnsi="Times New Roman"/>
                <w:sz w:val="20"/>
                <w:szCs w:val="20"/>
                <w:lang w:val="en-US"/>
              </w:rPr>
              <w:t> </w:t>
            </w:r>
            <w:r>
              <w:rPr>
                <w:rFonts w:ascii="Times New Roman" w:hAnsi="Times New Roman"/>
                <w:sz w:val="20"/>
                <w:szCs w:val="20"/>
                <w:lang w:val="en-US"/>
              </w:rPr>
              <w:t>Define the goals in an operational way, with sub-goals.</w:t>
            </w:r>
            <w:r>
              <w:rPr>
                <w:rFonts w:ascii="Times New Roman" w:hAnsi="Times New Roman"/>
                <w:sz w:val="20"/>
                <w:szCs w:val="20"/>
                <w:lang w:val="en-US"/>
              </w:rPr>
              <w:t> </w:t>
            </w:r>
            <w:r>
              <w:rPr>
                <w:rFonts w:ascii="Times New Roman" w:hAnsi="Times New Roman"/>
                <w:sz w:val="20"/>
                <w:szCs w:val="20"/>
                <w:lang w:val="en-US"/>
              </w:rPr>
              <w:t>Point out</w:t>
            </w:r>
            <w:r>
              <w:rPr>
                <w:rFonts w:ascii="Times New Roman" w:hAnsi="Times New Roman"/>
                <w:sz w:val="20"/>
                <w:szCs w:val="20"/>
                <w:lang w:val="en-US"/>
              </w:rPr>
              <w:t> </w:t>
            </w:r>
            <w:r>
              <w:rPr>
                <w:rFonts w:ascii="Times New Roman" w:hAnsi="Times New Roman"/>
                <w:sz w:val="20"/>
                <w:szCs w:val="20"/>
                <w:lang w:val="en-US"/>
              </w:rPr>
              <w:t>positive activities</w:t>
            </w:r>
            <w:r>
              <w:rPr>
                <w:rFonts w:ascii="Times New Roman" w:hAnsi="Times New Roman"/>
                <w:sz w:val="20"/>
                <w:szCs w:val="20"/>
                <w:lang w:val="en-US"/>
              </w:rPr>
              <w:t> </w:t>
            </w:r>
            <w:r>
              <w:rPr>
                <w:rFonts w:ascii="Times New Roman" w:hAnsi="Times New Roman"/>
                <w:sz w:val="20"/>
                <w:szCs w:val="20"/>
                <w:lang w:val="en-US"/>
              </w:rPr>
              <w:t>during the</w:t>
            </w:r>
            <w:r>
              <w:rPr>
                <w:rFonts w:ascii="Times New Roman" w:hAnsi="Times New Roman"/>
                <w:sz w:val="20"/>
                <w:szCs w:val="20"/>
                <w:lang w:val="en-US"/>
              </w:rPr>
              <w:t> </w:t>
            </w:r>
            <w:r>
              <w:rPr>
                <w:rFonts w:ascii="Times New Roman" w:hAnsi="Times New Roman"/>
                <w:spacing w:val="-1"/>
                <w:sz w:val="20"/>
                <w:szCs w:val="20"/>
                <w:lang w:val="en-US"/>
              </w:rPr>
              <w:t>week</w:t>
            </w:r>
            <w:r>
              <w:rPr>
                <w:rFonts w:ascii="Times New Roman" w:hAnsi="Times New Roman"/>
                <w:spacing w:val="-1"/>
                <w:sz w:val="20"/>
                <w:szCs w:val="20"/>
                <w:lang w:val="en-US"/>
              </w:rPr>
              <w:t> </w:t>
            </w:r>
            <w:r>
              <w:rPr>
                <w:rFonts w:ascii="Times New Roman" w:hAnsi="Times New Roman"/>
                <w:sz w:val="20"/>
                <w:szCs w:val="20"/>
                <w:lang w:val="en-US"/>
              </w:rPr>
              <w:t>that help you achieve your</w:t>
            </w:r>
            <w:r>
              <w:rPr>
                <w:rFonts w:ascii="Times New Roman" w:hAnsi="Times New Roman"/>
                <w:sz w:val="20"/>
                <w:szCs w:val="20"/>
                <w:lang w:val="en-US"/>
              </w:rPr>
              <w:t> </w:t>
            </w:r>
            <w:r>
              <w:rPr>
                <w:rFonts w:ascii="Times New Roman" w:hAnsi="Times New Roman"/>
                <w:sz w:val="20"/>
                <w:szCs w:val="20"/>
                <w:lang w:val="en-US"/>
              </w:rPr>
              <w:t>goals</w:t>
            </w:r>
            <w:r>
              <w:rPr>
                <w:rFonts w:ascii="Times New Roman" w:hAnsi="Times New Roman"/>
                <w:color w:val="2F5496"/>
                <w:sz w:val="20"/>
                <w:szCs w:val="20"/>
                <w:u w:color="2F5496"/>
                <w:lang w:val="en-US"/>
              </w:rPr>
              <w:t>.</w:t>
            </w:r>
          </w:p>
        </w:tc>
      </w:tr>
      <w:tr w:rsidR="006303A8">
        <w:tblPrEx>
          <w:tblCellMar>
            <w:top w:w="0" w:type="dxa"/>
            <w:left w:w="0" w:type="dxa"/>
            <w:bottom w:w="0" w:type="dxa"/>
            <w:right w:w="0" w:type="dxa"/>
          </w:tblCellMar>
        </w:tblPrEx>
        <w:trPr>
          <w:trHeight w:val="892"/>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BodyA"/>
              <w:jc w:val="both"/>
              <w:rPr>
                <w:rFonts w:ascii="Times New Roman" w:eastAsia="Times New Roman" w:hAnsi="Times New Roman" w:cs="Times New Roman"/>
                <w:i/>
                <w:iCs/>
                <w:sz w:val="20"/>
                <w:szCs w:val="20"/>
              </w:rPr>
            </w:pPr>
            <w:r>
              <w:rPr>
                <w:rFonts w:ascii="Times New Roman" w:hAnsi="Times New Roman"/>
                <w:b/>
                <w:bCs/>
                <w:i/>
                <w:iCs/>
                <w:sz w:val="20"/>
                <w:szCs w:val="20"/>
              </w:rPr>
              <w:t>Session 5:</w:t>
            </w:r>
            <w:r>
              <w:rPr>
                <w:rFonts w:ascii="Times New Roman" w:hAnsi="Times New Roman"/>
                <w:i/>
                <w:iCs/>
                <w:sz w:val="20"/>
                <w:szCs w:val="20"/>
              </w:rPr>
              <w:t xml:space="preserve"> </w:t>
            </w:r>
          </w:p>
          <w:p w:rsidR="006303A8" w:rsidRDefault="00515B62">
            <w:pPr>
              <w:pStyle w:val="BodyA"/>
              <w:jc w:val="both"/>
            </w:pPr>
            <w:r>
              <w:rPr>
                <w:rFonts w:ascii="Times New Roman" w:hAnsi="Times New Roman"/>
                <w:i/>
                <w:iCs/>
                <w:sz w:val="20"/>
                <w:szCs w:val="20"/>
              </w:rPr>
              <w:t>To analyze the patient's attributional process of their successes and failures, based on Seligman's attributional model.</w:t>
            </w:r>
          </w:p>
        </w:tc>
        <w:tc>
          <w:tcPr>
            <w:tcW w:w="4258" w:type="dxa"/>
            <w:tcBorders>
              <w:top w:val="single" w:sz="4" w:space="0" w:color="000000"/>
              <w:left w:val="single" w:sz="4" w:space="0" w:color="000000"/>
              <w:bottom w:val="single" w:sz="4" w:space="0" w:color="000000"/>
              <w:right w:val="nil"/>
            </w:tcBorders>
            <w:shd w:val="clear" w:color="auto" w:fill="D9E2F3"/>
            <w:tcMar>
              <w:top w:w="80" w:type="dxa"/>
              <w:left w:w="80" w:type="dxa"/>
              <w:bottom w:w="80" w:type="dxa"/>
              <w:right w:w="80" w:type="dxa"/>
            </w:tcMar>
          </w:tcPr>
          <w:p w:rsidR="006303A8" w:rsidRDefault="00515B62">
            <w:pPr>
              <w:pStyle w:val="Sinespaciado"/>
            </w:pPr>
            <w:r>
              <w:rPr>
                <w:rFonts w:ascii="Times New Roman" w:hAnsi="Times New Roman"/>
                <w:b/>
                <w:bCs/>
                <w:sz w:val="20"/>
                <w:szCs w:val="20"/>
                <w:lang w:val="en-US"/>
              </w:rPr>
              <w:t>a</w:t>
            </w:r>
            <w:r>
              <w:rPr>
                <w:rFonts w:ascii="Times New Roman" w:hAnsi="Times New Roman"/>
                <w:sz w:val="20"/>
                <w:szCs w:val="20"/>
                <w:lang w:val="en-US"/>
              </w:rPr>
              <w:t>.</w:t>
            </w:r>
            <w:r>
              <w:rPr>
                <w:rFonts w:ascii="Times New Roman" w:hAnsi="Times New Roman"/>
                <w:sz w:val="20"/>
                <w:szCs w:val="20"/>
                <w:lang w:val="en-US"/>
              </w:rPr>
              <w:t> </w:t>
            </w:r>
            <w:r>
              <w:rPr>
                <w:rFonts w:ascii="Times New Roman" w:hAnsi="Times New Roman"/>
                <w:sz w:val="20"/>
                <w:szCs w:val="20"/>
                <w:lang w:val="en-US"/>
              </w:rPr>
              <w:t>Exercise on attribution of responsibility.</w:t>
            </w:r>
            <w:r>
              <w:rPr>
                <w:rFonts w:ascii="Times New Roman" w:hAnsi="Times New Roman"/>
                <w:sz w:val="20"/>
                <w:szCs w:val="20"/>
                <w:lang w:val="en-US"/>
              </w:rPr>
              <w:t>     </w:t>
            </w:r>
          </w:p>
        </w:tc>
      </w:tr>
      <w:tr w:rsidR="006303A8">
        <w:tblPrEx>
          <w:tblCellMar>
            <w:top w:w="0" w:type="dxa"/>
            <w:left w:w="0" w:type="dxa"/>
            <w:bottom w:w="0" w:type="dxa"/>
            <w:right w:w="0" w:type="dxa"/>
          </w:tblCellMar>
        </w:tblPrEx>
        <w:trPr>
          <w:trHeight w:val="1112"/>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6303A8">
            <w:pPr>
              <w:pStyle w:val="Sinespaciado"/>
              <w:jc w:val="both"/>
              <w:rPr>
                <w:rFonts w:ascii="Times New Roman" w:eastAsia="Times New Roman" w:hAnsi="Times New Roman" w:cs="Times New Roman"/>
                <w:i/>
                <w:iCs/>
                <w:sz w:val="20"/>
                <w:szCs w:val="20"/>
                <w:lang w:val="en-US"/>
              </w:rPr>
            </w:pPr>
          </w:p>
          <w:p w:rsidR="006303A8" w:rsidRDefault="00515B62">
            <w:pPr>
              <w:pStyle w:val="Sinespaciado"/>
              <w:jc w:val="both"/>
              <w:rPr>
                <w:rFonts w:ascii="Times New Roman" w:eastAsia="Times New Roman" w:hAnsi="Times New Roman" w:cs="Times New Roman"/>
                <w:b/>
                <w:bCs/>
                <w:i/>
                <w:iCs/>
                <w:sz w:val="20"/>
                <w:szCs w:val="20"/>
              </w:rPr>
            </w:pPr>
            <w:r>
              <w:rPr>
                <w:rFonts w:ascii="Times New Roman" w:hAnsi="Times New Roman"/>
                <w:b/>
                <w:bCs/>
                <w:i/>
                <w:iCs/>
                <w:sz w:val="20"/>
                <w:szCs w:val="20"/>
                <w:lang w:val="en-US"/>
              </w:rPr>
              <w:t xml:space="preserve">Session 6: </w:t>
            </w:r>
          </w:p>
          <w:p w:rsidR="006303A8" w:rsidRDefault="00515B62">
            <w:pPr>
              <w:pStyle w:val="Sinespaciado"/>
              <w:jc w:val="both"/>
            </w:pPr>
            <w:r>
              <w:rPr>
                <w:rFonts w:ascii="Times New Roman" w:hAnsi="Times New Roman"/>
                <w:i/>
                <w:iCs/>
                <w:sz w:val="20"/>
                <w:szCs w:val="20"/>
                <w:lang w:val="en-US"/>
              </w:rPr>
              <w:t xml:space="preserve">To acquire a strategy to administer </w:t>
            </w:r>
            <w:r>
              <w:rPr>
                <w:rFonts w:ascii="Times New Roman" w:hAnsi="Times New Roman"/>
                <w:i/>
                <w:iCs/>
                <w:sz w:val="20"/>
                <w:szCs w:val="20"/>
                <w:lang w:val="en-US"/>
              </w:rPr>
              <w:t>self-reinforcements on a contingent basis.</w:t>
            </w:r>
          </w:p>
        </w:tc>
        <w:tc>
          <w:tcPr>
            <w:tcW w:w="4258"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6303A8" w:rsidRDefault="00515B62">
            <w:pPr>
              <w:pStyle w:val="Sinespaciado"/>
              <w:jc w:val="both"/>
              <w:rPr>
                <w:rFonts w:ascii="Times New Roman" w:eastAsia="Times New Roman" w:hAnsi="Times New Roman" w:cs="Times New Roman"/>
                <w:sz w:val="20"/>
                <w:szCs w:val="20"/>
              </w:rPr>
            </w:pPr>
            <w:r>
              <w:rPr>
                <w:rFonts w:ascii="Times New Roman" w:hAnsi="Times New Roman"/>
                <w:b/>
                <w:bCs/>
                <w:sz w:val="20"/>
                <w:szCs w:val="20"/>
                <w:lang w:val="en-US"/>
              </w:rPr>
              <w:t>a.</w:t>
            </w:r>
            <w:r>
              <w:rPr>
                <w:rFonts w:ascii="Times New Roman" w:hAnsi="Times New Roman"/>
                <w:sz w:val="20"/>
                <w:szCs w:val="20"/>
                <w:lang w:val="en-US"/>
              </w:rPr>
              <w:t> </w:t>
            </w:r>
            <w:r>
              <w:rPr>
                <w:rFonts w:ascii="Times New Roman" w:hAnsi="Times New Roman"/>
                <w:sz w:val="20"/>
                <w:szCs w:val="20"/>
                <w:lang w:val="en-US"/>
              </w:rPr>
              <w:t>Preparation of two lists</w:t>
            </w:r>
          </w:p>
          <w:p w:rsidR="006303A8" w:rsidRDefault="00515B62">
            <w:pPr>
              <w:pStyle w:val="Sinespaciado"/>
              <w:jc w:val="both"/>
              <w:rPr>
                <w:rFonts w:ascii="Times New Roman" w:eastAsia="Times New Roman" w:hAnsi="Times New Roman" w:cs="Times New Roman"/>
                <w:sz w:val="20"/>
                <w:szCs w:val="20"/>
              </w:rPr>
            </w:pPr>
            <w:r>
              <w:rPr>
                <w:rFonts w:ascii="Times New Roman" w:hAnsi="Times New Roman"/>
                <w:b/>
                <w:bCs/>
                <w:spacing w:val="-23"/>
                <w:sz w:val="20"/>
                <w:szCs w:val="20"/>
                <w:lang w:val="en-US"/>
              </w:rPr>
              <w:t>-</w:t>
            </w:r>
            <w:r>
              <w:rPr>
                <w:rFonts w:ascii="Times New Roman" w:hAnsi="Times New Roman"/>
                <w:spacing w:val="-23"/>
                <w:sz w:val="20"/>
                <w:szCs w:val="20"/>
                <w:lang w:val="en-US"/>
              </w:rPr>
              <w:t> </w:t>
            </w:r>
            <w:r>
              <w:rPr>
                <w:rFonts w:ascii="Times New Roman" w:hAnsi="Times New Roman"/>
                <w:sz w:val="20"/>
                <w:szCs w:val="20"/>
                <w:lang w:val="en-US"/>
              </w:rPr>
              <w:t>List of positive values: list of positive statements that the patient must make about himself</w:t>
            </w:r>
            <w:r>
              <w:rPr>
                <w:rFonts w:ascii="Times New Roman" w:hAnsi="Times New Roman"/>
                <w:sz w:val="20"/>
                <w:szCs w:val="20"/>
                <w:lang w:val="en-US"/>
              </w:rPr>
              <w:t> </w:t>
            </w:r>
            <w:r>
              <w:rPr>
                <w:rFonts w:ascii="Times New Roman" w:hAnsi="Times New Roman"/>
                <w:sz w:val="20"/>
                <w:szCs w:val="20"/>
                <w:lang w:val="en-US"/>
              </w:rPr>
              <w:t>.</w:t>
            </w:r>
            <w:r>
              <w:rPr>
                <w:rFonts w:ascii="Times New Roman" w:hAnsi="Times New Roman"/>
                <w:sz w:val="20"/>
                <w:szCs w:val="20"/>
                <w:lang w:val="en-US"/>
              </w:rPr>
              <w:t>   </w:t>
            </w:r>
          </w:p>
          <w:p w:rsidR="006303A8" w:rsidRDefault="00515B62">
            <w:pPr>
              <w:pStyle w:val="Sinespaciado"/>
              <w:jc w:val="both"/>
            </w:pPr>
            <w:r>
              <w:rPr>
                <w:rFonts w:ascii="Times New Roman" w:hAnsi="Times New Roman"/>
                <w:b/>
                <w:bCs/>
                <w:spacing w:val="-23"/>
                <w:sz w:val="20"/>
                <w:szCs w:val="20"/>
                <w:lang w:val="en-US"/>
              </w:rPr>
              <w:t>-</w:t>
            </w:r>
            <w:r>
              <w:rPr>
                <w:rFonts w:ascii="Times New Roman" w:hAnsi="Times New Roman"/>
                <w:sz w:val="20"/>
                <w:szCs w:val="20"/>
                <w:lang w:val="en-US"/>
              </w:rPr>
              <w:t xml:space="preserve"> Reinforcement menu: list of positive activities easily achievable by the</w:t>
            </w:r>
            <w:r>
              <w:rPr>
                <w:rFonts w:ascii="Times New Roman" w:hAnsi="Times New Roman"/>
                <w:sz w:val="20"/>
                <w:szCs w:val="20"/>
                <w:lang w:val="en-US"/>
              </w:rPr>
              <w:t> </w:t>
            </w:r>
            <w:r>
              <w:rPr>
                <w:rFonts w:ascii="Times New Roman" w:hAnsi="Times New Roman"/>
                <w:spacing w:val="-2"/>
                <w:sz w:val="20"/>
                <w:szCs w:val="20"/>
                <w:lang w:val="en-US"/>
              </w:rPr>
              <w:t>subject</w:t>
            </w:r>
            <w:r>
              <w:rPr>
                <w:rFonts w:ascii="Times New Roman" w:hAnsi="Times New Roman"/>
                <w:spacing w:val="-2"/>
                <w:sz w:val="20"/>
                <w:szCs w:val="20"/>
                <w:lang w:val="en-US"/>
              </w:rPr>
              <w:t> </w:t>
            </w:r>
          </w:p>
        </w:tc>
      </w:tr>
      <w:tr w:rsidR="006303A8">
        <w:tblPrEx>
          <w:tblCellMar>
            <w:top w:w="0" w:type="dxa"/>
            <w:left w:w="0" w:type="dxa"/>
            <w:bottom w:w="0" w:type="dxa"/>
            <w:right w:w="0" w:type="dxa"/>
          </w:tblCellMar>
        </w:tblPrEx>
        <w:trPr>
          <w:trHeight w:val="1332"/>
        </w:trPr>
        <w:tc>
          <w:tcPr>
            <w:tcW w:w="4240" w:type="dxa"/>
            <w:tcBorders>
              <w:top w:val="single" w:sz="4" w:space="0" w:color="000000"/>
              <w:left w:val="nil"/>
              <w:bottom w:val="single" w:sz="4" w:space="0" w:color="000000"/>
              <w:right w:val="single" w:sz="4" w:space="0" w:color="000000"/>
            </w:tcBorders>
            <w:shd w:val="clear" w:color="auto" w:fill="FFFFFF"/>
            <w:tcMar>
              <w:top w:w="80" w:type="dxa"/>
              <w:left w:w="80" w:type="dxa"/>
              <w:bottom w:w="80" w:type="dxa"/>
              <w:right w:w="80" w:type="dxa"/>
            </w:tcMar>
          </w:tcPr>
          <w:p w:rsidR="006303A8" w:rsidRDefault="00515B62">
            <w:pPr>
              <w:pStyle w:val="BodyA"/>
              <w:jc w:val="both"/>
              <w:rPr>
                <w:rFonts w:ascii="Times New Roman" w:eastAsia="Times New Roman" w:hAnsi="Times New Roman" w:cs="Times New Roman"/>
                <w:i/>
                <w:iCs/>
                <w:sz w:val="20"/>
                <w:szCs w:val="20"/>
              </w:rPr>
            </w:pPr>
            <w:r>
              <w:rPr>
                <w:rFonts w:ascii="Times New Roman" w:hAnsi="Times New Roman"/>
                <w:b/>
                <w:bCs/>
                <w:i/>
                <w:iCs/>
                <w:sz w:val="20"/>
                <w:szCs w:val="20"/>
              </w:rPr>
              <w:t>Session 7:</w:t>
            </w:r>
            <w:r>
              <w:rPr>
                <w:rFonts w:ascii="Times New Roman" w:hAnsi="Times New Roman"/>
                <w:i/>
                <w:iCs/>
                <w:sz w:val="20"/>
                <w:szCs w:val="20"/>
              </w:rPr>
              <w:t xml:space="preserve"> </w:t>
            </w:r>
          </w:p>
          <w:p w:rsidR="006303A8" w:rsidRDefault="00515B62">
            <w:pPr>
              <w:pStyle w:val="BodyA"/>
              <w:jc w:val="both"/>
            </w:pPr>
            <w:r>
              <w:rPr>
                <w:rFonts w:ascii="Times New Roman" w:hAnsi="Times New Roman"/>
                <w:i/>
                <w:iCs/>
                <w:sz w:val="20"/>
                <w:szCs w:val="20"/>
              </w:rPr>
              <w:t>To promote that the clinical improvement of the patients is consolidated and maintained in a stable, consistent and lasting way.</w:t>
            </w:r>
          </w:p>
        </w:tc>
        <w:tc>
          <w:tcPr>
            <w:tcW w:w="4258" w:type="dxa"/>
            <w:tcBorders>
              <w:top w:val="single" w:sz="4" w:space="0" w:color="000000"/>
              <w:left w:val="single" w:sz="4" w:space="0" w:color="000000"/>
              <w:bottom w:val="single" w:sz="4" w:space="0" w:color="000000"/>
              <w:right w:val="nil"/>
            </w:tcBorders>
            <w:shd w:val="clear" w:color="auto" w:fill="D9E2F3"/>
            <w:tcMar>
              <w:top w:w="80" w:type="dxa"/>
              <w:left w:w="80" w:type="dxa"/>
              <w:bottom w:w="80" w:type="dxa"/>
              <w:right w:w="80" w:type="dxa"/>
            </w:tcMar>
          </w:tcPr>
          <w:p w:rsidR="006303A8" w:rsidRDefault="00515B62">
            <w:pPr>
              <w:pStyle w:val="BodyA"/>
              <w:jc w:val="both"/>
            </w:pPr>
            <w:r>
              <w:rPr>
                <w:rFonts w:ascii="Times New Roman" w:hAnsi="Times New Roman"/>
                <w:b/>
                <w:bCs/>
                <w:sz w:val="20"/>
                <w:szCs w:val="20"/>
              </w:rPr>
              <w:t>a.</w:t>
            </w:r>
            <w:r>
              <w:rPr>
                <w:rFonts w:ascii="Times New Roman" w:hAnsi="Times New Roman"/>
                <w:sz w:val="20"/>
                <w:szCs w:val="20"/>
              </w:rPr>
              <w:t xml:space="preserve"> The evolution of the problem from the beginning to the end of the treatment is analyzed, the techniques learned throughout the sessions are summarized, the improvement is attributed to both the treatment and the patient, and the</w:t>
            </w:r>
            <w:r>
              <w:rPr>
                <w:rFonts w:ascii="Times New Roman" w:hAnsi="Times New Roman"/>
                <w:sz w:val="20"/>
                <w:szCs w:val="20"/>
              </w:rPr>
              <w:t> </w:t>
            </w:r>
            <w:r>
              <w:rPr>
                <w:rFonts w:ascii="Times New Roman" w:hAnsi="Times New Roman"/>
                <w:sz w:val="20"/>
                <w:szCs w:val="20"/>
              </w:rPr>
              <w:t xml:space="preserve">coping of possible future </w:t>
            </w:r>
            <w:r>
              <w:rPr>
                <w:rFonts w:ascii="Times New Roman" w:hAnsi="Times New Roman"/>
                <w:sz w:val="20"/>
                <w:szCs w:val="20"/>
              </w:rPr>
              <w:t>problems</w:t>
            </w:r>
          </w:p>
        </w:tc>
      </w:tr>
      <w:tr w:rsidR="006303A8">
        <w:tblPrEx>
          <w:tblCellMar>
            <w:top w:w="0" w:type="dxa"/>
            <w:left w:w="0" w:type="dxa"/>
            <w:bottom w:w="0" w:type="dxa"/>
            <w:right w:w="0" w:type="dxa"/>
          </w:tblCellMar>
        </w:tblPrEx>
        <w:trPr>
          <w:trHeight w:val="305"/>
        </w:trPr>
        <w:tc>
          <w:tcPr>
            <w:tcW w:w="4240" w:type="dxa"/>
            <w:tcBorders>
              <w:top w:val="single" w:sz="4" w:space="0" w:color="000000"/>
              <w:left w:val="nil"/>
              <w:bottom w:val="nil"/>
              <w:right w:val="single" w:sz="4" w:space="0" w:color="000000"/>
            </w:tcBorders>
            <w:shd w:val="clear" w:color="auto" w:fill="FFFFFF"/>
            <w:tcMar>
              <w:top w:w="80" w:type="dxa"/>
              <w:left w:w="80" w:type="dxa"/>
              <w:bottom w:w="80" w:type="dxa"/>
              <w:right w:w="80" w:type="dxa"/>
            </w:tcMar>
          </w:tcPr>
          <w:p w:rsidR="006303A8" w:rsidRDefault="006303A8"/>
        </w:tc>
        <w:tc>
          <w:tcPr>
            <w:tcW w:w="4258"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rsidR="006303A8" w:rsidRDefault="006303A8"/>
        </w:tc>
      </w:tr>
    </w:tbl>
    <w:p w:rsidR="006303A8" w:rsidRDefault="006303A8">
      <w:pPr>
        <w:pStyle w:val="BodyA"/>
        <w:widowControl w:val="0"/>
        <w:ind w:left="108" w:hanging="108"/>
        <w:rPr>
          <w:rFonts w:ascii="Times New Roman" w:eastAsia="Times New Roman" w:hAnsi="Times New Roman" w:cs="Times New Roman"/>
          <w:b/>
          <w:bCs/>
          <w:sz w:val="20"/>
          <w:szCs w:val="20"/>
        </w:rPr>
      </w:pPr>
    </w:p>
    <w:p w:rsidR="006303A8" w:rsidRDefault="006303A8">
      <w:pPr>
        <w:pStyle w:val="BodyA"/>
        <w:spacing w:before="1"/>
        <w:jc w:val="both"/>
        <w:rPr>
          <w:rFonts w:ascii="Times New Roman" w:eastAsia="Times New Roman" w:hAnsi="Times New Roman" w:cs="Times New Roman"/>
          <w:b/>
          <w:bCs/>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b/>
          <w:bCs/>
          <w:sz w:val="20"/>
          <w:szCs w:val="20"/>
          <w:lang w:val="en-US"/>
        </w:rPr>
      </w:pPr>
    </w:p>
    <w:p w:rsidR="006303A8" w:rsidRDefault="00515B62">
      <w:pPr>
        <w:pStyle w:val="BodyA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b/>
          <w:bCs/>
          <w:sz w:val="20"/>
          <w:szCs w:val="20"/>
          <w:lang w:val="en-US"/>
        </w:rPr>
      </w:pPr>
      <w:r>
        <w:rPr>
          <w:rFonts w:ascii="Times New Roman" w:hAnsi="Times New Roman"/>
          <w:b/>
          <w:bCs/>
          <w:sz w:val="20"/>
          <w:szCs w:val="20"/>
          <w:lang w:val="en-US"/>
        </w:rPr>
        <w:t>Table 2. Demographic Data and Patient Characteristics</w:t>
      </w:r>
    </w:p>
    <w:p w:rsidR="006303A8" w:rsidRDefault="006303A8">
      <w:pPr>
        <w:pStyle w:val="BodyA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b/>
          <w:bCs/>
          <w:sz w:val="20"/>
          <w:szCs w:val="20"/>
          <w:lang w:val="en-US"/>
        </w:rPr>
      </w:pPr>
    </w:p>
    <w:p w:rsidR="006303A8" w:rsidRDefault="006303A8">
      <w:pPr>
        <w:pStyle w:val="BodyAAA"/>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b/>
          <w:bCs/>
          <w:sz w:val="20"/>
          <w:szCs w:val="20"/>
          <w:lang w:val="en-US"/>
        </w:rPr>
      </w:pPr>
    </w:p>
    <w:tbl>
      <w:tblPr>
        <w:tblStyle w:val="TableNormal"/>
        <w:tblW w:w="961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CellMar>
          <w:top w:w="0" w:type="dxa"/>
          <w:left w:w="0" w:type="dxa"/>
          <w:bottom w:w="0" w:type="dxa"/>
          <w:right w:w="0" w:type="dxa"/>
        </w:tblCellMar>
        <w:tblLook w:val="04A0" w:firstRow="1" w:lastRow="0" w:firstColumn="1" w:lastColumn="0" w:noHBand="0" w:noVBand="1"/>
      </w:tblPr>
      <w:tblGrid>
        <w:gridCol w:w="2825"/>
        <w:gridCol w:w="6792"/>
      </w:tblGrid>
      <w:tr w:rsidR="006303A8">
        <w:tblPrEx>
          <w:tblCellMar>
            <w:top w:w="0" w:type="dxa"/>
            <w:left w:w="0" w:type="dxa"/>
            <w:bottom w:w="0" w:type="dxa"/>
            <w:right w:w="0" w:type="dxa"/>
          </w:tblCellMar>
        </w:tblPrEx>
        <w:trPr>
          <w:trHeight w:val="24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Age</w:t>
            </w:r>
            <w:proofErr w:type="spellEnd"/>
            <w:r>
              <w:rPr>
                <w:rFonts w:ascii="Times New Roman" w:hAnsi="Times New Roman"/>
                <w:sz w:val="20"/>
                <w:szCs w:val="20"/>
              </w:rPr>
              <w:t xml:space="preserve"> </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708"/>
                <w:tab w:val="left" w:pos="1416"/>
                <w:tab w:val="left" w:pos="2124"/>
                <w:tab w:val="left" w:pos="2832"/>
                <w:tab w:val="left" w:pos="3540"/>
              </w:tabs>
            </w:pPr>
            <w:r>
              <w:rPr>
                <w:rFonts w:ascii="Times New Roman" w:hAnsi="Times New Roman"/>
                <w:sz w:val="20"/>
                <w:szCs w:val="20"/>
                <w:lang w:val="en-US"/>
              </w:rPr>
              <w:t>In years</w:t>
            </w:r>
          </w:p>
        </w:tc>
      </w:tr>
      <w:tr w:rsidR="006303A8">
        <w:tblPrEx>
          <w:tblCellMar>
            <w:top w:w="0" w:type="dxa"/>
            <w:left w:w="0" w:type="dxa"/>
            <w:bottom w:w="0" w:type="dxa"/>
            <w:right w:w="0" w:type="dxa"/>
          </w:tblCellMar>
        </w:tblPrEx>
        <w:trPr>
          <w:trHeight w:val="24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r>
              <w:rPr>
                <w:rFonts w:ascii="Times New Roman" w:hAnsi="Times New Roman"/>
                <w:sz w:val="20"/>
                <w:szCs w:val="20"/>
              </w:rPr>
              <w:t>Sex</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 w:val="left" w:pos="3540"/>
              </w:tabs>
            </w:pPr>
            <w:proofErr w:type="spellStart"/>
            <w:r>
              <w:rPr>
                <w:rFonts w:ascii="Times New Roman" w:hAnsi="Times New Roman"/>
                <w:sz w:val="20"/>
                <w:szCs w:val="20"/>
              </w:rPr>
              <w:t>Female</w:t>
            </w:r>
            <w:proofErr w:type="spellEnd"/>
            <w:r>
              <w:rPr>
                <w:rFonts w:ascii="Times New Roman" w:hAnsi="Times New Roman"/>
                <w:sz w:val="20"/>
                <w:szCs w:val="20"/>
              </w:rPr>
              <w:t>/</w:t>
            </w:r>
            <w:proofErr w:type="spellStart"/>
            <w:r>
              <w:rPr>
                <w:rFonts w:ascii="Times New Roman" w:hAnsi="Times New Roman"/>
                <w:sz w:val="20"/>
                <w:szCs w:val="20"/>
              </w:rPr>
              <w:t>Male</w:t>
            </w:r>
            <w:proofErr w:type="spellEnd"/>
          </w:p>
        </w:tc>
      </w:tr>
      <w:tr w:rsidR="006303A8">
        <w:tblPrEx>
          <w:tblCellMar>
            <w:top w:w="0" w:type="dxa"/>
            <w:left w:w="0" w:type="dxa"/>
            <w:bottom w:w="0" w:type="dxa"/>
            <w:right w:w="0" w:type="dxa"/>
          </w:tblCellMar>
        </w:tblPrEx>
        <w:trPr>
          <w:trHeight w:val="349"/>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1440"/>
                <w:tab w:val="left" w:pos="2880"/>
                <w:tab w:val="left" w:pos="4320"/>
              </w:tabs>
              <w:suppressAutoHyphens/>
              <w:outlineLvl w:val="0"/>
            </w:pPr>
            <w:r>
              <w:rPr>
                <w:rFonts w:ascii="Times New Roman" w:hAnsi="Times New Roman"/>
                <w:sz w:val="20"/>
                <w:szCs w:val="20"/>
                <w:lang w:val="en-US"/>
              </w:rPr>
              <w:t xml:space="preserve">              Body Mass Index</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708"/>
                <w:tab w:val="left" w:pos="1416"/>
                <w:tab w:val="left" w:pos="2124"/>
                <w:tab w:val="left" w:pos="2832"/>
                <w:tab w:val="left" w:pos="3540"/>
              </w:tabs>
            </w:pPr>
            <w:r>
              <w:rPr>
                <w:rFonts w:ascii="Times New Roman" w:hAnsi="Times New Roman"/>
                <w:sz w:val="20"/>
                <w:szCs w:val="20"/>
                <w:lang w:val="en-US"/>
              </w:rPr>
              <w:t>Body weight (Kg) divided by the square of height (m2)</w:t>
            </w:r>
          </w:p>
        </w:tc>
      </w:tr>
      <w:tr w:rsidR="006303A8">
        <w:tblPrEx>
          <w:tblCellMar>
            <w:top w:w="0" w:type="dxa"/>
            <w:left w:w="0" w:type="dxa"/>
            <w:bottom w:w="0" w:type="dxa"/>
            <w:right w:w="0" w:type="dxa"/>
          </w:tblCellMar>
        </w:tblPrEx>
        <w:trPr>
          <w:trHeight w:val="649"/>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rPr>
                <w:rFonts w:ascii="Times New Roman" w:eastAsia="Times New Roman" w:hAnsi="Times New Roman" w:cs="Times New Roman"/>
                <w:sz w:val="20"/>
                <w:szCs w:val="20"/>
              </w:rPr>
            </w:pPr>
            <w:proofErr w:type="spellStart"/>
            <w:r>
              <w:rPr>
                <w:rFonts w:ascii="Times New Roman" w:hAnsi="Times New Roman"/>
                <w:sz w:val="20"/>
                <w:szCs w:val="20"/>
              </w:rPr>
              <w:t>Educational</w:t>
            </w:r>
            <w:proofErr w:type="spellEnd"/>
            <w:r>
              <w:rPr>
                <w:rFonts w:ascii="Times New Roman" w:hAnsi="Times New Roman"/>
                <w:sz w:val="20"/>
                <w:szCs w:val="20"/>
              </w:rPr>
              <w:t xml:space="preserve"> Status </w:t>
            </w:r>
          </w:p>
          <w:p w:rsidR="006303A8" w:rsidRDefault="00515B62">
            <w:pPr>
              <w:pStyle w:val="BodyAAA"/>
              <w:tabs>
                <w:tab w:val="left" w:pos="708"/>
                <w:tab w:val="left" w:pos="1416"/>
                <w:tab w:val="left" w:pos="2124"/>
                <w:tab w:val="left" w:pos="2832"/>
              </w:tabs>
            </w:pPr>
            <w:r>
              <w:rPr>
                <w:rFonts w:ascii="Times New Roman" w:hAnsi="Times New Roman"/>
                <w:sz w:val="20"/>
                <w:szCs w:val="20"/>
              </w:rPr>
              <w:t> </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 w:val="left" w:pos="3540"/>
              </w:tabs>
              <w:rPr>
                <w:rFonts w:ascii="Times New Roman" w:eastAsia="Times New Roman" w:hAnsi="Times New Roman" w:cs="Times New Roman"/>
                <w:sz w:val="20"/>
                <w:szCs w:val="20"/>
              </w:rPr>
            </w:pPr>
            <w:r>
              <w:rPr>
                <w:rFonts w:ascii="Times New Roman" w:hAnsi="Times New Roman"/>
                <w:sz w:val="20"/>
                <w:szCs w:val="20"/>
                <w:lang w:val="en-US"/>
              </w:rPr>
              <w:t xml:space="preserve">None / Primary </w:t>
            </w:r>
            <w:proofErr w:type="spellStart"/>
            <w:r>
              <w:rPr>
                <w:rFonts w:ascii="Times New Roman" w:hAnsi="Times New Roman"/>
                <w:sz w:val="20"/>
                <w:szCs w:val="20"/>
                <w:lang w:val="en-US"/>
              </w:rPr>
              <w:t>Schoo</w:t>
            </w:r>
            <w:proofErr w:type="spellEnd"/>
            <w:r>
              <w:rPr>
                <w:rFonts w:ascii="Times New Roman" w:hAnsi="Times New Roman"/>
                <w:sz w:val="20"/>
                <w:szCs w:val="20"/>
                <w:lang w:val="en-US"/>
              </w:rPr>
              <w:t xml:space="preserve"> Not </w:t>
            </w:r>
            <w:r>
              <w:rPr>
                <w:rFonts w:ascii="Times New Roman" w:hAnsi="Times New Roman"/>
                <w:sz w:val="20"/>
                <w:szCs w:val="20"/>
                <w:lang w:val="en-US"/>
              </w:rPr>
              <w:t>completed   ; Primary School Completed;</w:t>
            </w:r>
          </w:p>
          <w:p w:rsidR="006303A8" w:rsidRDefault="00515B62">
            <w:pPr>
              <w:pStyle w:val="BodyAAA"/>
              <w:tabs>
                <w:tab w:val="left" w:pos="708"/>
                <w:tab w:val="left" w:pos="1416"/>
                <w:tab w:val="left" w:pos="2124"/>
                <w:tab w:val="left" w:pos="2832"/>
                <w:tab w:val="left" w:pos="3540"/>
              </w:tabs>
            </w:pPr>
            <w:r>
              <w:rPr>
                <w:rFonts w:ascii="Times New Roman" w:hAnsi="Times New Roman"/>
                <w:sz w:val="20"/>
                <w:szCs w:val="20"/>
                <w:lang w:val="en-US"/>
              </w:rPr>
              <w:t xml:space="preserve">Secondary School ; Post-Secondary School </w:t>
            </w:r>
          </w:p>
        </w:tc>
      </w:tr>
      <w:tr w:rsidR="006303A8">
        <w:tblPrEx>
          <w:tblCellMar>
            <w:top w:w="0" w:type="dxa"/>
            <w:left w:w="0" w:type="dxa"/>
            <w:bottom w:w="0" w:type="dxa"/>
            <w:right w:w="0" w:type="dxa"/>
          </w:tblCellMar>
        </w:tblPrEx>
        <w:trPr>
          <w:trHeight w:val="46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Current</w:t>
            </w:r>
            <w:proofErr w:type="spellEnd"/>
            <w:r>
              <w:rPr>
                <w:rFonts w:ascii="Times New Roman" w:hAnsi="Times New Roman"/>
                <w:sz w:val="20"/>
                <w:szCs w:val="20"/>
              </w:rPr>
              <w:t xml:space="preserve"> </w:t>
            </w:r>
            <w:proofErr w:type="spellStart"/>
            <w:r>
              <w:rPr>
                <w:rFonts w:ascii="Times New Roman" w:hAnsi="Times New Roman"/>
                <w:sz w:val="20"/>
                <w:szCs w:val="20"/>
              </w:rPr>
              <w:t>tobacco</w:t>
            </w:r>
            <w:proofErr w:type="spellEnd"/>
            <w:r>
              <w:rPr>
                <w:rFonts w:ascii="Times New Roman" w:hAnsi="Times New Roman"/>
                <w:sz w:val="20"/>
                <w:szCs w:val="20"/>
              </w:rPr>
              <w:t xml:space="preserve"> smoking status </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708"/>
                <w:tab w:val="left" w:pos="1416"/>
                <w:tab w:val="left" w:pos="2124"/>
                <w:tab w:val="left" w:pos="2832"/>
                <w:tab w:val="left" w:pos="3540"/>
              </w:tabs>
            </w:pPr>
            <w:r>
              <w:rPr>
                <w:rFonts w:ascii="Times New Roman" w:hAnsi="Times New Roman"/>
                <w:sz w:val="20"/>
                <w:szCs w:val="20"/>
                <w:lang w:val="en-US"/>
              </w:rPr>
              <w:t>N</w:t>
            </w:r>
            <w:r>
              <w:rPr>
                <w:rFonts w:ascii="Times New Roman" w:hAnsi="Times New Roman"/>
                <w:sz w:val="20"/>
                <w:szCs w:val="20"/>
                <w:lang w:val="en-US"/>
              </w:rPr>
              <w:t xml:space="preserve">º </w:t>
            </w:r>
            <w:r>
              <w:rPr>
                <w:rFonts w:ascii="Times New Roman" w:hAnsi="Times New Roman"/>
                <w:sz w:val="20"/>
                <w:szCs w:val="20"/>
                <w:lang w:val="en-US"/>
              </w:rPr>
              <w:t xml:space="preserve">of respondents who currently smoke tobacco daily </w:t>
            </w:r>
          </w:p>
        </w:tc>
      </w:tr>
      <w:tr w:rsidR="006303A8">
        <w:tblPrEx>
          <w:tblCellMar>
            <w:top w:w="0" w:type="dxa"/>
            <w:left w:w="0" w:type="dxa"/>
            <w:bottom w:w="0" w:type="dxa"/>
            <w:right w:w="0" w:type="dxa"/>
          </w:tblCellMar>
        </w:tblPrEx>
        <w:trPr>
          <w:trHeight w:val="24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Psychiatric</w:t>
            </w:r>
            <w:proofErr w:type="spellEnd"/>
            <w:r>
              <w:rPr>
                <w:rFonts w:ascii="Times New Roman" w:hAnsi="Times New Roman"/>
                <w:sz w:val="20"/>
                <w:szCs w:val="20"/>
              </w:rPr>
              <w:t xml:space="preserve"> </w:t>
            </w:r>
            <w:proofErr w:type="spellStart"/>
            <w:r>
              <w:rPr>
                <w:rFonts w:ascii="Times New Roman" w:hAnsi="Times New Roman"/>
                <w:sz w:val="20"/>
                <w:szCs w:val="20"/>
              </w:rPr>
              <w:t>disease</w:t>
            </w:r>
            <w:r>
              <w:rPr>
                <w:rFonts w:ascii="Times New Roman" w:hAnsi="Times New Roman"/>
                <w:sz w:val="20"/>
                <w:szCs w:val="20"/>
              </w:rPr>
              <w:t>´</w:t>
            </w:r>
            <w:r>
              <w:rPr>
                <w:rFonts w:ascii="Times New Roman" w:hAnsi="Times New Roman"/>
                <w:sz w:val="20"/>
                <w:szCs w:val="20"/>
              </w:rPr>
              <w:t>s</w:t>
            </w:r>
            <w:proofErr w:type="spellEnd"/>
            <w:r>
              <w:rPr>
                <w:rFonts w:ascii="Times New Roman" w:hAnsi="Times New Roman"/>
                <w:sz w:val="20"/>
                <w:szCs w:val="20"/>
              </w:rPr>
              <w:t xml:space="preserve"> </w:t>
            </w:r>
            <w:proofErr w:type="spellStart"/>
            <w:r>
              <w:rPr>
                <w:rFonts w:ascii="Times New Roman" w:hAnsi="Times New Roman"/>
                <w:sz w:val="20"/>
                <w:szCs w:val="20"/>
              </w:rPr>
              <w:t>history</w:t>
            </w:r>
            <w:proofErr w:type="spellEnd"/>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1440"/>
                <w:tab w:val="left" w:pos="2880"/>
                <w:tab w:val="left" w:pos="4320"/>
              </w:tabs>
              <w:suppressAutoHyphens/>
              <w:outlineLvl w:val="0"/>
            </w:pPr>
            <w:r>
              <w:rPr>
                <w:rFonts w:ascii="Times New Roman" w:hAnsi="Times New Roman"/>
                <w:sz w:val="20"/>
                <w:szCs w:val="20"/>
                <w:lang w:val="en-US"/>
              </w:rPr>
              <w:t xml:space="preserve">Diagnosed by a psychiatrist.  </w:t>
            </w:r>
            <w:proofErr w:type="spellStart"/>
            <w:r>
              <w:rPr>
                <w:rFonts w:ascii="Times New Roman" w:hAnsi="Times New Roman"/>
                <w:sz w:val="20"/>
                <w:szCs w:val="20"/>
                <w:lang w:val="en-US"/>
              </w:rPr>
              <w:t>Dichotmic</w:t>
            </w:r>
            <w:proofErr w:type="spellEnd"/>
            <w:r>
              <w:rPr>
                <w:rFonts w:ascii="Times New Roman" w:hAnsi="Times New Roman"/>
                <w:sz w:val="20"/>
                <w:szCs w:val="20"/>
                <w:lang w:val="en-US"/>
              </w:rPr>
              <w:t xml:space="preserve"> </w:t>
            </w:r>
            <w:r>
              <w:rPr>
                <w:rFonts w:ascii="Times New Roman" w:hAnsi="Times New Roman"/>
                <w:sz w:val="20"/>
                <w:szCs w:val="20"/>
                <w:lang w:val="en-US"/>
              </w:rPr>
              <w:t>Variable: Yes/No</w:t>
            </w:r>
          </w:p>
        </w:tc>
      </w:tr>
      <w:tr w:rsidR="006303A8">
        <w:tblPrEx>
          <w:tblCellMar>
            <w:top w:w="0" w:type="dxa"/>
            <w:left w:w="0" w:type="dxa"/>
            <w:bottom w:w="0" w:type="dxa"/>
            <w:right w:w="0" w:type="dxa"/>
          </w:tblCellMar>
        </w:tblPrEx>
        <w:trPr>
          <w:trHeight w:val="92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pPr>
            <w:r>
              <w:rPr>
                <w:rFonts w:ascii="Times New Roman" w:hAnsi="Times New Roman"/>
                <w:sz w:val="20"/>
                <w:szCs w:val="20"/>
                <w:lang w:val="en-US"/>
              </w:rPr>
              <w:t xml:space="preserve">Type of </w:t>
            </w:r>
            <w:proofErr w:type="spellStart"/>
            <w:r>
              <w:rPr>
                <w:rFonts w:ascii="Times New Roman" w:hAnsi="Times New Roman"/>
                <w:sz w:val="20"/>
                <w:szCs w:val="20"/>
                <w:lang w:val="en-US"/>
              </w:rPr>
              <w:t>psquiatric</w:t>
            </w:r>
            <w:proofErr w:type="spellEnd"/>
            <w:r>
              <w:rPr>
                <w:rFonts w:ascii="Times New Roman" w:hAnsi="Times New Roman"/>
                <w:sz w:val="20"/>
                <w:szCs w:val="20"/>
                <w:lang w:val="en-US"/>
              </w:rPr>
              <w:t xml:space="preserve"> disease</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1440"/>
                <w:tab w:val="left" w:pos="2880"/>
                <w:tab w:val="left" w:pos="4320"/>
              </w:tabs>
              <w:suppressAutoHyphens/>
              <w:outlineLvl w:val="0"/>
              <w:rPr>
                <w:rFonts w:ascii="Times New Roman" w:eastAsia="Times New Roman" w:hAnsi="Times New Roman" w:cs="Times New Roman"/>
                <w:sz w:val="20"/>
                <w:szCs w:val="20"/>
              </w:rPr>
            </w:pPr>
            <w:r>
              <w:rPr>
                <w:rFonts w:ascii="Times New Roman" w:hAnsi="Times New Roman"/>
                <w:sz w:val="20"/>
                <w:szCs w:val="20"/>
                <w:lang w:val="en-US"/>
              </w:rPr>
              <w:t>Major depressive disorder, Obsessive-Compulsive disorder, Bipolar disorder, Substance Use disorder</w:t>
            </w:r>
          </w:p>
          <w:p w:rsidR="006303A8" w:rsidRDefault="00515B62">
            <w:pPr>
              <w:pStyle w:val="BodyAA"/>
              <w:tabs>
                <w:tab w:val="left" w:pos="1440"/>
                <w:tab w:val="left" w:pos="2880"/>
                <w:tab w:val="left" w:pos="4320"/>
              </w:tabs>
              <w:suppressAutoHyphens/>
              <w:outlineLvl w:val="0"/>
            </w:pPr>
            <w:r>
              <w:rPr>
                <w:rFonts w:ascii="Times New Roman" w:hAnsi="Times New Roman"/>
                <w:sz w:val="14"/>
                <w:szCs w:val="14"/>
                <w:lang w:val="en-US"/>
              </w:rPr>
              <w:t xml:space="preserve">According to DSM V definition.: (V. </w:t>
            </w:r>
            <w:proofErr w:type="spellStart"/>
            <w:r>
              <w:rPr>
                <w:rFonts w:ascii="Times New Roman" w:hAnsi="Times New Roman"/>
                <w:sz w:val="14"/>
                <w:szCs w:val="14"/>
                <w:lang w:val="en-US"/>
              </w:rPr>
              <w:t>Hasin</w:t>
            </w:r>
            <w:proofErr w:type="spellEnd"/>
            <w:r>
              <w:rPr>
                <w:rFonts w:ascii="Times New Roman" w:hAnsi="Times New Roman"/>
                <w:sz w:val="14"/>
                <w:szCs w:val="14"/>
                <w:lang w:val="en-US"/>
              </w:rPr>
              <w:t xml:space="preserve"> DS et al. Am J Psychiatry. 2013 Aug; 170 (8): 834-51).</w:t>
            </w:r>
          </w:p>
        </w:tc>
      </w:tr>
      <w:tr w:rsidR="006303A8">
        <w:tblPrEx>
          <w:tblCellMar>
            <w:top w:w="0" w:type="dxa"/>
            <w:left w:w="0" w:type="dxa"/>
            <w:bottom w:w="0" w:type="dxa"/>
            <w:right w:w="0" w:type="dxa"/>
          </w:tblCellMar>
        </w:tblPrEx>
        <w:trPr>
          <w:trHeight w:val="1904"/>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708"/>
                <w:tab w:val="left" w:pos="1416"/>
                <w:tab w:val="left" w:pos="2124"/>
                <w:tab w:val="left" w:pos="2832"/>
              </w:tabs>
            </w:pPr>
            <w:r>
              <w:rPr>
                <w:rFonts w:ascii="Times New Roman" w:hAnsi="Times New Roman"/>
                <w:sz w:val="20"/>
                <w:szCs w:val="20"/>
                <w:lang w:val="en-US"/>
              </w:rPr>
              <w:t xml:space="preserve">Severe </w:t>
            </w:r>
            <w:r>
              <w:rPr>
                <w:rFonts w:ascii="Times New Roman" w:hAnsi="Times New Roman"/>
                <w:sz w:val="20"/>
                <w:szCs w:val="20"/>
                <w:lang w:val="en-US"/>
              </w:rPr>
              <w:t>Mental Disorder</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
              <w:tabs>
                <w:tab w:val="left" w:pos="708"/>
                <w:tab w:val="left" w:pos="1416"/>
                <w:tab w:val="left" w:pos="2124"/>
                <w:tab w:val="left" w:pos="2832"/>
                <w:tab w:val="left" w:pos="3540"/>
              </w:tabs>
              <w:rPr>
                <w:rFonts w:ascii="Times New Roman" w:eastAsia="Times New Roman" w:hAnsi="Times New Roman" w:cs="Times New Roman"/>
                <w:sz w:val="20"/>
                <w:szCs w:val="20"/>
              </w:rPr>
            </w:pPr>
            <w:r>
              <w:rPr>
                <w:rFonts w:ascii="Times New Roman" w:hAnsi="Times New Roman"/>
                <w:sz w:val="20"/>
                <w:szCs w:val="20"/>
                <w:lang w:val="en-US"/>
              </w:rPr>
              <w:t>Psychotic disorders (excluding organic ones), persisted at least 2 years, or with progressive and significant impairment in the functional status in the last 6 months, although it symptoms remit and cause disability that produces significan</w:t>
            </w:r>
            <w:r>
              <w:rPr>
                <w:rFonts w:ascii="Times New Roman" w:hAnsi="Times New Roman"/>
                <w:sz w:val="20"/>
                <w:szCs w:val="20"/>
                <w:lang w:val="en-US"/>
              </w:rPr>
              <w:t xml:space="preserve">t functional limitations daily life activities. </w:t>
            </w:r>
          </w:p>
          <w:p w:rsidR="006303A8" w:rsidRDefault="006303A8">
            <w:pPr>
              <w:pStyle w:val="BodyAA"/>
              <w:tabs>
                <w:tab w:val="left" w:pos="708"/>
                <w:tab w:val="left" w:pos="1416"/>
                <w:tab w:val="left" w:pos="2124"/>
                <w:tab w:val="left" w:pos="2832"/>
                <w:tab w:val="left" w:pos="3540"/>
              </w:tabs>
              <w:rPr>
                <w:rFonts w:ascii="Times New Roman" w:eastAsia="Times New Roman" w:hAnsi="Times New Roman" w:cs="Times New Roman"/>
                <w:sz w:val="20"/>
                <w:szCs w:val="20"/>
                <w:lang w:val="en-US"/>
              </w:rPr>
            </w:pPr>
          </w:p>
          <w:p w:rsidR="006303A8" w:rsidRDefault="00515B62">
            <w:pPr>
              <w:pStyle w:val="BodyAA"/>
              <w:tabs>
                <w:tab w:val="left" w:pos="708"/>
                <w:tab w:val="left" w:pos="1416"/>
                <w:tab w:val="left" w:pos="2124"/>
                <w:tab w:val="left" w:pos="2832"/>
                <w:tab w:val="left" w:pos="3540"/>
              </w:tabs>
            </w:pPr>
            <w:r>
              <w:rPr>
                <w:rFonts w:ascii="Times New Roman" w:hAnsi="Times New Roman"/>
                <w:sz w:val="14"/>
                <w:szCs w:val="14"/>
              </w:rPr>
              <w:t xml:space="preserve">(Grupo de Trabajo de la </w:t>
            </w:r>
            <w:proofErr w:type="spellStart"/>
            <w:r>
              <w:rPr>
                <w:rFonts w:ascii="Times New Roman" w:hAnsi="Times New Roman"/>
                <w:sz w:val="14"/>
                <w:szCs w:val="14"/>
              </w:rPr>
              <w:t>Gui</w:t>
            </w:r>
            <w:r>
              <w:rPr>
                <w:rFonts w:ascii="Times New Roman" w:hAnsi="Times New Roman"/>
                <w:sz w:val="14"/>
                <w:szCs w:val="14"/>
              </w:rPr>
              <w:t>́</w:t>
            </w:r>
            <w:r>
              <w:rPr>
                <w:rFonts w:ascii="Times New Roman" w:hAnsi="Times New Roman"/>
                <w:sz w:val="14"/>
                <w:szCs w:val="14"/>
              </w:rPr>
              <w:t>a</w:t>
            </w:r>
            <w:proofErr w:type="spellEnd"/>
            <w:r>
              <w:rPr>
                <w:rFonts w:ascii="Times New Roman" w:hAnsi="Times New Roman"/>
                <w:sz w:val="14"/>
                <w:szCs w:val="14"/>
              </w:rPr>
              <w:t xml:space="preserve"> de </w:t>
            </w:r>
            <w:proofErr w:type="spellStart"/>
            <w:r>
              <w:rPr>
                <w:rFonts w:ascii="Times New Roman" w:hAnsi="Times New Roman"/>
                <w:sz w:val="14"/>
                <w:szCs w:val="14"/>
              </w:rPr>
              <w:t>Pra</w:t>
            </w:r>
            <w:r>
              <w:rPr>
                <w:rFonts w:ascii="Times New Roman" w:hAnsi="Times New Roman"/>
                <w:sz w:val="14"/>
                <w:szCs w:val="14"/>
              </w:rPr>
              <w:t>́</w:t>
            </w:r>
            <w:r>
              <w:rPr>
                <w:rFonts w:ascii="Times New Roman" w:hAnsi="Times New Roman"/>
                <w:sz w:val="14"/>
                <w:szCs w:val="14"/>
              </w:rPr>
              <w:t>ctica</w:t>
            </w:r>
            <w:proofErr w:type="spellEnd"/>
            <w:r>
              <w:rPr>
                <w:rFonts w:ascii="Times New Roman" w:hAnsi="Times New Roman"/>
                <w:sz w:val="14"/>
                <w:szCs w:val="14"/>
              </w:rPr>
              <w:t xml:space="preserve"> </w:t>
            </w:r>
            <w:proofErr w:type="spellStart"/>
            <w:r>
              <w:rPr>
                <w:rFonts w:ascii="Times New Roman" w:hAnsi="Times New Roman"/>
                <w:sz w:val="14"/>
                <w:szCs w:val="14"/>
              </w:rPr>
              <w:t>Cli</w:t>
            </w:r>
            <w:r>
              <w:rPr>
                <w:rFonts w:ascii="Times New Roman" w:hAnsi="Times New Roman"/>
                <w:sz w:val="14"/>
                <w:szCs w:val="14"/>
              </w:rPr>
              <w:t>́</w:t>
            </w:r>
            <w:r>
              <w:rPr>
                <w:rFonts w:ascii="Times New Roman" w:hAnsi="Times New Roman"/>
                <w:sz w:val="14"/>
                <w:szCs w:val="14"/>
              </w:rPr>
              <w:t>nica</w:t>
            </w:r>
            <w:proofErr w:type="spellEnd"/>
            <w:r>
              <w:rPr>
                <w:rFonts w:ascii="Times New Roman" w:hAnsi="Times New Roman"/>
                <w:sz w:val="14"/>
                <w:szCs w:val="14"/>
              </w:rPr>
              <w:t xml:space="preserve"> de Intervenciones Psicosociales en el Trastorno Mental Grave. </w:t>
            </w:r>
            <w:proofErr w:type="spellStart"/>
            <w:r>
              <w:rPr>
                <w:rFonts w:ascii="Times New Roman" w:hAnsi="Times New Roman"/>
                <w:sz w:val="14"/>
                <w:szCs w:val="14"/>
              </w:rPr>
              <w:t>Gui</w:t>
            </w:r>
            <w:r>
              <w:rPr>
                <w:rFonts w:ascii="Times New Roman" w:hAnsi="Times New Roman"/>
                <w:sz w:val="14"/>
                <w:szCs w:val="14"/>
              </w:rPr>
              <w:t>́</w:t>
            </w:r>
            <w:r>
              <w:rPr>
                <w:rFonts w:ascii="Times New Roman" w:hAnsi="Times New Roman"/>
                <w:sz w:val="14"/>
                <w:szCs w:val="14"/>
              </w:rPr>
              <w:t>a</w:t>
            </w:r>
            <w:proofErr w:type="spellEnd"/>
            <w:r>
              <w:rPr>
                <w:rFonts w:ascii="Times New Roman" w:hAnsi="Times New Roman"/>
                <w:sz w:val="14"/>
                <w:szCs w:val="14"/>
              </w:rPr>
              <w:t xml:space="preserve"> de </w:t>
            </w:r>
            <w:proofErr w:type="spellStart"/>
            <w:r>
              <w:rPr>
                <w:rFonts w:ascii="Times New Roman" w:hAnsi="Times New Roman"/>
                <w:sz w:val="14"/>
                <w:szCs w:val="14"/>
              </w:rPr>
              <w:t>Pra</w:t>
            </w:r>
            <w:r>
              <w:rPr>
                <w:rFonts w:ascii="Times New Roman" w:hAnsi="Times New Roman"/>
                <w:sz w:val="14"/>
                <w:szCs w:val="14"/>
              </w:rPr>
              <w:t>́</w:t>
            </w:r>
            <w:r>
              <w:rPr>
                <w:rFonts w:ascii="Times New Roman" w:hAnsi="Times New Roman"/>
                <w:sz w:val="14"/>
                <w:szCs w:val="14"/>
              </w:rPr>
              <w:t>ctica</w:t>
            </w:r>
            <w:proofErr w:type="spellEnd"/>
            <w:r>
              <w:rPr>
                <w:rFonts w:ascii="Times New Roman" w:hAnsi="Times New Roman"/>
                <w:sz w:val="14"/>
                <w:szCs w:val="14"/>
              </w:rPr>
              <w:t xml:space="preserve"> </w:t>
            </w:r>
            <w:proofErr w:type="spellStart"/>
            <w:r>
              <w:rPr>
                <w:rFonts w:ascii="Times New Roman" w:hAnsi="Times New Roman"/>
                <w:sz w:val="14"/>
                <w:szCs w:val="14"/>
              </w:rPr>
              <w:t>Cli</w:t>
            </w:r>
            <w:r>
              <w:rPr>
                <w:rFonts w:ascii="Times New Roman" w:hAnsi="Times New Roman"/>
                <w:sz w:val="14"/>
                <w:szCs w:val="14"/>
              </w:rPr>
              <w:t>́</w:t>
            </w:r>
            <w:r>
              <w:rPr>
                <w:rFonts w:ascii="Times New Roman" w:hAnsi="Times New Roman"/>
                <w:sz w:val="14"/>
                <w:szCs w:val="14"/>
              </w:rPr>
              <w:t>nica</w:t>
            </w:r>
            <w:proofErr w:type="spellEnd"/>
            <w:r>
              <w:rPr>
                <w:rFonts w:ascii="Times New Roman" w:hAnsi="Times New Roman"/>
                <w:sz w:val="14"/>
                <w:szCs w:val="14"/>
              </w:rPr>
              <w:t xml:space="preserve"> de Intervenciones Psicosociales en el Trastorno Mental Grave. Pl</w:t>
            </w:r>
            <w:r>
              <w:rPr>
                <w:rFonts w:ascii="Times New Roman" w:hAnsi="Times New Roman"/>
                <w:sz w:val="14"/>
                <w:szCs w:val="14"/>
              </w:rPr>
              <w:t xml:space="preserve">an de Calidad para el Sistema Nacional de Salud del Ministerio de Sanidad y </w:t>
            </w:r>
            <w:proofErr w:type="spellStart"/>
            <w:r>
              <w:rPr>
                <w:rFonts w:ascii="Times New Roman" w:hAnsi="Times New Roman"/>
                <w:sz w:val="14"/>
                <w:szCs w:val="14"/>
              </w:rPr>
              <w:t>Poli</w:t>
            </w:r>
            <w:r>
              <w:rPr>
                <w:rFonts w:ascii="Times New Roman" w:hAnsi="Times New Roman"/>
                <w:sz w:val="14"/>
                <w:szCs w:val="14"/>
              </w:rPr>
              <w:t>́</w:t>
            </w:r>
            <w:r>
              <w:rPr>
                <w:rFonts w:ascii="Times New Roman" w:hAnsi="Times New Roman"/>
                <w:sz w:val="14"/>
                <w:szCs w:val="14"/>
              </w:rPr>
              <w:t>tica</w:t>
            </w:r>
            <w:proofErr w:type="spellEnd"/>
            <w:r>
              <w:rPr>
                <w:rFonts w:ascii="Times New Roman" w:hAnsi="Times New Roman"/>
                <w:sz w:val="14"/>
                <w:szCs w:val="14"/>
              </w:rPr>
              <w:t xml:space="preserve"> Social. Instituto </w:t>
            </w:r>
            <w:proofErr w:type="spellStart"/>
            <w:r>
              <w:rPr>
                <w:rFonts w:ascii="Times New Roman" w:hAnsi="Times New Roman"/>
                <w:sz w:val="14"/>
                <w:szCs w:val="14"/>
              </w:rPr>
              <w:t>Aragone</w:t>
            </w:r>
            <w:r>
              <w:rPr>
                <w:rFonts w:ascii="Times New Roman" w:hAnsi="Times New Roman"/>
                <w:sz w:val="14"/>
                <w:szCs w:val="14"/>
              </w:rPr>
              <w:t>́</w:t>
            </w:r>
            <w:r>
              <w:rPr>
                <w:rFonts w:ascii="Times New Roman" w:hAnsi="Times New Roman"/>
                <w:sz w:val="14"/>
                <w:szCs w:val="14"/>
              </w:rPr>
              <w:t>s</w:t>
            </w:r>
            <w:proofErr w:type="spellEnd"/>
            <w:r>
              <w:rPr>
                <w:rFonts w:ascii="Times New Roman" w:hAnsi="Times New Roman"/>
                <w:sz w:val="14"/>
                <w:szCs w:val="14"/>
              </w:rPr>
              <w:t xml:space="preserve"> de Ciencias de la Salud-I+CS; 2009. </w:t>
            </w:r>
            <w:proofErr w:type="spellStart"/>
            <w:r>
              <w:rPr>
                <w:rFonts w:ascii="Times New Roman" w:hAnsi="Times New Roman"/>
                <w:sz w:val="14"/>
                <w:szCs w:val="14"/>
              </w:rPr>
              <w:t>Gui</w:t>
            </w:r>
            <w:r>
              <w:rPr>
                <w:rFonts w:ascii="Times New Roman" w:hAnsi="Times New Roman"/>
                <w:sz w:val="14"/>
                <w:szCs w:val="14"/>
              </w:rPr>
              <w:t>́</w:t>
            </w:r>
            <w:r>
              <w:rPr>
                <w:rFonts w:ascii="Times New Roman" w:hAnsi="Times New Roman"/>
                <w:sz w:val="14"/>
                <w:szCs w:val="14"/>
              </w:rPr>
              <w:t>as</w:t>
            </w:r>
            <w:proofErr w:type="spellEnd"/>
            <w:r>
              <w:rPr>
                <w:rFonts w:ascii="Times New Roman" w:hAnsi="Times New Roman"/>
                <w:sz w:val="14"/>
                <w:szCs w:val="14"/>
              </w:rPr>
              <w:t xml:space="preserve"> de </w:t>
            </w:r>
            <w:proofErr w:type="spellStart"/>
            <w:r>
              <w:rPr>
                <w:rFonts w:ascii="Times New Roman" w:hAnsi="Times New Roman"/>
                <w:sz w:val="14"/>
                <w:szCs w:val="14"/>
              </w:rPr>
              <w:t>Pra</w:t>
            </w:r>
            <w:r>
              <w:rPr>
                <w:rFonts w:ascii="Times New Roman" w:hAnsi="Times New Roman"/>
                <w:sz w:val="14"/>
                <w:szCs w:val="14"/>
              </w:rPr>
              <w:t>́</w:t>
            </w:r>
            <w:r>
              <w:rPr>
                <w:rFonts w:ascii="Times New Roman" w:hAnsi="Times New Roman"/>
                <w:sz w:val="14"/>
                <w:szCs w:val="14"/>
              </w:rPr>
              <w:t>ctica</w:t>
            </w:r>
            <w:proofErr w:type="spellEnd"/>
            <w:r>
              <w:rPr>
                <w:rFonts w:ascii="Times New Roman" w:hAnsi="Times New Roman"/>
                <w:sz w:val="14"/>
                <w:szCs w:val="14"/>
              </w:rPr>
              <w:t xml:space="preserve"> </w:t>
            </w:r>
            <w:proofErr w:type="spellStart"/>
            <w:r>
              <w:rPr>
                <w:rFonts w:ascii="Times New Roman" w:hAnsi="Times New Roman"/>
                <w:sz w:val="14"/>
                <w:szCs w:val="14"/>
              </w:rPr>
              <w:t>Cli</w:t>
            </w:r>
            <w:r>
              <w:rPr>
                <w:rFonts w:ascii="Times New Roman" w:hAnsi="Times New Roman"/>
                <w:sz w:val="14"/>
                <w:szCs w:val="14"/>
              </w:rPr>
              <w:t>́</w:t>
            </w:r>
            <w:r>
              <w:rPr>
                <w:rFonts w:ascii="Times New Roman" w:hAnsi="Times New Roman"/>
                <w:sz w:val="14"/>
                <w:szCs w:val="14"/>
              </w:rPr>
              <w:t>nica</w:t>
            </w:r>
            <w:proofErr w:type="spellEnd"/>
            <w:r>
              <w:rPr>
                <w:rFonts w:ascii="Times New Roman" w:hAnsi="Times New Roman"/>
                <w:sz w:val="14"/>
                <w:szCs w:val="14"/>
              </w:rPr>
              <w:t xml:space="preserve"> en el SNS: I+CS No 2007/05).</w:t>
            </w:r>
          </w:p>
        </w:tc>
      </w:tr>
      <w:tr w:rsidR="006303A8">
        <w:tblPrEx>
          <w:tblCellMar>
            <w:top w:w="0" w:type="dxa"/>
            <w:left w:w="0" w:type="dxa"/>
            <w:bottom w:w="0" w:type="dxa"/>
            <w:right w:w="0" w:type="dxa"/>
          </w:tblCellMar>
        </w:tblPrEx>
        <w:trPr>
          <w:trHeight w:val="90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History</w:t>
            </w:r>
            <w:proofErr w:type="spellEnd"/>
            <w:r>
              <w:rPr>
                <w:rFonts w:ascii="Times New Roman" w:hAnsi="Times New Roman"/>
                <w:sz w:val="20"/>
                <w:szCs w:val="20"/>
              </w:rPr>
              <w:t xml:space="preserve"> of </w:t>
            </w:r>
            <w:proofErr w:type="spellStart"/>
            <w:r>
              <w:rPr>
                <w:rFonts w:ascii="Times New Roman" w:hAnsi="Times New Roman"/>
                <w:sz w:val="20"/>
                <w:szCs w:val="20"/>
              </w:rPr>
              <w:t>chronic</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 xml:space="preserve"> </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 w:val="left" w:pos="3540"/>
              </w:tabs>
              <w:rPr>
                <w:rFonts w:ascii="Times New Roman" w:eastAsia="Times New Roman" w:hAnsi="Times New Roman" w:cs="Times New Roman"/>
                <w:sz w:val="20"/>
                <w:szCs w:val="20"/>
              </w:rPr>
            </w:pPr>
            <w:r>
              <w:rPr>
                <w:rFonts w:ascii="Times New Roman" w:hAnsi="Times New Roman"/>
                <w:sz w:val="20"/>
                <w:szCs w:val="20"/>
                <w:lang w:val="en-US"/>
              </w:rPr>
              <w:t xml:space="preserve">More than occasional pain (e.g. short headache/toothache) in the last 4 weeks </w:t>
            </w:r>
            <w:proofErr w:type="spellStart"/>
            <w:r>
              <w:rPr>
                <w:rFonts w:ascii="Times New Roman" w:hAnsi="Times New Roman"/>
                <w:sz w:val="20"/>
                <w:szCs w:val="20"/>
                <w:lang w:val="en-US"/>
              </w:rPr>
              <w:t>weeks</w:t>
            </w:r>
            <w:proofErr w:type="spellEnd"/>
            <w:r>
              <w:rPr>
                <w:rFonts w:ascii="Times New Roman" w:hAnsi="Times New Roman"/>
                <w:sz w:val="20"/>
                <w:szCs w:val="20"/>
                <w:lang w:val="en-US"/>
              </w:rPr>
              <w:t xml:space="preserve"> before ICU admission </w:t>
            </w:r>
          </w:p>
          <w:p w:rsidR="006303A8" w:rsidRDefault="00515B62">
            <w:pPr>
              <w:pStyle w:val="BodyAAA"/>
              <w:tabs>
                <w:tab w:val="left" w:pos="708"/>
                <w:tab w:val="left" w:pos="1416"/>
                <w:tab w:val="left" w:pos="2124"/>
                <w:tab w:val="left" w:pos="2832"/>
                <w:tab w:val="left" w:pos="3540"/>
              </w:tabs>
              <w:rPr>
                <w:rFonts w:ascii="Times New Roman" w:eastAsia="Times New Roman" w:hAnsi="Times New Roman" w:cs="Times New Roman"/>
                <w:sz w:val="20"/>
                <w:szCs w:val="20"/>
              </w:rPr>
            </w:pPr>
            <w:proofErr w:type="spellStart"/>
            <w:r>
              <w:rPr>
                <w:rFonts w:ascii="Times New Roman" w:hAnsi="Times New Roman"/>
                <w:sz w:val="20"/>
                <w:szCs w:val="20"/>
              </w:rPr>
              <w:t>Dichotmic</w:t>
            </w:r>
            <w:proofErr w:type="spellEnd"/>
            <w:r>
              <w:rPr>
                <w:rFonts w:ascii="Times New Roman" w:hAnsi="Times New Roman"/>
                <w:sz w:val="20"/>
                <w:szCs w:val="20"/>
              </w:rPr>
              <w:t xml:space="preserve"> Variable: </w:t>
            </w:r>
            <w:r>
              <w:rPr>
                <w:rFonts w:ascii="Times New Roman" w:hAnsi="Times New Roman"/>
                <w:sz w:val="20"/>
                <w:szCs w:val="20"/>
                <w:lang w:val="en-US"/>
              </w:rPr>
              <w:t>Yes/No</w:t>
            </w:r>
          </w:p>
          <w:p w:rsidR="006303A8" w:rsidRDefault="00515B62">
            <w:pPr>
              <w:pStyle w:val="BodyAAA"/>
              <w:tabs>
                <w:tab w:val="left" w:pos="708"/>
                <w:tab w:val="left" w:pos="1416"/>
                <w:tab w:val="left" w:pos="2124"/>
                <w:tab w:val="left" w:pos="2832"/>
                <w:tab w:val="left" w:pos="3540"/>
              </w:tabs>
            </w:pPr>
            <w:r>
              <w:rPr>
                <w:rFonts w:ascii="Times New Roman" w:hAnsi="Times New Roman"/>
                <w:sz w:val="14"/>
                <w:szCs w:val="14"/>
              </w:rPr>
              <w:t xml:space="preserve">(P. </w:t>
            </w:r>
            <w:proofErr w:type="spellStart"/>
            <w:r>
              <w:rPr>
                <w:rFonts w:ascii="Times New Roman" w:hAnsi="Times New Roman"/>
                <w:sz w:val="14"/>
                <w:szCs w:val="14"/>
              </w:rPr>
              <w:t>Baumbach</w:t>
            </w:r>
            <w:proofErr w:type="spellEnd"/>
            <w:r>
              <w:rPr>
                <w:rFonts w:ascii="Times New Roman" w:hAnsi="Times New Roman"/>
                <w:sz w:val="14"/>
                <w:szCs w:val="14"/>
              </w:rPr>
              <w:t xml:space="preserve"> et al. </w:t>
            </w:r>
            <w:proofErr w:type="spellStart"/>
            <w:r>
              <w:rPr>
                <w:rFonts w:ascii="Times New Roman" w:hAnsi="Times New Roman"/>
                <w:sz w:val="14"/>
                <w:szCs w:val="14"/>
              </w:rPr>
              <w:t>Eur</w:t>
            </w:r>
            <w:proofErr w:type="spellEnd"/>
            <w:r>
              <w:rPr>
                <w:rFonts w:ascii="Times New Roman" w:hAnsi="Times New Roman"/>
                <w:sz w:val="14"/>
                <w:szCs w:val="14"/>
              </w:rPr>
              <w:t xml:space="preserve"> J </w:t>
            </w:r>
            <w:proofErr w:type="spellStart"/>
            <w:r>
              <w:rPr>
                <w:rFonts w:ascii="Times New Roman" w:hAnsi="Times New Roman"/>
                <w:sz w:val="14"/>
                <w:szCs w:val="14"/>
              </w:rPr>
              <w:t>Pain</w:t>
            </w:r>
            <w:proofErr w:type="spellEnd"/>
            <w:r>
              <w:rPr>
                <w:rFonts w:ascii="Times New Roman" w:hAnsi="Times New Roman"/>
                <w:sz w:val="14"/>
                <w:szCs w:val="14"/>
              </w:rPr>
              <w:t xml:space="preserve"> 22 (2018) 402--413 )</w:t>
            </w:r>
          </w:p>
        </w:tc>
      </w:tr>
      <w:tr w:rsidR="006303A8">
        <w:tblPrEx>
          <w:tblCellMar>
            <w:top w:w="0" w:type="dxa"/>
            <w:left w:w="0" w:type="dxa"/>
            <w:bottom w:w="0" w:type="dxa"/>
            <w:right w:w="0" w:type="dxa"/>
          </w:tblCellMar>
        </w:tblPrEx>
        <w:trPr>
          <w:trHeight w:val="134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Chronic</w:t>
            </w:r>
            <w:proofErr w:type="spellEnd"/>
            <w:r>
              <w:rPr>
                <w:rFonts w:ascii="Times New Roman" w:hAnsi="Times New Roman"/>
                <w:sz w:val="20"/>
                <w:szCs w:val="20"/>
              </w:rPr>
              <w:t xml:space="preserve"> </w:t>
            </w:r>
            <w:proofErr w:type="spellStart"/>
            <w:r>
              <w:rPr>
                <w:rFonts w:ascii="Times New Roman" w:hAnsi="Times New Roman"/>
                <w:sz w:val="20"/>
                <w:szCs w:val="20"/>
              </w:rPr>
              <w:t>Pain</w:t>
            </w:r>
            <w:proofErr w:type="spellEnd"/>
            <w:r>
              <w:rPr>
                <w:rFonts w:ascii="Times New Roman" w:hAnsi="Times New Roman"/>
                <w:sz w:val="20"/>
                <w:szCs w:val="20"/>
              </w:rPr>
              <w:t xml:space="preserve"> </w:t>
            </w:r>
            <w:proofErr w:type="spellStart"/>
            <w:r>
              <w:rPr>
                <w:rFonts w:ascii="Times New Roman" w:hAnsi="Times New Roman"/>
                <w:sz w:val="20"/>
                <w:szCs w:val="20"/>
              </w:rPr>
              <w:t>Type</w:t>
            </w:r>
            <w:proofErr w:type="spellEnd"/>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numPr>
                <w:ilvl w:val="0"/>
                <w:numId w:val="26"/>
              </w:numPr>
              <w:rPr>
                <w:rFonts w:ascii="Times New Roman" w:hAnsi="Times New Roman"/>
                <w:sz w:val="20"/>
                <w:szCs w:val="20"/>
                <w:lang w:val="en-US"/>
              </w:rPr>
            </w:pPr>
            <w:r>
              <w:rPr>
                <w:rFonts w:ascii="Times New Roman" w:hAnsi="Times New Roman"/>
                <w:sz w:val="20"/>
                <w:szCs w:val="20"/>
                <w:lang w:val="en-US"/>
              </w:rPr>
              <w:t xml:space="preserve">Widespread Pain: Pain located axially, above and below the waist, and on both sides of the body </w:t>
            </w:r>
            <w:r>
              <w:rPr>
                <w:rFonts w:ascii="Times New Roman" w:hAnsi="Times New Roman"/>
                <w:sz w:val="16"/>
                <w:szCs w:val="16"/>
                <w:lang w:val="en-US"/>
              </w:rPr>
              <w:t xml:space="preserve">(ACR 1990 definition; Wolfe F, et al . </w:t>
            </w:r>
            <w:proofErr w:type="spellStart"/>
            <w:r>
              <w:rPr>
                <w:rFonts w:ascii="Times New Roman" w:hAnsi="Times New Roman"/>
                <w:sz w:val="16"/>
                <w:szCs w:val="16"/>
              </w:rPr>
              <w:t>Arthritis</w:t>
            </w:r>
            <w:proofErr w:type="spellEnd"/>
            <w:r>
              <w:rPr>
                <w:rFonts w:ascii="Times New Roman" w:hAnsi="Times New Roman"/>
                <w:sz w:val="16"/>
                <w:szCs w:val="16"/>
              </w:rPr>
              <w:t xml:space="preserve"> Care Res 2010;62:600</w:t>
            </w:r>
            <w:r>
              <w:rPr>
                <w:rFonts w:ascii="Times New Roman" w:hAnsi="Times New Roman"/>
                <w:sz w:val="16"/>
                <w:szCs w:val="16"/>
              </w:rPr>
              <w:t>–</w:t>
            </w:r>
            <w:r>
              <w:rPr>
                <w:rFonts w:ascii="Times New Roman" w:hAnsi="Times New Roman"/>
                <w:sz w:val="16"/>
                <w:szCs w:val="16"/>
              </w:rPr>
              <w:t>10)</w:t>
            </w:r>
          </w:p>
          <w:p w:rsidR="006303A8" w:rsidRDefault="00515B62">
            <w:pPr>
              <w:pStyle w:val="BodyAAA"/>
              <w:numPr>
                <w:ilvl w:val="0"/>
                <w:numId w:val="26"/>
              </w:numPr>
              <w:rPr>
                <w:rFonts w:ascii="Times New Roman" w:hAnsi="Times New Roman"/>
                <w:sz w:val="20"/>
                <w:szCs w:val="20"/>
                <w:lang w:val="en-US"/>
              </w:rPr>
            </w:pPr>
            <w:r>
              <w:rPr>
                <w:rFonts w:ascii="Times New Roman" w:hAnsi="Times New Roman"/>
                <w:sz w:val="20"/>
                <w:szCs w:val="20"/>
                <w:lang w:val="en-US"/>
              </w:rPr>
              <w:t>Localized Pain: pain at a specific site on the body</w:t>
            </w:r>
          </w:p>
          <w:p w:rsidR="006303A8" w:rsidRDefault="00515B62">
            <w:pPr>
              <w:pStyle w:val="BodyAAA"/>
              <w:numPr>
                <w:ilvl w:val="0"/>
                <w:numId w:val="26"/>
              </w:numPr>
              <w:rPr>
                <w:rFonts w:ascii="Times New Roman" w:hAnsi="Times New Roman"/>
                <w:sz w:val="20"/>
                <w:szCs w:val="20"/>
                <w:lang w:val="en-US"/>
              </w:rPr>
            </w:pPr>
            <w:r>
              <w:rPr>
                <w:rFonts w:ascii="Times New Roman" w:hAnsi="Times New Roman"/>
                <w:sz w:val="20"/>
                <w:szCs w:val="20"/>
                <w:lang w:val="en-US"/>
              </w:rPr>
              <w:t>Cancer Pain: pain related to a can</w:t>
            </w:r>
            <w:r>
              <w:rPr>
                <w:rFonts w:ascii="Times New Roman" w:hAnsi="Times New Roman"/>
                <w:sz w:val="20"/>
                <w:szCs w:val="20"/>
                <w:lang w:val="en-US"/>
              </w:rPr>
              <w:t>cer disease</w:t>
            </w:r>
          </w:p>
          <w:p w:rsidR="006303A8" w:rsidRDefault="00515B62">
            <w:pPr>
              <w:pStyle w:val="BodyAAA"/>
              <w:numPr>
                <w:ilvl w:val="0"/>
                <w:numId w:val="26"/>
              </w:numPr>
              <w:rPr>
                <w:rFonts w:ascii="Times New Roman" w:hAnsi="Times New Roman"/>
                <w:sz w:val="20"/>
                <w:szCs w:val="20"/>
                <w:lang w:val="en-US"/>
              </w:rPr>
            </w:pPr>
            <w:proofErr w:type="spellStart"/>
            <w:r>
              <w:rPr>
                <w:rFonts w:ascii="Times New Roman" w:hAnsi="Times New Roman"/>
                <w:sz w:val="20"/>
                <w:szCs w:val="20"/>
                <w:lang w:val="en-US"/>
              </w:rPr>
              <w:t>Neurophatic</w:t>
            </w:r>
            <w:proofErr w:type="spellEnd"/>
            <w:r>
              <w:rPr>
                <w:rFonts w:ascii="Times New Roman" w:hAnsi="Times New Roman"/>
                <w:sz w:val="20"/>
                <w:szCs w:val="20"/>
                <w:lang w:val="en-US"/>
              </w:rPr>
              <w:t xml:space="preserve"> Pain: diagnosed by their referring physicians</w:t>
            </w:r>
          </w:p>
        </w:tc>
      </w:tr>
      <w:tr w:rsidR="006303A8">
        <w:tblPrEx>
          <w:tblCellMar>
            <w:top w:w="0" w:type="dxa"/>
            <w:left w:w="0" w:type="dxa"/>
            <w:bottom w:w="0" w:type="dxa"/>
            <w:right w:w="0" w:type="dxa"/>
          </w:tblCellMar>
        </w:tblPrEx>
        <w:trPr>
          <w:trHeight w:val="46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proofErr w:type="spellStart"/>
            <w:r>
              <w:rPr>
                <w:rFonts w:ascii="Times New Roman" w:hAnsi="Times New Roman"/>
                <w:sz w:val="20"/>
                <w:szCs w:val="20"/>
              </w:rPr>
              <w:t>Opioid</w:t>
            </w:r>
            <w:proofErr w:type="spellEnd"/>
            <w:r>
              <w:rPr>
                <w:rFonts w:ascii="Times New Roman" w:hAnsi="Times New Roman"/>
                <w:sz w:val="20"/>
                <w:szCs w:val="20"/>
              </w:rPr>
              <w:t xml:space="preserve"> </w:t>
            </w:r>
            <w:proofErr w:type="spellStart"/>
            <w:r>
              <w:rPr>
                <w:rFonts w:ascii="Times New Roman" w:hAnsi="Times New Roman"/>
                <w:sz w:val="20"/>
                <w:szCs w:val="20"/>
              </w:rPr>
              <w:t>Tolerance</w:t>
            </w:r>
            <w:proofErr w:type="spellEnd"/>
            <w:r>
              <w:rPr>
                <w:rFonts w:ascii="Times New Roman" w:hAnsi="Times New Roman"/>
                <w:sz w:val="20"/>
                <w:szCs w:val="20"/>
              </w:rPr>
              <w:t xml:space="preserve"> </w:t>
            </w:r>
            <w:proofErr w:type="spellStart"/>
            <w:r>
              <w:rPr>
                <w:rFonts w:ascii="Times New Roman" w:hAnsi="Times New Roman"/>
                <w:sz w:val="20"/>
                <w:szCs w:val="20"/>
              </w:rPr>
              <w:t>Patient</w:t>
            </w:r>
            <w:proofErr w:type="spellEnd"/>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pPr>
            <w:r>
              <w:rPr>
                <w:rFonts w:ascii="Times New Roman" w:hAnsi="Times New Roman"/>
                <w:sz w:val="20"/>
                <w:szCs w:val="20"/>
                <w:lang w:val="en-US"/>
              </w:rPr>
              <w:t>H</w:t>
            </w:r>
            <w:proofErr w:type="spellStart"/>
            <w:r>
              <w:rPr>
                <w:rFonts w:ascii="Times New Roman" w:hAnsi="Times New Roman"/>
                <w:sz w:val="20"/>
                <w:szCs w:val="20"/>
                <w:lang w:val="pt-PT"/>
              </w:rPr>
              <w:t>istory</w:t>
            </w:r>
            <w:proofErr w:type="spellEnd"/>
            <w:r>
              <w:rPr>
                <w:rFonts w:ascii="Times New Roman" w:hAnsi="Times New Roman"/>
                <w:sz w:val="20"/>
                <w:szCs w:val="20"/>
                <w:lang w:val="pt-PT"/>
              </w:rPr>
              <w:t xml:space="preserve"> </w:t>
            </w:r>
            <w:proofErr w:type="spellStart"/>
            <w:r>
              <w:rPr>
                <w:rFonts w:ascii="Times New Roman" w:hAnsi="Times New Roman"/>
                <w:sz w:val="20"/>
                <w:szCs w:val="20"/>
                <w:lang w:val="pt-PT"/>
              </w:rPr>
              <w:t>of</w:t>
            </w:r>
            <w:proofErr w:type="spellEnd"/>
            <w:r>
              <w:rPr>
                <w:rFonts w:ascii="Times New Roman" w:hAnsi="Times New Roman"/>
                <w:sz w:val="20"/>
                <w:szCs w:val="20"/>
                <w:lang w:val="pt-PT"/>
              </w:rPr>
              <w:t xml:space="preserve">  </w:t>
            </w:r>
            <w:r>
              <w:rPr>
                <w:rFonts w:ascii="Times New Roman" w:hAnsi="Times New Roman"/>
                <w:sz w:val="20"/>
                <w:szCs w:val="20"/>
                <w:lang w:val="pt-PT"/>
              </w:rPr>
              <w:t xml:space="preserve">≥ </w:t>
            </w:r>
            <w:r>
              <w:rPr>
                <w:rFonts w:ascii="Times New Roman" w:hAnsi="Times New Roman"/>
                <w:sz w:val="20"/>
                <w:szCs w:val="20"/>
                <w:lang w:val="pt-PT"/>
              </w:rPr>
              <w:t xml:space="preserve">60 mg </w:t>
            </w:r>
            <w:proofErr w:type="spellStart"/>
            <w:r>
              <w:rPr>
                <w:rFonts w:ascii="Times New Roman" w:hAnsi="Times New Roman"/>
                <w:sz w:val="20"/>
                <w:szCs w:val="20"/>
                <w:lang w:val="pt-PT"/>
              </w:rPr>
              <w:t>morphine</w:t>
            </w:r>
            <w:proofErr w:type="spellEnd"/>
            <w:r>
              <w:rPr>
                <w:rFonts w:ascii="Times New Roman" w:hAnsi="Times New Roman"/>
                <w:sz w:val="20"/>
                <w:szCs w:val="20"/>
                <w:lang w:val="pt-PT"/>
              </w:rPr>
              <w:t xml:space="preserve"> </w:t>
            </w:r>
            <w:proofErr w:type="spellStart"/>
            <w:r>
              <w:rPr>
                <w:rFonts w:ascii="Times New Roman" w:hAnsi="Times New Roman"/>
                <w:sz w:val="20"/>
                <w:szCs w:val="20"/>
                <w:lang w:val="pt-PT"/>
              </w:rPr>
              <w:t>equivalent</w:t>
            </w:r>
            <w:proofErr w:type="spellEnd"/>
            <w:r>
              <w:rPr>
                <w:rFonts w:ascii="Times New Roman" w:hAnsi="Times New Roman"/>
                <w:sz w:val="20"/>
                <w:szCs w:val="20"/>
                <w:lang w:val="pt-PT"/>
              </w:rPr>
              <w:t xml:space="preserve"> dose in </w:t>
            </w:r>
            <w:proofErr w:type="spellStart"/>
            <w:r>
              <w:rPr>
                <w:rFonts w:ascii="Times New Roman" w:hAnsi="Times New Roman"/>
                <w:sz w:val="20"/>
                <w:szCs w:val="20"/>
                <w:lang w:val="pt-PT"/>
              </w:rPr>
              <w:t>the</w:t>
            </w:r>
            <w:proofErr w:type="spellEnd"/>
            <w:r>
              <w:rPr>
                <w:rFonts w:ascii="Times New Roman" w:hAnsi="Times New Roman"/>
                <w:sz w:val="20"/>
                <w:szCs w:val="20"/>
                <w:lang w:val="pt-PT"/>
              </w:rPr>
              <w:t xml:space="preserve"> 7 </w:t>
            </w:r>
            <w:proofErr w:type="spellStart"/>
            <w:r>
              <w:rPr>
                <w:rFonts w:ascii="Times New Roman" w:hAnsi="Times New Roman"/>
                <w:sz w:val="20"/>
                <w:szCs w:val="20"/>
                <w:lang w:val="pt-PT"/>
              </w:rPr>
              <w:t>days</w:t>
            </w:r>
            <w:proofErr w:type="spellEnd"/>
            <w:r>
              <w:rPr>
                <w:rFonts w:ascii="Times New Roman" w:hAnsi="Times New Roman"/>
                <w:sz w:val="20"/>
                <w:szCs w:val="20"/>
                <w:lang w:val="pt-PT"/>
              </w:rPr>
              <w:t xml:space="preserve"> </w:t>
            </w:r>
            <w:proofErr w:type="spellStart"/>
            <w:r>
              <w:rPr>
                <w:rFonts w:ascii="Times New Roman" w:hAnsi="Times New Roman"/>
                <w:sz w:val="20"/>
                <w:szCs w:val="20"/>
                <w:lang w:val="pt-PT"/>
              </w:rPr>
              <w:t>before</w:t>
            </w:r>
            <w:proofErr w:type="spellEnd"/>
            <w:r>
              <w:rPr>
                <w:rFonts w:ascii="Times New Roman" w:hAnsi="Times New Roman"/>
                <w:sz w:val="20"/>
                <w:szCs w:val="20"/>
                <w:lang w:val="pt-PT"/>
              </w:rPr>
              <w:t xml:space="preserve"> </w:t>
            </w:r>
            <w:proofErr w:type="spellStart"/>
            <w:r>
              <w:rPr>
                <w:rFonts w:ascii="Times New Roman" w:hAnsi="Times New Roman"/>
                <w:sz w:val="20"/>
                <w:szCs w:val="20"/>
                <w:lang w:val="pt-PT"/>
              </w:rPr>
              <w:t>been</w:t>
            </w:r>
            <w:proofErr w:type="spellEnd"/>
            <w:r>
              <w:rPr>
                <w:rFonts w:ascii="Times New Roman" w:hAnsi="Times New Roman"/>
                <w:sz w:val="20"/>
                <w:szCs w:val="20"/>
                <w:lang w:val="pt-PT"/>
              </w:rPr>
              <w:t xml:space="preserve"> </w:t>
            </w:r>
            <w:proofErr w:type="spellStart"/>
            <w:r>
              <w:rPr>
                <w:rFonts w:ascii="Times New Roman" w:hAnsi="Times New Roman"/>
                <w:sz w:val="20"/>
                <w:szCs w:val="20"/>
                <w:lang w:val="pt-PT"/>
              </w:rPr>
              <w:t>admitted</w:t>
            </w:r>
            <w:proofErr w:type="spellEnd"/>
            <w:r>
              <w:rPr>
                <w:rFonts w:ascii="Times New Roman" w:hAnsi="Times New Roman"/>
                <w:sz w:val="20"/>
                <w:szCs w:val="20"/>
                <w:lang w:val="pt-PT"/>
              </w:rPr>
              <w:t xml:space="preserve"> to ICU </w:t>
            </w:r>
            <w:r>
              <w:rPr>
                <w:rFonts w:ascii="Times New Roman" w:hAnsi="Times New Roman"/>
                <w:sz w:val="20"/>
                <w:szCs w:val="20"/>
                <w:lang w:val="da-DK"/>
              </w:rPr>
              <w:t>(</w:t>
            </w:r>
            <w:r>
              <w:rPr>
                <w:rFonts w:ascii="Times New Roman" w:hAnsi="Times New Roman"/>
                <w:sz w:val="16"/>
                <w:szCs w:val="16"/>
                <w:lang w:val="da-DK"/>
              </w:rPr>
              <w:t>Edwards et al (</w:t>
            </w:r>
            <w:proofErr w:type="spellStart"/>
            <w:r>
              <w:rPr>
                <w:rFonts w:ascii="Times New Roman" w:hAnsi="Times New Roman"/>
                <w:sz w:val="16"/>
                <w:szCs w:val="16"/>
                <w:lang w:val="da-DK"/>
              </w:rPr>
              <w:t>Anesth</w:t>
            </w:r>
            <w:proofErr w:type="spellEnd"/>
            <w:r>
              <w:rPr>
                <w:rFonts w:ascii="Times New Roman" w:hAnsi="Times New Roman"/>
                <w:sz w:val="16"/>
                <w:szCs w:val="16"/>
                <w:lang w:val="da-DK"/>
              </w:rPr>
              <w:t xml:space="preserve"> </w:t>
            </w:r>
            <w:proofErr w:type="spellStart"/>
            <w:r>
              <w:rPr>
                <w:rFonts w:ascii="Times New Roman" w:hAnsi="Times New Roman"/>
                <w:sz w:val="16"/>
                <w:szCs w:val="16"/>
                <w:lang w:val="da-DK"/>
              </w:rPr>
              <w:t>Analg</w:t>
            </w:r>
            <w:proofErr w:type="spellEnd"/>
            <w:r>
              <w:rPr>
                <w:rFonts w:ascii="Times New Roman" w:hAnsi="Times New Roman"/>
                <w:sz w:val="16"/>
                <w:szCs w:val="16"/>
                <w:lang w:val="da-DK"/>
              </w:rPr>
              <w:t xml:space="preserve"> 2019;129:553</w:t>
            </w:r>
            <w:r>
              <w:rPr>
                <w:rFonts w:ascii="Times New Roman" w:hAnsi="Times New Roman"/>
                <w:sz w:val="16"/>
                <w:szCs w:val="16"/>
                <w:lang w:val="da-DK"/>
              </w:rPr>
              <w:t>–</w:t>
            </w:r>
            <w:r>
              <w:rPr>
                <w:rFonts w:ascii="Times New Roman" w:hAnsi="Times New Roman"/>
                <w:sz w:val="16"/>
                <w:szCs w:val="16"/>
                <w:lang w:val="da-DK"/>
              </w:rPr>
              <w:t>66).</w:t>
            </w:r>
          </w:p>
        </w:tc>
      </w:tr>
      <w:tr w:rsidR="006303A8">
        <w:tblPrEx>
          <w:tblCellMar>
            <w:top w:w="0" w:type="dxa"/>
            <w:left w:w="0" w:type="dxa"/>
            <w:bottom w:w="0" w:type="dxa"/>
            <w:right w:w="0" w:type="dxa"/>
          </w:tblCellMar>
        </w:tblPrEx>
        <w:trPr>
          <w:trHeight w:val="462"/>
        </w:trPr>
        <w:tc>
          <w:tcPr>
            <w:tcW w:w="2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s>
            </w:pPr>
            <w:r>
              <w:rPr>
                <w:rFonts w:ascii="Times New Roman" w:hAnsi="Times New Roman"/>
                <w:sz w:val="20"/>
                <w:szCs w:val="20"/>
              </w:rPr>
              <w:t>P</w:t>
            </w:r>
            <w:proofErr w:type="spellStart"/>
            <w:r>
              <w:rPr>
                <w:rFonts w:ascii="Times New Roman" w:hAnsi="Times New Roman"/>
                <w:sz w:val="20"/>
                <w:szCs w:val="20"/>
                <w:lang w:val="en-US"/>
              </w:rPr>
              <w:t>revious</w:t>
            </w:r>
            <w:proofErr w:type="spellEnd"/>
            <w:r>
              <w:rPr>
                <w:rFonts w:ascii="Times New Roman" w:hAnsi="Times New Roman"/>
                <w:sz w:val="20"/>
                <w:szCs w:val="20"/>
                <w:lang w:val="en-US"/>
              </w:rPr>
              <w:t xml:space="preserve"> ICU </w:t>
            </w:r>
            <w:r>
              <w:rPr>
                <w:rFonts w:ascii="Times New Roman" w:hAnsi="Times New Roman"/>
                <w:sz w:val="20"/>
                <w:szCs w:val="20"/>
                <w:lang w:val="en-US"/>
              </w:rPr>
              <w:t>admission.</w:t>
            </w:r>
          </w:p>
        </w:tc>
        <w:tc>
          <w:tcPr>
            <w:tcW w:w="6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303A8" w:rsidRDefault="00515B62">
            <w:pPr>
              <w:pStyle w:val="BodyAAA"/>
              <w:tabs>
                <w:tab w:val="left" w:pos="708"/>
                <w:tab w:val="left" w:pos="1416"/>
                <w:tab w:val="left" w:pos="2124"/>
                <w:tab w:val="left" w:pos="2832"/>
                <w:tab w:val="left" w:pos="3540"/>
              </w:tabs>
            </w:pPr>
            <w:proofErr w:type="spellStart"/>
            <w:r>
              <w:rPr>
                <w:rFonts w:ascii="Times New Roman" w:hAnsi="Times New Roman"/>
                <w:sz w:val="20"/>
                <w:szCs w:val="20"/>
              </w:rPr>
              <w:t>Dichotmic</w:t>
            </w:r>
            <w:proofErr w:type="spellEnd"/>
            <w:r>
              <w:rPr>
                <w:rFonts w:ascii="Times New Roman" w:hAnsi="Times New Roman"/>
                <w:sz w:val="20"/>
                <w:szCs w:val="20"/>
              </w:rPr>
              <w:t xml:space="preserve"> Variable: </w:t>
            </w:r>
            <w:r>
              <w:rPr>
                <w:rFonts w:ascii="Times New Roman" w:hAnsi="Times New Roman"/>
                <w:sz w:val="20"/>
                <w:szCs w:val="20"/>
                <w:lang w:val="en-US"/>
              </w:rPr>
              <w:t>Yes/No</w:t>
            </w:r>
          </w:p>
        </w:tc>
      </w:tr>
    </w:tbl>
    <w:p w:rsidR="006303A8" w:rsidRDefault="006303A8">
      <w:pPr>
        <w:pStyle w:val="BodyA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ind w:left="108" w:hanging="108"/>
        <w:rPr>
          <w:rFonts w:ascii="Times New Roman" w:eastAsia="Times New Roman" w:hAnsi="Times New Roman" w:cs="Times New Roman"/>
          <w:b/>
          <w:bCs/>
          <w:sz w:val="20"/>
          <w:szCs w:val="20"/>
          <w:lang w:val="en-US"/>
        </w:rPr>
      </w:pPr>
    </w:p>
    <w:p w:rsidR="006303A8" w:rsidRDefault="006303A8">
      <w:pPr>
        <w:pStyle w:val="BodyA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Times New Roman" w:eastAsia="Times New Roman" w:hAnsi="Times New Roman" w:cs="Times New Roman"/>
          <w:b/>
          <w:bCs/>
          <w:sz w:val="20"/>
          <w:szCs w:val="20"/>
          <w:lang w:val="en-US"/>
        </w:rPr>
      </w:pPr>
    </w:p>
    <w:p w:rsidR="006303A8" w:rsidRDefault="006303A8">
      <w:pPr>
        <w:pStyle w:val="BodyAA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6303A8">
      <w:pPr>
        <w:pStyle w:val="BodyA"/>
        <w:jc w:val="both"/>
        <w:rPr>
          <w:rFonts w:ascii="Times New Roman" w:eastAsia="Times New Roman" w:hAnsi="Times New Roman" w:cs="Times New Roman"/>
          <w:b/>
          <w:bCs/>
          <w:sz w:val="20"/>
          <w:szCs w:val="20"/>
        </w:rPr>
      </w:pPr>
    </w:p>
    <w:p w:rsidR="006303A8" w:rsidRDefault="00515B62">
      <w:pPr>
        <w:pStyle w:val="BodyA"/>
        <w:jc w:val="both"/>
        <w:rPr>
          <w:rFonts w:ascii="Times New Roman" w:eastAsia="Times New Roman" w:hAnsi="Times New Roman" w:cs="Times New Roman"/>
          <w:b/>
          <w:bCs/>
          <w:sz w:val="20"/>
          <w:szCs w:val="20"/>
        </w:rPr>
      </w:pPr>
      <w:r>
        <w:rPr>
          <w:rFonts w:ascii="Times New Roman" w:hAnsi="Times New Roman"/>
          <w:b/>
          <w:bCs/>
          <w:sz w:val="20"/>
          <w:szCs w:val="20"/>
        </w:rPr>
        <w:t>REFERENCES</w:t>
      </w:r>
    </w:p>
    <w:p w:rsidR="006303A8" w:rsidRDefault="006303A8">
      <w:pPr>
        <w:pStyle w:val="BodyA"/>
        <w:jc w:val="both"/>
        <w:rPr>
          <w:rFonts w:ascii="Times New Roman" w:eastAsia="Times New Roman" w:hAnsi="Times New Roman" w:cs="Times New Roman"/>
          <w:sz w:val="20"/>
          <w:szCs w:val="20"/>
        </w:rPr>
      </w:pPr>
    </w:p>
    <w:p w:rsidR="006303A8" w:rsidRDefault="006303A8">
      <w:pPr>
        <w:pStyle w:val="BodyA"/>
        <w:jc w:val="both"/>
        <w:rPr>
          <w:rFonts w:ascii="Times New Roman" w:eastAsia="Times New Roman" w:hAnsi="Times New Roman" w:cs="Times New Roman"/>
          <w:sz w:val="20"/>
          <w:szCs w:val="20"/>
        </w:rPr>
      </w:pPr>
    </w:p>
    <w:p w:rsidR="006303A8" w:rsidRDefault="00515B62">
      <w:pPr>
        <w:pStyle w:val="Bibliografa1"/>
        <w:rPr>
          <w:sz w:val="20"/>
          <w:szCs w:val="20"/>
        </w:rPr>
      </w:pPr>
      <w:r>
        <w:rPr>
          <w:sz w:val="20"/>
          <w:szCs w:val="20"/>
        </w:rPr>
        <w:t xml:space="preserve">1. </w:t>
      </w:r>
      <w:r>
        <w:rPr>
          <w:sz w:val="20"/>
          <w:szCs w:val="20"/>
        </w:rPr>
        <w:tab/>
      </w:r>
      <w:proofErr w:type="spellStart"/>
      <w:r>
        <w:rPr>
          <w:sz w:val="20"/>
          <w:szCs w:val="20"/>
        </w:rPr>
        <w:t>Busico</w:t>
      </w:r>
      <w:proofErr w:type="spellEnd"/>
      <w:r>
        <w:rPr>
          <w:sz w:val="20"/>
          <w:szCs w:val="20"/>
        </w:rPr>
        <w:t xml:space="preserve"> M, das Neves A, </w:t>
      </w:r>
      <w:proofErr w:type="spellStart"/>
      <w:r>
        <w:rPr>
          <w:sz w:val="20"/>
          <w:szCs w:val="20"/>
        </w:rPr>
        <w:t>Carini</w:t>
      </w:r>
      <w:proofErr w:type="spellEnd"/>
      <w:r>
        <w:rPr>
          <w:sz w:val="20"/>
          <w:szCs w:val="20"/>
        </w:rPr>
        <w:t xml:space="preserve"> F, </w:t>
      </w:r>
      <w:proofErr w:type="spellStart"/>
      <w:r>
        <w:rPr>
          <w:sz w:val="20"/>
          <w:szCs w:val="20"/>
        </w:rPr>
        <w:t>Pedace</w:t>
      </w:r>
      <w:proofErr w:type="spellEnd"/>
      <w:r>
        <w:rPr>
          <w:sz w:val="20"/>
          <w:szCs w:val="20"/>
        </w:rPr>
        <w:t xml:space="preserve"> M, </w:t>
      </w:r>
      <w:proofErr w:type="spellStart"/>
      <w:r>
        <w:rPr>
          <w:sz w:val="20"/>
          <w:szCs w:val="20"/>
        </w:rPr>
        <w:t>Villalba</w:t>
      </w:r>
      <w:proofErr w:type="spellEnd"/>
      <w:r>
        <w:rPr>
          <w:sz w:val="20"/>
          <w:szCs w:val="20"/>
        </w:rPr>
        <w:t xml:space="preserve"> D, Foster C, et al. Follow-up program after intensive care unit discharge. </w:t>
      </w:r>
      <w:proofErr w:type="spellStart"/>
      <w:r>
        <w:rPr>
          <w:sz w:val="20"/>
          <w:szCs w:val="20"/>
        </w:rPr>
        <w:t>Medicina</w:t>
      </w:r>
      <w:proofErr w:type="spellEnd"/>
      <w:r>
        <w:rPr>
          <w:sz w:val="20"/>
          <w:szCs w:val="20"/>
        </w:rPr>
        <w:t xml:space="preserve"> </w:t>
      </w:r>
      <w:proofErr w:type="spellStart"/>
      <w:r>
        <w:rPr>
          <w:sz w:val="20"/>
          <w:szCs w:val="20"/>
        </w:rPr>
        <w:t>Intensiva</w:t>
      </w:r>
      <w:proofErr w:type="spellEnd"/>
      <w:r>
        <w:rPr>
          <w:sz w:val="20"/>
          <w:szCs w:val="20"/>
        </w:rPr>
        <w:t xml:space="preserve">. 2019 May 1;43(4):243–54. </w:t>
      </w:r>
    </w:p>
    <w:p w:rsidR="006303A8" w:rsidRDefault="00515B62">
      <w:pPr>
        <w:pStyle w:val="Bibliografa1"/>
        <w:rPr>
          <w:sz w:val="20"/>
          <w:szCs w:val="20"/>
        </w:rPr>
      </w:pPr>
      <w:r>
        <w:rPr>
          <w:sz w:val="20"/>
          <w:szCs w:val="20"/>
        </w:rPr>
        <w:t xml:space="preserve">2. </w:t>
      </w:r>
      <w:r>
        <w:rPr>
          <w:sz w:val="20"/>
          <w:szCs w:val="20"/>
        </w:rPr>
        <w:tab/>
      </w:r>
      <w:r>
        <w:rPr>
          <w:sz w:val="20"/>
          <w:szCs w:val="20"/>
        </w:rPr>
        <w:t>SECPAL [Internet]. [cited 2020 Jul 27]. Available from: https://www.secpal.com/biblioteca_guia-cuidados-paliativos-1</w:t>
      </w:r>
    </w:p>
    <w:p w:rsidR="006303A8" w:rsidRDefault="00515B62">
      <w:pPr>
        <w:pStyle w:val="Bibliografa1"/>
        <w:rPr>
          <w:sz w:val="20"/>
          <w:szCs w:val="20"/>
        </w:rPr>
      </w:pPr>
      <w:r>
        <w:rPr>
          <w:sz w:val="20"/>
          <w:szCs w:val="20"/>
          <w:lang w:val="fr-FR"/>
        </w:rPr>
        <w:t xml:space="preserve">3. </w:t>
      </w:r>
      <w:r>
        <w:rPr>
          <w:sz w:val="20"/>
          <w:szCs w:val="20"/>
          <w:lang w:val="fr-FR"/>
        </w:rPr>
        <w:tab/>
        <w:t xml:space="preserve">Singer M, </w:t>
      </w:r>
      <w:proofErr w:type="spellStart"/>
      <w:r>
        <w:rPr>
          <w:sz w:val="20"/>
          <w:szCs w:val="20"/>
          <w:lang w:val="fr-FR"/>
        </w:rPr>
        <w:t>Deutschman</w:t>
      </w:r>
      <w:proofErr w:type="spellEnd"/>
      <w:r>
        <w:rPr>
          <w:sz w:val="20"/>
          <w:szCs w:val="20"/>
          <w:lang w:val="fr-FR"/>
        </w:rPr>
        <w:t xml:space="preserve"> CS, Seymour CW, Shankar-Hari M, </w:t>
      </w:r>
      <w:proofErr w:type="spellStart"/>
      <w:r>
        <w:rPr>
          <w:sz w:val="20"/>
          <w:szCs w:val="20"/>
          <w:lang w:val="fr-FR"/>
        </w:rPr>
        <w:t>Annane</w:t>
      </w:r>
      <w:proofErr w:type="spellEnd"/>
      <w:r>
        <w:rPr>
          <w:sz w:val="20"/>
          <w:szCs w:val="20"/>
          <w:lang w:val="fr-FR"/>
        </w:rPr>
        <w:t xml:space="preserve"> D, Bauer M, et al. </w:t>
      </w:r>
      <w:r>
        <w:rPr>
          <w:sz w:val="20"/>
          <w:szCs w:val="20"/>
        </w:rPr>
        <w:t xml:space="preserve">The Third International Consensus Definitions for Sepsis and Septic Shock (Sepsis-3). </w:t>
      </w:r>
      <w:r>
        <w:rPr>
          <w:sz w:val="20"/>
          <w:szCs w:val="20"/>
          <w:lang w:val="es-ES_tradnl"/>
        </w:rPr>
        <w:t xml:space="preserve">JAMA. 2016 Feb 23;315(8):801–10. </w:t>
      </w:r>
    </w:p>
    <w:p w:rsidR="006303A8" w:rsidRDefault="00515B62">
      <w:pPr>
        <w:pStyle w:val="Bibliografa1"/>
        <w:rPr>
          <w:sz w:val="20"/>
          <w:szCs w:val="20"/>
        </w:rPr>
      </w:pPr>
      <w:r>
        <w:rPr>
          <w:sz w:val="20"/>
          <w:szCs w:val="20"/>
          <w:lang w:val="es-ES_tradnl"/>
        </w:rPr>
        <w:t xml:space="preserve">4. </w:t>
      </w:r>
      <w:r>
        <w:rPr>
          <w:sz w:val="20"/>
          <w:szCs w:val="20"/>
          <w:lang w:val="es-ES_tradnl"/>
        </w:rPr>
        <w:tab/>
        <w:t xml:space="preserve">Blasi A, </w:t>
      </w:r>
      <w:proofErr w:type="spellStart"/>
      <w:r>
        <w:rPr>
          <w:sz w:val="20"/>
          <w:szCs w:val="20"/>
          <w:lang w:val="es-ES_tradnl"/>
        </w:rPr>
        <w:t>Patel</w:t>
      </w:r>
      <w:proofErr w:type="spellEnd"/>
      <w:r>
        <w:rPr>
          <w:sz w:val="20"/>
          <w:szCs w:val="20"/>
          <w:lang w:val="es-ES_tradnl"/>
        </w:rPr>
        <w:t xml:space="preserve"> VC, </w:t>
      </w:r>
      <w:proofErr w:type="spellStart"/>
      <w:r>
        <w:rPr>
          <w:sz w:val="20"/>
          <w:szCs w:val="20"/>
          <w:lang w:val="es-ES_tradnl"/>
        </w:rPr>
        <w:t>Adelmeijer</w:t>
      </w:r>
      <w:proofErr w:type="spellEnd"/>
      <w:r>
        <w:rPr>
          <w:sz w:val="20"/>
          <w:szCs w:val="20"/>
          <w:lang w:val="es-ES_tradnl"/>
        </w:rPr>
        <w:t xml:space="preserve"> J, </w:t>
      </w:r>
      <w:proofErr w:type="spellStart"/>
      <w:r>
        <w:rPr>
          <w:sz w:val="20"/>
          <w:szCs w:val="20"/>
          <w:lang w:val="es-ES_tradnl"/>
        </w:rPr>
        <w:t>Azarian</w:t>
      </w:r>
      <w:proofErr w:type="spellEnd"/>
      <w:r>
        <w:rPr>
          <w:sz w:val="20"/>
          <w:szCs w:val="20"/>
          <w:lang w:val="es-ES_tradnl"/>
        </w:rPr>
        <w:t xml:space="preserve"> S, </w:t>
      </w:r>
      <w:proofErr w:type="spellStart"/>
      <w:r>
        <w:rPr>
          <w:sz w:val="20"/>
          <w:szCs w:val="20"/>
          <w:lang w:val="es-ES_tradnl"/>
        </w:rPr>
        <w:t>Hernandez</w:t>
      </w:r>
      <w:proofErr w:type="spellEnd"/>
      <w:r>
        <w:rPr>
          <w:sz w:val="20"/>
          <w:szCs w:val="20"/>
          <w:lang w:val="es-ES_tradnl"/>
        </w:rPr>
        <w:t xml:space="preserve"> Tejero M, Calvo A, et al. </w:t>
      </w:r>
      <w:r>
        <w:rPr>
          <w:sz w:val="20"/>
          <w:szCs w:val="20"/>
        </w:rPr>
        <w:t>Mixed Fibrinolytic Phenotypes in Decompensated Cirrh</w:t>
      </w:r>
      <w:r>
        <w:rPr>
          <w:sz w:val="20"/>
          <w:szCs w:val="20"/>
        </w:rPr>
        <w:t xml:space="preserve">osis and Acute-on-Chronic Liver Failure with </w:t>
      </w:r>
      <w:proofErr w:type="spellStart"/>
      <w:r>
        <w:rPr>
          <w:sz w:val="20"/>
          <w:szCs w:val="20"/>
        </w:rPr>
        <w:t>Hypofibrinolysis</w:t>
      </w:r>
      <w:proofErr w:type="spellEnd"/>
      <w:r>
        <w:rPr>
          <w:sz w:val="20"/>
          <w:szCs w:val="20"/>
        </w:rPr>
        <w:t xml:space="preserve"> in Those With Complications and Poor Survival. Hepatology. 2019 Aug 29; </w:t>
      </w:r>
    </w:p>
    <w:p w:rsidR="006303A8" w:rsidRDefault="00515B62">
      <w:pPr>
        <w:pStyle w:val="Bibliografa1"/>
        <w:rPr>
          <w:sz w:val="20"/>
          <w:szCs w:val="20"/>
        </w:rPr>
      </w:pPr>
      <w:r>
        <w:rPr>
          <w:sz w:val="20"/>
          <w:szCs w:val="20"/>
        </w:rPr>
        <w:t xml:space="preserve">5. </w:t>
      </w:r>
      <w:r>
        <w:rPr>
          <w:sz w:val="20"/>
          <w:szCs w:val="20"/>
        </w:rPr>
        <w:tab/>
        <w:t xml:space="preserve">Dungan KM, Braithwaite SS, </w:t>
      </w:r>
      <w:proofErr w:type="spellStart"/>
      <w:r>
        <w:rPr>
          <w:sz w:val="20"/>
          <w:szCs w:val="20"/>
        </w:rPr>
        <w:t>Preiser</w:t>
      </w:r>
      <w:proofErr w:type="spellEnd"/>
      <w:r>
        <w:rPr>
          <w:sz w:val="20"/>
          <w:szCs w:val="20"/>
        </w:rPr>
        <w:t xml:space="preserve"> J-C. Stress </w:t>
      </w:r>
      <w:proofErr w:type="spellStart"/>
      <w:r>
        <w:rPr>
          <w:sz w:val="20"/>
          <w:szCs w:val="20"/>
        </w:rPr>
        <w:t>hyperglycaemia</w:t>
      </w:r>
      <w:proofErr w:type="spellEnd"/>
      <w:r>
        <w:rPr>
          <w:sz w:val="20"/>
          <w:szCs w:val="20"/>
        </w:rPr>
        <w:t xml:space="preserve">. The Lancet. 2009 May 23;373(9677):1798–807. </w:t>
      </w:r>
    </w:p>
    <w:p w:rsidR="006303A8" w:rsidRDefault="00515B62">
      <w:pPr>
        <w:pStyle w:val="Bibliografa1"/>
        <w:rPr>
          <w:sz w:val="20"/>
          <w:szCs w:val="20"/>
        </w:rPr>
      </w:pPr>
      <w:r>
        <w:rPr>
          <w:sz w:val="20"/>
          <w:szCs w:val="20"/>
        </w:rPr>
        <w:t xml:space="preserve">6. </w:t>
      </w:r>
      <w:r>
        <w:rPr>
          <w:sz w:val="20"/>
          <w:szCs w:val="20"/>
        </w:rPr>
        <w:tab/>
        <w:t>Workg</w:t>
      </w:r>
      <w:r>
        <w:rPr>
          <w:sz w:val="20"/>
          <w:szCs w:val="20"/>
        </w:rPr>
        <w:t xml:space="preserve">roup on Hypoglycemia, American Diabetes Association. Defining and reporting hypoglycemia in diabetes: a report from the American Diabetes Association Workgroup on Hypoglycemia. Diabetes Care. 2005 May;28(5):1245–9. </w:t>
      </w:r>
    </w:p>
    <w:p w:rsidR="006303A8" w:rsidRDefault="00515B62">
      <w:pPr>
        <w:pStyle w:val="Bibliografa1"/>
        <w:rPr>
          <w:sz w:val="20"/>
          <w:szCs w:val="20"/>
        </w:rPr>
      </w:pPr>
      <w:r>
        <w:rPr>
          <w:sz w:val="20"/>
          <w:szCs w:val="20"/>
        </w:rPr>
        <w:t xml:space="preserve">7. </w:t>
      </w:r>
      <w:r>
        <w:rPr>
          <w:sz w:val="20"/>
          <w:szCs w:val="20"/>
        </w:rPr>
        <w:tab/>
      </w:r>
      <w:proofErr w:type="spellStart"/>
      <w:r>
        <w:rPr>
          <w:sz w:val="20"/>
          <w:szCs w:val="20"/>
        </w:rPr>
        <w:t>Badia</w:t>
      </w:r>
      <w:proofErr w:type="spellEnd"/>
      <w:r>
        <w:rPr>
          <w:sz w:val="20"/>
          <w:szCs w:val="20"/>
        </w:rPr>
        <w:t xml:space="preserve"> X, </w:t>
      </w:r>
      <w:proofErr w:type="spellStart"/>
      <w:r>
        <w:rPr>
          <w:sz w:val="20"/>
          <w:szCs w:val="20"/>
        </w:rPr>
        <w:t>Roset</w:t>
      </w:r>
      <w:proofErr w:type="spellEnd"/>
      <w:r>
        <w:rPr>
          <w:sz w:val="20"/>
          <w:szCs w:val="20"/>
        </w:rPr>
        <w:t xml:space="preserve"> M, Montserrat S, </w:t>
      </w:r>
      <w:proofErr w:type="spellStart"/>
      <w:r>
        <w:rPr>
          <w:sz w:val="20"/>
          <w:szCs w:val="20"/>
        </w:rPr>
        <w:t>Herd</w:t>
      </w:r>
      <w:r>
        <w:rPr>
          <w:sz w:val="20"/>
          <w:szCs w:val="20"/>
        </w:rPr>
        <w:t>man</w:t>
      </w:r>
      <w:proofErr w:type="spellEnd"/>
      <w:r>
        <w:rPr>
          <w:sz w:val="20"/>
          <w:szCs w:val="20"/>
        </w:rPr>
        <w:t xml:space="preserve"> M, Segura A. [The Spanish version of </w:t>
      </w:r>
      <w:proofErr w:type="spellStart"/>
      <w:r>
        <w:rPr>
          <w:sz w:val="20"/>
          <w:szCs w:val="20"/>
        </w:rPr>
        <w:t>EuroQol</w:t>
      </w:r>
      <w:proofErr w:type="spellEnd"/>
      <w:r>
        <w:rPr>
          <w:sz w:val="20"/>
          <w:szCs w:val="20"/>
        </w:rPr>
        <w:t xml:space="preserve">: a description and its applications. European Quality of Life scale]. </w:t>
      </w:r>
      <w:proofErr w:type="spellStart"/>
      <w:r>
        <w:rPr>
          <w:sz w:val="20"/>
          <w:szCs w:val="20"/>
        </w:rPr>
        <w:t>Medicina</w:t>
      </w:r>
      <w:proofErr w:type="spellEnd"/>
      <w:r>
        <w:rPr>
          <w:sz w:val="20"/>
          <w:szCs w:val="20"/>
        </w:rPr>
        <w:t xml:space="preserve"> </w:t>
      </w:r>
      <w:proofErr w:type="spellStart"/>
      <w:r>
        <w:rPr>
          <w:sz w:val="20"/>
          <w:szCs w:val="20"/>
        </w:rPr>
        <w:t>clinica</w:t>
      </w:r>
      <w:proofErr w:type="spellEnd"/>
      <w:r>
        <w:rPr>
          <w:sz w:val="20"/>
          <w:szCs w:val="20"/>
        </w:rPr>
        <w:t xml:space="preserve">. 1999 Jan 1;112 Suppl 1:79–85. </w:t>
      </w:r>
    </w:p>
    <w:p w:rsidR="006303A8" w:rsidRDefault="00515B62">
      <w:pPr>
        <w:pStyle w:val="Bibliografa1"/>
        <w:rPr>
          <w:sz w:val="20"/>
          <w:szCs w:val="20"/>
        </w:rPr>
      </w:pPr>
      <w:r>
        <w:rPr>
          <w:sz w:val="20"/>
          <w:szCs w:val="20"/>
        </w:rPr>
        <w:t xml:space="preserve">8. </w:t>
      </w:r>
      <w:r>
        <w:rPr>
          <w:sz w:val="20"/>
          <w:szCs w:val="20"/>
        </w:rPr>
        <w:tab/>
        <w:t>Brief Pain Inventory (BPI) | MD Anderson Cancer Center [Internet]. [cited 2020 Jul 2</w:t>
      </w:r>
      <w:r>
        <w:rPr>
          <w:sz w:val="20"/>
          <w:szCs w:val="20"/>
        </w:rPr>
        <w:t>7]. Available from: https://www.mdanderson.org/research/departments-labs-institutes/departments-divisions/symptom-research/symptom-assessment-tools/brief-pain-inventory.html</w:t>
      </w:r>
    </w:p>
    <w:p w:rsidR="006303A8" w:rsidRDefault="00515B62">
      <w:pPr>
        <w:pStyle w:val="Bibliografa1"/>
        <w:rPr>
          <w:sz w:val="20"/>
          <w:szCs w:val="20"/>
        </w:rPr>
      </w:pPr>
      <w:r>
        <w:rPr>
          <w:sz w:val="20"/>
          <w:szCs w:val="20"/>
        </w:rPr>
        <w:t xml:space="preserve">9. </w:t>
      </w:r>
      <w:r>
        <w:rPr>
          <w:sz w:val="20"/>
          <w:szCs w:val="20"/>
        </w:rPr>
        <w:tab/>
      </w:r>
      <w:proofErr w:type="spellStart"/>
      <w:r>
        <w:rPr>
          <w:sz w:val="20"/>
          <w:szCs w:val="20"/>
        </w:rPr>
        <w:t>Darnall</w:t>
      </w:r>
      <w:proofErr w:type="spellEnd"/>
      <w:r>
        <w:rPr>
          <w:sz w:val="20"/>
          <w:szCs w:val="20"/>
        </w:rPr>
        <w:t xml:space="preserve"> BD, Sturgeon JA, Cook KF, Taub CJ, Roy A, Burns JW, et al. Development</w:t>
      </w:r>
      <w:r>
        <w:rPr>
          <w:sz w:val="20"/>
          <w:szCs w:val="20"/>
        </w:rPr>
        <w:t xml:space="preserve"> and Validation of a Daily Pain Catastrophizing Scale. Journal of Pain. 2017 Sep 1;18(9):1139–49. </w:t>
      </w:r>
    </w:p>
    <w:p w:rsidR="006303A8" w:rsidRDefault="00515B62">
      <w:pPr>
        <w:pStyle w:val="Bibliografa1"/>
        <w:rPr>
          <w:sz w:val="20"/>
          <w:szCs w:val="20"/>
        </w:rPr>
      </w:pPr>
      <w:r>
        <w:rPr>
          <w:sz w:val="20"/>
          <w:szCs w:val="20"/>
        </w:rPr>
        <w:t xml:space="preserve">10. </w:t>
      </w:r>
      <w:r>
        <w:rPr>
          <w:sz w:val="20"/>
          <w:szCs w:val="20"/>
        </w:rPr>
        <w:tab/>
        <w:t xml:space="preserve">Perez C, Galvez R, </w:t>
      </w:r>
      <w:proofErr w:type="spellStart"/>
      <w:r>
        <w:rPr>
          <w:sz w:val="20"/>
          <w:szCs w:val="20"/>
        </w:rPr>
        <w:t>Huelbes</w:t>
      </w:r>
      <w:proofErr w:type="spellEnd"/>
      <w:r>
        <w:rPr>
          <w:sz w:val="20"/>
          <w:szCs w:val="20"/>
        </w:rPr>
        <w:t xml:space="preserve"> S, </w:t>
      </w:r>
      <w:proofErr w:type="spellStart"/>
      <w:r>
        <w:rPr>
          <w:sz w:val="20"/>
          <w:szCs w:val="20"/>
        </w:rPr>
        <w:t>Insausti</w:t>
      </w:r>
      <w:proofErr w:type="spellEnd"/>
      <w:r>
        <w:rPr>
          <w:sz w:val="20"/>
          <w:szCs w:val="20"/>
        </w:rPr>
        <w:t xml:space="preserve"> J, </w:t>
      </w:r>
      <w:proofErr w:type="spellStart"/>
      <w:r>
        <w:rPr>
          <w:sz w:val="20"/>
          <w:szCs w:val="20"/>
        </w:rPr>
        <w:t>Bouhassira</w:t>
      </w:r>
      <w:proofErr w:type="spellEnd"/>
      <w:r>
        <w:rPr>
          <w:sz w:val="20"/>
          <w:szCs w:val="20"/>
        </w:rPr>
        <w:t xml:space="preserve"> D, Diaz S, et al. Validity and reliability of the Spanish version of the DN4 (</w:t>
      </w:r>
      <w:proofErr w:type="spellStart"/>
      <w:r>
        <w:rPr>
          <w:sz w:val="20"/>
          <w:szCs w:val="20"/>
        </w:rPr>
        <w:t>Douleur</w:t>
      </w:r>
      <w:proofErr w:type="spellEnd"/>
      <w:r>
        <w:rPr>
          <w:sz w:val="20"/>
          <w:szCs w:val="20"/>
        </w:rPr>
        <w:t xml:space="preserve"> </w:t>
      </w:r>
      <w:proofErr w:type="spellStart"/>
      <w:r>
        <w:rPr>
          <w:sz w:val="20"/>
          <w:szCs w:val="20"/>
        </w:rPr>
        <w:t>Neuropathique</w:t>
      </w:r>
      <w:proofErr w:type="spellEnd"/>
      <w:r>
        <w:rPr>
          <w:sz w:val="20"/>
          <w:szCs w:val="20"/>
        </w:rPr>
        <w:t xml:space="preserve"> 4 questions) questionnaire for differential diagnosis of pain syndromes associated to a neuropathic or somatic component. Health and Quality of Life Outcomes. 2007 Dec 4;5:66. </w:t>
      </w:r>
    </w:p>
    <w:p w:rsidR="006303A8" w:rsidRDefault="00515B62">
      <w:pPr>
        <w:pStyle w:val="Bibliografa1"/>
      </w:pPr>
      <w:r>
        <w:rPr>
          <w:sz w:val="20"/>
          <w:szCs w:val="20"/>
        </w:rPr>
        <w:t xml:space="preserve">11. </w:t>
      </w:r>
      <w:r>
        <w:rPr>
          <w:sz w:val="20"/>
          <w:szCs w:val="20"/>
        </w:rPr>
        <w:tab/>
        <w:t xml:space="preserve">Blanchard EB, Jones-Alexander J, Buckley TC, </w:t>
      </w:r>
      <w:proofErr w:type="spellStart"/>
      <w:r>
        <w:rPr>
          <w:sz w:val="20"/>
          <w:szCs w:val="20"/>
        </w:rPr>
        <w:t>Forneris</w:t>
      </w:r>
      <w:proofErr w:type="spellEnd"/>
      <w:r>
        <w:rPr>
          <w:sz w:val="20"/>
          <w:szCs w:val="20"/>
        </w:rPr>
        <w:t xml:space="preserve"> CA. Psychometric pr</w:t>
      </w:r>
      <w:r>
        <w:rPr>
          <w:sz w:val="20"/>
          <w:szCs w:val="20"/>
        </w:rPr>
        <w:t xml:space="preserve">operties of the PTSD checklist (PCL). </w:t>
      </w:r>
      <w:proofErr w:type="spellStart"/>
      <w:r>
        <w:rPr>
          <w:sz w:val="20"/>
          <w:szCs w:val="20"/>
        </w:rPr>
        <w:t>Behaviour</w:t>
      </w:r>
      <w:proofErr w:type="spellEnd"/>
      <w:r>
        <w:rPr>
          <w:sz w:val="20"/>
          <w:szCs w:val="20"/>
        </w:rPr>
        <w:t xml:space="preserve"> Research and Therapy. 1996;34(8):669–73. </w:t>
      </w:r>
    </w:p>
    <w:sectPr w:rsidR="006303A8">
      <w:headerReference w:type="default" r:id="rId14"/>
      <w:footerReference w:type="default" r:id="rId15"/>
      <w:pgSz w:w="11900" w:h="16840"/>
      <w:pgMar w:top="1417" w:right="1701" w:bottom="1417"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15B62" w:rsidRDefault="00515B62">
      <w:r>
        <w:separator/>
      </w:r>
    </w:p>
  </w:endnote>
  <w:endnote w:type="continuationSeparator" w:id="0">
    <w:p w:rsidR="00515B62" w:rsidRDefault="00515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303A8" w:rsidRDefault="006303A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15B62" w:rsidRDefault="00515B62">
      <w:r>
        <w:separator/>
      </w:r>
    </w:p>
  </w:footnote>
  <w:footnote w:type="continuationSeparator" w:id="0">
    <w:p w:rsidR="00515B62" w:rsidRDefault="00515B62">
      <w:r>
        <w:continuationSeparator/>
      </w:r>
    </w:p>
  </w:footnote>
  <w:footnote w:type="continuationNotice" w:id="1">
    <w:p w:rsidR="00515B62" w:rsidRDefault="00515B62"/>
  </w:footnote>
  <w:footnote w:id="2">
    <w:p w:rsidR="006303A8" w:rsidRDefault="00515B62">
      <w:pPr>
        <w:pStyle w:val="footnotedescription"/>
      </w:pPr>
      <w:r>
        <w:rPr>
          <w:rStyle w:val="Refdenotaalpie"/>
        </w:rPr>
        <w:footnoteRef/>
      </w:r>
      <w:r>
        <w:rPr>
          <w:rFonts w:eastAsia="Arial Unicode MS" w:cs="Arial Unicode MS"/>
        </w:rPr>
        <w:t xml:space="preserve"> Versi</w:t>
      </w:r>
      <w:r>
        <w:rPr>
          <w:rFonts w:eastAsia="Arial Unicode MS" w:cs="Arial Unicode MS"/>
        </w:rPr>
        <w:t>ó</w:t>
      </w:r>
      <w:r>
        <w:rPr>
          <w:rFonts w:eastAsia="Arial Unicode MS" w:cs="Arial Unicode MS"/>
        </w:rPr>
        <w:t>n Francesa (Francia): Bouhassira D, et al. Pain 2005; 114: 29-36. Versi</w:t>
      </w:r>
      <w:r>
        <w:rPr>
          <w:rFonts w:eastAsia="Arial Unicode MS" w:cs="Arial Unicode MS"/>
        </w:rPr>
        <w:t>ó</w:t>
      </w:r>
      <w:r>
        <w:rPr>
          <w:rFonts w:eastAsia="Arial Unicode MS" w:cs="Arial Unicode MS"/>
        </w:rPr>
        <w:t>n Espa</w:t>
      </w:r>
      <w:r>
        <w:rPr>
          <w:rFonts w:eastAsia="Arial Unicode MS" w:cs="Arial Unicode MS"/>
        </w:rPr>
        <w:t>ñ</w:t>
      </w:r>
      <w:r>
        <w:rPr>
          <w:rFonts w:eastAsia="Arial Unicode MS" w:cs="Arial Unicode MS"/>
        </w:rPr>
        <w:t>ola (Espa</w:t>
      </w:r>
      <w:r>
        <w:rPr>
          <w:rFonts w:eastAsia="Arial Unicode MS" w:cs="Arial Unicode MS"/>
        </w:rPr>
        <w:t>ñ</w:t>
      </w:r>
      <w:r>
        <w:rPr>
          <w:rFonts w:eastAsia="Arial Unicode MS" w:cs="Arial Unicode MS"/>
        </w:rPr>
        <w:t>a): P</w:t>
      </w:r>
      <w:r>
        <w:rPr>
          <w:rFonts w:eastAsia="Arial Unicode MS" w:cs="Arial Unicode MS"/>
        </w:rPr>
        <w:t>é</w:t>
      </w:r>
      <w:r>
        <w:rPr>
          <w:rFonts w:eastAsia="Arial Unicode MS" w:cs="Arial Unicode MS"/>
        </w:rPr>
        <w:t xml:space="preserve">rez C, et al. EFIC 2006.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303A8" w:rsidRDefault="006303A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3749C"/>
    <w:multiLevelType w:val="hybridMultilevel"/>
    <w:tmpl w:val="CE4AAA42"/>
    <w:lvl w:ilvl="0" w:tplc="13725984">
      <w:start w:val="1"/>
      <w:numFmt w:val="bullet"/>
      <w:lvlText w:val="•"/>
      <w:lvlJc w:val="left"/>
      <w:pPr>
        <w:tabs>
          <w:tab w:val="left" w:pos="708"/>
          <w:tab w:val="left" w:pos="1416"/>
          <w:tab w:val="left" w:pos="2124"/>
          <w:tab w:val="left" w:pos="2832"/>
          <w:tab w:val="left" w:pos="3540"/>
        </w:tabs>
        <w:ind w:left="1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9E5CC56C">
      <w:start w:val="1"/>
      <w:numFmt w:val="bullet"/>
      <w:lvlText w:val="•"/>
      <w:lvlJc w:val="left"/>
      <w:pPr>
        <w:tabs>
          <w:tab w:val="left" w:pos="1416"/>
          <w:tab w:val="left" w:pos="2124"/>
          <w:tab w:val="left" w:pos="2832"/>
          <w:tab w:val="left" w:pos="3540"/>
        </w:tabs>
        <w:ind w:left="7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79A423AE">
      <w:start w:val="1"/>
      <w:numFmt w:val="bullet"/>
      <w:lvlText w:val="•"/>
      <w:lvlJc w:val="left"/>
      <w:pPr>
        <w:tabs>
          <w:tab w:val="left" w:pos="708"/>
          <w:tab w:val="left" w:pos="1416"/>
          <w:tab w:val="left" w:pos="2124"/>
          <w:tab w:val="left" w:pos="2832"/>
          <w:tab w:val="left" w:pos="3540"/>
        </w:tabs>
        <w:ind w:left="13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1FF66860">
      <w:start w:val="1"/>
      <w:numFmt w:val="bullet"/>
      <w:lvlText w:val="•"/>
      <w:lvlJc w:val="left"/>
      <w:pPr>
        <w:tabs>
          <w:tab w:val="left" w:pos="708"/>
          <w:tab w:val="left" w:pos="1416"/>
          <w:tab w:val="left" w:pos="2124"/>
          <w:tab w:val="left" w:pos="2832"/>
          <w:tab w:val="left" w:pos="3540"/>
        </w:tabs>
        <w:ind w:left="19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A07E80F6">
      <w:start w:val="1"/>
      <w:numFmt w:val="bullet"/>
      <w:lvlText w:val="•"/>
      <w:lvlJc w:val="left"/>
      <w:pPr>
        <w:tabs>
          <w:tab w:val="left" w:pos="708"/>
          <w:tab w:val="left" w:pos="1416"/>
          <w:tab w:val="left" w:pos="2124"/>
          <w:tab w:val="left" w:pos="2832"/>
          <w:tab w:val="left" w:pos="3540"/>
        </w:tabs>
        <w:ind w:left="25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E050156C">
      <w:start w:val="1"/>
      <w:numFmt w:val="bullet"/>
      <w:lvlText w:val="•"/>
      <w:lvlJc w:val="left"/>
      <w:pPr>
        <w:tabs>
          <w:tab w:val="left" w:pos="708"/>
          <w:tab w:val="left" w:pos="1416"/>
          <w:tab w:val="left" w:pos="2124"/>
          <w:tab w:val="left" w:pos="2832"/>
          <w:tab w:val="left" w:pos="3540"/>
        </w:tabs>
        <w:ind w:left="31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4CBC38AA">
      <w:start w:val="1"/>
      <w:numFmt w:val="bullet"/>
      <w:lvlText w:val="•"/>
      <w:lvlJc w:val="left"/>
      <w:pPr>
        <w:tabs>
          <w:tab w:val="left" w:pos="708"/>
          <w:tab w:val="left" w:pos="1416"/>
          <w:tab w:val="left" w:pos="2124"/>
          <w:tab w:val="left" w:pos="2832"/>
          <w:tab w:val="left" w:pos="3540"/>
        </w:tabs>
        <w:ind w:left="37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5CE2AE64">
      <w:start w:val="1"/>
      <w:numFmt w:val="bullet"/>
      <w:lvlText w:val="•"/>
      <w:lvlJc w:val="left"/>
      <w:pPr>
        <w:tabs>
          <w:tab w:val="left" w:pos="708"/>
          <w:tab w:val="left" w:pos="1416"/>
          <w:tab w:val="left" w:pos="2124"/>
          <w:tab w:val="left" w:pos="2832"/>
          <w:tab w:val="left" w:pos="3540"/>
        </w:tabs>
        <w:ind w:left="43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BA443724">
      <w:start w:val="1"/>
      <w:numFmt w:val="bullet"/>
      <w:lvlText w:val="•"/>
      <w:lvlJc w:val="left"/>
      <w:pPr>
        <w:tabs>
          <w:tab w:val="left" w:pos="708"/>
          <w:tab w:val="left" w:pos="1416"/>
          <w:tab w:val="left" w:pos="2124"/>
          <w:tab w:val="left" w:pos="2832"/>
          <w:tab w:val="left" w:pos="3540"/>
        </w:tabs>
        <w:ind w:left="4958"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C467C40"/>
    <w:multiLevelType w:val="hybridMultilevel"/>
    <w:tmpl w:val="891ECE8A"/>
    <w:numStyleLink w:val="ImportedStyle9"/>
  </w:abstractNum>
  <w:abstractNum w:abstractNumId="2" w15:restartNumberingAfterBreak="0">
    <w:nsid w:val="0DAD6372"/>
    <w:multiLevelType w:val="hybridMultilevel"/>
    <w:tmpl w:val="CA3C196A"/>
    <w:numStyleLink w:val="ImportedStyle12"/>
  </w:abstractNum>
  <w:abstractNum w:abstractNumId="3" w15:restartNumberingAfterBreak="0">
    <w:nsid w:val="1A584596"/>
    <w:multiLevelType w:val="hybridMultilevel"/>
    <w:tmpl w:val="E24E7998"/>
    <w:numStyleLink w:val="ImportedStyle8"/>
  </w:abstractNum>
  <w:abstractNum w:abstractNumId="4" w15:restartNumberingAfterBreak="0">
    <w:nsid w:val="1C31300C"/>
    <w:multiLevelType w:val="hybridMultilevel"/>
    <w:tmpl w:val="3AA669FA"/>
    <w:numStyleLink w:val="ImportedStyle11"/>
  </w:abstractNum>
  <w:abstractNum w:abstractNumId="5" w15:restartNumberingAfterBreak="0">
    <w:nsid w:val="220E2795"/>
    <w:multiLevelType w:val="hybridMultilevel"/>
    <w:tmpl w:val="EB106F2E"/>
    <w:numStyleLink w:val="ImportedStyle10"/>
  </w:abstractNum>
  <w:abstractNum w:abstractNumId="6" w15:restartNumberingAfterBreak="0">
    <w:nsid w:val="239E29B5"/>
    <w:multiLevelType w:val="hybridMultilevel"/>
    <w:tmpl w:val="E8522952"/>
    <w:numStyleLink w:val="ImportedStyle13"/>
  </w:abstractNum>
  <w:abstractNum w:abstractNumId="7" w15:restartNumberingAfterBreak="0">
    <w:nsid w:val="25AD1F87"/>
    <w:multiLevelType w:val="hybridMultilevel"/>
    <w:tmpl w:val="891ECE8A"/>
    <w:styleLink w:val="ImportedStyle9"/>
    <w:lvl w:ilvl="0" w:tplc="40625884">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58308854">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8878EAA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83827DF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F842AF0C">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0456CE62">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0E1CB5BC">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A27864F4">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74322CF6">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75418"/>
    <w:multiLevelType w:val="hybridMultilevel"/>
    <w:tmpl w:val="EB106F2E"/>
    <w:styleLink w:val="ImportedStyle10"/>
    <w:lvl w:ilvl="0" w:tplc="B3A692C2">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C98A66BE">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0E5ADF7C">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4EF6A6D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2474D052">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84AAF770">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38CE97B6">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CDB06538">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AFA4DB9A">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20A6AC1"/>
    <w:multiLevelType w:val="hybridMultilevel"/>
    <w:tmpl w:val="5F76D074"/>
    <w:numStyleLink w:val="ImportedStyle15"/>
  </w:abstractNum>
  <w:abstractNum w:abstractNumId="10" w15:restartNumberingAfterBreak="0">
    <w:nsid w:val="397041FF"/>
    <w:multiLevelType w:val="hybridMultilevel"/>
    <w:tmpl w:val="3F809058"/>
    <w:numStyleLink w:val="ImportedStyle14"/>
  </w:abstractNum>
  <w:abstractNum w:abstractNumId="11" w15:restartNumberingAfterBreak="0">
    <w:nsid w:val="3C584294"/>
    <w:multiLevelType w:val="hybridMultilevel"/>
    <w:tmpl w:val="E24E7998"/>
    <w:styleLink w:val="ImportedStyle8"/>
    <w:lvl w:ilvl="0" w:tplc="35E626D4">
      <w:start w:val="1"/>
      <w:numFmt w:val="decimal"/>
      <w:lvlText w:val="%1."/>
      <w:lvlJc w:val="left"/>
      <w:pPr>
        <w:tabs>
          <w:tab w:val="left" w:pos="20"/>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50CACEE">
      <w:start w:val="1"/>
      <w:numFmt w:val="decimal"/>
      <w:lvlText w:val="%2."/>
      <w:lvlJc w:val="left"/>
      <w:pPr>
        <w:tabs>
          <w:tab w:val="left" w:pos="2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25C72B8">
      <w:start w:val="1"/>
      <w:numFmt w:val="decimal"/>
      <w:lvlText w:val="%3."/>
      <w:lvlJc w:val="left"/>
      <w:pPr>
        <w:tabs>
          <w:tab w:val="left" w:pos="2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2EE607E">
      <w:start w:val="1"/>
      <w:numFmt w:val="decimal"/>
      <w:lvlText w:val="%4."/>
      <w:lvlJc w:val="left"/>
      <w:pPr>
        <w:tabs>
          <w:tab w:val="left" w:pos="2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66E3F0">
      <w:start w:val="1"/>
      <w:numFmt w:val="decimal"/>
      <w:lvlText w:val="%5."/>
      <w:lvlJc w:val="left"/>
      <w:pPr>
        <w:tabs>
          <w:tab w:val="left" w:pos="2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A3C7C88">
      <w:start w:val="1"/>
      <w:numFmt w:val="decimal"/>
      <w:lvlText w:val="%6."/>
      <w:lvlJc w:val="left"/>
      <w:pPr>
        <w:tabs>
          <w:tab w:val="left" w:pos="2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D680EE">
      <w:start w:val="1"/>
      <w:numFmt w:val="decimal"/>
      <w:lvlText w:val="%7."/>
      <w:lvlJc w:val="left"/>
      <w:pPr>
        <w:tabs>
          <w:tab w:val="left" w:pos="2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3CC4256">
      <w:start w:val="1"/>
      <w:numFmt w:val="decimal"/>
      <w:lvlText w:val="%8."/>
      <w:lvlJc w:val="left"/>
      <w:pPr>
        <w:tabs>
          <w:tab w:val="left" w:pos="2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7FAFECA">
      <w:start w:val="1"/>
      <w:numFmt w:val="decimal"/>
      <w:lvlText w:val="%9."/>
      <w:lvlJc w:val="left"/>
      <w:pPr>
        <w:tabs>
          <w:tab w:val="left" w:pos="2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46EC7FA8"/>
    <w:multiLevelType w:val="hybridMultilevel"/>
    <w:tmpl w:val="5F76D074"/>
    <w:styleLink w:val="ImportedStyle15"/>
    <w:lvl w:ilvl="0" w:tplc="9AFA1766">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0526F7F4">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EE76EB9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A608F754">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D94E2748">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55D2B6FE">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D766135E">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712ACA04">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920E9BAE">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4AB377F5"/>
    <w:multiLevelType w:val="hybridMultilevel"/>
    <w:tmpl w:val="AA68C218"/>
    <w:styleLink w:val="ImportedStyle16"/>
    <w:lvl w:ilvl="0" w:tplc="90323878">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CC7414EE">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58F299A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3BFEFA04">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3078B8F0">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7EBEC542">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00622B82">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656672F2">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4660257A">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57C97905"/>
    <w:multiLevelType w:val="hybridMultilevel"/>
    <w:tmpl w:val="E8522952"/>
    <w:styleLink w:val="ImportedStyle13"/>
    <w:lvl w:ilvl="0" w:tplc="ADAE88F6">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C4C0A1EA">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FAA4E6D0">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74066F56">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A5426446">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4928EF2C">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3496E50C">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B10A4E8A">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57BADFFC">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58765F13"/>
    <w:multiLevelType w:val="hybridMultilevel"/>
    <w:tmpl w:val="3F809058"/>
    <w:styleLink w:val="ImportedStyle14"/>
    <w:lvl w:ilvl="0" w:tplc="1A4ADB0E">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410823C8">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2148240C">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63B477B0">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3098A28E">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9C144C2C">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A17CAAB2">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F0929038">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3808E046">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9530FA5"/>
    <w:multiLevelType w:val="hybridMultilevel"/>
    <w:tmpl w:val="CA3C196A"/>
    <w:styleLink w:val="ImportedStyle12"/>
    <w:lvl w:ilvl="0" w:tplc="4B020882">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C78AAB68">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28CEF342">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CEF062BC">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5DD085B2">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80D25B0A">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FDA06776">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78A01B30">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69B48D74">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6DA348FA"/>
    <w:multiLevelType w:val="hybridMultilevel"/>
    <w:tmpl w:val="AA68C218"/>
    <w:numStyleLink w:val="ImportedStyle16"/>
  </w:abstractNum>
  <w:abstractNum w:abstractNumId="18" w15:restartNumberingAfterBreak="0">
    <w:nsid w:val="71E242F9"/>
    <w:multiLevelType w:val="hybridMultilevel"/>
    <w:tmpl w:val="3AA669FA"/>
    <w:styleLink w:val="ImportedStyle11"/>
    <w:lvl w:ilvl="0" w:tplc="3C9C8DAA">
      <w:start w:val="1"/>
      <w:numFmt w:val="upperLetter"/>
      <w:lvlText w:val="%1."/>
      <w:lvlJc w:val="left"/>
      <w:pPr>
        <w:tabs>
          <w:tab w:val="num" w:pos="426"/>
          <w:tab w:val="left" w:pos="786"/>
        </w:tabs>
        <w:ind w:left="7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455EB8BA">
      <w:start w:val="1"/>
      <w:numFmt w:val="upperLetter"/>
      <w:lvlText w:val="%2."/>
      <w:lvlJc w:val="left"/>
      <w:pPr>
        <w:tabs>
          <w:tab w:val="left" w:pos="426"/>
          <w:tab w:val="left" w:pos="786"/>
          <w:tab w:val="num" w:pos="1146"/>
        </w:tabs>
        <w:ind w:left="15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6428A6CE">
      <w:start w:val="1"/>
      <w:numFmt w:val="upperLetter"/>
      <w:lvlText w:val="%3."/>
      <w:lvlJc w:val="left"/>
      <w:pPr>
        <w:tabs>
          <w:tab w:val="left" w:pos="426"/>
          <w:tab w:val="left" w:pos="786"/>
          <w:tab w:val="num" w:pos="1866"/>
        </w:tabs>
        <w:ind w:left="22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9BA238C6">
      <w:start w:val="1"/>
      <w:numFmt w:val="upperLetter"/>
      <w:lvlText w:val="%4."/>
      <w:lvlJc w:val="left"/>
      <w:pPr>
        <w:tabs>
          <w:tab w:val="left" w:pos="426"/>
          <w:tab w:val="left" w:pos="786"/>
          <w:tab w:val="num" w:pos="2586"/>
        </w:tabs>
        <w:ind w:left="29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695A13FC">
      <w:start w:val="1"/>
      <w:numFmt w:val="upperLetter"/>
      <w:lvlText w:val="%5."/>
      <w:lvlJc w:val="left"/>
      <w:pPr>
        <w:tabs>
          <w:tab w:val="left" w:pos="426"/>
          <w:tab w:val="left" w:pos="786"/>
          <w:tab w:val="num" w:pos="3306"/>
        </w:tabs>
        <w:ind w:left="366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12EA0DA6">
      <w:start w:val="1"/>
      <w:numFmt w:val="upperLetter"/>
      <w:lvlText w:val="%6."/>
      <w:lvlJc w:val="left"/>
      <w:pPr>
        <w:tabs>
          <w:tab w:val="left" w:pos="426"/>
          <w:tab w:val="left" w:pos="786"/>
          <w:tab w:val="num" w:pos="4026"/>
        </w:tabs>
        <w:ind w:left="438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04E2C55A">
      <w:start w:val="1"/>
      <w:numFmt w:val="upperLetter"/>
      <w:lvlText w:val="%7."/>
      <w:lvlJc w:val="left"/>
      <w:pPr>
        <w:tabs>
          <w:tab w:val="left" w:pos="426"/>
          <w:tab w:val="left" w:pos="786"/>
          <w:tab w:val="num" w:pos="4746"/>
        </w:tabs>
        <w:ind w:left="510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944A759E">
      <w:start w:val="1"/>
      <w:numFmt w:val="upperLetter"/>
      <w:lvlText w:val="%8."/>
      <w:lvlJc w:val="left"/>
      <w:pPr>
        <w:tabs>
          <w:tab w:val="left" w:pos="426"/>
          <w:tab w:val="left" w:pos="786"/>
          <w:tab w:val="num" w:pos="5466"/>
        </w:tabs>
        <w:ind w:left="582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8B8E6B0C">
      <w:start w:val="1"/>
      <w:numFmt w:val="upperLetter"/>
      <w:lvlText w:val="%9."/>
      <w:lvlJc w:val="left"/>
      <w:pPr>
        <w:tabs>
          <w:tab w:val="left" w:pos="426"/>
          <w:tab w:val="left" w:pos="786"/>
          <w:tab w:val="num" w:pos="6186"/>
        </w:tabs>
        <w:ind w:left="6546" w:hanging="786"/>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num w:numId="1">
    <w:abstractNumId w:val="11"/>
  </w:num>
  <w:num w:numId="2">
    <w:abstractNumId w:val="3"/>
  </w:num>
  <w:num w:numId="3">
    <w:abstractNumId w:val="7"/>
  </w:num>
  <w:num w:numId="4">
    <w:abstractNumId w:val="1"/>
  </w:num>
  <w:num w:numId="5">
    <w:abstractNumId w:val="8"/>
  </w:num>
  <w:num w:numId="6">
    <w:abstractNumId w:val="5"/>
  </w:num>
  <w:num w:numId="7">
    <w:abstractNumId w:val="5"/>
    <w:lvlOverride w:ilvl="0">
      <w:startOverride w:val="2"/>
    </w:lvlOverride>
  </w:num>
  <w:num w:numId="8">
    <w:abstractNumId w:val="18"/>
  </w:num>
  <w:num w:numId="9">
    <w:abstractNumId w:val="4"/>
  </w:num>
  <w:num w:numId="10">
    <w:abstractNumId w:val="4"/>
    <w:lvlOverride w:ilvl="0">
      <w:startOverride w:val="3"/>
    </w:lvlOverride>
  </w:num>
  <w:num w:numId="11">
    <w:abstractNumId w:val="16"/>
  </w:num>
  <w:num w:numId="12">
    <w:abstractNumId w:val="2"/>
  </w:num>
  <w:num w:numId="13">
    <w:abstractNumId w:val="2"/>
    <w:lvlOverride w:ilvl="0">
      <w:startOverride w:val="4"/>
    </w:lvlOverride>
  </w:num>
  <w:num w:numId="14">
    <w:abstractNumId w:val="14"/>
  </w:num>
  <w:num w:numId="15">
    <w:abstractNumId w:val="6"/>
  </w:num>
  <w:num w:numId="16">
    <w:abstractNumId w:val="6"/>
    <w:lvlOverride w:ilvl="0">
      <w:startOverride w:val="5"/>
    </w:lvlOverride>
  </w:num>
  <w:num w:numId="17">
    <w:abstractNumId w:val="15"/>
  </w:num>
  <w:num w:numId="18">
    <w:abstractNumId w:val="10"/>
  </w:num>
  <w:num w:numId="19">
    <w:abstractNumId w:val="10"/>
    <w:lvlOverride w:ilvl="0">
      <w:startOverride w:val="6"/>
    </w:lvlOverride>
  </w:num>
  <w:num w:numId="20">
    <w:abstractNumId w:val="12"/>
  </w:num>
  <w:num w:numId="21">
    <w:abstractNumId w:val="9"/>
  </w:num>
  <w:num w:numId="22">
    <w:abstractNumId w:val="9"/>
    <w:lvlOverride w:ilvl="0">
      <w:startOverride w:val="7"/>
    </w:lvlOverride>
  </w:num>
  <w:num w:numId="23">
    <w:abstractNumId w:val="13"/>
  </w:num>
  <w:num w:numId="24">
    <w:abstractNumId w:val="17"/>
  </w:num>
  <w:num w:numId="25">
    <w:abstractNumId w:val="17"/>
    <w:lvlOverride w:ilvl="0">
      <w:startOverride w:val="8"/>
    </w:lvlOverride>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5"/>
  <w:doNotDisplayPageBoundaries/>
  <w:displayBackgroundShape/>
  <w:proofState w:spelling="clean"/>
  <w:defaultTabStop w:val="708"/>
  <w:autoHyphenation/>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3A8"/>
    <w:rsid w:val="00515B62"/>
    <w:rsid w:val="006303A8"/>
    <w:rsid w:val="009A2C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docId w15:val="{C7BD817C-CE98-E245-BBC8-C95C701EC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s-ES"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BodyAA"/>
    <w:uiPriority w:val="9"/>
    <w:qFormat/>
    <w:pPr>
      <w:keepNext/>
      <w:keepLines/>
      <w:spacing w:after="261" w:line="259" w:lineRule="auto"/>
      <w:ind w:left="369"/>
      <w:jc w:val="center"/>
      <w:outlineLvl w:val="0"/>
    </w:pPr>
    <w:rPr>
      <w:rFonts w:ascii="Arial" w:eastAsia="Arial" w:hAnsi="Arial" w:cs="Arial"/>
      <w:color w:val="000000"/>
      <w:sz w:val="28"/>
      <w:szCs w:val="28"/>
      <w:u w:color="00000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Calibri" w:hAnsi="Calibri" w:cs="Arial Unicode MS"/>
      <w:color w:val="000000"/>
      <w:sz w:val="24"/>
      <w:szCs w:val="24"/>
      <w:u w:color="000000"/>
      <w:lang w:val="en-US"/>
      <w14:textOutline w14:w="12700" w14:cap="flat" w14:cmpd="sng" w14:algn="ctr">
        <w14:noFill/>
        <w14:prstDash w14:val="solid"/>
        <w14:miter w14:lim="400000"/>
      </w14:textOutline>
    </w:rPr>
  </w:style>
  <w:style w:type="paragraph" w:customStyle="1" w:styleId="BodyAA">
    <w:name w:val="Body A A"/>
    <w:rPr>
      <w:rFonts w:ascii="Calibri" w:eastAsia="Calibri" w:hAnsi="Calibri" w:cs="Calibri"/>
      <w:color w:val="000000"/>
      <w:sz w:val="24"/>
      <w:szCs w:val="24"/>
      <w:u w:color="000000"/>
      <w:lang w:val="es-ES_tradnl"/>
      <w14:textOutline w14:w="12700" w14:cap="flat" w14:cmpd="sng" w14:algn="ctr">
        <w14:noFill/>
        <w14:prstDash w14:val="solid"/>
        <w14:miter w14:lim="400000"/>
      </w14:textOutline>
    </w:rPr>
  </w:style>
  <w:style w:type="numbering" w:customStyle="1" w:styleId="ImportedStyle8">
    <w:name w:val="Imported Style 8"/>
    <w:pPr>
      <w:numPr>
        <w:numId w:val="1"/>
      </w:numPr>
    </w:pPr>
  </w:style>
  <w:style w:type="paragraph" w:customStyle="1" w:styleId="Default">
    <w:name w:val="Default"/>
    <w:pPr>
      <w:spacing w:before="160"/>
    </w:pPr>
    <w:rPr>
      <w:rFonts w:ascii="Helvetica Neue" w:hAnsi="Helvetica Neue" w:cs="Arial Unicode MS"/>
      <w:color w:val="000000"/>
      <w:sz w:val="24"/>
      <w:szCs w:val="24"/>
      <w:u w:color="000000"/>
      <w:lang w:val="es-ES_tradnl"/>
      <w14:textOutline w14:w="12700" w14:cap="flat" w14:cmpd="sng" w14:algn="ctr">
        <w14:noFill/>
        <w14:prstDash w14:val="solid"/>
        <w14:miter w14:lim="400000"/>
      </w14:textOutline>
    </w:rPr>
  </w:style>
  <w:style w:type="numbering" w:customStyle="1" w:styleId="ImportedStyle9">
    <w:name w:val="Imported Style 9"/>
    <w:pPr>
      <w:numPr>
        <w:numId w:val="3"/>
      </w:numPr>
    </w:pPr>
  </w:style>
  <w:style w:type="numbering" w:customStyle="1" w:styleId="ImportedStyle10">
    <w:name w:val="Imported Style 10"/>
    <w:pPr>
      <w:numPr>
        <w:numId w:val="5"/>
      </w:numPr>
    </w:pPr>
  </w:style>
  <w:style w:type="numbering" w:customStyle="1" w:styleId="ImportedStyle11">
    <w:name w:val="Imported Style 11"/>
    <w:pPr>
      <w:numPr>
        <w:numId w:val="8"/>
      </w:numPr>
    </w:pPr>
  </w:style>
  <w:style w:type="numbering" w:customStyle="1" w:styleId="ImportedStyle12">
    <w:name w:val="Imported Style 12"/>
    <w:pPr>
      <w:numPr>
        <w:numId w:val="11"/>
      </w:numPr>
    </w:pPr>
  </w:style>
  <w:style w:type="numbering" w:customStyle="1" w:styleId="ImportedStyle13">
    <w:name w:val="Imported Style 13"/>
    <w:pPr>
      <w:numPr>
        <w:numId w:val="14"/>
      </w:numPr>
    </w:pPr>
  </w:style>
  <w:style w:type="numbering" w:customStyle="1" w:styleId="ImportedStyle14">
    <w:name w:val="Imported Style 14"/>
    <w:pPr>
      <w:numPr>
        <w:numId w:val="17"/>
      </w:numPr>
    </w:pPr>
  </w:style>
  <w:style w:type="numbering" w:customStyle="1" w:styleId="ImportedStyle15">
    <w:name w:val="Imported Style 15"/>
    <w:pPr>
      <w:numPr>
        <w:numId w:val="20"/>
      </w:numPr>
    </w:pPr>
  </w:style>
  <w:style w:type="numbering" w:customStyle="1" w:styleId="ImportedStyle16">
    <w:name w:val="Imported Style 16"/>
    <w:pPr>
      <w:numPr>
        <w:numId w:val="23"/>
      </w:numPr>
    </w:pPr>
  </w:style>
  <w:style w:type="paragraph" w:customStyle="1" w:styleId="Body">
    <w:name w:val="Body"/>
    <w:rPr>
      <w:rFonts w:cs="Arial Unicode MS"/>
      <w:color w:val="000000"/>
      <w:sz w:val="24"/>
      <w:szCs w:val="24"/>
      <w:u w:color="000000"/>
      <w:lang w:val="es-ES_tradnl"/>
      <w14:textOutline w14:w="0" w14:cap="flat" w14:cmpd="sng" w14:algn="ctr">
        <w14:noFill/>
        <w14:prstDash w14:val="solid"/>
        <w14:bevel/>
      </w14:textOutline>
    </w:rPr>
  </w:style>
  <w:style w:type="paragraph" w:customStyle="1" w:styleId="TableStyle2A">
    <w:name w:val="Table Style 2 A"/>
    <w:rPr>
      <w:rFonts w:ascii="Helvetica Neue" w:hAnsi="Helvetica Neue" w:cs="Arial Unicode MS"/>
      <w:color w:val="000000"/>
      <w:u w:color="000000"/>
      <w:lang w:val="es-ES_tradnl"/>
      <w14:textOutline w14:w="12700" w14:cap="flat" w14:cmpd="sng" w14:algn="ctr">
        <w14:noFill/>
        <w14:prstDash w14:val="solid"/>
        <w14:miter w14:lim="400000"/>
      </w14:textOutline>
    </w:rPr>
  </w:style>
  <w:style w:type="character" w:styleId="Refdenotaalpie">
    <w:name w:val="footnote reference"/>
    <w:rPr>
      <w:vertAlign w:val="superscript"/>
    </w:rPr>
  </w:style>
  <w:style w:type="paragraph" w:customStyle="1" w:styleId="footnotedescription">
    <w:name w:val="footnote description"/>
    <w:next w:val="BodyAA"/>
    <w:pPr>
      <w:spacing w:line="316" w:lineRule="auto"/>
      <w:ind w:right="3914"/>
    </w:pPr>
    <w:rPr>
      <w:rFonts w:ascii="Tahoma" w:eastAsia="Tahoma" w:hAnsi="Tahoma" w:cs="Tahoma"/>
      <w:color w:val="000000"/>
      <w:sz w:val="16"/>
      <w:szCs w:val="16"/>
      <w:u w:color="000000"/>
      <w:lang w:val="es-ES_tradnl"/>
    </w:rPr>
  </w:style>
  <w:style w:type="paragraph" w:styleId="Sinespaciado">
    <w:name w:val="No Spacing"/>
    <w:rPr>
      <w:rFonts w:ascii="Calibri" w:hAnsi="Calibri" w:cs="Arial Unicode MS"/>
      <w:color w:val="000000"/>
      <w:sz w:val="22"/>
      <w:szCs w:val="22"/>
      <w:u w:color="000000"/>
      <w:lang w:val="es-ES_tradnl"/>
    </w:rPr>
  </w:style>
  <w:style w:type="paragraph" w:customStyle="1" w:styleId="BodyAAA">
    <w:name w:val="Body A A A"/>
    <w:rPr>
      <w:rFonts w:ascii="Helvetica Neue" w:eastAsia="Helvetica Neue" w:hAnsi="Helvetica Neue" w:cs="Helvetica Neue"/>
      <w:color w:val="000000"/>
      <w:sz w:val="22"/>
      <w:szCs w:val="22"/>
      <w:u w:color="000000"/>
      <w:lang w:val="es-ES_tradnl"/>
      <w14:textOutline w14:w="12700" w14:cap="flat" w14:cmpd="sng" w14:algn="ctr">
        <w14:noFill/>
        <w14:prstDash w14:val="solid"/>
        <w14:miter w14:lim="400000"/>
      </w14:textOutline>
    </w:rPr>
  </w:style>
  <w:style w:type="paragraph" w:customStyle="1" w:styleId="Bibliografa1">
    <w:name w:val="Bibliografía1"/>
    <w:pPr>
      <w:tabs>
        <w:tab w:val="left" w:pos="380"/>
      </w:tabs>
      <w:spacing w:after="240"/>
      <w:ind w:left="384" w:hanging="384"/>
    </w:pPr>
    <w:rPr>
      <w:rFonts w:cs="Arial Unicode MS"/>
      <w:color w:val="000000"/>
      <w:sz w:val="24"/>
      <w:szCs w:val="24"/>
      <w:u w:color="000000"/>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4099</Words>
  <Characters>22548</Characters>
  <Application>Microsoft Office Word</Application>
  <DocSecurity>0</DocSecurity>
  <Lines>187</Lines>
  <Paragraphs>53</Paragraphs>
  <ScaleCrop>false</ScaleCrop>
  <Company/>
  <LinksUpToDate>false</LinksUpToDate>
  <CharactersWithSpaces>26594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andrea calvo barrera</cp:lastModifiedBy>
  <cp:revision>2</cp:revision>
  <dcterms:created xsi:type="dcterms:W3CDTF">2020-08-04T10:58:00Z</dcterms:created>
  <dcterms:modified xsi:type="dcterms:W3CDTF">2020-08-04T10:58:00Z</dcterms:modified>
</cp:coreProperties>
</file>