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80"/>
        <w:gridCol w:w="1056"/>
        <w:gridCol w:w="1666"/>
        <w:gridCol w:w="96"/>
        <w:gridCol w:w="1765"/>
        <w:gridCol w:w="1763"/>
        <w:gridCol w:w="162"/>
        <w:gridCol w:w="900"/>
      </w:tblGrid>
      <w:tr w:rsidR="001917BB" w:rsidRPr="00A25213" w:rsidTr="00F8243B">
        <w:tc>
          <w:tcPr>
            <w:tcW w:w="928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bookmarkStart w:id="0" w:name="_GoBack"/>
            <w:bookmarkEnd w:id="0"/>
            <w:r w:rsidRPr="00605C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Table S1</w:t>
            </w:r>
            <w:r w:rsidRPr="00605C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Lipids and lipoproteins characteristics of   subjects with pre-existing diabetes at baseline, subjects who developed T2D and subjects who did not develop T2D in  401 statin users and 4417 non users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Diabetes at baseline</w:t>
            </w:r>
          </w:p>
        </w:tc>
        <w:tc>
          <w:tcPr>
            <w:tcW w:w="36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              Incident diabetes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 Yes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proofErr w:type="spellStart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  <w:proofErr w:type="spellEnd"/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17BB" w:rsidRPr="00FD728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728C">
              <w:rPr>
                <w:rFonts w:ascii="Times New Roman" w:hAnsi="Times New Roman" w:cs="Times New Roman"/>
                <w:b/>
                <w:sz w:val="18"/>
                <w:szCs w:val="18"/>
              </w:rPr>
              <w:t>Statin</w:t>
            </w:r>
            <w:proofErr w:type="spellEnd"/>
            <w:r w:rsidRPr="00FD728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users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Total cholesterol, mg/</w:t>
            </w:r>
            <w:proofErr w:type="spellStart"/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160.6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33.0*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177.0±38.6*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a c </w:t>
            </w:r>
          </w:p>
        </w:tc>
      </w:tr>
      <w:tr w:rsidR="001917BB" w:rsidRPr="00FD0CDD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177887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177887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r w:rsidRPr="0017788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Non-HDL cholesterol</w:t>
            </w:r>
            <w:r w:rsidRPr="00177887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, mg/</w:t>
            </w:r>
            <w:proofErr w:type="spellStart"/>
            <w:r w:rsidRPr="00177887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77887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177887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114.3</w:t>
            </w:r>
            <w:r w:rsidRPr="0017788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±30.3*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77887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7788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129.3±39.1*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77887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7788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130.7±28.8*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77887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7788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17788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FD0CDD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LDL-C, mg/</w:t>
            </w:r>
            <w:proofErr w:type="spellStart"/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88.7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24.5*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9A3A86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97.8</w:t>
            </w:r>
            <w:r w:rsidRPr="009A3A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32.7*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101.9±24.2*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1" w:name="OLE_LINK1"/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  <w:bookmarkEnd w:id="1"/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124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HDL-C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mg/</w:t>
            </w:r>
            <w:proofErr w:type="spellStart"/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.9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47.7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9.1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10.6*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Triglycerides (total), mg/</w:t>
            </w:r>
            <w:proofErr w:type="spellStart"/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116.8 (90.6-167.0)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134.9 (78.3-193</w:t>
            </w:r>
            <w:r w:rsidRPr="009C0F9C">
              <w:rPr>
                <w:rFonts w:ascii="Times New Roman" w:hAnsi="Times New Roman" w:cs="Times New Roman"/>
                <w:sz w:val="18"/>
                <w:szCs w:val="18"/>
              </w:rPr>
              <w:t>.4)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</w:rPr>
              <w:t>106.9 (79.2-150.6)*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poB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 xml:space="preserve"> mg/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20.2*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409C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82.8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25.7*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18.9*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0.020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a 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TRLP</w:t>
            </w:r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133.0 (99.9-165.9)*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155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.9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113.4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213.4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153.5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118.9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0.250</w:t>
            </w:r>
          </w:p>
        </w:tc>
      </w:tr>
      <w:tr w:rsidR="001917BB" w:rsidRPr="004E6BB2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400DC6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  <w:lang w:val="en-US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large TRLP</w:t>
            </w:r>
            <w:r w:rsidRPr="009C0F9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9C0F9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9C0F9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 (0.01-0.20)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</w:rPr>
              <w:t>0.09 (0.02-0.52)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0.05 (0.01-0.12)*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9C0F9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C0F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0.002</w:t>
            </w:r>
            <w:r w:rsidRPr="009C0F9C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 b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4E6BB2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6BB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Large TRLP</w:t>
            </w:r>
            <w:r w:rsidRPr="004E6BB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4E6BB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4E6BB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 (2.2-9.8)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409C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6.2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(2.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7.5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 b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Medium TRLP</w:t>
            </w:r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17.2 (9.9-28.1)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16.6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(8.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8.3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0.965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Small TRLP</w:t>
            </w:r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35.4 (19.0-65.6)*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34.3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14.5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52.6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43.4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(25.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0.310</w:t>
            </w:r>
          </w:p>
        </w:tc>
      </w:tr>
      <w:tr w:rsidR="001917BB" w:rsidRPr="00FD728C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Very small TRLP,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mol</w:t>
            </w:r>
            <w:proofErr w:type="spellEnd"/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63.8 (29.5-98.8)*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93.3 (50.9-129.0)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76.4 (44.2-110.0)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0.013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TRL</w:t>
            </w:r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size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nm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54.2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8.4*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LDLP, </w:t>
            </w:r>
            <w:proofErr w:type="spellStart"/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1252.9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1088.2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1493.4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1312.9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1072.8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1684.4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1408.6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1198.1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1601.4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6BB2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0.045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Large LDLP, </w:t>
            </w:r>
            <w:proofErr w:type="spellStart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109.5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212.3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270.9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236.1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100.5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382.8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Medium LDLP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354B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74FB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137.0 (0.1-408.0)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354B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243.1</w:t>
            </w:r>
            <w:r w:rsidRPr="00435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34.3</w:t>
            </w:r>
            <w:r w:rsidRPr="00435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529.2</w:t>
            </w:r>
            <w:r w:rsidRPr="00435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209.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26.6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467.5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0.369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Small LDLP, </w:t>
            </w:r>
            <w:proofErr w:type="spellStart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897.5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684.7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1152.2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838.6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622.9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1102.4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798.3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535.4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1092.3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0.066</w:t>
            </w:r>
          </w:p>
        </w:tc>
      </w:tr>
      <w:tr w:rsidR="001917BB" w:rsidRPr="00AF59D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LDL size, nm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0.5*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20.6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0.5*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20.8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F59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</w:t>
            </w:r>
          </w:p>
        </w:tc>
      </w:tr>
      <w:tr w:rsidR="001917BB" w:rsidRPr="00AF59D9" w:rsidTr="001917B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4B62C7" w:rsidRDefault="001917BB" w:rsidP="00F8243B">
            <w:pPr>
              <w:rPr>
                <w:rFonts w:ascii="Times New Roman" w:hAnsi="Times New Roman" w:cs="Times New Roman"/>
                <w:b/>
                <w:sz w:val="18"/>
                <w:szCs w:val="18"/>
                <w:highlight w:val="green"/>
                <w:lang w:val="en-US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917BB" w:rsidRPr="00AF59D9" w:rsidTr="00F8243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17BB" w:rsidRPr="004B62C7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highlight w:val="green"/>
                <w:lang w:val="en-US"/>
              </w:rPr>
            </w:pPr>
            <w:r w:rsidRPr="00327FA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Non-users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234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217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917BB" w:rsidRPr="00AF59D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Total cholesterol, mg/</w:t>
            </w:r>
            <w:proofErr w:type="spellStart"/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199.9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37.7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202.0±34.5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194.6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±34.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b</w:t>
            </w:r>
          </w:p>
        </w:tc>
      </w:tr>
      <w:tr w:rsidR="001917BB" w:rsidRPr="00ED1F6D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F59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E2339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Non-HDL cholesterol</w:t>
            </w:r>
            <w:r w:rsidRPr="00AF59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mg/</w:t>
            </w:r>
            <w:proofErr w:type="spellStart"/>
            <w:r w:rsidRPr="00AF59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154.8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36.4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156.5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33.3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142.3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124A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LDL-C, mg/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119.7±31.4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21.9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28.2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114.8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±29.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124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HDL-C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, mg/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45.2±10.2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45.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52.3±12.3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Triglycerides</w:t>
            </w:r>
            <w:proofErr w:type="spellEnd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  <w:proofErr w:type="spellEnd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), mg/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133.0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(88.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194.9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92.9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.9)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-13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poB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 xml:space="preserve"> mg/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99.3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23.5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100.2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90.7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18702F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8702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TRLP</w:t>
            </w:r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</w:t>
            </w:r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>mol</w:t>
            </w:r>
            <w:proofErr w:type="spellEnd"/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179.6 (136.3-221.2)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180.9 (132.4-220.5)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147.0 (107.9-189.8)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702F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8702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781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large TRLP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mol</w:t>
            </w:r>
            <w:proofErr w:type="spellEnd"/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0.05 (0.01-0.20)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 (0.01-0.26)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0.04 (0.01-0.09)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3C7818">
              <w:rPr>
                <w:rFonts w:ascii="Times New Roman" w:hAnsi="Times New Roman" w:cs="Times New Roman"/>
                <w:sz w:val="18"/>
                <w:szCs w:val="18"/>
              </w:rPr>
              <w:t>arge TRLP</w:t>
            </w:r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</w:t>
            </w:r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>mol</w:t>
            </w:r>
            <w:proofErr w:type="spellEnd"/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 (1.9-9.3)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 (2.4-10.9)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 (0.2-4.9)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 b</w:t>
            </w:r>
          </w:p>
        </w:tc>
      </w:tr>
      <w:tr w:rsidR="001917BB" w:rsidRPr="004E1D44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</w:rPr>
              <w:t>Medium TRLP</w:t>
            </w:r>
            <w:r w:rsidRPr="004E1D4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proofErr w:type="spellStart"/>
            <w:r w:rsidRPr="004E1D44">
              <w:rPr>
                <w:rFonts w:ascii="Times New Roman" w:hAnsi="Times New Roman" w:cs="Times New Roman"/>
                <w:bCs/>
                <w:sz w:val="18"/>
                <w:szCs w:val="18"/>
              </w:rPr>
              <w:t>nmol</w:t>
            </w:r>
            <w:proofErr w:type="spellEnd"/>
            <w:r w:rsidRPr="004E1D44">
              <w:rPr>
                <w:rFonts w:ascii="Times New Roman" w:hAnsi="Times New Roman" w:cs="Times New Roman"/>
                <w:bCs/>
                <w:sz w:val="18"/>
                <w:szCs w:val="18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17.8 (7.2-33.0)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17.8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7.9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-32.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20.9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4E1D44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Small TRLP</w:t>
            </w:r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53.2 (22.9-96.2)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(24.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85.7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7.2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80.3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0.156</w:t>
            </w:r>
          </w:p>
        </w:tc>
      </w:tr>
      <w:tr w:rsidR="001917BB" w:rsidRPr="00ED1F6D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Very small TRLP,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mol</w:t>
            </w:r>
            <w:proofErr w:type="spellEnd"/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85.9 (45.1-126.3)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88.0 (44.1-131.3)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68.6 (36.8-108.0)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0.005 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TRL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size</w:t>
            </w:r>
            <w:proofErr w:type="spellEnd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9.7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45.3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LDLP</w:t>
            </w:r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</w:t>
            </w:r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>mol</w:t>
            </w:r>
            <w:proofErr w:type="spellEnd"/>
            <w:r w:rsidRPr="0019036B">
              <w:rPr>
                <w:rFonts w:ascii="Times New Roman" w:hAnsi="Times New Roman" w:cs="Times New Roman"/>
                <w:bCs/>
                <w:sz w:val="18"/>
                <w:szCs w:val="18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1611.9 (1353.6-1906.9)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1646.3 (1402.9-1939.2)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1471.1 (1229.9-1737.6)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Lar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ge L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proofErr w:type="spellEnd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246.8 (77.8-426.4)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260.6 (61.8-436.5)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390.0(208.5-576.4)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Medium L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LP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proofErr w:type="spellEnd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357.5 (79.6-733.1)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413.3 (74.2-825.6)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401.6 (132.4-736.1)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444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0.001</w:t>
            </w:r>
            <w:r w:rsidRPr="001C444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Small L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proofErr w:type="spellEnd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770.8 (420.9-1257.9)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800.5 (463.6-1223.0)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520.6 (295.8-809.5)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DL </w:t>
            </w:r>
            <w:proofErr w:type="spellStart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  <w:proofErr w:type="spellEnd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proofErr w:type="spellEnd"/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&lt;0.001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 b</w:t>
            </w:r>
          </w:p>
        </w:tc>
      </w:tr>
      <w:tr w:rsidR="001917BB" w:rsidRPr="00A25213" w:rsidTr="00F8243B">
        <w:tc>
          <w:tcPr>
            <w:tcW w:w="928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F639B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Data are the mean ± SD, median (interquartile range) unless otherwise indicated. Significance was tested by one-way ANOVA tests and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Kruskal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Wallis tests where appropriate.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between the group with T2D at baseline and the group without T2D at follow up.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between the group with incident T2D and the group without T2D at follow up.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between the group with T2D at baseline and the group with incident T2D at follow up at </w:t>
            </w:r>
            <w:r w:rsidRPr="00F639B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value&lt;0.05 (by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Bonferroni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correction).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* Difference between the groups using a statin and the group who did not use s statin at </w:t>
            </w:r>
            <w:r w:rsidRPr="00F639B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value&lt;0.05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LDL-C: Low-density lipoprotein cholesterol; HDL-C: High-density lipoprotein cholesterol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ApoB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apolipoprotein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B; LDLP: low density lipoprotein particles; TRLP: triglyceride rich lipoprotein particles.</w:t>
            </w:r>
          </w:p>
        </w:tc>
      </w:tr>
      <w:tr w:rsidR="001917BB" w:rsidRPr="00A25213" w:rsidTr="00F8243B"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408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:rsidR="00361242" w:rsidRDefault="00361242">
      <w:pPr>
        <w:rPr>
          <w:lang w:val="en-US"/>
        </w:rPr>
      </w:pPr>
    </w:p>
    <w:p w:rsidR="001917BB" w:rsidRDefault="00361242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1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80"/>
        <w:gridCol w:w="1056"/>
        <w:gridCol w:w="1762"/>
        <w:gridCol w:w="1800"/>
        <w:gridCol w:w="1728"/>
        <w:gridCol w:w="162"/>
        <w:gridCol w:w="900"/>
      </w:tblGrid>
      <w:tr w:rsidR="001917BB" w:rsidRPr="00A25213" w:rsidTr="00F8243B">
        <w:tc>
          <w:tcPr>
            <w:tcW w:w="928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lastRenderedPageBreak/>
              <w:t>Table S2</w:t>
            </w:r>
            <w:r w:rsidRPr="00900CB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Lipids and lipoproteins characteristics of   subjects with pre-existing diabetes at baseline, subjects who developed T2D and subjects who did not develop T2D in  214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subjects </w:t>
            </w:r>
            <w:r w:rsidRPr="00900CB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with high alcohol intake  and 4912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subjects </w:t>
            </w:r>
            <w:r w:rsidRPr="00900CB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with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</w:t>
            </w:r>
            <w:r w:rsidRPr="00900CB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high alcohol intake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Diabetes at baseline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              Incident diabetes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 Yes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036B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proofErr w:type="spellStart"/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  <w:proofErr w:type="spellEnd"/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17BB" w:rsidRPr="00FD728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High alcohol intake</w:t>
            </w: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Total cholesterol, mg/</w:t>
            </w:r>
            <w:proofErr w:type="spellStart"/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199.0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196.9±34.6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206.3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8.1*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0.533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</w:t>
            </w:r>
          </w:p>
        </w:tc>
      </w:tr>
      <w:tr w:rsidR="001917BB" w:rsidRPr="00FD0CDD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4106F3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r w:rsidRPr="00E2339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Non-HDL cholesterol</w:t>
            </w:r>
            <w:r w:rsidRPr="004106F3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, mg/</w:t>
            </w:r>
            <w:proofErr w:type="spellStart"/>
            <w:r w:rsidRPr="004106F3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d</w:t>
            </w:r>
            <w:r w:rsidRPr="0037124A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152.6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46.6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FD0CDD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150.0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33.1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FD0CDD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</w:t>
            </w:r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.7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40.5*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FD0CDD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0.982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FD0CDD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LDL-C, mg/</w:t>
            </w:r>
            <w:proofErr w:type="spellStart"/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118.7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9A3A86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118.2</w:t>
            </w:r>
            <w:r w:rsidRPr="009A3A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29.7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121.6±32.9*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0.886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124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HDL-C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mg/</w:t>
            </w:r>
            <w:proofErr w:type="spellStart"/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46.3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46.8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10.6*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8A488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</w:t>
            </w:r>
            <w:r w:rsidRPr="00FD0CD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b</w:t>
            </w:r>
          </w:p>
        </w:tc>
      </w:tr>
      <w:tr w:rsidR="001917BB" w:rsidRPr="0019036B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Triglycerides (total), mg/</w:t>
            </w:r>
            <w:proofErr w:type="spellStart"/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149.9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209.5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107.5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79.8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903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F188E">
              <w:rPr>
                <w:rFonts w:ascii="Times New Roman" w:hAnsi="Times New Roman" w:cs="Times New Roman"/>
                <w:sz w:val="18"/>
                <w:szCs w:val="18"/>
              </w:rPr>
              <w:t>102.2 (70.8-170.0)*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0.498</w:t>
            </w:r>
          </w:p>
        </w:tc>
      </w:tr>
      <w:tr w:rsidR="001917BB" w:rsidRPr="008A488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poB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7124A">
              <w:rPr>
                <w:rFonts w:ascii="Times New Roman" w:hAnsi="Times New Roman" w:cs="Times New Roman"/>
                <w:sz w:val="18"/>
                <w:szCs w:val="18"/>
              </w:rPr>
              <w:t xml:space="preserve"> mg/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31.9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409C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95.1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96.0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26.3*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0.954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</w:t>
            </w:r>
          </w:p>
        </w:tc>
      </w:tr>
      <w:tr w:rsidR="001917BB" w:rsidRPr="008A488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TRLP</w:t>
            </w:r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206.5(110.2-223.7)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180.0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130.4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213.6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160.1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114.2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203.8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0.414</w:t>
            </w:r>
          </w:p>
        </w:tc>
      </w:tr>
      <w:tr w:rsidR="001917BB" w:rsidRPr="004E6BB2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781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large TRLP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mol</w:t>
            </w:r>
            <w:proofErr w:type="spellEnd"/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0.10 (0.01-0.44)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A488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0.06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(0.03-0.54)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 (0.01-0.20)*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6BB2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0.765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4E6BB2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6BB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Large TRLP</w:t>
            </w:r>
            <w:r w:rsidRPr="004E6BB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4E6BB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4E6BB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5.6 (1.9-15.0)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409C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Pr="000409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7.9</w:t>
            </w: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0.310</w:t>
            </w:r>
          </w:p>
        </w:tc>
      </w:tr>
      <w:tr w:rsidR="001917BB" w:rsidRPr="00610FE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10FE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10FE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Medium TRLP</w:t>
            </w:r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610F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27.3 (3.9-33.8)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7.5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3.6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9.5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3.4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0.529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Small TRLP</w:t>
            </w:r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19.6 (6.3-61.7)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30.2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19.2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70.9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37.7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71.2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0.752</w:t>
            </w:r>
          </w:p>
        </w:tc>
      </w:tr>
      <w:tr w:rsidR="001917BB" w:rsidRPr="00FD728C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Very small TRLP,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mol</w:t>
            </w:r>
            <w:proofErr w:type="spellEnd"/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100.8 (60.6-141.4)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103.3 (49.4-153.4)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87.4 (51.5-134.3)*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0.597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TRLP size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nm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52.0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50.4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10.1*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0.525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LDLP, </w:t>
            </w:r>
            <w:proofErr w:type="spellStart"/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1644.8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1170.8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2149.5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1611.1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1262.1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1868.1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1549.8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1280.4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1888.7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6BB2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0.954</w:t>
            </w:r>
          </w:p>
        </w:tc>
      </w:tr>
      <w:tr w:rsidR="001917BB" w:rsidRPr="008A488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Large LDLP, </w:t>
            </w:r>
            <w:proofErr w:type="spellStart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252.9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326.7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207.8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116.3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493.7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393.2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602.8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</w:t>
            </w:r>
          </w:p>
        </w:tc>
      </w:tr>
      <w:tr w:rsidR="001917BB" w:rsidRPr="008A488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Medium LDLP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354B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251.2</w:t>
            </w:r>
            <w:r w:rsidRPr="00174FB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(0.1-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974.4</w:t>
            </w:r>
            <w:r w:rsidRPr="00174FB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354B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318.5</w:t>
            </w:r>
            <w:r w:rsidRPr="00435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33.3</w:t>
            </w:r>
            <w:r w:rsidRPr="00435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892.5</w:t>
            </w:r>
            <w:r w:rsidRPr="00435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699.9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0.980</w:t>
            </w:r>
          </w:p>
        </w:tc>
      </w:tr>
      <w:tr w:rsidR="001917BB" w:rsidRPr="00690B9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Small LDLP, </w:t>
            </w:r>
            <w:proofErr w:type="spellStart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848.3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506.4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1500.2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724.5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391.5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964.0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586.9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377.9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1043.2</w:t>
            </w: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0.710</w:t>
            </w:r>
          </w:p>
        </w:tc>
      </w:tr>
      <w:tr w:rsidR="001917BB" w:rsidRPr="008A4889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690B9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LDL size, nm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B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21.1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0.298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</w:t>
            </w:r>
          </w:p>
        </w:tc>
      </w:tr>
      <w:tr w:rsidR="001917BB" w:rsidRPr="008A4889" w:rsidTr="001917B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4B62C7" w:rsidRDefault="001917BB" w:rsidP="00F8243B">
            <w:pPr>
              <w:rPr>
                <w:rFonts w:ascii="Times New Roman" w:hAnsi="Times New Roman" w:cs="Times New Roman"/>
                <w:b/>
                <w:sz w:val="18"/>
                <w:szCs w:val="18"/>
                <w:highlight w:val="green"/>
                <w:lang w:val="en-US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0504D" w:themeFill="accent2"/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917BB" w:rsidRPr="008A4889" w:rsidTr="00F8243B"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17BB" w:rsidRPr="004B62C7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highlight w:val="green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No high alcohol intake</w:t>
            </w: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245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4370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1917BB" w:rsidRPr="005C3A3E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Total cholesterol, mg/</w:t>
            </w:r>
            <w:proofErr w:type="spellStart"/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190.3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198.3±36.3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193.0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±34.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0.023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1917BB" w:rsidRPr="005C3A3E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F59D9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F59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E2339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Non-HDL cholesterol</w:t>
            </w:r>
            <w:r w:rsidRPr="00AF59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mg/</w:t>
            </w:r>
            <w:proofErr w:type="spellStart"/>
            <w:r w:rsidRPr="00AF59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145.8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.5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35.9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142.3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  <w:tr w:rsidR="001917BB" w:rsidRPr="005C3A3E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LDL-C, mg/</w:t>
            </w:r>
            <w:proofErr w:type="spellStart"/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112.4±32.4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18.2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113.6±28.9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621AE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0.041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  <w:tr w:rsidR="001917BB" w:rsidRPr="005C3A3E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124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HDL-C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mg/</w:t>
            </w:r>
            <w:proofErr w:type="spellStart"/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44.5±10.0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±10.0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52.0±12.1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0C4D0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C3A3E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Triglycerides (total), mg/</w:t>
            </w:r>
            <w:proofErr w:type="spellStart"/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126.2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89.5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177.9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C4D0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134</w:t>
            </w:r>
            <w:r w:rsidRPr="005C3A3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.9 (</w:t>
            </w: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91.9-198.9)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0C4D0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F18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90.6(64.9-133.2)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C4D0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0C4D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 b</w:t>
            </w:r>
          </w:p>
        </w:tc>
      </w:tr>
      <w:tr w:rsidR="001917BB" w:rsidRPr="00294C63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7124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ApoB</w:t>
            </w:r>
            <w:proofErr w:type="spellEnd"/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mg/</w:t>
            </w:r>
            <w:proofErr w:type="spellStart"/>
            <w:r w:rsidRPr="0037124A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294C63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23.3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294C63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94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90.0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294C63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294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294C63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 b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294C63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94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TRLP</w:t>
            </w:r>
            <w:r w:rsidRPr="00294C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294C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294C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163.9 (126.1-209.5)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294C63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176.2 </w:t>
            </w:r>
            <w:r w:rsidRPr="00294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(132.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94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-220.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294C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146.5 (108.9-188.9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781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large TRLP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mol</w:t>
            </w:r>
            <w:proofErr w:type="spellEnd"/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 (0.01-0.20)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 (0.01-0.26)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5F7AAC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0.04 (0.01-0.09)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0C4D0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Large TRLP</w:t>
            </w:r>
            <w:r w:rsidRPr="00AA63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AA63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AA63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 (1.9-9.2)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C4D0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(2.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0C4D0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 (0.2-4.9)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0C4D0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0C4D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 b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0C4D0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C4D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Medium TRLP</w:t>
            </w:r>
            <w:r w:rsidRPr="000C4D0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0C4D0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0C4D0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17.4 (7.8-31.6)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18.9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8.8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-32.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11.4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21.2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Small TRLP</w:t>
            </w:r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4E1D4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49.3 (22.9-84.9)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47.7 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(24.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84.9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7.0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79.7</w:t>
            </w:r>
            <w:r w:rsidRPr="004E1D4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4E1D44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0.722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Very small TRLP,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mol</w:t>
            </w:r>
            <w:proofErr w:type="spellEnd"/>
            <w:r w:rsidRPr="003C781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76.1 (39.4-117.7)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86.6 (44.3-128.7)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3C7818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67.9 (36.9-106.7)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TRLP size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nm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49.9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51.2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9.9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45.3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LDLP, </w:t>
            </w:r>
            <w:proofErr w:type="spellStart"/>
            <w:r w:rsidRPr="00AA63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nmol</w:t>
            </w:r>
            <w:proofErr w:type="spellEnd"/>
            <w:r w:rsidRPr="00AA63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1565.7 (1253.6-1832.2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1611.6 (1344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0-1909.8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1461.6 (1224.8-1720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AA6311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Large LDLP, </w:t>
            </w:r>
            <w:proofErr w:type="spellStart"/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195.2 (55.4-379.9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245.3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52.2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408.4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378.4(199.4-565.1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E11555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AA6311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Medium LDLP, </w:t>
            </w:r>
            <w:proofErr w:type="spellStart"/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BF0D1F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301.0</w:t>
            </w:r>
            <w:r w:rsidRPr="00AA63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40.3</w:t>
            </w: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675.9</w:t>
            </w: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BF0D1F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362.6</w:t>
            </w: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(74.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</w:t>
            </w: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390.6 (128.4-723.2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0.001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E11555" w:rsidTr="00F8243B">
        <w:tc>
          <w:tcPr>
            <w:tcW w:w="2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Small LDLP, </w:t>
            </w:r>
            <w:proofErr w:type="spellStart"/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nmol</w:t>
            </w:r>
            <w:proofErr w:type="spellEnd"/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841.4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506.6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838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519.4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.0)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530.1 (303.1-832.4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E11555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BF0D1F" w:rsidTr="00F8243B">
        <w:tc>
          <w:tcPr>
            <w:tcW w:w="2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E11555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1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LDL size, nm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BF0D1F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20.7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BF0D1F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20.8</w:t>
            </w:r>
            <w:r w:rsidRPr="001903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BF0D1F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21.1</w:t>
            </w:r>
            <w:r w:rsidRPr="005F7AA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7BB" w:rsidRPr="00BF0D1F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F0D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  <w:r w:rsidRPr="00BF0D1F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a b</w:t>
            </w:r>
          </w:p>
        </w:tc>
      </w:tr>
      <w:tr w:rsidR="001917BB" w:rsidRPr="00A25213" w:rsidTr="00F8243B">
        <w:tc>
          <w:tcPr>
            <w:tcW w:w="928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17BB" w:rsidRPr="00F639BA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Data are the mean ± SD, median (interquartile range) unless otherwise indicated. Significance was tested by one-way ANOVA tests and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Kruskal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Wallis tests where appropriate.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between the group with T2D at baseline and the group without T2D at follow up.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between the group with incident T2D and the group without T2D at follow up.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 xml:space="preserve">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Difference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between the group with T2D at baseline and the group with incident T2D at follow up at </w:t>
            </w:r>
            <w:r w:rsidRPr="00F639B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value&lt;0.05 (by </w:t>
            </w:r>
            <w:proofErr w:type="spellStart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Bonferroni</w:t>
            </w:r>
            <w:proofErr w:type="spellEnd"/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correction).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* Difference between the groups with high alcohol intake and the group with no high alcohol intake at </w:t>
            </w:r>
            <w:r w:rsidRPr="00F639BA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value&lt;0.05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F639B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LDL-C: Low-density lipoprotein cholesterol; HDL-C: High-density lipoprotein cholesterol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ApoB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apolipoprotein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B; LDLP: low density lipoprotein particles; TRLP: triglyceride rich lipoprotein particles.</w:t>
            </w:r>
          </w:p>
        </w:tc>
      </w:tr>
      <w:tr w:rsidR="001917BB" w:rsidRPr="00A25213" w:rsidTr="00F8243B"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408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917BB" w:rsidRPr="0019036B" w:rsidRDefault="001917BB" w:rsidP="00F824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:rsidR="001917BB" w:rsidRDefault="001917BB">
      <w:pPr>
        <w:rPr>
          <w:lang w:val="en-US"/>
        </w:rPr>
      </w:pPr>
    </w:p>
    <w:p w:rsidR="00361242" w:rsidRDefault="00361242">
      <w:pPr>
        <w:rPr>
          <w:lang w:val="en-US"/>
        </w:rPr>
        <w:sectPr w:rsidR="0036124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leGrid1"/>
        <w:tblW w:w="13325" w:type="dxa"/>
        <w:tblInd w:w="-601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276"/>
        <w:gridCol w:w="2977"/>
        <w:gridCol w:w="1276"/>
        <w:gridCol w:w="2976"/>
        <w:gridCol w:w="2977"/>
      </w:tblGrid>
      <w:tr w:rsidR="00361242" w:rsidRPr="001917BB" w:rsidTr="009F188E">
        <w:tc>
          <w:tcPr>
            <w:tcW w:w="13325" w:type="dxa"/>
            <w:gridSpan w:val="6"/>
            <w:tcBorders>
              <w:top w:val="nil"/>
              <w:bottom w:val="single" w:sz="4" w:space="0" w:color="auto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4399">
              <w:rPr>
                <w:rFonts w:ascii="Times New Roman" w:hAnsi="Times New Roman" w:cs="Times New Roman"/>
                <w:b/>
                <w:lang w:val="en-US"/>
              </w:rPr>
              <w:lastRenderedPageBreak/>
              <w:t>Table S</w:t>
            </w:r>
            <w:r>
              <w:rPr>
                <w:rFonts w:ascii="Times New Roman" w:hAnsi="Times New Roman" w:cs="Times New Roman"/>
                <w:b/>
                <w:lang w:val="en-US"/>
              </w:rPr>
              <w:t>3</w:t>
            </w:r>
            <w:r w:rsidRPr="009F4399">
              <w:rPr>
                <w:rFonts w:ascii="Times New Roman" w:hAnsi="Times New Roman" w:cs="Times New Roman"/>
                <w:lang w:val="en-US"/>
              </w:rPr>
              <w:t xml:space="preserve">. Association between 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HOMA</w:t>
            </w:r>
            <w:r w:rsidRPr="009F4399">
              <w:rPr>
                <w:rFonts w:ascii="Cambria Math" w:hAnsi="Cambria Math" w:cs="Cambria Math"/>
                <w:bCs/>
                <w:lang w:val="en-U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Pr="009F4399">
              <w:rPr>
                <w:rFonts w:ascii="Times New Roman" w:hAnsi="Times New Roman" w:cs="Times New Roman"/>
                <w:bCs/>
              </w:rPr>
              <w:t>β</w:t>
            </w:r>
            <w:r w:rsidRPr="009F4399">
              <w:rPr>
                <w:rFonts w:ascii="Times New Roman" w:hAnsi="Times New Roman" w:cs="Times New Roman"/>
                <w:lang w:val="en-US"/>
              </w:rPr>
              <w:t>, HOMA-IR and risk of T2D in 4818 people without diabetes at baseline</w:t>
            </w:r>
          </w:p>
        </w:tc>
      </w:tr>
      <w:tr w:rsidR="00361242" w:rsidRPr="001917BB" w:rsidTr="009F188E">
        <w:tc>
          <w:tcPr>
            <w:tcW w:w="13325" w:type="dxa"/>
            <w:gridSpan w:val="6"/>
            <w:tcBorders>
              <w:top w:val="single" w:sz="4" w:space="0" w:color="auto"/>
            </w:tcBorders>
          </w:tcPr>
          <w:p w:rsidR="00361242" w:rsidRPr="009F4399" w:rsidRDefault="00361242" w:rsidP="009F188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4399">
              <w:rPr>
                <w:rFonts w:ascii="Times New Roman" w:hAnsi="Times New Roman" w:cs="Times New Roman"/>
                <w:lang w:val="en-US"/>
              </w:rPr>
              <w:t xml:space="preserve">HR (95% CI) per SD-increase, </w:t>
            </w:r>
            <w:r w:rsidRPr="009F4399">
              <w:rPr>
                <w:rFonts w:ascii="Times New Roman" w:hAnsi="Times New Roman" w:cs="Times New Roman"/>
                <w:i/>
                <w:lang w:val="en-US"/>
              </w:rPr>
              <w:t xml:space="preserve"> P</w:t>
            </w:r>
            <w:r w:rsidRPr="009F4399">
              <w:rPr>
                <w:rFonts w:ascii="Times New Roman" w:hAnsi="Times New Roman" w:cs="Times New Roman"/>
                <w:lang w:val="en-US"/>
              </w:rPr>
              <w:t>-values</w:t>
            </w: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  <w:lang w:val="es-ES"/>
              </w:rPr>
              <w:t>HOMA-IR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  <w:bCs/>
                <w:lang w:val="en-US"/>
              </w:rPr>
              <w:t>HOMA</w:t>
            </w:r>
            <w:r w:rsidRPr="009F4399">
              <w:rPr>
                <w:rFonts w:ascii="Cambria Math" w:hAnsi="Cambria Math" w:cs="Cambria Math"/>
                <w:bCs/>
                <w:lang w:val="en-U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Pr="009F4399">
              <w:rPr>
                <w:rFonts w:ascii="Times New Roman" w:hAnsi="Times New Roman" w:cs="Times New Roman"/>
                <w:bCs/>
              </w:rPr>
              <w:t>β</w:t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proofErr w:type="spellStart"/>
            <w:r w:rsidRPr="009F4399">
              <w:rPr>
                <w:rFonts w:ascii="Times New Roman" w:hAnsi="Times New Roman" w:cs="Times New Roman"/>
              </w:rPr>
              <w:t>Crude</w:t>
            </w:r>
            <w:proofErr w:type="spellEnd"/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3.11 (2.77-3.50)***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0.87 (0.76-0.99)*</w:t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2.95 (2.61-3.24)***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0.87 (0.77-1.00)</w:t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2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2.43 (2.09</w:t>
            </w:r>
            <w:r w:rsidRPr="009F4399">
              <w:rPr>
                <w:rFonts w:ascii="Times New Roman" w:hAnsi="Times New Roman" w:cs="Times New Roman"/>
                <w:b/>
              </w:rPr>
              <w:t>-2.8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0.67</w:t>
            </w:r>
            <w:r w:rsidRPr="009F439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(0.58-0.78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3a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F4399">
              <w:rPr>
                <w:rFonts w:ascii="Times New Roman" w:hAnsi="Times New Roman" w:cs="Times New Roman"/>
                <w:b/>
              </w:rPr>
              <w:t>2.3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9F4399">
              <w:rPr>
                <w:rFonts w:ascii="Times New Roman" w:hAnsi="Times New Roman" w:cs="Times New Roman"/>
                <w:b/>
              </w:rPr>
              <w:t xml:space="preserve"> (2.0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9F4399">
              <w:rPr>
                <w:rFonts w:ascii="Times New Roman" w:hAnsi="Times New Roman" w:cs="Times New Roman"/>
                <w:b/>
              </w:rPr>
              <w:t>-2.7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tabs>
                <w:tab w:val="right" w:pos="2760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0.62 (0.53-0.73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  <w:r w:rsidRPr="009F4399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3b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F4399">
              <w:rPr>
                <w:rFonts w:ascii="Times New Roman" w:hAnsi="Times New Roman" w:cs="Times New Roman"/>
                <w:b/>
              </w:rPr>
              <w:t>2.3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F4399"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</w:rPr>
              <w:t>1.98</w:t>
            </w:r>
            <w:r w:rsidRPr="009F4399">
              <w:rPr>
                <w:rFonts w:ascii="Times New Roman" w:hAnsi="Times New Roman" w:cs="Times New Roman"/>
                <w:b/>
              </w:rPr>
              <w:t>-2.7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0.59 (0.51</w:t>
            </w:r>
            <w:r w:rsidRPr="009F4399">
              <w:rPr>
                <w:rFonts w:ascii="Times New Roman" w:hAnsi="Times New Roman" w:cs="Times New Roman"/>
                <w:b/>
              </w:rPr>
              <w:t>-0.6</w:t>
            </w:r>
            <w:r>
              <w:rPr>
                <w:rFonts w:ascii="Times New Roman" w:hAnsi="Times New Roman" w:cs="Times New Roman"/>
                <w:b/>
              </w:rPr>
              <w:t>9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4a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5.92</w:t>
            </w:r>
            <w:r w:rsidRPr="009F4399">
              <w:rPr>
                <w:rFonts w:ascii="Times New Roman" w:hAnsi="Times New Roman" w:cs="Times New Roman"/>
                <w:b/>
                <w:lang w:val="en-US"/>
              </w:rPr>
              <w:t xml:space="preserve"> (4.</w:t>
            </w:r>
            <w:r>
              <w:rPr>
                <w:rFonts w:ascii="Times New Roman" w:hAnsi="Times New Roman" w:cs="Times New Roman"/>
                <w:b/>
                <w:lang w:val="en-US"/>
              </w:rPr>
              <w:t>76</w:t>
            </w:r>
            <w:r w:rsidRPr="009F4399">
              <w:rPr>
                <w:rFonts w:ascii="Times New Roman" w:hAnsi="Times New Roman" w:cs="Times New Roman"/>
                <w:b/>
                <w:lang w:val="en-US"/>
              </w:rPr>
              <w:t>-7.</w:t>
            </w:r>
            <w:r>
              <w:rPr>
                <w:rFonts w:ascii="Times New Roman" w:hAnsi="Times New Roman" w:cs="Times New Roman"/>
                <w:b/>
                <w:lang w:val="en-US"/>
              </w:rPr>
              <w:t>36</w:t>
            </w:r>
            <w:r w:rsidRPr="009F4399">
              <w:rPr>
                <w:rFonts w:ascii="Times New Roman" w:hAnsi="Times New Roman" w:cs="Times New Roman"/>
                <w:b/>
                <w:lang w:val="en-US"/>
              </w:rPr>
              <w:t>)***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0.21 (0.17-0.26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361242" w:rsidRPr="00B900C9" w:rsidTr="009F188E">
        <w:tc>
          <w:tcPr>
            <w:tcW w:w="1843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4b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5.79</w:t>
            </w:r>
            <w:r w:rsidRPr="009F4399">
              <w:rPr>
                <w:rFonts w:ascii="Times New Roman" w:hAnsi="Times New Roman" w:cs="Times New Roman"/>
                <w:b/>
                <w:lang w:val="en-US"/>
              </w:rPr>
              <w:t xml:space="preserve"> (4.</w:t>
            </w:r>
            <w:r>
              <w:rPr>
                <w:rFonts w:ascii="Times New Roman" w:hAnsi="Times New Roman" w:cs="Times New Roman"/>
                <w:b/>
                <w:lang w:val="en-US"/>
              </w:rPr>
              <w:t>65</w:t>
            </w:r>
            <w:r w:rsidRPr="009F4399">
              <w:rPr>
                <w:rFonts w:ascii="Times New Roman" w:hAnsi="Times New Roman" w:cs="Times New Roman"/>
                <w:b/>
                <w:lang w:val="en-US"/>
              </w:rPr>
              <w:t>-7.</w:t>
            </w:r>
            <w:r>
              <w:rPr>
                <w:rFonts w:ascii="Times New Roman" w:hAnsi="Times New Roman" w:cs="Times New Roman"/>
                <w:b/>
                <w:lang w:val="en-US"/>
              </w:rPr>
              <w:t>22</w:t>
            </w:r>
            <w:r w:rsidRPr="009F4399">
              <w:rPr>
                <w:rFonts w:ascii="Times New Roman" w:hAnsi="Times New Roman" w:cs="Times New Roman"/>
                <w:b/>
                <w:lang w:val="en-US"/>
              </w:rPr>
              <w:t>)***</w:t>
            </w:r>
          </w:p>
        </w:tc>
        <w:tc>
          <w:tcPr>
            <w:tcW w:w="12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0.20 (0.16</w:t>
            </w:r>
            <w:r w:rsidRPr="009F4399">
              <w:rPr>
                <w:rFonts w:ascii="Times New Roman" w:hAnsi="Times New Roman" w:cs="Times New Roman"/>
                <w:b/>
              </w:rPr>
              <w:t>-0.2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977" w:type="dxa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361242" w:rsidRPr="001917BB" w:rsidTr="009F188E">
        <w:tc>
          <w:tcPr>
            <w:tcW w:w="13325" w:type="dxa"/>
            <w:gridSpan w:val="6"/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43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HRs (95% CIs) were derived from Cox proportional hazard models. </w:t>
            </w:r>
          </w:p>
          <w:p w:rsidR="00361242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1: sex  and age</w:t>
            </w:r>
            <w:r w:rsidRPr="009F43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43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2: model 1+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high alcohol intake, </w:t>
            </w:r>
            <w:r w:rsidRPr="009F43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BMI, lipid-lowering medication , anti-hypertensive medication 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 family history of diabetes</w:t>
            </w:r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HDL-C;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size</w:t>
            </w:r>
            <w:proofErr w:type="spellEnd"/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</w:pP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4a: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 + HOMA-IR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 </w:t>
            </w:r>
            <w:proofErr w:type="spellStart"/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or</w:t>
            </w:r>
            <w:proofErr w:type="spellEnd"/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HOMA</w:t>
            </w:r>
            <w:r w:rsidRPr="009F4399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;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4b: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 + HOMA-IR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 </w:t>
            </w:r>
            <w:proofErr w:type="spellStart"/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or</w:t>
            </w:r>
            <w:proofErr w:type="spellEnd"/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HOMA</w:t>
            </w:r>
            <w:r w:rsidRPr="009F4399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</w:p>
          <w:p w:rsidR="00361242" w:rsidRPr="00535AE1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5A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*P&lt;0.05; **P&lt;0.01; ***P&lt; 0.001. </w:t>
            </w:r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F43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HOMA-IR: Homeostatic model assessment of insulin resistance; HOMA</w:t>
            </w:r>
            <w:r w:rsidRPr="009F4399">
              <w:rPr>
                <w:rFonts w:ascii="Cambria Math" w:hAnsi="Cambria Math" w:cs="Cambria Math"/>
                <w:bCs/>
                <w:sz w:val="18"/>
                <w:szCs w:val="18"/>
                <w:lang w:val="en-U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18"/>
                <w:szCs w:val="18"/>
              </w:rPr>
              <w:t>β</w:t>
            </w:r>
            <w:r w:rsidRPr="009F43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: Homeostatic model assessment of </w:t>
            </w:r>
            <w:r w:rsidRPr="009F4399">
              <w:rPr>
                <w:rFonts w:ascii="Times New Roman" w:hAnsi="Times New Roman" w:cs="Times New Roman"/>
                <w:bCs/>
                <w:sz w:val="18"/>
                <w:szCs w:val="18"/>
              </w:rPr>
              <w:t>β</w:t>
            </w:r>
            <w:r w:rsidRPr="009F439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-cell function;</w:t>
            </w:r>
            <w:r w:rsidRPr="009F43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BMI: Body mass index; HDL-C: High-density lipoprotein cholesterol.</w:t>
            </w:r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361242" w:rsidRDefault="00361242">
      <w:pPr>
        <w:rPr>
          <w:lang w:val="en-US"/>
        </w:rPr>
      </w:pPr>
    </w:p>
    <w:p w:rsidR="00361242" w:rsidRDefault="00361242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1275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25"/>
        <w:gridCol w:w="585"/>
        <w:gridCol w:w="2694"/>
        <w:gridCol w:w="2551"/>
        <w:gridCol w:w="2730"/>
        <w:gridCol w:w="2373"/>
      </w:tblGrid>
      <w:tr w:rsidR="00361242" w:rsidRPr="001917BB" w:rsidTr="009F188E">
        <w:tc>
          <w:tcPr>
            <w:tcW w:w="12758" w:type="dxa"/>
            <w:gridSpan w:val="6"/>
            <w:tcBorders>
              <w:top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4399">
              <w:rPr>
                <w:rFonts w:ascii="Times New Roman" w:hAnsi="Times New Roman" w:cs="Times New Roman"/>
                <w:b/>
                <w:lang w:val="en-US"/>
              </w:rPr>
              <w:lastRenderedPageBreak/>
              <w:t>Table S</w:t>
            </w:r>
            <w:r>
              <w:rPr>
                <w:rFonts w:ascii="Times New Roman" w:hAnsi="Times New Roman" w:cs="Times New Roman"/>
                <w:b/>
                <w:lang w:val="en-US"/>
              </w:rPr>
              <w:t>4</w:t>
            </w:r>
            <w:r w:rsidRPr="009F4399">
              <w:rPr>
                <w:rFonts w:ascii="Times New Roman" w:hAnsi="Times New Roman" w:cs="Times New Roman"/>
                <w:lang w:val="en-US"/>
              </w:rPr>
              <w:t xml:space="preserve">. Association between non-HDL cholesterol, </w:t>
            </w:r>
            <w:r>
              <w:rPr>
                <w:rFonts w:ascii="Times New Roman" w:hAnsi="Times New Roman" w:cs="Times New Roman"/>
                <w:lang w:val="en-US"/>
              </w:rPr>
              <w:t xml:space="preserve">LDL-C, </w:t>
            </w:r>
            <w:r w:rsidRPr="009F4399">
              <w:rPr>
                <w:rFonts w:ascii="Times New Roman" w:hAnsi="Times New Roman" w:cs="Times New Roman"/>
                <w:lang w:val="en-US"/>
              </w:rPr>
              <w:t xml:space="preserve">triglycerides, and  </w:t>
            </w:r>
            <w:proofErr w:type="spellStart"/>
            <w:r w:rsidRPr="009F4399">
              <w:rPr>
                <w:rFonts w:ascii="Times New Roman" w:hAnsi="Times New Roman" w:cs="Times New Roman"/>
                <w:lang w:val="en-US"/>
              </w:rPr>
              <w:t>apoB</w:t>
            </w:r>
            <w:proofErr w:type="spellEnd"/>
            <w:r w:rsidRPr="009F4399">
              <w:rPr>
                <w:rFonts w:ascii="Times New Roman" w:hAnsi="Times New Roman" w:cs="Times New Roman"/>
                <w:lang w:val="en-US"/>
              </w:rPr>
              <w:t xml:space="preserve"> and risk of T2D in 4818 people without diabetes at baseline</w:t>
            </w:r>
          </w:p>
        </w:tc>
      </w:tr>
      <w:tr w:rsidR="00361242" w:rsidRPr="001917BB" w:rsidTr="009F188E">
        <w:tc>
          <w:tcPr>
            <w:tcW w:w="12758" w:type="dxa"/>
            <w:gridSpan w:val="6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4399">
              <w:rPr>
                <w:rFonts w:ascii="Times New Roman" w:hAnsi="Times New Roman" w:cs="Times New Roman"/>
                <w:lang w:val="en-US"/>
              </w:rPr>
              <w:t xml:space="preserve">HR (95% CI) per SD-increase, </w:t>
            </w:r>
            <w:r w:rsidRPr="009F4399">
              <w:rPr>
                <w:rFonts w:ascii="Times New Roman" w:hAnsi="Times New Roman" w:cs="Times New Roman"/>
                <w:i/>
                <w:lang w:val="en-US"/>
              </w:rPr>
              <w:t xml:space="preserve"> P</w:t>
            </w:r>
            <w:r w:rsidRPr="009F4399">
              <w:rPr>
                <w:rFonts w:ascii="Times New Roman" w:hAnsi="Times New Roman" w:cs="Times New Roman"/>
                <w:lang w:val="en-US"/>
              </w:rPr>
              <w:t>-values</w:t>
            </w:r>
          </w:p>
        </w:tc>
      </w:tr>
      <w:tr w:rsidR="00361242" w:rsidRPr="009F4399" w:rsidTr="009F188E"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  <w:lang w:val="en-US"/>
              </w:rPr>
              <w:t>Non-HDL cholesterol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LDL-C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proofErr w:type="spellStart"/>
            <w:r w:rsidRPr="009F4399">
              <w:rPr>
                <w:rFonts w:ascii="Times New Roman" w:hAnsi="Times New Roman" w:cs="Times New Roman"/>
              </w:rPr>
              <w:t>Triglycerides</w:t>
            </w:r>
            <w:proofErr w:type="spellEnd"/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proofErr w:type="spellStart"/>
            <w:r w:rsidRPr="009F4399">
              <w:rPr>
                <w:rFonts w:ascii="Times New Roman" w:hAnsi="Times New Roman" w:cs="Times New Roman"/>
                <w:lang w:val="en-US"/>
              </w:rPr>
              <w:t>ApoB</w:t>
            </w:r>
            <w:proofErr w:type="spellEnd"/>
          </w:p>
        </w:tc>
      </w:tr>
      <w:tr w:rsidR="00361242" w:rsidRPr="009F4399" w:rsidTr="009F188E"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proofErr w:type="spellStart"/>
            <w:r w:rsidRPr="009F4399">
              <w:rPr>
                <w:rFonts w:ascii="Times New Roman" w:hAnsi="Times New Roman" w:cs="Times New Roman"/>
              </w:rPr>
              <w:t>Crude</w:t>
            </w:r>
            <w:proofErr w:type="spellEnd"/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1.35 (1.20-1.52)***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  <w:bCs/>
              </w:rPr>
              <w:t>1.1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Pr="009F4399">
              <w:rPr>
                <w:rFonts w:ascii="Times New Roman" w:hAnsi="Times New Roman" w:cs="Times New Roman"/>
                <w:b/>
                <w:bCs/>
              </w:rPr>
              <w:t xml:space="preserve"> (1.0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9F4399">
              <w:rPr>
                <w:rFonts w:ascii="Times New Roman" w:hAnsi="Times New Roman" w:cs="Times New Roman"/>
                <w:b/>
                <w:bCs/>
              </w:rPr>
              <w:t>-1.</w:t>
            </w:r>
            <w:r>
              <w:rPr>
                <w:rFonts w:ascii="Times New Roman" w:hAnsi="Times New Roman" w:cs="Times New Roman"/>
                <w:b/>
                <w:bCs/>
              </w:rPr>
              <w:t>31</w:t>
            </w:r>
            <w:r w:rsidRPr="009F4399">
              <w:rPr>
                <w:rFonts w:ascii="Times New Roman" w:hAnsi="Times New Roman" w:cs="Times New Roman"/>
                <w:b/>
                <w:bCs/>
              </w:rPr>
              <w:t>)*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1.83 (1.64-2.04)***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1.36 (1.21-1.53)***</w:t>
            </w:r>
          </w:p>
        </w:tc>
      </w:tr>
      <w:tr w:rsidR="00361242" w:rsidRPr="009F4399" w:rsidTr="009F188E"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1.27 (1.12-1.43)***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1.09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Pr="009F4399">
              <w:rPr>
                <w:rFonts w:ascii="Times New Roman" w:hAnsi="Times New Roman" w:cs="Times New Roman"/>
                <w:bCs/>
              </w:rPr>
              <w:t>-1.2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1.80 (1.60-2.02)***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1.27 (1.13-1.43)***</w:t>
            </w:r>
          </w:p>
        </w:tc>
      </w:tr>
      <w:tr w:rsidR="00361242" w:rsidRPr="009F4399" w:rsidTr="009F188E"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2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(1.0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9F4399">
              <w:rPr>
                <w:rFonts w:ascii="Times New Roman" w:hAnsi="Times New Roman" w:cs="Times New Roman"/>
                <w:b/>
              </w:rPr>
              <w:t>-1.37)**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1.10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Pr="009F4399">
              <w:rPr>
                <w:rFonts w:ascii="Times New Roman" w:hAnsi="Times New Roman" w:cs="Times New Roman"/>
                <w:bCs/>
              </w:rPr>
              <w:t>-1.2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1.53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(1.3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9F4399">
              <w:rPr>
                <w:rFonts w:ascii="Times New Roman" w:hAnsi="Times New Roman" w:cs="Times New Roman"/>
                <w:b/>
              </w:rPr>
              <w:t>-1.7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1.21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(1.07-1.36)**</w:t>
            </w:r>
          </w:p>
        </w:tc>
      </w:tr>
      <w:tr w:rsidR="00361242" w:rsidRPr="009F4399" w:rsidTr="009F188E">
        <w:tc>
          <w:tcPr>
            <w:tcW w:w="18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3a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  <w:b/>
                <w:bCs/>
              </w:rPr>
              <w:t>1.1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9F4399">
              <w:rPr>
                <w:rFonts w:ascii="Times New Roman" w:hAnsi="Times New Roman" w:cs="Times New Roman"/>
                <w:b/>
                <w:bCs/>
              </w:rPr>
              <w:t xml:space="preserve"> (1.0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9F4399">
              <w:rPr>
                <w:rFonts w:ascii="Times New Roman" w:hAnsi="Times New Roman" w:cs="Times New Roman"/>
                <w:b/>
                <w:bCs/>
              </w:rPr>
              <w:t>-1.</w:t>
            </w:r>
            <w:r>
              <w:rPr>
                <w:rFonts w:ascii="Times New Roman" w:hAnsi="Times New Roman" w:cs="Times New Roman"/>
                <w:b/>
                <w:bCs/>
              </w:rPr>
              <w:t>31</w:t>
            </w:r>
            <w:r w:rsidRPr="009F4399">
              <w:rPr>
                <w:rFonts w:ascii="Times New Roman" w:hAnsi="Times New Roman" w:cs="Times New Roman"/>
                <w:b/>
                <w:bCs/>
              </w:rPr>
              <w:t>)*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1.06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Pr="009F4399">
              <w:rPr>
                <w:rFonts w:ascii="Times New Roman" w:hAnsi="Times New Roman" w:cs="Times New Roman"/>
                <w:bCs/>
              </w:rPr>
              <w:t>-1.</w:t>
            </w:r>
            <w:r>
              <w:rPr>
                <w:rFonts w:ascii="Times New Roman" w:hAnsi="Times New Roman" w:cs="Times New Roman"/>
                <w:bCs/>
              </w:rPr>
              <w:t>19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1.4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(1.2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9F4399">
              <w:rPr>
                <w:rFonts w:ascii="Times New Roman" w:hAnsi="Times New Roman" w:cs="Times New Roman"/>
                <w:b/>
              </w:rPr>
              <w:t>-1.6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1.13 (0.99-1.28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</w:tr>
      <w:tr w:rsidR="00361242" w:rsidRPr="009F4399" w:rsidTr="009F188E">
        <w:trPr>
          <w:trHeight w:val="70"/>
        </w:trPr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3b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1.07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Pr="009F4399">
              <w:rPr>
                <w:rFonts w:ascii="Times New Roman" w:hAnsi="Times New Roman" w:cs="Times New Roman"/>
                <w:bCs/>
              </w:rPr>
              <w:t>-1.2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1.00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</w:t>
            </w:r>
            <w:r>
              <w:rPr>
                <w:rFonts w:ascii="Times New Roman" w:hAnsi="Times New Roman" w:cs="Times New Roman"/>
                <w:bCs/>
              </w:rPr>
              <w:t>88</w:t>
            </w:r>
            <w:r w:rsidRPr="009F4399">
              <w:rPr>
                <w:rFonts w:ascii="Times New Roman" w:hAnsi="Times New Roman" w:cs="Times New Roman"/>
                <w:bCs/>
              </w:rPr>
              <w:t>-1.</w:t>
            </w:r>
            <w:r>
              <w:rPr>
                <w:rFonts w:ascii="Times New Roman" w:hAnsi="Times New Roman" w:cs="Times New Roman"/>
                <w:bCs/>
              </w:rPr>
              <w:t>13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1.3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(1.17-1.5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1.04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 xml:space="preserve"> (0.9</w:t>
            </w:r>
            <w:r>
              <w:rPr>
                <w:rFonts w:ascii="Times New Roman" w:hAnsi="Times New Roman" w:cs="Times New Roman"/>
                <w:bCs/>
                <w:lang w:val="en-US"/>
              </w:rPr>
              <w:t>1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-1.1</w:t>
            </w:r>
            <w:r>
              <w:rPr>
                <w:rFonts w:ascii="Times New Roman" w:hAnsi="Times New Roman" w:cs="Times New Roman"/>
                <w:bCs/>
                <w:lang w:val="en-US"/>
              </w:rPr>
              <w:t>9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</w:tr>
      <w:tr w:rsidR="00361242" w:rsidRPr="009F4399" w:rsidTr="009F188E">
        <w:tc>
          <w:tcPr>
            <w:tcW w:w="18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4a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  <w:b/>
                <w:bCs/>
              </w:rPr>
              <w:t>1.1</w:t>
            </w:r>
            <w:r>
              <w:rPr>
                <w:rFonts w:ascii="Times New Roman" w:hAnsi="Times New Roman" w:cs="Times New Roman"/>
                <w:b/>
                <w:bCs/>
              </w:rPr>
              <w:t>7</w:t>
            </w:r>
            <w:r w:rsidRPr="009F4399">
              <w:rPr>
                <w:rFonts w:ascii="Times New Roman" w:hAnsi="Times New Roman" w:cs="Times New Roman"/>
                <w:b/>
                <w:bCs/>
              </w:rPr>
              <w:t xml:space="preserve"> (1.0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9F4399">
              <w:rPr>
                <w:rFonts w:ascii="Times New Roman" w:hAnsi="Times New Roman" w:cs="Times New Roman"/>
                <w:b/>
                <w:bCs/>
              </w:rPr>
              <w:t>-1.3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9F4399">
              <w:rPr>
                <w:rFonts w:ascii="Times New Roman" w:hAnsi="Times New Roman" w:cs="Times New Roman"/>
                <w:b/>
                <w:bCs/>
              </w:rPr>
              <w:t>)*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221E35" w:rsidRDefault="00361242" w:rsidP="009F188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1.06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Pr="009F4399">
              <w:rPr>
                <w:rFonts w:ascii="Times New Roman" w:hAnsi="Times New Roman" w:cs="Times New Roman"/>
                <w:bCs/>
              </w:rPr>
              <w:t>-1.</w:t>
            </w:r>
            <w:r>
              <w:rPr>
                <w:rFonts w:ascii="Times New Roman" w:hAnsi="Times New Roman" w:cs="Times New Roman"/>
                <w:bCs/>
              </w:rPr>
              <w:t>21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F4399">
              <w:rPr>
                <w:rFonts w:ascii="Times New Roman" w:hAnsi="Times New Roman" w:cs="Times New Roman"/>
                <w:b/>
              </w:rPr>
              <w:t>1.5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(1.3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9F4399">
              <w:rPr>
                <w:rFonts w:ascii="Times New Roman" w:hAnsi="Times New Roman" w:cs="Times New Roman"/>
                <w:b/>
              </w:rPr>
              <w:t>-1.7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1.15 (1.01-1.31</w:t>
            </w:r>
            <w:r w:rsidRPr="009F4399">
              <w:rPr>
                <w:rFonts w:ascii="Times New Roman" w:hAnsi="Times New Roman" w:cs="Times New Roman"/>
                <w:b/>
              </w:rPr>
              <w:t>)*</w:t>
            </w:r>
          </w:p>
        </w:tc>
      </w:tr>
      <w:tr w:rsidR="00361242" w:rsidRPr="009F4399" w:rsidTr="009F188E"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4b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Cs/>
              </w:rPr>
            </w:pPr>
            <w:r w:rsidRPr="009F4399">
              <w:rPr>
                <w:rFonts w:ascii="Times New Roman" w:hAnsi="Times New Roman" w:cs="Times New Roman"/>
                <w:bCs/>
              </w:rPr>
              <w:t>1.0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Pr="009F4399">
              <w:rPr>
                <w:rFonts w:ascii="Times New Roman" w:hAnsi="Times New Roman" w:cs="Times New Roman"/>
                <w:bCs/>
              </w:rPr>
              <w:t>-1.2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</w:rPr>
              <w:t>1.00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</w:t>
            </w:r>
            <w:r>
              <w:rPr>
                <w:rFonts w:ascii="Times New Roman" w:hAnsi="Times New Roman" w:cs="Times New Roman"/>
                <w:bCs/>
              </w:rPr>
              <w:t>88</w:t>
            </w:r>
            <w:r w:rsidRPr="009F4399">
              <w:rPr>
                <w:rFonts w:ascii="Times New Roman" w:hAnsi="Times New Roman" w:cs="Times New Roman"/>
                <w:bCs/>
              </w:rPr>
              <w:t>-1.</w:t>
            </w:r>
            <w:r>
              <w:rPr>
                <w:rFonts w:ascii="Times New Roman" w:hAnsi="Times New Roman" w:cs="Times New Roman"/>
                <w:bCs/>
              </w:rPr>
              <w:t>13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1.41 (1.22-1.63)***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1.04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en-US"/>
              </w:rPr>
              <w:t>(0.91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-1.</w:t>
            </w:r>
            <w:r>
              <w:rPr>
                <w:rFonts w:ascii="Times New Roman" w:hAnsi="Times New Roman" w:cs="Times New Roman"/>
                <w:bCs/>
                <w:lang w:val="en-US"/>
              </w:rPr>
              <w:t>19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</w:tr>
      <w:tr w:rsidR="00361242" w:rsidRPr="009F4399" w:rsidTr="009F188E">
        <w:tc>
          <w:tcPr>
            <w:tcW w:w="18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5a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  <w:bCs/>
              </w:rPr>
              <w:t>1.1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8</w:t>
            </w:r>
            <w:r w:rsidRPr="009F4399">
              <w:rPr>
                <w:rFonts w:ascii="Times New Roman" w:hAnsi="Times New Roman" w:cs="Times New Roman"/>
                <w:bCs/>
              </w:rPr>
              <w:t>-1.2</w:t>
            </w:r>
            <w:r>
              <w:rPr>
                <w:rFonts w:ascii="Times New Roman" w:hAnsi="Times New Roman" w:cs="Times New Roman"/>
                <w:bCs/>
              </w:rPr>
              <w:t>6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</w:rPr>
              <w:t>1.03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Pr="009F4399">
              <w:rPr>
                <w:rFonts w:ascii="Times New Roman" w:hAnsi="Times New Roman" w:cs="Times New Roman"/>
                <w:bCs/>
              </w:rPr>
              <w:t>-1.</w:t>
            </w:r>
            <w:r>
              <w:rPr>
                <w:rFonts w:ascii="Times New Roman" w:hAnsi="Times New Roman" w:cs="Times New Roman"/>
                <w:bCs/>
              </w:rPr>
              <w:t>16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F4399">
              <w:rPr>
                <w:rFonts w:ascii="Times New Roman" w:hAnsi="Times New Roman" w:cs="Times New Roman"/>
                <w:b/>
              </w:rPr>
              <w:t>1.</w:t>
            </w:r>
            <w:r>
              <w:rPr>
                <w:rFonts w:ascii="Times New Roman" w:hAnsi="Times New Roman" w:cs="Times New Roman"/>
                <w:b/>
              </w:rPr>
              <w:t>29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9F4399">
              <w:rPr>
                <w:rFonts w:ascii="Times New Roman" w:hAnsi="Times New Roman" w:cs="Times New Roman"/>
                <w:b/>
              </w:rPr>
              <w:t>-1.4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9F4399">
              <w:rPr>
                <w:rFonts w:ascii="Times New Roman" w:hAnsi="Times New Roman" w:cs="Times New Roman"/>
                <w:b/>
              </w:rPr>
              <w:t>)***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4399">
              <w:rPr>
                <w:rFonts w:ascii="Times New Roman" w:hAnsi="Times New Roman" w:cs="Times New Roman"/>
                <w:bCs/>
                <w:lang w:val="en-US"/>
              </w:rPr>
              <w:t>1.09 (0.9</w:t>
            </w:r>
            <w:r>
              <w:rPr>
                <w:rFonts w:ascii="Times New Roman" w:hAnsi="Times New Roman" w:cs="Times New Roman"/>
                <w:bCs/>
                <w:lang w:val="en-US"/>
              </w:rPr>
              <w:t>7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-1.2</w:t>
            </w:r>
            <w:r>
              <w:rPr>
                <w:rFonts w:ascii="Times New Roman" w:hAnsi="Times New Roman" w:cs="Times New Roman"/>
                <w:bCs/>
                <w:lang w:val="en-US"/>
              </w:rPr>
              <w:t>4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</w:tr>
      <w:tr w:rsidR="00361242" w:rsidRPr="009F4399" w:rsidTr="009F188E"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</w:rPr>
            </w:pPr>
            <w:r w:rsidRPr="009F4399">
              <w:rPr>
                <w:rFonts w:ascii="Times New Roman" w:hAnsi="Times New Roman" w:cs="Times New Roman"/>
              </w:rPr>
              <w:t>Model 5b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Cs/>
              </w:rPr>
            </w:pPr>
            <w:r w:rsidRPr="009F4399">
              <w:rPr>
                <w:rFonts w:ascii="Times New Roman" w:hAnsi="Times New Roman" w:cs="Times New Roman"/>
                <w:bCs/>
              </w:rPr>
              <w:t>1.0</w:t>
            </w:r>
            <w:r>
              <w:rPr>
                <w:rFonts w:ascii="Times New Roman" w:hAnsi="Times New Roman" w:cs="Times New Roman"/>
                <w:bCs/>
              </w:rPr>
              <w:t>6</w:t>
            </w:r>
            <w:r w:rsidRPr="009F4399">
              <w:rPr>
                <w:rFonts w:ascii="Times New Roman" w:hAnsi="Times New Roman" w:cs="Times New Roman"/>
                <w:bCs/>
              </w:rPr>
              <w:t xml:space="preserve"> (0.9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Pr="009F4399">
              <w:rPr>
                <w:rFonts w:ascii="Times New Roman" w:hAnsi="Times New Roman" w:cs="Times New Roman"/>
                <w:bCs/>
              </w:rPr>
              <w:t>-1.2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Pr="009F4399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0.99 (0.88-1.12)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/>
              </w:rPr>
            </w:pPr>
            <w:r w:rsidRPr="009F4399">
              <w:rPr>
                <w:rFonts w:ascii="Times New Roman" w:hAnsi="Times New Roman" w:cs="Times New Roman"/>
                <w:b/>
              </w:rPr>
              <w:t>1.2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9F4399">
              <w:rPr>
                <w:rFonts w:ascii="Times New Roman" w:hAnsi="Times New Roman" w:cs="Times New Roman"/>
                <w:b/>
              </w:rPr>
              <w:t xml:space="preserve"> (1.0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9F4399">
              <w:rPr>
                <w:rFonts w:ascii="Times New Roman" w:hAnsi="Times New Roman" w:cs="Times New Roman"/>
                <w:b/>
              </w:rPr>
              <w:t>-1.4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9F4399">
              <w:rPr>
                <w:rFonts w:ascii="Times New Roman" w:hAnsi="Times New Roman" w:cs="Times New Roman"/>
                <w:b/>
              </w:rPr>
              <w:t>)**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9F4399">
              <w:rPr>
                <w:rFonts w:ascii="Times New Roman" w:hAnsi="Times New Roman" w:cs="Times New Roman"/>
                <w:bCs/>
                <w:lang w:val="en-US"/>
              </w:rPr>
              <w:t>1.0</w:t>
            </w:r>
            <w:r>
              <w:rPr>
                <w:rFonts w:ascii="Times New Roman" w:hAnsi="Times New Roman" w:cs="Times New Roman"/>
                <w:bCs/>
                <w:lang w:val="en-US"/>
              </w:rPr>
              <w:t>4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 xml:space="preserve"> (0.9</w:t>
            </w:r>
            <w:r>
              <w:rPr>
                <w:rFonts w:ascii="Times New Roman" w:hAnsi="Times New Roman" w:cs="Times New Roman"/>
                <w:bCs/>
                <w:lang w:val="en-US"/>
              </w:rPr>
              <w:t>1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-1.</w:t>
            </w:r>
            <w:r>
              <w:rPr>
                <w:rFonts w:ascii="Times New Roman" w:hAnsi="Times New Roman" w:cs="Times New Roman"/>
                <w:bCs/>
                <w:lang w:val="en-US"/>
              </w:rPr>
              <w:t>18</w:t>
            </w:r>
            <w:r w:rsidRPr="009F4399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</w:tr>
      <w:tr w:rsidR="00361242" w:rsidRPr="001917BB" w:rsidTr="009F188E">
        <w:tc>
          <w:tcPr>
            <w:tcW w:w="12758" w:type="dxa"/>
            <w:gridSpan w:val="6"/>
            <w:tcBorders>
              <w:top w:val="single" w:sz="4" w:space="0" w:color="auto"/>
              <w:bottom w:val="nil"/>
              <w:right w:val="nil"/>
            </w:tcBorders>
          </w:tcPr>
          <w:p w:rsidR="00361242" w:rsidRPr="009F4399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43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HRs (95% CIs) were derived from Cox proportional hazard models. </w:t>
            </w:r>
          </w:p>
          <w:p w:rsidR="00361242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1: sex  and age</w:t>
            </w:r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43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Model 2: model 1+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high alcohol intake, </w:t>
            </w:r>
            <w:r w:rsidRPr="009F43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BMI, lipid-lowering medication , anti-hypertensive medication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and family history of diabetes</w:t>
            </w:r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HDL-C;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size</w:t>
            </w:r>
            <w:proofErr w:type="spellEnd"/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</w:pP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4a: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 + 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9F4399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;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4b: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 + 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9F4399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</w:p>
          <w:p w:rsidR="00361242" w:rsidRPr="009F4399" w:rsidRDefault="00361242" w:rsidP="009F188E">
            <w:pPr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</w:pP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5a: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4a + 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9F4399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IR;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5b: </w:t>
            </w:r>
            <w:proofErr w:type="spellStart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4399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4b + 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9F4399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IR</w:t>
            </w:r>
          </w:p>
          <w:p w:rsidR="00361242" w:rsidRPr="00A94CD0" w:rsidRDefault="00361242" w:rsidP="009F188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A94CD0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*P&lt;0.05; **P&lt;0.01; ***P&lt; 0.001. </w:t>
            </w:r>
          </w:p>
          <w:p w:rsidR="00361242" w:rsidRPr="00A94CD0" w:rsidRDefault="00361242" w:rsidP="009F188E">
            <w:pPr>
              <w:rPr>
                <w:rFonts w:ascii="Times New Roman" w:hAnsi="Times New Roman" w:cs="Times New Roman"/>
                <w:lang w:val="es-ES"/>
              </w:rPr>
            </w:pPr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HOMA-IR: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Homeostatic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model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assessment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of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insulin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resistance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; HOMA</w:t>
            </w:r>
            <w:r w:rsidRPr="00A94CD0">
              <w:rPr>
                <w:rFonts w:ascii="Cambria Math" w:hAnsi="Cambria Math" w:cs="Cambria Math"/>
                <w:bCs/>
                <w:sz w:val="18"/>
                <w:szCs w:val="18"/>
                <w:lang w:val="es-ES"/>
              </w:rPr>
              <w:t>‐</w:t>
            </w:r>
            <w:r w:rsidRPr="009F4399">
              <w:rPr>
                <w:rFonts w:ascii="Times New Roman" w:hAnsi="Times New Roman" w:cs="Times New Roman"/>
                <w:bCs/>
                <w:sz w:val="18"/>
                <w:szCs w:val="18"/>
              </w:rPr>
              <w:t>β</w:t>
            </w:r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: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Homeostatic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model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assessment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of </w:t>
            </w:r>
            <w:r w:rsidRPr="009F4399">
              <w:rPr>
                <w:rFonts w:ascii="Times New Roman" w:hAnsi="Times New Roman" w:cs="Times New Roman"/>
                <w:bCs/>
                <w:sz w:val="18"/>
                <w:szCs w:val="18"/>
              </w:rPr>
              <w:t>β</w:t>
            </w:r>
            <w:r w:rsidRPr="00A94CD0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-</w:t>
            </w:r>
            <w:proofErr w:type="spellStart"/>
            <w:r w:rsidRPr="00A94CD0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cell</w:t>
            </w:r>
            <w:proofErr w:type="spellEnd"/>
            <w:r w:rsidRPr="00A94CD0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function</w:t>
            </w:r>
            <w:proofErr w:type="spellEnd"/>
            <w:r w:rsidRPr="00A94CD0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;</w:t>
            </w:r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BMI: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Body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mass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index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; LDL-C: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Low-density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lipoprotein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cholesterol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;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ApoB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: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apolipoprotein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B; HDL-C: High-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density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lipoprotein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cholesterol</w:t>
            </w:r>
            <w:proofErr w:type="spellEnd"/>
            <w:r w:rsidRPr="00A94CD0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.</w:t>
            </w:r>
          </w:p>
          <w:p w:rsidR="00361242" w:rsidRPr="00A94CD0" w:rsidRDefault="00361242" w:rsidP="009F188E">
            <w:pPr>
              <w:rPr>
                <w:lang w:val="es-ES"/>
              </w:rPr>
            </w:pPr>
          </w:p>
        </w:tc>
      </w:tr>
    </w:tbl>
    <w:p w:rsidR="00361242" w:rsidRDefault="00361242">
      <w:pPr>
        <w:rPr>
          <w:lang w:val="es-ES"/>
        </w:rPr>
      </w:pPr>
    </w:p>
    <w:p w:rsidR="00361242" w:rsidRDefault="00361242">
      <w:pPr>
        <w:rPr>
          <w:lang w:val="es-ES"/>
        </w:rPr>
      </w:pPr>
      <w:r>
        <w:rPr>
          <w:lang w:val="es-ES"/>
        </w:rPr>
        <w:br w:type="page"/>
      </w:r>
    </w:p>
    <w:tbl>
      <w:tblPr>
        <w:tblStyle w:val="TableGrid41"/>
        <w:tblW w:w="1318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276"/>
        <w:gridCol w:w="425"/>
        <w:gridCol w:w="284"/>
        <w:gridCol w:w="2410"/>
        <w:gridCol w:w="1134"/>
        <w:gridCol w:w="2976"/>
        <w:gridCol w:w="2835"/>
      </w:tblGrid>
      <w:tr w:rsidR="008F5E9B" w:rsidRPr="001917BB" w:rsidTr="009F188E">
        <w:tc>
          <w:tcPr>
            <w:tcW w:w="13183" w:type="dxa"/>
            <w:gridSpan w:val="8"/>
          </w:tcPr>
          <w:p w:rsidR="008F5E9B" w:rsidRPr="008F5E9B" w:rsidRDefault="00B52F1D" w:rsidP="008F5E9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lastRenderedPageBreak/>
              <w:t>Table S5</w:t>
            </w:r>
            <w:r w:rsidR="008F5E9B" w:rsidRPr="008F5E9B">
              <w:rPr>
                <w:rFonts w:ascii="Times New Roman" w:hAnsi="Times New Roman" w:cs="Times New Roman"/>
                <w:lang w:val="en-US"/>
              </w:rPr>
              <w:t>. Association between total TRLP, medium TRLP, total LDLP and risk of T2D in  401 statin users and 4417 non users</w:t>
            </w:r>
          </w:p>
        </w:tc>
      </w:tr>
      <w:tr w:rsidR="008F5E9B" w:rsidRPr="001917BB" w:rsidTr="009F188E">
        <w:tc>
          <w:tcPr>
            <w:tcW w:w="13183" w:type="dxa"/>
            <w:gridSpan w:val="8"/>
            <w:tcBorders>
              <w:bottom w:val="single" w:sz="4" w:space="0" w:color="auto"/>
            </w:tcBorders>
          </w:tcPr>
          <w:p w:rsidR="008F5E9B" w:rsidRPr="008F5E9B" w:rsidRDefault="008F5E9B" w:rsidP="008F5E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 xml:space="preserve">HR (95% CI) per SD-increase, </w:t>
            </w:r>
            <w:r w:rsidRPr="008F5E9B">
              <w:rPr>
                <w:rFonts w:ascii="Times New Roman" w:hAnsi="Times New Roman" w:cs="Times New Roman"/>
                <w:i/>
                <w:lang w:val="en-US"/>
              </w:rPr>
              <w:t xml:space="preserve"> P</w:t>
            </w:r>
            <w:r w:rsidRPr="008F5E9B">
              <w:rPr>
                <w:rFonts w:ascii="Times New Roman" w:hAnsi="Times New Roman" w:cs="Times New Roman"/>
                <w:lang w:val="en-US"/>
              </w:rPr>
              <w:t>-values</w:t>
            </w:r>
          </w:p>
        </w:tc>
      </w:tr>
      <w:tr w:rsidR="008F5E9B" w:rsidRPr="008F5E9B" w:rsidTr="009F188E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tabs>
                <w:tab w:val="center" w:pos="1451"/>
                <w:tab w:val="right" w:pos="2903"/>
              </w:tabs>
              <w:rPr>
                <w:rFonts w:ascii="Times New Roman" w:hAnsi="Times New Roman" w:cs="Times New Roman"/>
                <w:b/>
              </w:rPr>
            </w:pPr>
            <w:r w:rsidRPr="008F5E9B">
              <w:rPr>
                <w:rFonts w:ascii="Times New Roman" w:hAnsi="Times New Roman" w:cs="Times New Roman"/>
                <w:b/>
                <w:lang w:val="en-US"/>
              </w:rPr>
              <w:tab/>
              <w:t>Total TRLP</w:t>
            </w:r>
            <w:r w:rsidRPr="008F5E9B">
              <w:rPr>
                <w:rFonts w:ascii="Times New Roman" w:hAnsi="Times New Roman" w:cs="Times New Roman"/>
                <w:b/>
                <w:lang w:val="en-US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  <w:r w:rsidRPr="008F5E9B">
              <w:rPr>
                <w:rFonts w:ascii="Times New Roman" w:hAnsi="Times New Roman" w:cs="Times New Roman"/>
                <w:b/>
                <w:lang w:val="en-US"/>
              </w:rPr>
              <w:t>Medium TRLP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  <w:r w:rsidRPr="008F5E9B">
              <w:rPr>
                <w:rFonts w:ascii="Times New Roman" w:hAnsi="Times New Roman" w:cs="Times New Roman"/>
                <w:b/>
                <w:lang w:val="en-US"/>
              </w:rPr>
              <w:t>Total LDLP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8F5E9B">
              <w:rPr>
                <w:rFonts w:ascii="Times New Roman" w:hAnsi="Times New Roman" w:cs="Times New Roman"/>
                <w:b/>
              </w:rPr>
              <w:t>Statin</w:t>
            </w:r>
            <w:proofErr w:type="spellEnd"/>
            <w:r w:rsidRPr="008F5E9B">
              <w:rPr>
                <w:rFonts w:ascii="Times New Roman" w:hAnsi="Times New Roman" w:cs="Times New Roman"/>
                <w:b/>
              </w:rPr>
              <w:t xml:space="preserve"> users (incident T2D: n=46)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</w:rPr>
            </w:pPr>
            <w:proofErr w:type="spellStart"/>
            <w:r w:rsidRPr="008F5E9B">
              <w:rPr>
                <w:rFonts w:ascii="Times New Roman" w:hAnsi="Times New Roman" w:cs="Times New Roman"/>
              </w:rPr>
              <w:t>Crude</w:t>
            </w:r>
            <w:proofErr w:type="spellEnd"/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</w:rPr>
              <w:t>1.11 (0.80-1.55)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bCs/>
                <w:lang w:val="en-US"/>
              </w:rPr>
              <w:t>0.97 (0.68-1.39)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</w:rPr>
              <w:t>0.86 (0.62-1.19)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1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</w:rPr>
            </w:pPr>
            <w:r w:rsidRPr="008F5E9B">
              <w:rPr>
                <w:rFonts w:ascii="Times New Roman" w:hAnsi="Times New Roman" w:cs="Times New Roman"/>
              </w:rPr>
              <w:t>1.11 (0.80-1.54)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bCs/>
                <w:lang w:val="en-US"/>
              </w:rPr>
              <w:t>0.98 (0.69-1.40)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</w:rPr>
              <w:t>0.86 (0.62-1.19)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2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</w:rPr>
              <w:t>1.12 (0.78-1.62)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0.82 (0.56-1.20)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1.03 (0.73-1.45)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3a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</w:rPr>
              <w:t>1.12 (0.78-1.62)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0.80 (0.54-1.19)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1.03 (0.72-1.46)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3b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1.03 (0.71-1.51)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0.68 (0.45-1.03)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0.95 (0.66-1.35)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4a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1.04 (0.71-1.51)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0.83 (0.56-1.23)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1.06 (0.74-1.52)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4b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0.93 (0.63-1.37)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0.69 (0.45-1.05)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0.98 (0.68-1.39)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5a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0.99 (0.65-1.48)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0.89 (0.59-1.36)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0.91 (0.64-1.29)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5b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0.95 (0.62-1.44)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0.84 (0.55-1.30)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</w:rPr>
              <w:t>0.88 (0.62-1.25)</w:t>
            </w:r>
          </w:p>
        </w:tc>
      </w:tr>
      <w:tr w:rsidR="008F5E9B" w:rsidRPr="008F5E9B" w:rsidTr="004D17D3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C0504D" w:themeFill="accent2"/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C0504D" w:themeFill="accent2"/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8F5E9B" w:rsidRPr="001917B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fr-FR"/>
              </w:rPr>
            </w:pPr>
            <w:r w:rsidRPr="008F5E9B">
              <w:rPr>
                <w:rFonts w:ascii="Times New Roman" w:hAnsi="Times New Roman" w:cs="Times New Roman"/>
                <w:b/>
                <w:lang w:val="fr-FR"/>
              </w:rPr>
              <w:t>Non-</w:t>
            </w:r>
            <w:proofErr w:type="spellStart"/>
            <w:r w:rsidRPr="008F5E9B">
              <w:rPr>
                <w:rFonts w:ascii="Times New Roman" w:hAnsi="Times New Roman" w:cs="Times New Roman"/>
                <w:b/>
                <w:lang w:val="fr-FR"/>
              </w:rPr>
              <w:t>users</w:t>
            </w:r>
            <w:proofErr w:type="spellEnd"/>
            <w:r w:rsidRPr="008F5E9B">
              <w:rPr>
                <w:rFonts w:ascii="Times New Roman" w:hAnsi="Times New Roman" w:cs="Times New Roman"/>
                <w:b/>
                <w:lang w:val="fr-FR"/>
              </w:rPr>
              <w:t xml:space="preserve"> (incident T2D: n=217)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fr-FR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tabs>
                <w:tab w:val="center" w:pos="1451"/>
                <w:tab w:val="right" w:pos="2903"/>
              </w:tabs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fr-FR"/>
              </w:rPr>
            </w:pP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</w:rPr>
            </w:pPr>
            <w:proofErr w:type="spellStart"/>
            <w:r w:rsidRPr="008F5E9B">
              <w:rPr>
                <w:rFonts w:ascii="Times New Roman" w:hAnsi="Times New Roman" w:cs="Times New Roman"/>
              </w:rPr>
              <w:t>Crude</w:t>
            </w:r>
            <w:proofErr w:type="spellEnd"/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  <w:b/>
              </w:rPr>
              <w:t>1.63 (1.39-1.90)***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</w:rPr>
            </w:pPr>
            <w:r w:rsidRPr="008F5E9B">
              <w:rPr>
                <w:rFonts w:ascii="Times New Roman" w:hAnsi="Times New Roman" w:cs="Times New Roman"/>
                <w:b/>
                <w:lang w:val="en-US"/>
              </w:rPr>
              <w:t>1.51 (1.28-1.78)***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  <w:r w:rsidRPr="008F5E9B">
              <w:rPr>
                <w:rFonts w:ascii="Times New Roman" w:hAnsi="Times New Roman" w:cs="Times New Roman"/>
                <w:b/>
              </w:rPr>
              <w:t>1.63 (1.40-1.89)***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1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  <w:b/>
              </w:rPr>
              <w:t>1.49 (1.27-1.75)***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  <w:b/>
                <w:lang w:val="en-US"/>
              </w:rPr>
              <w:t>1.40 (1.19-1.65)***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5E9B">
              <w:rPr>
                <w:rFonts w:ascii="Times New Roman" w:hAnsi="Times New Roman" w:cs="Times New Roman"/>
                <w:b/>
              </w:rPr>
              <w:t>1.48 (1.27-1.73)***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2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  <w:r w:rsidRPr="008F5E9B">
              <w:rPr>
                <w:rFonts w:ascii="Times New Roman" w:hAnsi="Times New Roman" w:cs="Times New Roman"/>
                <w:b/>
              </w:rPr>
              <w:t>1.32 (1.12-1.55)**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  <w:r w:rsidRPr="008F5E9B">
              <w:rPr>
                <w:rFonts w:ascii="Times New Roman" w:hAnsi="Times New Roman" w:cs="Times New Roman"/>
                <w:b/>
              </w:rPr>
              <w:t>1.18 (1.01-1.39)*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  <w:r w:rsidRPr="008F5E9B">
              <w:rPr>
                <w:rFonts w:ascii="Times New Roman" w:hAnsi="Times New Roman" w:cs="Times New Roman"/>
                <w:b/>
              </w:rPr>
              <w:t>1.31 (1.25-1.52)**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3a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  <w:r w:rsidRPr="008F5E9B">
              <w:rPr>
                <w:rFonts w:ascii="Times New Roman" w:hAnsi="Times New Roman" w:cs="Times New Roman"/>
                <w:b/>
              </w:rPr>
              <w:t>1.23 (1.04-1.45)*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</w:rPr>
            </w:pPr>
            <w:r w:rsidRPr="008F5E9B">
              <w:rPr>
                <w:rFonts w:ascii="Times New Roman" w:hAnsi="Times New Roman" w:cs="Times New Roman"/>
              </w:rPr>
              <w:t>1.06 (0.90-1.24)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8F5E9B">
              <w:rPr>
                <w:rFonts w:ascii="Times New Roman" w:hAnsi="Times New Roman" w:cs="Times New Roman"/>
                <w:b/>
                <w:bCs/>
              </w:rPr>
              <w:t>1.20 (1.02-1.40)*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3b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</w:rPr>
            </w:pPr>
            <w:r w:rsidRPr="008F5E9B">
              <w:rPr>
                <w:rFonts w:ascii="Times New Roman" w:hAnsi="Times New Roman" w:cs="Times New Roman"/>
              </w:rPr>
              <w:t>1.12 (0.95-1.34)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</w:rPr>
            </w:pPr>
            <w:r w:rsidRPr="008F5E9B">
              <w:rPr>
                <w:rFonts w:ascii="Times New Roman" w:hAnsi="Times New Roman" w:cs="Times New Roman"/>
              </w:rPr>
              <w:t>1.00 (0.86-1.17)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8F5E9B">
              <w:rPr>
                <w:rFonts w:ascii="Times New Roman" w:hAnsi="Times New Roman" w:cs="Times New Roman"/>
                <w:bCs/>
                <w:lang w:val="en-US"/>
              </w:rPr>
              <w:t>1.10 (0.94-1.30)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4a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highlight w:val="yellow"/>
              </w:rPr>
            </w:pPr>
            <w:r w:rsidRPr="008F5E9B">
              <w:rPr>
                <w:rFonts w:ascii="Times New Roman" w:hAnsi="Times New Roman" w:cs="Times New Roman"/>
                <w:b/>
              </w:rPr>
              <w:t>1.27 (1.07-1.50)**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</w:rPr>
            </w:pPr>
            <w:r w:rsidRPr="008F5E9B">
              <w:rPr>
                <w:rFonts w:ascii="Times New Roman" w:hAnsi="Times New Roman" w:cs="Times New Roman"/>
              </w:rPr>
              <w:t>1.10 (0.93-1.29)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8F5E9B">
              <w:rPr>
                <w:rFonts w:ascii="Times New Roman" w:hAnsi="Times New Roman" w:cs="Times New Roman"/>
                <w:b/>
                <w:bCs/>
              </w:rPr>
              <w:t>1.23 (1.05-1.44)*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4b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</w:rPr>
            </w:pPr>
            <w:r w:rsidRPr="008F5E9B">
              <w:rPr>
                <w:rFonts w:ascii="Times New Roman" w:hAnsi="Times New Roman" w:cs="Times New Roman"/>
              </w:rPr>
              <w:t>1.13 (0.95-1.34)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</w:rPr>
            </w:pPr>
            <w:r w:rsidRPr="008F5E9B">
              <w:rPr>
                <w:rFonts w:ascii="Times New Roman" w:hAnsi="Times New Roman" w:cs="Times New Roman"/>
              </w:rPr>
              <w:t>1.02 (0.87-1.19)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8F5E9B">
              <w:rPr>
                <w:rFonts w:ascii="Times New Roman" w:hAnsi="Times New Roman" w:cs="Times New Roman"/>
                <w:bCs/>
                <w:lang w:val="en-US"/>
              </w:rPr>
              <w:t>1.11 (0.94-1.30)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5a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</w:rPr>
            </w:pPr>
            <w:r w:rsidRPr="008F5E9B">
              <w:rPr>
                <w:rFonts w:ascii="Times New Roman" w:hAnsi="Times New Roman" w:cs="Times New Roman"/>
                <w:b/>
              </w:rPr>
              <w:t>1.21 (1.03-1.42)*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8F5E9B">
              <w:rPr>
                <w:rFonts w:ascii="Times New Roman" w:hAnsi="Times New Roman" w:cs="Times New Roman"/>
                <w:bCs/>
                <w:lang w:val="en-US"/>
              </w:rPr>
              <w:t>1.10 (0.94-1.29)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</w:pPr>
            <w:r w:rsidRPr="008F5E9B">
              <w:rPr>
                <w:rFonts w:ascii="Times New Roman" w:hAnsi="Times New Roman" w:cs="Times New Roman"/>
                <w:b/>
                <w:bCs/>
                <w:lang w:val="en-US"/>
              </w:rPr>
              <w:t>1.17 (1.01-1.36)*</w:t>
            </w:r>
          </w:p>
        </w:tc>
      </w:tr>
      <w:tr w:rsidR="008F5E9B" w:rsidRPr="008F5E9B" w:rsidTr="009F188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Model 5b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1.14 (0.96-1.35)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bCs/>
                <w:highlight w:val="yellow"/>
                <w:lang w:val="en-US"/>
              </w:rPr>
            </w:pPr>
            <w:r w:rsidRPr="008F5E9B">
              <w:rPr>
                <w:rFonts w:ascii="Times New Roman" w:hAnsi="Times New Roman" w:cs="Times New Roman"/>
                <w:bCs/>
                <w:lang w:val="en-US"/>
              </w:rPr>
              <w:t>1.05 (0.90-1.24)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8F5E9B">
              <w:rPr>
                <w:rFonts w:ascii="Times New Roman" w:hAnsi="Times New Roman" w:cs="Times New Roman"/>
                <w:lang w:val="en-US"/>
              </w:rPr>
              <w:t>1.10 (0.94-1.29)</w:t>
            </w:r>
          </w:p>
        </w:tc>
      </w:tr>
      <w:tr w:rsidR="008F5E9B" w:rsidRPr="001917BB" w:rsidTr="009F188E">
        <w:tc>
          <w:tcPr>
            <w:tcW w:w="13183" w:type="dxa"/>
            <w:gridSpan w:val="8"/>
            <w:tcBorders>
              <w:top w:val="single" w:sz="4" w:space="0" w:color="auto"/>
            </w:tcBorders>
          </w:tcPr>
          <w:p w:rsidR="008F5E9B" w:rsidRPr="008F5E9B" w:rsidRDefault="008F5E9B" w:rsidP="008F5E9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F5E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HRs (95% CIs) were derived from Cox proportional hazard models. </w:t>
            </w:r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F5E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1: sex  and age</w:t>
            </w:r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F5E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2: model 1+ high alcohol intake,  BMI, anti-hypertensive medication, and family history of diabetes</w:t>
            </w:r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3a: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HDL-C;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3b: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size</w:t>
            </w:r>
            <w:proofErr w:type="spellEnd"/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</w:pP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4a: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 + 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8F5E9B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;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4b: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 + 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8F5E9B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</w:pP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5a: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4a + 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8F5E9B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IR;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5b: </w:t>
            </w:r>
            <w:proofErr w:type="spellStart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4b + 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>HOMA</w:t>
            </w:r>
            <w:r w:rsidRPr="008F5E9B">
              <w:rPr>
                <w:rFonts w:ascii="Cambria Math" w:hAnsi="Cambria Math" w:cs="Cambria Math"/>
                <w:bCs/>
                <w:sz w:val="20"/>
                <w:szCs w:val="20"/>
                <w:lang w:val="es-ES"/>
              </w:rPr>
              <w:t>‐</w:t>
            </w:r>
            <w:r w:rsidRPr="008F5E9B">
              <w:rPr>
                <w:rFonts w:ascii="Times New Roman" w:hAnsi="Times New Roman" w:cs="Times New Roman"/>
                <w:bCs/>
                <w:sz w:val="20"/>
                <w:szCs w:val="20"/>
                <w:lang w:val="es-ES"/>
              </w:rPr>
              <w:t xml:space="preserve"> IR</w:t>
            </w:r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8F5E9B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*P&lt;0.05; **P&lt;0.01; ***P&lt; 0.001. </w:t>
            </w:r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s-ES"/>
              </w:rPr>
            </w:pPr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LDLP: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low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density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lipoprotein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particles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; TRLP: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triglyceride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rich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lipoprotein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particles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; HOMA-IR: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Homeostatic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assessment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of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insulin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resistance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; HOMA</w:t>
            </w:r>
            <w:r w:rsidRPr="008F5E9B">
              <w:rPr>
                <w:rFonts w:ascii="Cambria Math" w:hAnsi="Cambria Math" w:cs="Cambria Math"/>
                <w:bCs/>
                <w:sz w:val="18"/>
                <w:szCs w:val="18"/>
                <w:lang w:val="es-ES"/>
              </w:rPr>
              <w:t>‐</w:t>
            </w:r>
            <w:r w:rsidRPr="008F5E9B">
              <w:rPr>
                <w:rFonts w:ascii="Times New Roman" w:hAnsi="Times New Roman" w:cs="Times New Roman"/>
                <w:bCs/>
                <w:sz w:val="18"/>
                <w:szCs w:val="18"/>
              </w:rPr>
              <w:t>β</w:t>
            </w:r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: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Homeostatic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model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assessment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of </w:t>
            </w:r>
            <w:r w:rsidRPr="008F5E9B">
              <w:rPr>
                <w:rFonts w:ascii="Times New Roman" w:hAnsi="Times New Roman" w:cs="Times New Roman"/>
                <w:bCs/>
                <w:sz w:val="18"/>
                <w:szCs w:val="18"/>
              </w:rPr>
              <w:t>β</w:t>
            </w:r>
            <w:r w:rsidRPr="008F5E9B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-</w:t>
            </w:r>
            <w:proofErr w:type="spellStart"/>
            <w:r w:rsidRPr="008F5E9B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cell</w:t>
            </w:r>
            <w:proofErr w:type="spellEnd"/>
            <w:r w:rsidRPr="008F5E9B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function</w:t>
            </w:r>
            <w:proofErr w:type="spellEnd"/>
            <w:r w:rsidRPr="008F5E9B">
              <w:rPr>
                <w:rFonts w:ascii="Times New Roman" w:hAnsi="Times New Roman" w:cs="Times New Roman"/>
                <w:bCs/>
                <w:sz w:val="18"/>
                <w:szCs w:val="18"/>
                <w:lang w:val="es-ES"/>
              </w:rPr>
              <w:t>;</w:t>
            </w:r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BMI: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Body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mass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index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; HDL-C: High-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density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lipoprotein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cholesterol</w:t>
            </w:r>
            <w:proofErr w:type="spellEnd"/>
            <w:r w:rsidRPr="008F5E9B">
              <w:rPr>
                <w:rFonts w:ascii="Times New Roman" w:hAnsi="Times New Roman" w:cs="Times New Roman"/>
                <w:sz w:val="18"/>
                <w:szCs w:val="18"/>
                <w:lang w:val="es-ES"/>
              </w:rPr>
              <w:t>.</w:t>
            </w:r>
          </w:p>
          <w:p w:rsidR="008F5E9B" w:rsidRPr="008F5E9B" w:rsidRDefault="008F5E9B" w:rsidP="008F5E9B">
            <w:pPr>
              <w:rPr>
                <w:rFonts w:ascii="Times New Roman" w:hAnsi="Times New Roman" w:cs="Times New Roman"/>
                <w:lang w:val="es-ES"/>
              </w:rPr>
            </w:pPr>
          </w:p>
          <w:p w:rsidR="008F5E9B" w:rsidRPr="008F5E9B" w:rsidRDefault="008F5E9B" w:rsidP="008F5E9B">
            <w:pPr>
              <w:jc w:val="right"/>
              <w:rPr>
                <w:rFonts w:ascii="Times New Roman" w:hAnsi="Times New Roman" w:cs="Times New Roman"/>
                <w:lang w:val="es-ES"/>
              </w:rPr>
            </w:pPr>
          </w:p>
        </w:tc>
      </w:tr>
    </w:tbl>
    <w:p w:rsidR="008F5E9B" w:rsidRDefault="008F5E9B">
      <w:pPr>
        <w:rPr>
          <w:lang w:val="es-ES"/>
        </w:rPr>
      </w:pPr>
    </w:p>
    <w:tbl>
      <w:tblPr>
        <w:tblStyle w:val="TableGrid411"/>
        <w:tblW w:w="1318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276"/>
        <w:gridCol w:w="425"/>
        <w:gridCol w:w="284"/>
        <w:gridCol w:w="425"/>
        <w:gridCol w:w="1985"/>
        <w:gridCol w:w="567"/>
        <w:gridCol w:w="567"/>
        <w:gridCol w:w="2976"/>
        <w:gridCol w:w="2835"/>
      </w:tblGrid>
      <w:tr w:rsidR="009F188E" w:rsidRPr="001917BB" w:rsidTr="009F188E">
        <w:tc>
          <w:tcPr>
            <w:tcW w:w="13183" w:type="dxa"/>
            <w:gridSpan w:val="10"/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lastRenderedPageBreak/>
              <w:t>Table S6</w:t>
            </w:r>
            <w:r w:rsidRPr="009F188E">
              <w:rPr>
                <w:rFonts w:ascii="Times New Roman" w:hAnsi="Times New Roman" w:cs="Times New Roman"/>
                <w:lang w:val="en-US"/>
              </w:rPr>
              <w:t>. Association between large TRLP, TRL size , and small LDLP and risk of T2D in  203 subjects with</w:t>
            </w:r>
            <w:r w:rsidRPr="009F188E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9F188E">
              <w:rPr>
                <w:rFonts w:ascii="Times New Roman" w:hAnsi="Times New Roman" w:cs="Times New Roman"/>
                <w:lang w:val="en-US"/>
              </w:rPr>
              <w:t>high alcohol intake and 4615 subjects with no high alcohol intake</w:t>
            </w:r>
          </w:p>
        </w:tc>
      </w:tr>
      <w:tr w:rsidR="009F188E" w:rsidRPr="001917BB" w:rsidTr="009F188E">
        <w:tc>
          <w:tcPr>
            <w:tcW w:w="13183" w:type="dxa"/>
            <w:gridSpan w:val="10"/>
            <w:tcBorders>
              <w:bottom w:val="single" w:sz="4" w:space="0" w:color="auto"/>
            </w:tcBorders>
          </w:tcPr>
          <w:p w:rsidR="009F188E" w:rsidRPr="009F188E" w:rsidRDefault="009F188E" w:rsidP="009F188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 xml:space="preserve">HR (95% CI) per SD-increase, </w:t>
            </w:r>
            <w:r w:rsidRPr="009F188E">
              <w:rPr>
                <w:rFonts w:ascii="Times New Roman" w:hAnsi="Times New Roman" w:cs="Times New Roman"/>
                <w:i/>
                <w:lang w:val="en-US"/>
              </w:rPr>
              <w:t xml:space="preserve"> P</w:t>
            </w:r>
            <w:r w:rsidRPr="009F188E">
              <w:rPr>
                <w:rFonts w:ascii="Times New Roman" w:hAnsi="Times New Roman" w:cs="Times New Roman"/>
                <w:lang w:val="en-US"/>
              </w:rPr>
              <w:t>-values</w:t>
            </w:r>
          </w:p>
        </w:tc>
      </w:tr>
      <w:tr w:rsidR="009F188E" w:rsidRPr="009F188E" w:rsidTr="009F188E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tabs>
                <w:tab w:val="center" w:pos="1451"/>
                <w:tab w:val="right" w:pos="2903"/>
              </w:tabs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ab/>
            </w:r>
            <w:r w:rsidR="00D15A4E">
              <w:rPr>
                <w:rFonts w:ascii="Times New Roman" w:hAnsi="Times New Roman" w:cs="Times New Roman"/>
                <w:b/>
                <w:lang w:val="en-US"/>
              </w:rPr>
              <w:t xml:space="preserve">        </w:t>
            </w:r>
            <w:r w:rsidRPr="009F188E">
              <w:rPr>
                <w:rFonts w:ascii="Times New Roman" w:hAnsi="Times New Roman" w:cs="Times New Roman"/>
                <w:b/>
                <w:lang w:val="en-US"/>
              </w:rPr>
              <w:t>Large TRLP</w:t>
            </w:r>
            <w:r w:rsidRPr="009F188E">
              <w:rPr>
                <w:rFonts w:ascii="Times New Roman" w:hAnsi="Times New Roman" w:cs="Times New Roman"/>
                <w:b/>
                <w:lang w:val="en-US"/>
              </w:rPr>
              <w:tab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TRL size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Small LDLP</w:t>
            </w:r>
          </w:p>
        </w:tc>
      </w:tr>
      <w:tr w:rsidR="00D15A4E" w:rsidRPr="001917BB" w:rsidTr="00A96FF6">
        <w:tc>
          <w:tcPr>
            <w:tcW w:w="7372" w:type="dxa"/>
            <w:gridSpan w:val="8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15A4E" w:rsidRPr="009F188E" w:rsidRDefault="00D15A4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High alcohol intake (incident T2D: n=18)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5A4E" w:rsidRPr="009F188E" w:rsidRDefault="00D15A4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15A4E" w:rsidRPr="009F188E" w:rsidRDefault="00D15A4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</w:rPr>
            </w:pPr>
            <w:proofErr w:type="spellStart"/>
            <w:r w:rsidRPr="009F188E">
              <w:rPr>
                <w:rFonts w:ascii="Times New Roman" w:hAnsi="Times New Roman" w:cs="Times New Roman"/>
              </w:rPr>
              <w:t>Crude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bCs/>
                <w:lang w:val="en-US"/>
              </w:rPr>
              <w:t>1.25 (0.69-2.25)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bCs/>
                <w:lang w:val="en-US"/>
              </w:rPr>
              <w:t>1.14 (0.79-1.65)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F188E">
              <w:rPr>
                <w:rFonts w:ascii="Times New Roman" w:hAnsi="Times New Roman" w:cs="Times New Roman"/>
              </w:rPr>
              <w:t>0.89 (0.60-1.33)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1.24 (0.69-2.21)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1.17 (0.81-1.69)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0.88 (0.59-1.30)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lang w:val="en-US"/>
              </w:rPr>
              <w:t>0.97 (0.52-1.78)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1.03 (0.69-1.55)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0.80 (0.55-1.16)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3a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lang w:val="en-US"/>
              </w:rPr>
              <w:t>0.82 (0.44-1.53)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0.99 (0.64-1.53)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0.78 (0.54-1.11)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3b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lang w:val="en-US"/>
              </w:rPr>
              <w:t>0.84 (0.43-1.62)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1.01 (0.66-1.53)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0.79 (0.55-1.14)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4a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lang w:val="en-US"/>
              </w:rPr>
              <w:t>0.88 (0.48-1.62)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0.98 (0.64-1.49)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0.74 (0.52-1.07)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4b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lang w:val="en-US"/>
              </w:rPr>
              <w:t>0.92 (0.47-1.82)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1.02 (0.68-1.53)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0.75 (0.51-1.10)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5a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lang w:val="en-US"/>
              </w:rPr>
              <w:t>0.83 (0.44-1.56)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1.00 (0.66-1.51)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0.76 (0.51-1.12)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5b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lang w:val="en-US"/>
              </w:rPr>
              <w:t>0.85 (0.42-1.70)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  <w:bCs/>
                <w:lang w:val="en-US"/>
              </w:rPr>
              <w:t>1.04 (0.69-1.58)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r w:rsidRPr="009F188E">
              <w:rPr>
                <w:rFonts w:ascii="Times New Roman" w:hAnsi="Times New Roman" w:cs="Times New Roman"/>
              </w:rPr>
              <w:t>0.75 (0.50-1.12)</w:t>
            </w:r>
          </w:p>
        </w:tc>
      </w:tr>
      <w:tr w:rsidR="009F188E" w:rsidRPr="009F188E" w:rsidTr="004D17D3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C0504D" w:themeFill="accent2"/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504D" w:themeFill="accent2"/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C0504D" w:themeFill="accent2"/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D15A4E" w:rsidRPr="001917BB" w:rsidTr="00FF6817">
        <w:trPr>
          <w:trHeight w:val="242"/>
        </w:trPr>
        <w:tc>
          <w:tcPr>
            <w:tcW w:w="13183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D15A4E" w:rsidRPr="009F188E" w:rsidRDefault="00D15A4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No high alcohol intake (incident T2D: n=245)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</w:rPr>
            </w:pPr>
            <w:proofErr w:type="spellStart"/>
            <w:r w:rsidRPr="009F188E">
              <w:rPr>
                <w:rFonts w:ascii="Times New Roman" w:hAnsi="Times New Roman" w:cs="Times New Roman"/>
              </w:rPr>
              <w:t>Crude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2.34 (1.98-2.75)***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1.72 (1.56-1.90)***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1.60 (1.29-1.98)***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2.22 (1.88-2.62)***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1.70 (1.54-1.88)***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1.48 (1.21-1.80)***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1.77 (1.49-2.10)***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1.49 (1.33-1.66)***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1.18 (1.00-1.39)*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3a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1.67 (1.41-1.99)***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1.46 (1.31-1.63)***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9F188E">
              <w:rPr>
                <w:rFonts w:ascii="Times New Roman" w:hAnsi="Times New Roman" w:cs="Times New Roman"/>
                <w:bCs/>
                <w:lang w:val="en-US"/>
              </w:rPr>
              <w:t>1.11 (0.95-1.30)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3b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1.55 (1.29-1.86)***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1.38 (1.23-1.56)***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1.10 (0.94-1.25)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4a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1.85 (1.55-2.20)***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1.55 (1.39-1.72)***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1.15 (0.98-1.34)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4b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1.68 (1.40-2.01)***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</w:rPr>
              <w:t>1.44 (1.29-1.62)***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1.10 (0.95-1.27)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5a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1.46 (1.23-1.74)***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1.27 (1.12-1.43)***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1.08 (0.94-1.25)</w:t>
            </w:r>
          </w:p>
        </w:tc>
      </w:tr>
      <w:tr w:rsidR="009F188E" w:rsidRPr="009F188E" w:rsidTr="00D15A4E">
        <w:tc>
          <w:tcPr>
            <w:tcW w:w="3544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n-US"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Model 5b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1.39 (1.16-1.67)**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b/>
                <w:lang w:val="en-US"/>
              </w:rPr>
              <w:t>1.22 (1.08-1.38)**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b/>
              </w:rPr>
            </w:pPr>
            <w:r w:rsidRPr="009F188E">
              <w:rPr>
                <w:rFonts w:ascii="Times New Roman" w:hAnsi="Times New Roman" w:cs="Times New Roman"/>
                <w:lang w:val="en-US"/>
              </w:rPr>
              <w:t>1.06 (0.93-1.23)</w:t>
            </w:r>
          </w:p>
        </w:tc>
      </w:tr>
      <w:tr w:rsidR="009F188E" w:rsidRPr="001917BB" w:rsidTr="009F188E">
        <w:tc>
          <w:tcPr>
            <w:tcW w:w="13183" w:type="dxa"/>
            <w:gridSpan w:val="10"/>
            <w:tcBorders>
              <w:top w:val="single" w:sz="4" w:space="0" w:color="auto"/>
            </w:tcBorders>
          </w:tcPr>
          <w:p w:rsidR="009F188E" w:rsidRPr="009F188E" w:rsidRDefault="009F188E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18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HRs (95% CIs) were derived from Cox proportional hazard models. </w:t>
            </w:r>
          </w:p>
          <w:p w:rsidR="009F188E" w:rsidRPr="009F188E" w:rsidRDefault="009F188E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18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1: sex  and age</w:t>
            </w:r>
          </w:p>
          <w:p w:rsidR="009F188E" w:rsidRPr="009F188E" w:rsidRDefault="009F188E" w:rsidP="009F18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F18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2: model 1+ BMI, anti-hypertensive medication, lipid-lowering medication, and family history of diabetes</w:t>
            </w:r>
          </w:p>
          <w:p w:rsidR="009F188E" w:rsidRPr="009F188E" w:rsidRDefault="009F188E" w:rsidP="009F188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HDL-C;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2+ HDL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size</w:t>
            </w:r>
            <w:proofErr w:type="spellEnd"/>
          </w:p>
          <w:p w:rsidR="009F188E" w:rsidRPr="009F188E" w:rsidRDefault="009F188E" w:rsidP="009F188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4a: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3a + HOMA</w:t>
            </w:r>
            <w:r w:rsidRPr="009F188E">
              <w:rPr>
                <w:rFonts w:ascii="Cambria Math" w:hAnsi="Cambria Math" w:cs="Cambria Math"/>
                <w:sz w:val="20"/>
                <w:szCs w:val="20"/>
                <w:lang w:val="es-ES"/>
              </w:rPr>
              <w:t>‐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;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4b: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3b + HOMA</w:t>
            </w:r>
            <w:r w:rsidRPr="009F188E">
              <w:rPr>
                <w:rFonts w:ascii="Cambria Math" w:hAnsi="Cambria Math" w:cs="Cambria Math"/>
                <w:sz w:val="20"/>
                <w:szCs w:val="20"/>
                <w:lang w:val="es-ES"/>
              </w:rPr>
              <w:t>‐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</w:p>
          <w:p w:rsidR="009F188E" w:rsidRPr="009F188E" w:rsidRDefault="009F188E" w:rsidP="009F188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5a: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4a + HOMA</w:t>
            </w:r>
            <w:r w:rsidRPr="009F188E">
              <w:rPr>
                <w:rFonts w:ascii="Cambria Math" w:hAnsi="Cambria Math" w:cs="Cambria Math"/>
                <w:sz w:val="20"/>
                <w:szCs w:val="20"/>
                <w:lang w:val="es-ES"/>
              </w:rPr>
              <w:t>‐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IR;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5b: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4b + HOMA</w:t>
            </w:r>
            <w:r w:rsidRPr="009F188E">
              <w:rPr>
                <w:rFonts w:ascii="Cambria Math" w:hAnsi="Cambria Math" w:cs="Cambria Math"/>
                <w:sz w:val="20"/>
                <w:szCs w:val="20"/>
                <w:lang w:val="es-ES"/>
              </w:rPr>
              <w:t>‐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IR</w:t>
            </w:r>
          </w:p>
          <w:p w:rsidR="009F188E" w:rsidRPr="009F188E" w:rsidRDefault="009F188E" w:rsidP="009F188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*P&lt;0.05; **P&lt;0.01; ***P&lt; 0.001. </w:t>
            </w:r>
          </w:p>
          <w:p w:rsidR="009F188E" w:rsidRPr="009F188E" w:rsidRDefault="009F188E" w:rsidP="009F188E">
            <w:pPr>
              <w:rPr>
                <w:rFonts w:ascii="Times New Roman" w:hAnsi="Times New Roman" w:cs="Times New Roman"/>
                <w:lang w:val="es-ES"/>
              </w:rPr>
            </w:pPr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LDLP: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low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density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lipoprotein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particles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; TRLP: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triglyceride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rich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lipoprotein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particles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; HOMA-IR: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Homeostatic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assessment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of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insulin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resistance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; HOMA</w:t>
            </w:r>
            <w:r w:rsidRPr="009F188E">
              <w:rPr>
                <w:rFonts w:ascii="Cambria Math" w:hAnsi="Cambria Math" w:cs="Cambria Math"/>
                <w:sz w:val="20"/>
                <w:szCs w:val="20"/>
                <w:lang w:val="es-ES"/>
              </w:rPr>
              <w:t>‐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Homeostatic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model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assessment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of 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-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cell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function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; BMI: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Body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mass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index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; HDL-C: High-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density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lipoprotein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cholesterol</w:t>
            </w:r>
            <w:proofErr w:type="spellEnd"/>
            <w:r w:rsidRPr="009F188E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.</w:t>
            </w:r>
          </w:p>
          <w:p w:rsidR="009F188E" w:rsidRPr="009F188E" w:rsidRDefault="009F188E" w:rsidP="009F188E">
            <w:pPr>
              <w:jc w:val="right"/>
              <w:rPr>
                <w:rFonts w:ascii="Times New Roman" w:hAnsi="Times New Roman" w:cs="Times New Roman"/>
                <w:lang w:val="es-ES"/>
              </w:rPr>
            </w:pPr>
          </w:p>
        </w:tc>
      </w:tr>
    </w:tbl>
    <w:p w:rsidR="008F5E9B" w:rsidRDefault="008F5E9B">
      <w:pPr>
        <w:rPr>
          <w:lang w:val="es-ES"/>
        </w:rPr>
      </w:pPr>
    </w:p>
    <w:p w:rsidR="008F5E9B" w:rsidRDefault="008F5E9B">
      <w:pPr>
        <w:rPr>
          <w:lang w:val="es-ES"/>
        </w:rPr>
      </w:pPr>
    </w:p>
    <w:p w:rsidR="008F5E9B" w:rsidRDefault="008F5E9B">
      <w:pPr>
        <w:rPr>
          <w:lang w:val="es-ES"/>
        </w:rPr>
      </w:pPr>
    </w:p>
    <w:p w:rsidR="008F5E9B" w:rsidRDefault="008F5E9B">
      <w:pPr>
        <w:rPr>
          <w:lang w:val="es-ES"/>
        </w:rPr>
      </w:pPr>
    </w:p>
    <w:p w:rsidR="009D1DD8" w:rsidRPr="00361242" w:rsidRDefault="009D1DD8">
      <w:pPr>
        <w:rPr>
          <w:lang w:val="es-ES"/>
        </w:rPr>
      </w:pPr>
    </w:p>
    <w:sectPr w:rsidR="009D1DD8" w:rsidRPr="00361242" w:rsidSect="0036124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88E" w:rsidRDefault="009F188E" w:rsidP="00361242">
      <w:pPr>
        <w:spacing w:after="0" w:line="240" w:lineRule="auto"/>
      </w:pPr>
      <w:r>
        <w:separator/>
      </w:r>
    </w:p>
  </w:endnote>
  <w:endnote w:type="continuationSeparator" w:id="0">
    <w:p w:rsidR="009F188E" w:rsidRDefault="009F188E" w:rsidP="0036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Bookman Old Style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88E" w:rsidRDefault="009F188E" w:rsidP="00361242">
      <w:pPr>
        <w:spacing w:after="0" w:line="240" w:lineRule="auto"/>
      </w:pPr>
      <w:r>
        <w:separator/>
      </w:r>
    </w:p>
  </w:footnote>
  <w:footnote w:type="continuationSeparator" w:id="0">
    <w:p w:rsidR="009F188E" w:rsidRDefault="009F188E" w:rsidP="003612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242"/>
    <w:rsid w:val="00005D6A"/>
    <w:rsid w:val="000113DA"/>
    <w:rsid w:val="00012CFC"/>
    <w:rsid w:val="000255C7"/>
    <w:rsid w:val="000315BE"/>
    <w:rsid w:val="000373CA"/>
    <w:rsid w:val="00044C4C"/>
    <w:rsid w:val="0005174D"/>
    <w:rsid w:val="000532B5"/>
    <w:rsid w:val="0005608D"/>
    <w:rsid w:val="00060B35"/>
    <w:rsid w:val="00066AA2"/>
    <w:rsid w:val="00076121"/>
    <w:rsid w:val="000838F7"/>
    <w:rsid w:val="00092595"/>
    <w:rsid w:val="000B1D5C"/>
    <w:rsid w:val="000B7789"/>
    <w:rsid w:val="000C6D71"/>
    <w:rsid w:val="000D0687"/>
    <w:rsid w:val="000D54DD"/>
    <w:rsid w:val="000E0A1D"/>
    <w:rsid w:val="000E5BBE"/>
    <w:rsid w:val="0010014A"/>
    <w:rsid w:val="0011230C"/>
    <w:rsid w:val="00114402"/>
    <w:rsid w:val="001263D1"/>
    <w:rsid w:val="0012673B"/>
    <w:rsid w:val="00132876"/>
    <w:rsid w:val="00137284"/>
    <w:rsid w:val="00154647"/>
    <w:rsid w:val="00154DD8"/>
    <w:rsid w:val="00161982"/>
    <w:rsid w:val="00161D67"/>
    <w:rsid w:val="0016419D"/>
    <w:rsid w:val="00170A1B"/>
    <w:rsid w:val="00170CA6"/>
    <w:rsid w:val="001847CE"/>
    <w:rsid w:val="0018630C"/>
    <w:rsid w:val="001917BB"/>
    <w:rsid w:val="00194F46"/>
    <w:rsid w:val="00195956"/>
    <w:rsid w:val="00197616"/>
    <w:rsid w:val="001A1363"/>
    <w:rsid w:val="001E70FC"/>
    <w:rsid w:val="001F24A9"/>
    <w:rsid w:val="001F6198"/>
    <w:rsid w:val="00203283"/>
    <w:rsid w:val="002060F2"/>
    <w:rsid w:val="00220EDC"/>
    <w:rsid w:val="0022377F"/>
    <w:rsid w:val="002378BC"/>
    <w:rsid w:val="0024305E"/>
    <w:rsid w:val="00246A5C"/>
    <w:rsid w:val="002479F1"/>
    <w:rsid w:val="0025332A"/>
    <w:rsid w:val="00255D13"/>
    <w:rsid w:val="00257CF4"/>
    <w:rsid w:val="002704F5"/>
    <w:rsid w:val="00274DB0"/>
    <w:rsid w:val="002775DB"/>
    <w:rsid w:val="002863B9"/>
    <w:rsid w:val="00297225"/>
    <w:rsid w:val="002B02C7"/>
    <w:rsid w:val="002B26E4"/>
    <w:rsid w:val="002B4684"/>
    <w:rsid w:val="002B4F9A"/>
    <w:rsid w:val="002C0D1B"/>
    <w:rsid w:val="002C1FBF"/>
    <w:rsid w:val="002C49F9"/>
    <w:rsid w:val="002C4C4F"/>
    <w:rsid w:val="002D17D8"/>
    <w:rsid w:val="002E3968"/>
    <w:rsid w:val="002E4653"/>
    <w:rsid w:val="002E6C08"/>
    <w:rsid w:val="002F2EEF"/>
    <w:rsid w:val="002F73DD"/>
    <w:rsid w:val="002F7A57"/>
    <w:rsid w:val="003004DC"/>
    <w:rsid w:val="00302111"/>
    <w:rsid w:val="00313454"/>
    <w:rsid w:val="00356569"/>
    <w:rsid w:val="00356828"/>
    <w:rsid w:val="00361242"/>
    <w:rsid w:val="00370575"/>
    <w:rsid w:val="00372222"/>
    <w:rsid w:val="0037290E"/>
    <w:rsid w:val="003820B1"/>
    <w:rsid w:val="003835D0"/>
    <w:rsid w:val="00395ADF"/>
    <w:rsid w:val="00396635"/>
    <w:rsid w:val="003A1761"/>
    <w:rsid w:val="003B1D7B"/>
    <w:rsid w:val="003B236A"/>
    <w:rsid w:val="003D2F34"/>
    <w:rsid w:val="003D617B"/>
    <w:rsid w:val="003D78F3"/>
    <w:rsid w:val="003F015A"/>
    <w:rsid w:val="003F0BAB"/>
    <w:rsid w:val="003F21F3"/>
    <w:rsid w:val="003F67B0"/>
    <w:rsid w:val="003F6A77"/>
    <w:rsid w:val="00403072"/>
    <w:rsid w:val="00403EA0"/>
    <w:rsid w:val="00417DA4"/>
    <w:rsid w:val="00417E3C"/>
    <w:rsid w:val="00423D1E"/>
    <w:rsid w:val="00436C69"/>
    <w:rsid w:val="004447EC"/>
    <w:rsid w:val="00457C62"/>
    <w:rsid w:val="00466146"/>
    <w:rsid w:val="00470D1D"/>
    <w:rsid w:val="00473FB4"/>
    <w:rsid w:val="00475A87"/>
    <w:rsid w:val="004826EA"/>
    <w:rsid w:val="00486441"/>
    <w:rsid w:val="00486F85"/>
    <w:rsid w:val="00490727"/>
    <w:rsid w:val="004A4014"/>
    <w:rsid w:val="004D17D3"/>
    <w:rsid w:val="004F108E"/>
    <w:rsid w:val="004F4544"/>
    <w:rsid w:val="004F7510"/>
    <w:rsid w:val="0050102C"/>
    <w:rsid w:val="00502240"/>
    <w:rsid w:val="00505EAE"/>
    <w:rsid w:val="0051610B"/>
    <w:rsid w:val="00517BBB"/>
    <w:rsid w:val="0052501C"/>
    <w:rsid w:val="0052723F"/>
    <w:rsid w:val="00542121"/>
    <w:rsid w:val="00542EF8"/>
    <w:rsid w:val="00543323"/>
    <w:rsid w:val="00544533"/>
    <w:rsid w:val="00546F61"/>
    <w:rsid w:val="00552EF7"/>
    <w:rsid w:val="0055314F"/>
    <w:rsid w:val="00561C13"/>
    <w:rsid w:val="00567C1E"/>
    <w:rsid w:val="0057691C"/>
    <w:rsid w:val="0057712C"/>
    <w:rsid w:val="0057736A"/>
    <w:rsid w:val="005839A1"/>
    <w:rsid w:val="0058477F"/>
    <w:rsid w:val="00597003"/>
    <w:rsid w:val="005A7AE2"/>
    <w:rsid w:val="005B4300"/>
    <w:rsid w:val="005C046E"/>
    <w:rsid w:val="005C5F25"/>
    <w:rsid w:val="005C65CB"/>
    <w:rsid w:val="005C7D08"/>
    <w:rsid w:val="005D4F97"/>
    <w:rsid w:val="005E3887"/>
    <w:rsid w:val="005F025E"/>
    <w:rsid w:val="005F1822"/>
    <w:rsid w:val="005F7D4D"/>
    <w:rsid w:val="00613986"/>
    <w:rsid w:val="00616A41"/>
    <w:rsid w:val="00616B00"/>
    <w:rsid w:val="0062036D"/>
    <w:rsid w:val="006264F6"/>
    <w:rsid w:val="00630141"/>
    <w:rsid w:val="00631996"/>
    <w:rsid w:val="006539D7"/>
    <w:rsid w:val="00654F61"/>
    <w:rsid w:val="00656A08"/>
    <w:rsid w:val="006754F0"/>
    <w:rsid w:val="00677180"/>
    <w:rsid w:val="00677EDC"/>
    <w:rsid w:val="006828EE"/>
    <w:rsid w:val="006A262F"/>
    <w:rsid w:val="006B4DBF"/>
    <w:rsid w:val="006B5ABD"/>
    <w:rsid w:val="006C5AB5"/>
    <w:rsid w:val="006C5C11"/>
    <w:rsid w:val="006D0EB5"/>
    <w:rsid w:val="006D128D"/>
    <w:rsid w:val="006D7CF8"/>
    <w:rsid w:val="006E1345"/>
    <w:rsid w:val="006E50F8"/>
    <w:rsid w:val="006E79CE"/>
    <w:rsid w:val="0070366D"/>
    <w:rsid w:val="007068EE"/>
    <w:rsid w:val="00706F47"/>
    <w:rsid w:val="00712E9C"/>
    <w:rsid w:val="007201D6"/>
    <w:rsid w:val="00723B73"/>
    <w:rsid w:val="00726796"/>
    <w:rsid w:val="0072762D"/>
    <w:rsid w:val="00734781"/>
    <w:rsid w:val="0073676B"/>
    <w:rsid w:val="00737EB5"/>
    <w:rsid w:val="00756EC6"/>
    <w:rsid w:val="00766C5E"/>
    <w:rsid w:val="00766D07"/>
    <w:rsid w:val="00786C0B"/>
    <w:rsid w:val="00796B78"/>
    <w:rsid w:val="007A1B96"/>
    <w:rsid w:val="007A2B48"/>
    <w:rsid w:val="007B051B"/>
    <w:rsid w:val="007B683E"/>
    <w:rsid w:val="007E387F"/>
    <w:rsid w:val="007E7711"/>
    <w:rsid w:val="007F33B2"/>
    <w:rsid w:val="00800DE0"/>
    <w:rsid w:val="0080370D"/>
    <w:rsid w:val="008046C4"/>
    <w:rsid w:val="008112F3"/>
    <w:rsid w:val="00811393"/>
    <w:rsid w:val="008119D6"/>
    <w:rsid w:val="00822B04"/>
    <w:rsid w:val="00826417"/>
    <w:rsid w:val="00843965"/>
    <w:rsid w:val="00843B54"/>
    <w:rsid w:val="00846C9A"/>
    <w:rsid w:val="00847C12"/>
    <w:rsid w:val="00853E75"/>
    <w:rsid w:val="00860DF3"/>
    <w:rsid w:val="00862D83"/>
    <w:rsid w:val="00865544"/>
    <w:rsid w:val="0088572D"/>
    <w:rsid w:val="008921DC"/>
    <w:rsid w:val="00893777"/>
    <w:rsid w:val="008A3DE7"/>
    <w:rsid w:val="008B1ECE"/>
    <w:rsid w:val="008D0AC6"/>
    <w:rsid w:val="008D7757"/>
    <w:rsid w:val="008F1F7C"/>
    <w:rsid w:val="008F5E9B"/>
    <w:rsid w:val="009069B7"/>
    <w:rsid w:val="009264CE"/>
    <w:rsid w:val="00934312"/>
    <w:rsid w:val="00944863"/>
    <w:rsid w:val="009516B6"/>
    <w:rsid w:val="0096713C"/>
    <w:rsid w:val="009856F0"/>
    <w:rsid w:val="00986A37"/>
    <w:rsid w:val="00990DCC"/>
    <w:rsid w:val="009968EC"/>
    <w:rsid w:val="0099728F"/>
    <w:rsid w:val="009A48E0"/>
    <w:rsid w:val="009B0325"/>
    <w:rsid w:val="009C2820"/>
    <w:rsid w:val="009C4F85"/>
    <w:rsid w:val="009C52E9"/>
    <w:rsid w:val="009D1DD8"/>
    <w:rsid w:val="009E0F5F"/>
    <w:rsid w:val="009E6FFA"/>
    <w:rsid w:val="009F188E"/>
    <w:rsid w:val="009F75E4"/>
    <w:rsid w:val="00A00115"/>
    <w:rsid w:val="00A03B5E"/>
    <w:rsid w:val="00A1022A"/>
    <w:rsid w:val="00A1779F"/>
    <w:rsid w:val="00A21B32"/>
    <w:rsid w:val="00A44346"/>
    <w:rsid w:val="00A51EBD"/>
    <w:rsid w:val="00A53D9D"/>
    <w:rsid w:val="00A620E2"/>
    <w:rsid w:val="00A633D9"/>
    <w:rsid w:val="00A64060"/>
    <w:rsid w:val="00A700E5"/>
    <w:rsid w:val="00A7177E"/>
    <w:rsid w:val="00A74B40"/>
    <w:rsid w:val="00A90251"/>
    <w:rsid w:val="00A94DEB"/>
    <w:rsid w:val="00A969D2"/>
    <w:rsid w:val="00AA1676"/>
    <w:rsid w:val="00AA5DE6"/>
    <w:rsid w:val="00AA6C6F"/>
    <w:rsid w:val="00AB2242"/>
    <w:rsid w:val="00AB2519"/>
    <w:rsid w:val="00AD4889"/>
    <w:rsid w:val="00AD5487"/>
    <w:rsid w:val="00AD57F4"/>
    <w:rsid w:val="00AD67F1"/>
    <w:rsid w:val="00AE1ECD"/>
    <w:rsid w:val="00AE306D"/>
    <w:rsid w:val="00AE534C"/>
    <w:rsid w:val="00AE6E5D"/>
    <w:rsid w:val="00AF28CC"/>
    <w:rsid w:val="00B0000D"/>
    <w:rsid w:val="00B05B92"/>
    <w:rsid w:val="00B13E26"/>
    <w:rsid w:val="00B179FC"/>
    <w:rsid w:val="00B2048A"/>
    <w:rsid w:val="00B2136B"/>
    <w:rsid w:val="00B2532F"/>
    <w:rsid w:val="00B32917"/>
    <w:rsid w:val="00B52F1D"/>
    <w:rsid w:val="00B54FAE"/>
    <w:rsid w:val="00B6227E"/>
    <w:rsid w:val="00B83424"/>
    <w:rsid w:val="00B86484"/>
    <w:rsid w:val="00B97774"/>
    <w:rsid w:val="00B97E88"/>
    <w:rsid w:val="00BA3703"/>
    <w:rsid w:val="00BA63FA"/>
    <w:rsid w:val="00BD00AB"/>
    <w:rsid w:val="00BD0D21"/>
    <w:rsid w:val="00BD257C"/>
    <w:rsid w:val="00BE36C7"/>
    <w:rsid w:val="00BE54AA"/>
    <w:rsid w:val="00BE69EB"/>
    <w:rsid w:val="00BF0F13"/>
    <w:rsid w:val="00BF33AA"/>
    <w:rsid w:val="00C072C8"/>
    <w:rsid w:val="00C176F6"/>
    <w:rsid w:val="00C2363C"/>
    <w:rsid w:val="00C3711D"/>
    <w:rsid w:val="00C41909"/>
    <w:rsid w:val="00C508BD"/>
    <w:rsid w:val="00C50D85"/>
    <w:rsid w:val="00C54261"/>
    <w:rsid w:val="00C5561F"/>
    <w:rsid w:val="00C671A4"/>
    <w:rsid w:val="00C701D7"/>
    <w:rsid w:val="00C717BE"/>
    <w:rsid w:val="00C82D09"/>
    <w:rsid w:val="00C82E15"/>
    <w:rsid w:val="00C92785"/>
    <w:rsid w:val="00C93156"/>
    <w:rsid w:val="00C94DCE"/>
    <w:rsid w:val="00C95199"/>
    <w:rsid w:val="00C97C2A"/>
    <w:rsid w:val="00CA46E5"/>
    <w:rsid w:val="00CA5352"/>
    <w:rsid w:val="00CB05BF"/>
    <w:rsid w:val="00CC33E0"/>
    <w:rsid w:val="00CD1A74"/>
    <w:rsid w:val="00CD7A10"/>
    <w:rsid w:val="00CD7D23"/>
    <w:rsid w:val="00CE47E1"/>
    <w:rsid w:val="00D0179B"/>
    <w:rsid w:val="00D078DD"/>
    <w:rsid w:val="00D07F8A"/>
    <w:rsid w:val="00D13298"/>
    <w:rsid w:val="00D13314"/>
    <w:rsid w:val="00D15A4E"/>
    <w:rsid w:val="00D1627D"/>
    <w:rsid w:val="00D24CE8"/>
    <w:rsid w:val="00D3323A"/>
    <w:rsid w:val="00D4617D"/>
    <w:rsid w:val="00D548C3"/>
    <w:rsid w:val="00D672C6"/>
    <w:rsid w:val="00D767CA"/>
    <w:rsid w:val="00D76BCA"/>
    <w:rsid w:val="00D84F2E"/>
    <w:rsid w:val="00D92154"/>
    <w:rsid w:val="00D9767D"/>
    <w:rsid w:val="00DA5DB7"/>
    <w:rsid w:val="00DB466F"/>
    <w:rsid w:val="00DB729A"/>
    <w:rsid w:val="00DC1E64"/>
    <w:rsid w:val="00DC2FD5"/>
    <w:rsid w:val="00DD5A97"/>
    <w:rsid w:val="00DD5D01"/>
    <w:rsid w:val="00DD71E4"/>
    <w:rsid w:val="00DE0FB0"/>
    <w:rsid w:val="00DE2BE7"/>
    <w:rsid w:val="00DE685C"/>
    <w:rsid w:val="00E04C6B"/>
    <w:rsid w:val="00E10A65"/>
    <w:rsid w:val="00E11D21"/>
    <w:rsid w:val="00E33C77"/>
    <w:rsid w:val="00E34C6B"/>
    <w:rsid w:val="00E372D6"/>
    <w:rsid w:val="00E4345C"/>
    <w:rsid w:val="00E444E0"/>
    <w:rsid w:val="00E52813"/>
    <w:rsid w:val="00E55EEB"/>
    <w:rsid w:val="00E56781"/>
    <w:rsid w:val="00E6266D"/>
    <w:rsid w:val="00E70B7C"/>
    <w:rsid w:val="00E96199"/>
    <w:rsid w:val="00EA0908"/>
    <w:rsid w:val="00EB7B51"/>
    <w:rsid w:val="00EB7B5A"/>
    <w:rsid w:val="00ED1D9D"/>
    <w:rsid w:val="00EE40AB"/>
    <w:rsid w:val="00EE6861"/>
    <w:rsid w:val="00EE6D02"/>
    <w:rsid w:val="00EF7BA7"/>
    <w:rsid w:val="00F00D84"/>
    <w:rsid w:val="00F01AE5"/>
    <w:rsid w:val="00F0772A"/>
    <w:rsid w:val="00F2363D"/>
    <w:rsid w:val="00F357DE"/>
    <w:rsid w:val="00F45070"/>
    <w:rsid w:val="00F51123"/>
    <w:rsid w:val="00F713C5"/>
    <w:rsid w:val="00F8465B"/>
    <w:rsid w:val="00FA2E03"/>
    <w:rsid w:val="00FA5B30"/>
    <w:rsid w:val="00FC77E7"/>
    <w:rsid w:val="00FD13BA"/>
    <w:rsid w:val="00FD3C1B"/>
    <w:rsid w:val="00FF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2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1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242"/>
  </w:style>
  <w:style w:type="paragraph" w:styleId="Footer">
    <w:name w:val="footer"/>
    <w:basedOn w:val="Normal"/>
    <w:link w:val="FooterChar"/>
    <w:uiPriority w:val="99"/>
    <w:unhideWhenUsed/>
    <w:rsid w:val="00361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242"/>
  </w:style>
  <w:style w:type="table" w:customStyle="1" w:styleId="TableGrid41">
    <w:name w:val="Table Grid41"/>
    <w:basedOn w:val="TableNormal"/>
    <w:next w:val="TableGrid"/>
    <w:uiPriority w:val="59"/>
    <w:rsid w:val="008F5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1">
    <w:name w:val="Table Grid411"/>
    <w:basedOn w:val="TableNormal"/>
    <w:next w:val="TableGrid"/>
    <w:uiPriority w:val="59"/>
    <w:rsid w:val="009F1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17D3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917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7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7B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7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2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361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1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242"/>
  </w:style>
  <w:style w:type="paragraph" w:styleId="Footer">
    <w:name w:val="footer"/>
    <w:basedOn w:val="Normal"/>
    <w:link w:val="FooterChar"/>
    <w:uiPriority w:val="99"/>
    <w:unhideWhenUsed/>
    <w:rsid w:val="003612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242"/>
  </w:style>
  <w:style w:type="table" w:customStyle="1" w:styleId="TableGrid41">
    <w:name w:val="Table Grid41"/>
    <w:basedOn w:val="TableNormal"/>
    <w:next w:val="TableGrid"/>
    <w:uiPriority w:val="59"/>
    <w:rsid w:val="008F5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1">
    <w:name w:val="Table Grid411"/>
    <w:basedOn w:val="TableNormal"/>
    <w:next w:val="TableGrid"/>
    <w:uiPriority w:val="59"/>
    <w:rsid w:val="009F1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17D3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917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7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7B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7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2292</Words>
  <Characters>12606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14869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Sokooti Oskooei, S (int)</dc:creator>
  <cp:lastModifiedBy>Sokooti Oskooei, S (int)</cp:lastModifiedBy>
  <cp:revision>2</cp:revision>
  <dcterms:created xsi:type="dcterms:W3CDTF">2021-05-07T10:00:00Z</dcterms:created>
  <dcterms:modified xsi:type="dcterms:W3CDTF">2021-05-07T10:00:00Z</dcterms:modified>
</cp:coreProperties>
</file>