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AEB65" w14:textId="77777777" w:rsidR="00F81482" w:rsidRPr="0036741D" w:rsidRDefault="00F81482" w:rsidP="00F814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Additional File 1</w:t>
      </w:r>
      <w:r w:rsidRPr="000E1C4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36741D">
        <w:rPr>
          <w:rFonts w:ascii="Times New Roman" w:hAnsi="Times New Roman" w:cs="Times New Roman"/>
          <w:bCs/>
          <w:sz w:val="24"/>
          <w:szCs w:val="24"/>
          <w:lang w:val="en-US"/>
        </w:rPr>
        <w:t>Regression parameters for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674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models describing the interrelationship between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claw lesions, farrowing performance, </w:t>
      </w:r>
      <w:r w:rsidRPr="003674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parity order</w:t>
      </w:r>
      <w:r w:rsidRPr="003674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within each cluster</w:t>
      </w:r>
    </w:p>
    <w:tbl>
      <w:tblPr>
        <w:tblW w:w="12362" w:type="dxa"/>
        <w:jc w:val="center"/>
        <w:tblLayout w:type="fixed"/>
        <w:tblLook w:val="04A0" w:firstRow="1" w:lastRow="0" w:firstColumn="1" w:lastColumn="0" w:noHBand="0" w:noVBand="1"/>
      </w:tblPr>
      <w:tblGrid>
        <w:gridCol w:w="4310"/>
        <w:gridCol w:w="4026"/>
        <w:gridCol w:w="4026"/>
      </w:tblGrid>
      <w:tr w:rsidR="00F81482" w:rsidRPr="0036741D" w14:paraId="468CEF99" w14:textId="77777777" w:rsidTr="00EB72A5">
        <w:trPr>
          <w:jc w:val="center"/>
        </w:trPr>
        <w:tc>
          <w:tcPr>
            <w:tcW w:w="43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55881D" w14:textId="77777777" w:rsidR="00F81482" w:rsidRPr="0036741D" w:rsidRDefault="00F81482" w:rsidP="00E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39521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Cluster</w:t>
            </w:r>
            <w:r w:rsidRPr="004809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81482" w:rsidRPr="0036741D" w14:paraId="466A146E" w14:textId="77777777" w:rsidTr="00EB72A5">
        <w:trPr>
          <w:jc w:val="center"/>
        </w:trPr>
        <w:tc>
          <w:tcPr>
            <w:tcW w:w="43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ADE7" w14:textId="77777777" w:rsidR="00F81482" w:rsidRPr="0036741D" w:rsidRDefault="00F81482" w:rsidP="00E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Item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5149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Cluster 1</w:t>
            </w: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33E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Cluster 2</w:t>
            </w:r>
          </w:p>
        </w:tc>
      </w:tr>
      <w:tr w:rsidR="00F81482" w:rsidRPr="0036741D" w14:paraId="3B9FCC46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6E9E90CE" w14:textId="77777777" w:rsidR="00F81482" w:rsidRPr="0036741D" w:rsidRDefault="00F81482" w:rsidP="00E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Heel overgrowth and erosion</w:t>
            </w:r>
          </w:p>
        </w:tc>
        <w:tc>
          <w:tcPr>
            <w:tcW w:w="4026" w:type="dxa"/>
            <w:shd w:val="clear" w:color="auto" w:fill="auto"/>
            <w:noWrap/>
          </w:tcPr>
          <w:p w14:paraId="54262EAA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57D904F3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6A8FFF73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C6C65C7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65898704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4026" w:type="dxa"/>
            <w:shd w:val="clear" w:color="auto" w:fill="auto"/>
            <w:noWrap/>
          </w:tcPr>
          <w:p w14:paraId="680D8ABA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</w:tr>
      <w:tr w:rsidR="00F81482" w:rsidRPr="0036741D" w14:paraId="6EE256E8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147BE9D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28684CBA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= (0.06 × PO) + 0.97</w:t>
            </w:r>
          </w:p>
        </w:tc>
        <w:tc>
          <w:tcPr>
            <w:tcW w:w="4026" w:type="dxa"/>
            <w:shd w:val="clear" w:color="auto" w:fill="auto"/>
            <w:noWrap/>
          </w:tcPr>
          <w:p w14:paraId="44543E2E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= (0.06 × PO) + 0.40</w:t>
            </w:r>
          </w:p>
        </w:tc>
      </w:tr>
      <w:tr w:rsidR="00F81482" w:rsidRPr="0036741D" w14:paraId="06FA67FB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C2CE735" w14:textId="77777777" w:rsidR="00F81482" w:rsidRPr="007404B6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(HOE)</w:t>
            </w:r>
          </w:p>
        </w:tc>
        <w:tc>
          <w:tcPr>
            <w:tcW w:w="4026" w:type="dxa"/>
            <w:shd w:val="clear" w:color="auto" w:fill="auto"/>
            <w:noWrap/>
          </w:tcPr>
          <w:p w14:paraId="61AECFDE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0A695BFB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1096C8A2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F73B9B6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25A8576E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462EE868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5B40294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39BA315" w14:textId="77777777" w:rsidR="00F81482" w:rsidRPr="0036741D" w:rsidRDefault="00F81482" w:rsidP="00EB72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04CC00E6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214B27BC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39692B9A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77C0AF7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7CBD89D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4026" w:type="dxa"/>
            <w:shd w:val="clear" w:color="auto" w:fill="auto"/>
            <w:noWrap/>
          </w:tcPr>
          <w:p w14:paraId="0E5DA3FF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F81482" w:rsidRPr="0036741D" w14:paraId="5590CA08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2BA951B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1AF6DE57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4026" w:type="dxa"/>
            <w:shd w:val="clear" w:color="auto" w:fill="auto"/>
            <w:noWrap/>
          </w:tcPr>
          <w:p w14:paraId="0BBC658F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F81482" w:rsidRPr="0036741D" w14:paraId="15FBBB5D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2EA37FC1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5168E9B3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-697.12</w:t>
            </w:r>
          </w:p>
        </w:tc>
        <w:tc>
          <w:tcPr>
            <w:tcW w:w="4026" w:type="dxa"/>
            <w:shd w:val="clear" w:color="auto" w:fill="auto"/>
            <w:noWrap/>
          </w:tcPr>
          <w:p w14:paraId="40DA690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-658.21</w:t>
            </w:r>
          </w:p>
        </w:tc>
      </w:tr>
      <w:tr w:rsidR="00F81482" w:rsidRPr="0036741D" w14:paraId="21EE697E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54F8A64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BIC</w:t>
            </w:r>
          </w:p>
        </w:tc>
        <w:tc>
          <w:tcPr>
            <w:tcW w:w="4026" w:type="dxa"/>
            <w:shd w:val="clear" w:color="auto" w:fill="auto"/>
            <w:noWrap/>
          </w:tcPr>
          <w:p w14:paraId="077D1398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-697.11</w:t>
            </w:r>
          </w:p>
        </w:tc>
        <w:tc>
          <w:tcPr>
            <w:tcW w:w="4026" w:type="dxa"/>
            <w:shd w:val="clear" w:color="auto" w:fill="auto"/>
            <w:noWrap/>
          </w:tcPr>
          <w:p w14:paraId="64656C08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-658.21</w:t>
            </w:r>
          </w:p>
        </w:tc>
      </w:tr>
      <w:tr w:rsidR="00F81482" w:rsidRPr="0036741D" w14:paraId="63122FE1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5251C08B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 line</w:t>
            </w:r>
          </w:p>
        </w:tc>
        <w:tc>
          <w:tcPr>
            <w:tcW w:w="4026" w:type="dxa"/>
            <w:shd w:val="clear" w:color="auto" w:fill="auto"/>
            <w:noWrap/>
          </w:tcPr>
          <w:p w14:paraId="2554700F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335BC7F1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5442F232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BC3C7F1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30DA5666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4026" w:type="dxa"/>
            <w:shd w:val="clear" w:color="auto" w:fill="auto"/>
            <w:noWrap/>
          </w:tcPr>
          <w:p w14:paraId="43314578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53AD2D40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27524DB2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1B7B5DDD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= -(0.11 × PO) + 2.35</w:t>
            </w:r>
          </w:p>
        </w:tc>
        <w:tc>
          <w:tcPr>
            <w:tcW w:w="4026" w:type="dxa"/>
            <w:shd w:val="clear" w:color="auto" w:fill="auto"/>
            <w:noWrap/>
          </w:tcPr>
          <w:p w14:paraId="66CCA39A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5D1B467E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5ADD614" w14:textId="77777777" w:rsidR="00F81482" w:rsidRPr="002751E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(WL)</w:t>
            </w:r>
          </w:p>
        </w:tc>
        <w:tc>
          <w:tcPr>
            <w:tcW w:w="4026" w:type="dxa"/>
            <w:shd w:val="clear" w:color="auto" w:fill="auto"/>
            <w:noWrap/>
          </w:tcPr>
          <w:p w14:paraId="68FA915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6FA66270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06DAEDFE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A6C2783" w14:textId="77777777" w:rsidR="00F81482" w:rsidRPr="002751E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2234C15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5CE98D34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03702071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7E8E48B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5C9475F8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467EA441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4A87C929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F9945D2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36188107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4026" w:type="dxa"/>
            <w:shd w:val="clear" w:color="auto" w:fill="auto"/>
            <w:noWrap/>
          </w:tcPr>
          <w:p w14:paraId="651AA70F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663C042B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563CF426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7B6F2FDD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4026" w:type="dxa"/>
            <w:shd w:val="clear" w:color="auto" w:fill="auto"/>
            <w:noWrap/>
          </w:tcPr>
          <w:p w14:paraId="738C3E39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48492765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2778E261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6391674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-380.91</w:t>
            </w:r>
          </w:p>
        </w:tc>
        <w:tc>
          <w:tcPr>
            <w:tcW w:w="4026" w:type="dxa"/>
            <w:shd w:val="clear" w:color="auto" w:fill="auto"/>
            <w:noWrap/>
          </w:tcPr>
          <w:p w14:paraId="5C33BF92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1D76125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97921FD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BIC</w:t>
            </w:r>
          </w:p>
        </w:tc>
        <w:tc>
          <w:tcPr>
            <w:tcW w:w="4026" w:type="dxa"/>
            <w:shd w:val="clear" w:color="auto" w:fill="auto"/>
            <w:noWrap/>
          </w:tcPr>
          <w:p w14:paraId="7719A7A5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-380.90</w:t>
            </w:r>
          </w:p>
        </w:tc>
        <w:tc>
          <w:tcPr>
            <w:tcW w:w="4026" w:type="dxa"/>
            <w:shd w:val="clear" w:color="auto" w:fill="auto"/>
            <w:noWrap/>
          </w:tcPr>
          <w:p w14:paraId="2E4162BF" w14:textId="77777777" w:rsidR="00F81482" w:rsidRPr="000F7E6A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E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542C3E9F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55A9EB4B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Lesion index</w:t>
            </w:r>
          </w:p>
        </w:tc>
        <w:tc>
          <w:tcPr>
            <w:tcW w:w="4026" w:type="dxa"/>
            <w:shd w:val="clear" w:color="auto" w:fill="auto"/>
            <w:noWrap/>
          </w:tcPr>
          <w:p w14:paraId="72B480B9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11BB294E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2655065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06B36D3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6C23070E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4026" w:type="dxa"/>
            <w:shd w:val="clear" w:color="auto" w:fill="auto"/>
            <w:noWrap/>
          </w:tcPr>
          <w:p w14:paraId="16D28C17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</w:tr>
      <w:tr w:rsidR="00F81482" w:rsidRPr="0036741D" w14:paraId="4A49FABB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26E0924B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10590F8E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= (0.09 × PO) + 4.42</w:t>
            </w:r>
          </w:p>
        </w:tc>
        <w:tc>
          <w:tcPr>
            <w:tcW w:w="4026" w:type="dxa"/>
            <w:shd w:val="clear" w:color="auto" w:fill="auto"/>
            <w:noWrap/>
          </w:tcPr>
          <w:p w14:paraId="43B678ED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=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F81482" w:rsidRPr="0036741D" w14:paraId="66DF7F40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324C196" w14:textId="77777777" w:rsidR="00F81482" w:rsidRPr="000F7E6A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(L-Index)</w:t>
            </w:r>
          </w:p>
        </w:tc>
        <w:tc>
          <w:tcPr>
            <w:tcW w:w="4026" w:type="dxa"/>
            <w:shd w:val="clear" w:color="auto" w:fill="auto"/>
            <w:noWrap/>
          </w:tcPr>
          <w:p w14:paraId="04234F51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59A69643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35BA636C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27219E35" w14:textId="77777777" w:rsidR="00F81482" w:rsidRPr="000F7E6A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4FBF1691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26" w:type="dxa"/>
            <w:shd w:val="clear" w:color="auto" w:fill="auto"/>
            <w:noWrap/>
          </w:tcPr>
          <w:p w14:paraId="70D1A52B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82" w:rsidRPr="0036741D" w14:paraId="3F74ED31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A85095D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6CC51A89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6097ED3B" w14:textId="77777777" w:rsidR="00F81482" w:rsidRPr="0036741D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790986" w14:paraId="7897A5CC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3BC34D7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6643CCE2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4026" w:type="dxa"/>
            <w:shd w:val="clear" w:color="auto" w:fill="auto"/>
            <w:noWrap/>
          </w:tcPr>
          <w:p w14:paraId="5217DD75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F9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F81482" w:rsidRPr="0036741D" w14:paraId="069C381C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6CC06A35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2CB7710F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4026" w:type="dxa"/>
            <w:shd w:val="clear" w:color="auto" w:fill="auto"/>
            <w:noWrap/>
          </w:tcPr>
          <w:p w14:paraId="14792564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F9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F81482" w:rsidRPr="0036741D" w14:paraId="35239CA3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221484A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41DF089D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-582.995</w:t>
            </w:r>
          </w:p>
        </w:tc>
        <w:tc>
          <w:tcPr>
            <w:tcW w:w="4026" w:type="dxa"/>
            <w:shd w:val="clear" w:color="auto" w:fill="auto"/>
            <w:noWrap/>
          </w:tcPr>
          <w:p w14:paraId="245A3EB0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F9">
              <w:rPr>
                <w:rFonts w:ascii="Times New Roman" w:hAnsi="Times New Roman" w:cs="Times New Roman"/>
                <w:sz w:val="24"/>
                <w:szCs w:val="24"/>
              </w:rPr>
              <w:t>-515.98</w:t>
            </w:r>
          </w:p>
        </w:tc>
      </w:tr>
      <w:tr w:rsidR="00F81482" w:rsidRPr="0036741D" w14:paraId="4462611B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23CE39F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BIC</w:t>
            </w:r>
          </w:p>
        </w:tc>
        <w:tc>
          <w:tcPr>
            <w:tcW w:w="4026" w:type="dxa"/>
            <w:shd w:val="clear" w:color="auto" w:fill="auto"/>
            <w:noWrap/>
          </w:tcPr>
          <w:p w14:paraId="64F50C66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-583.005</w:t>
            </w:r>
          </w:p>
        </w:tc>
        <w:tc>
          <w:tcPr>
            <w:tcW w:w="4026" w:type="dxa"/>
            <w:shd w:val="clear" w:color="auto" w:fill="auto"/>
            <w:noWrap/>
          </w:tcPr>
          <w:p w14:paraId="27E98364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F9">
              <w:rPr>
                <w:rFonts w:ascii="Times New Roman" w:hAnsi="Times New Roman" w:cs="Times New Roman"/>
                <w:sz w:val="24"/>
                <w:szCs w:val="24"/>
              </w:rPr>
              <w:t>-515.9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1482" w:rsidRPr="0036741D" w14:paraId="26544966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D34111E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born</w:t>
            </w:r>
          </w:p>
        </w:tc>
        <w:tc>
          <w:tcPr>
            <w:tcW w:w="4026" w:type="dxa"/>
            <w:shd w:val="clear" w:color="auto" w:fill="auto"/>
            <w:noWrap/>
          </w:tcPr>
          <w:p w14:paraId="21816A3E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7CD584CB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52942F0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A9085E1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656CC893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  <w:tc>
          <w:tcPr>
            <w:tcW w:w="4026" w:type="dxa"/>
            <w:shd w:val="clear" w:color="auto" w:fill="auto"/>
            <w:noWrap/>
          </w:tcPr>
          <w:p w14:paraId="1957A651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</w:tr>
      <w:tr w:rsidR="00F81482" w:rsidRPr="0036741D" w14:paraId="5D50F31A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9DC9222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3DDEE87C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026" w:type="dxa"/>
            <w:shd w:val="clear" w:color="auto" w:fill="auto"/>
            <w:noWrap/>
          </w:tcPr>
          <w:p w14:paraId="2B89B77D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1482" w:rsidRPr="0036741D" w14:paraId="02A5106A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58B0B3C" w14:textId="77777777" w:rsidR="00F81482" w:rsidRPr="006D22F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(TB)</w:t>
            </w:r>
          </w:p>
        </w:tc>
        <w:tc>
          <w:tcPr>
            <w:tcW w:w="4026" w:type="dxa"/>
            <w:shd w:val="clear" w:color="auto" w:fill="auto"/>
            <w:noWrap/>
          </w:tcPr>
          <w:p w14:paraId="423AA7A8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15.71</w:t>
            </w:r>
          </w:p>
        </w:tc>
        <w:tc>
          <w:tcPr>
            <w:tcW w:w="4026" w:type="dxa"/>
            <w:shd w:val="clear" w:color="auto" w:fill="auto"/>
            <w:noWrap/>
          </w:tcPr>
          <w:p w14:paraId="5F3EADF9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16.46</w:t>
            </w:r>
          </w:p>
        </w:tc>
      </w:tr>
      <w:tr w:rsidR="00F81482" w:rsidRPr="0036741D" w14:paraId="6845459D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17355A7" w14:textId="77777777" w:rsidR="00F81482" w:rsidRPr="006D22F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10A9A26B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4.56</w:t>
            </w:r>
          </w:p>
        </w:tc>
        <w:tc>
          <w:tcPr>
            <w:tcW w:w="4026" w:type="dxa"/>
            <w:shd w:val="clear" w:color="auto" w:fill="auto"/>
            <w:noWrap/>
          </w:tcPr>
          <w:p w14:paraId="56C89692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</w:tr>
      <w:tr w:rsidR="00F81482" w:rsidRPr="0036741D" w14:paraId="26294A1F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48C8B6D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5ECDA3F2" w14:textId="77777777" w:rsidR="00F81482" w:rsidRPr="005D2EA6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12176278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1C7AFB90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90D4767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2D79007A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C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4026" w:type="dxa"/>
            <w:shd w:val="clear" w:color="auto" w:fill="auto"/>
            <w:noWrap/>
          </w:tcPr>
          <w:p w14:paraId="16141BCB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F81482" w:rsidRPr="0036741D" w14:paraId="2DFF79EA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5117B5C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7AB64D2A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C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4026" w:type="dxa"/>
            <w:shd w:val="clear" w:color="auto" w:fill="auto"/>
            <w:noWrap/>
          </w:tcPr>
          <w:p w14:paraId="3EBB2ECE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</w:tr>
      <w:tr w:rsidR="00F81482" w:rsidRPr="0036741D" w14:paraId="39C37649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CF4E11F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196D374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C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  <w:shd w:val="clear" w:color="auto" w:fill="auto"/>
            <w:noWrap/>
          </w:tcPr>
          <w:p w14:paraId="0DEF8B66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870.42</w:t>
            </w:r>
          </w:p>
        </w:tc>
      </w:tr>
      <w:tr w:rsidR="00F81482" w:rsidRPr="0036741D" w14:paraId="14A4FCE7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A9DAB22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BIC</w:t>
            </w:r>
          </w:p>
        </w:tc>
        <w:tc>
          <w:tcPr>
            <w:tcW w:w="4026" w:type="dxa"/>
            <w:shd w:val="clear" w:color="auto" w:fill="auto"/>
            <w:noWrap/>
          </w:tcPr>
          <w:p w14:paraId="2DBAFE4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EC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  <w:shd w:val="clear" w:color="auto" w:fill="auto"/>
            <w:noWrap/>
          </w:tcPr>
          <w:p w14:paraId="79BAF70F" w14:textId="77777777" w:rsidR="00F81482" w:rsidRPr="006D22F9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870.43</w:t>
            </w:r>
          </w:p>
        </w:tc>
      </w:tr>
      <w:tr w:rsidR="00F81482" w:rsidRPr="0036741D" w14:paraId="7663AF4F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886E68A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Born alive</w:t>
            </w:r>
          </w:p>
        </w:tc>
        <w:tc>
          <w:tcPr>
            <w:tcW w:w="4026" w:type="dxa"/>
            <w:shd w:val="clear" w:color="auto" w:fill="auto"/>
            <w:noWrap/>
          </w:tcPr>
          <w:p w14:paraId="0A46ED97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5E1568D6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0E91543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6949542C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3D2EFA2B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  <w:tc>
          <w:tcPr>
            <w:tcW w:w="4026" w:type="dxa"/>
            <w:shd w:val="clear" w:color="auto" w:fill="auto"/>
            <w:noWrap/>
          </w:tcPr>
          <w:p w14:paraId="4E4029D3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</w:tr>
      <w:tr w:rsidR="00F81482" w:rsidRPr="0036741D" w14:paraId="0A79E2AF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8580C7B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64E3B05C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26" w:type="dxa"/>
            <w:shd w:val="clear" w:color="auto" w:fill="auto"/>
            <w:noWrap/>
          </w:tcPr>
          <w:p w14:paraId="0DF1A5FF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81482" w:rsidRPr="0036741D" w14:paraId="7C8DE024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0FA0C26" w14:textId="77777777" w:rsidR="00F81482" w:rsidRPr="00282BF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(BA)</w:t>
            </w:r>
          </w:p>
        </w:tc>
        <w:tc>
          <w:tcPr>
            <w:tcW w:w="4026" w:type="dxa"/>
            <w:shd w:val="clear" w:color="auto" w:fill="auto"/>
            <w:noWrap/>
          </w:tcPr>
          <w:p w14:paraId="13B0C69A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14.47</w:t>
            </w:r>
          </w:p>
        </w:tc>
        <w:tc>
          <w:tcPr>
            <w:tcW w:w="4026" w:type="dxa"/>
            <w:shd w:val="clear" w:color="auto" w:fill="auto"/>
            <w:noWrap/>
          </w:tcPr>
          <w:p w14:paraId="7FBFCFA5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F81482" w:rsidRPr="0036741D" w14:paraId="4BA76860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69DCBC96" w14:textId="77777777" w:rsidR="00F81482" w:rsidRPr="00282BF9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543BBBE7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4026" w:type="dxa"/>
            <w:shd w:val="clear" w:color="auto" w:fill="auto"/>
            <w:noWrap/>
          </w:tcPr>
          <w:p w14:paraId="12A47EF6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</w:tr>
      <w:tr w:rsidR="00F81482" w:rsidRPr="0036741D" w14:paraId="4DEAD942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05C0FE0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16D9FEE3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4413FD57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19F6F1DE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59D8CF9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4835F7A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4026" w:type="dxa"/>
            <w:shd w:val="clear" w:color="auto" w:fill="auto"/>
            <w:noWrap/>
          </w:tcPr>
          <w:p w14:paraId="596BDC80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F81482" w:rsidRPr="0036741D" w14:paraId="32E5078D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1A9A38C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53F3F9CA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4026" w:type="dxa"/>
            <w:shd w:val="clear" w:color="auto" w:fill="auto"/>
            <w:noWrap/>
          </w:tcPr>
          <w:p w14:paraId="51C2A29B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</w:tr>
      <w:tr w:rsidR="00F81482" w:rsidRPr="0036741D" w14:paraId="77C937CF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175F6DA3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42FDCFA5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634.26</w:t>
            </w:r>
          </w:p>
        </w:tc>
        <w:tc>
          <w:tcPr>
            <w:tcW w:w="4026" w:type="dxa"/>
            <w:shd w:val="clear" w:color="auto" w:fill="auto"/>
            <w:noWrap/>
          </w:tcPr>
          <w:p w14:paraId="1E13C715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492.60</w:t>
            </w:r>
          </w:p>
        </w:tc>
      </w:tr>
      <w:tr w:rsidR="00F81482" w:rsidRPr="0036741D" w14:paraId="2F78318D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7D6EEF77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BIC</w:t>
            </w:r>
          </w:p>
        </w:tc>
        <w:tc>
          <w:tcPr>
            <w:tcW w:w="4026" w:type="dxa"/>
            <w:shd w:val="clear" w:color="auto" w:fill="auto"/>
            <w:noWrap/>
          </w:tcPr>
          <w:p w14:paraId="23E59E65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634.27</w:t>
            </w:r>
          </w:p>
        </w:tc>
        <w:tc>
          <w:tcPr>
            <w:tcW w:w="4026" w:type="dxa"/>
            <w:shd w:val="clear" w:color="auto" w:fill="auto"/>
            <w:noWrap/>
          </w:tcPr>
          <w:p w14:paraId="3AFA4D67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492.61</w:t>
            </w:r>
          </w:p>
        </w:tc>
      </w:tr>
      <w:tr w:rsidR="00F81482" w:rsidRPr="0036741D" w14:paraId="174F594C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111AC7D" w14:textId="77777777" w:rsidR="00F81482" w:rsidRPr="0036741D" w:rsidRDefault="00F81482" w:rsidP="00EB7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Stillbirth rate</w:t>
            </w:r>
          </w:p>
        </w:tc>
        <w:tc>
          <w:tcPr>
            <w:tcW w:w="4026" w:type="dxa"/>
            <w:shd w:val="clear" w:color="auto" w:fill="auto"/>
            <w:noWrap/>
          </w:tcPr>
          <w:p w14:paraId="0E130F14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0C3639AD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0E99F305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5A217BF8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4026" w:type="dxa"/>
            <w:shd w:val="clear" w:color="auto" w:fill="auto"/>
            <w:noWrap/>
          </w:tcPr>
          <w:p w14:paraId="519DBE3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  <w:tc>
          <w:tcPr>
            <w:tcW w:w="4026" w:type="dxa"/>
            <w:shd w:val="clear" w:color="auto" w:fill="auto"/>
            <w:noWrap/>
          </w:tcPr>
          <w:p w14:paraId="2B9858F8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</w:t>
            </w:r>
          </w:p>
        </w:tc>
      </w:tr>
      <w:tr w:rsidR="00F81482" w:rsidRPr="0036741D" w14:paraId="490408E8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30CC0E3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Equation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5B509589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=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4026" w:type="dxa"/>
            <w:shd w:val="clear" w:color="auto" w:fill="auto"/>
            <w:noWrap/>
          </w:tcPr>
          <w:p w14:paraId="3D859724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=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</w:t>
            </w:r>
            <w:r w:rsidRPr="009C70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 xml:space="preserve"> × PO)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2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81482" w:rsidRPr="0036741D" w14:paraId="3D5C0BCB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3AD69B67" w14:textId="77777777" w:rsidR="00F81482" w:rsidRPr="003C2316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Inflection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value in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(SBR)</w:t>
            </w:r>
          </w:p>
        </w:tc>
        <w:tc>
          <w:tcPr>
            <w:tcW w:w="4026" w:type="dxa"/>
            <w:shd w:val="clear" w:color="auto" w:fill="auto"/>
            <w:noWrap/>
          </w:tcPr>
          <w:p w14:paraId="56148034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4026" w:type="dxa"/>
            <w:shd w:val="clear" w:color="auto" w:fill="auto"/>
            <w:noWrap/>
          </w:tcPr>
          <w:p w14:paraId="6B873729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F81482" w:rsidRPr="0036741D" w14:paraId="2CD0951D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0F3D33CE" w14:textId="77777777" w:rsidR="00F81482" w:rsidRPr="003C2316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Inflection value in</w:t>
            </w:r>
            <w:r w:rsidRPr="003674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(PO)</w:t>
            </w:r>
          </w:p>
        </w:tc>
        <w:tc>
          <w:tcPr>
            <w:tcW w:w="4026" w:type="dxa"/>
            <w:shd w:val="clear" w:color="auto" w:fill="auto"/>
            <w:noWrap/>
          </w:tcPr>
          <w:p w14:paraId="39F91D22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4026" w:type="dxa"/>
            <w:shd w:val="clear" w:color="auto" w:fill="auto"/>
            <w:noWrap/>
          </w:tcPr>
          <w:p w14:paraId="24DF7D24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F81482" w:rsidRPr="0036741D" w14:paraId="2569C8F0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58F53481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Summary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fit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51EC10D4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shd w:val="clear" w:color="auto" w:fill="auto"/>
            <w:noWrap/>
          </w:tcPr>
          <w:p w14:paraId="684E784B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482" w:rsidRPr="0036741D" w14:paraId="1D9057F7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664E640B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</w:t>
            </w:r>
            <w:r w:rsidRPr="0036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41D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proofErr w:type="spellEnd"/>
          </w:p>
        </w:tc>
        <w:tc>
          <w:tcPr>
            <w:tcW w:w="4026" w:type="dxa"/>
            <w:shd w:val="clear" w:color="auto" w:fill="auto"/>
            <w:noWrap/>
          </w:tcPr>
          <w:p w14:paraId="6860F76D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4026" w:type="dxa"/>
            <w:shd w:val="clear" w:color="auto" w:fill="auto"/>
            <w:noWrap/>
          </w:tcPr>
          <w:p w14:paraId="6B00ECFB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F81482" w:rsidRPr="0036741D" w14:paraId="7F142182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58B5F18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RMSE</w:t>
            </w:r>
          </w:p>
        </w:tc>
        <w:tc>
          <w:tcPr>
            <w:tcW w:w="4026" w:type="dxa"/>
            <w:shd w:val="clear" w:color="auto" w:fill="auto"/>
            <w:noWrap/>
          </w:tcPr>
          <w:p w14:paraId="0ECBF6A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4026" w:type="dxa"/>
            <w:shd w:val="clear" w:color="auto" w:fill="auto"/>
            <w:noWrap/>
          </w:tcPr>
          <w:p w14:paraId="41C35EAE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F81482" w:rsidRPr="0036741D" w14:paraId="010ADF6C" w14:textId="77777777" w:rsidTr="00EB72A5">
        <w:trPr>
          <w:jc w:val="center"/>
        </w:trPr>
        <w:tc>
          <w:tcPr>
            <w:tcW w:w="4310" w:type="dxa"/>
            <w:shd w:val="clear" w:color="auto" w:fill="auto"/>
            <w:noWrap/>
          </w:tcPr>
          <w:p w14:paraId="4256726F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AIC</w:t>
            </w:r>
          </w:p>
        </w:tc>
        <w:tc>
          <w:tcPr>
            <w:tcW w:w="4026" w:type="dxa"/>
            <w:shd w:val="clear" w:color="auto" w:fill="auto"/>
            <w:noWrap/>
          </w:tcPr>
          <w:p w14:paraId="0970F00F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659.03</w:t>
            </w:r>
          </w:p>
        </w:tc>
        <w:tc>
          <w:tcPr>
            <w:tcW w:w="4026" w:type="dxa"/>
            <w:shd w:val="clear" w:color="auto" w:fill="auto"/>
            <w:noWrap/>
          </w:tcPr>
          <w:p w14:paraId="4CB619DC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815.36</w:t>
            </w:r>
          </w:p>
        </w:tc>
      </w:tr>
      <w:tr w:rsidR="00F81482" w:rsidRPr="0036741D" w14:paraId="5719F2EC" w14:textId="77777777" w:rsidTr="00EB72A5">
        <w:trPr>
          <w:jc w:val="center"/>
        </w:trPr>
        <w:tc>
          <w:tcPr>
            <w:tcW w:w="431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929E530" w14:textId="77777777" w:rsidR="00F81482" w:rsidRPr="0036741D" w:rsidRDefault="00F81482" w:rsidP="00EB72A5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6741D">
              <w:rPr>
                <w:rFonts w:ascii="Times New Roman" w:hAnsi="Times New Roman" w:cs="Times New Roman"/>
                <w:sz w:val="24"/>
                <w:szCs w:val="24"/>
              </w:rPr>
              <w:t xml:space="preserve">        BIC</w:t>
            </w: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4A29B1" w14:textId="77777777" w:rsidR="00F81482" w:rsidRPr="000A44EC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659.02</w:t>
            </w: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2E6D09" w14:textId="77777777" w:rsidR="00F81482" w:rsidRDefault="00F81482" w:rsidP="00EB7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815.34</w:t>
            </w:r>
          </w:p>
        </w:tc>
      </w:tr>
    </w:tbl>
    <w:p w14:paraId="3C279E18" w14:textId="6C5C3CD5" w:rsidR="005C5BCC" w:rsidRPr="00F81482" w:rsidRDefault="00F81482" w:rsidP="00F81482">
      <w:pPr>
        <w:spacing w:after="0" w:line="240" w:lineRule="auto"/>
        <w:rPr>
          <w:lang w:val="en-US"/>
        </w:rPr>
      </w:pPr>
      <w:r w:rsidRPr="5F5C9FE2">
        <w:rPr>
          <w:rFonts w:ascii="Times New Roman" w:hAnsi="Times New Roman" w:cs="Times New Roman"/>
          <w:sz w:val="24"/>
          <w:szCs w:val="24"/>
          <w:lang w:val="en-CA"/>
        </w:rPr>
        <w:t>AIC, Akaike information criterion. BIC, Bayesian information criterion.</w:t>
      </w:r>
      <w:r w:rsidRPr="5F5C9FE2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LR, Linear response. QR, Quadratic response. r</w:t>
      </w:r>
      <w:r w:rsidRPr="5F5C9FE2">
        <w:rPr>
          <w:rFonts w:ascii="Times New Roman" w:eastAsia="Times New Roman" w:hAnsi="Times New Roman" w:cs="Times New Roman"/>
          <w:sz w:val="24"/>
          <w:szCs w:val="24"/>
          <w:vertAlign w:val="superscript"/>
          <w:lang w:val="en-CA"/>
        </w:rPr>
        <w:t>2</w:t>
      </w:r>
      <w:r w:rsidRPr="5F5C9FE2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, Coefficient of determination. </w:t>
      </w:r>
      <w:r w:rsidRPr="5F5C9FE2">
        <w:rPr>
          <w:rFonts w:ascii="Times New Roman" w:hAnsi="Times New Roman" w:cs="Times New Roman"/>
          <w:sz w:val="24"/>
          <w:szCs w:val="24"/>
          <w:lang w:val="en-CA"/>
        </w:rPr>
        <w:t>RMSE, Root-mean-square error.</w:t>
      </w:r>
    </w:p>
    <w:sectPr w:rsidR="005C5BCC" w:rsidRPr="00F81482" w:rsidSect="00F814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82"/>
    <w:rsid w:val="005C5BCC"/>
    <w:rsid w:val="009555A3"/>
    <w:rsid w:val="00AD4840"/>
    <w:rsid w:val="00C042FA"/>
    <w:rsid w:val="00C30C2C"/>
    <w:rsid w:val="00E87C98"/>
    <w:rsid w:val="00F8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3FF0C"/>
  <w15:chartTrackingRefBased/>
  <w15:docId w15:val="{3349ABEE-9F49-2840-805D-04B127B3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482"/>
    <w:pPr>
      <w:spacing w:after="160" w:line="259" w:lineRule="auto"/>
    </w:pPr>
    <w:rPr>
      <w:kern w:val="0"/>
      <w:sz w:val="22"/>
      <w:szCs w:val="22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48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48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48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48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48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48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48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48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48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48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1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482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1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482"/>
    <w:pPr>
      <w:spacing w:after="0" w:line="240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1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4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RODRIGUES, Lucas</dc:creator>
  <cp:keywords/>
  <dc:description/>
  <cp:lastModifiedBy>RODRIGUES, Lucas</cp:lastModifiedBy>
  <cp:revision>1</cp:revision>
  <dcterms:created xsi:type="dcterms:W3CDTF">2024-11-08T15:38:00Z</dcterms:created>
  <dcterms:modified xsi:type="dcterms:W3CDTF">2024-11-08T15:38:00Z</dcterms:modified>
</cp:coreProperties>
</file>