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45C1C" w14:textId="6A26D8A9" w:rsidR="00B8104D" w:rsidRPr="007B64D3" w:rsidRDefault="00B8104D" w:rsidP="00B8104D">
      <w:pPr>
        <w:pStyle w:val="1"/>
        <w:ind w:firstLine="643"/>
        <w:rPr>
          <w:rFonts w:cs="Times New Roman"/>
          <w:shd w:val="clear" w:color="auto" w:fill="FFFFFF"/>
        </w:rPr>
      </w:pPr>
      <w:r w:rsidRPr="00B8104D">
        <w:rPr>
          <w:rFonts w:cs="Times New Roman"/>
          <w:shd w:val="clear" w:color="auto" w:fill="FFFFFF"/>
        </w:rPr>
        <w:t>Appendix to</w:t>
      </w:r>
      <w:r>
        <w:rPr>
          <w:rFonts w:cs="Times New Roman"/>
          <w:shd w:val="clear" w:color="auto" w:fill="FFFFFF"/>
        </w:rPr>
        <w:t xml:space="preserve"> “</w:t>
      </w:r>
      <w:r w:rsidR="009C6AF9" w:rsidRPr="009C6AF9">
        <w:rPr>
          <w:rFonts w:cs="Times New Roman"/>
          <w:shd w:val="clear" w:color="auto" w:fill="FFFFFF"/>
        </w:rPr>
        <w:t>Strong Anonymous Batch Authentication Scheme Against Sybil Attack in VANET</w:t>
      </w:r>
      <w:r>
        <w:rPr>
          <w:rFonts w:cs="Times New Roman"/>
          <w:shd w:val="clear" w:color="auto" w:fill="FFFFFF"/>
        </w:rPr>
        <w:t>”</w:t>
      </w:r>
    </w:p>
    <w:p w14:paraId="68009FD5" w14:textId="54C9F123" w:rsidR="00B8104D" w:rsidRPr="00A03C65" w:rsidRDefault="00B8104D" w:rsidP="00B8104D">
      <w:pPr>
        <w:tabs>
          <w:tab w:val="left" w:pos="312"/>
        </w:tabs>
        <w:ind w:firstLine="400"/>
        <w:jc w:val="center"/>
        <w:rPr>
          <w:rFonts w:cs="Times New Roman"/>
          <w:color w:val="222222"/>
          <w:szCs w:val="21"/>
          <w:shd w:val="clear" w:color="auto" w:fill="FFFFFF"/>
        </w:rPr>
      </w:pPr>
      <w:bookmarkStart w:id="0" w:name="_Hlk180352146"/>
      <w:proofErr w:type="spellStart"/>
      <w:r w:rsidRPr="00253E6E">
        <w:rPr>
          <w:rFonts w:cs="Times New Roman"/>
          <w:color w:val="222222"/>
          <w:szCs w:val="21"/>
          <w:shd w:val="clear" w:color="auto" w:fill="FFFFFF"/>
        </w:rPr>
        <w:t>Ze</w:t>
      </w:r>
      <w:r>
        <w:rPr>
          <w:rFonts w:cs="Times New Roman" w:hint="eastAsia"/>
          <w:color w:val="222222"/>
          <w:szCs w:val="21"/>
          <w:shd w:val="clear" w:color="auto" w:fill="FFFFFF"/>
        </w:rPr>
        <w:t>y</w:t>
      </w:r>
      <w:r w:rsidRPr="00253E6E">
        <w:rPr>
          <w:rFonts w:cs="Times New Roman"/>
          <w:color w:val="222222"/>
          <w:szCs w:val="21"/>
          <w:shd w:val="clear" w:color="auto" w:fill="FFFFFF"/>
        </w:rPr>
        <w:t>u</w:t>
      </w:r>
      <w:proofErr w:type="spellEnd"/>
      <w:r>
        <w:rPr>
          <w:rFonts w:cs="Times New Roman" w:hint="eastAsia"/>
          <w:color w:val="222222"/>
          <w:szCs w:val="21"/>
          <w:shd w:val="clear" w:color="auto" w:fill="FFFFFF"/>
        </w:rPr>
        <w:t xml:space="preserve"> </w:t>
      </w:r>
      <w:r w:rsidRPr="00253E6E">
        <w:rPr>
          <w:rFonts w:cs="Times New Roman"/>
          <w:color w:val="222222"/>
          <w:szCs w:val="21"/>
          <w:shd w:val="clear" w:color="auto" w:fill="FFFFFF"/>
        </w:rPr>
        <w:t>M</w:t>
      </w:r>
      <w:r>
        <w:rPr>
          <w:rFonts w:cs="Times New Roman" w:hint="eastAsia"/>
          <w:color w:val="222222"/>
          <w:szCs w:val="21"/>
          <w:shd w:val="clear" w:color="auto" w:fill="FFFFFF"/>
        </w:rPr>
        <w:t xml:space="preserve">an, </w:t>
      </w:r>
      <w:proofErr w:type="spellStart"/>
      <w:r w:rsidRPr="00253E6E">
        <w:rPr>
          <w:rFonts w:cs="Times New Roman"/>
          <w:color w:val="222222"/>
          <w:szCs w:val="21"/>
          <w:shd w:val="clear" w:color="auto" w:fill="FFFFFF"/>
        </w:rPr>
        <w:t>Sen</w:t>
      </w:r>
      <w:r>
        <w:rPr>
          <w:rFonts w:cs="Times New Roman" w:hint="eastAsia"/>
          <w:color w:val="222222"/>
          <w:szCs w:val="21"/>
          <w:shd w:val="clear" w:color="auto" w:fill="FFFFFF"/>
        </w:rPr>
        <w:t>s</w:t>
      </w:r>
      <w:r w:rsidRPr="00253E6E">
        <w:rPr>
          <w:rFonts w:cs="Times New Roman"/>
          <w:color w:val="222222"/>
          <w:szCs w:val="21"/>
          <w:shd w:val="clear" w:color="auto" w:fill="FFFFFF"/>
        </w:rPr>
        <w:t>han</w:t>
      </w:r>
      <w:proofErr w:type="spellEnd"/>
      <w:r>
        <w:rPr>
          <w:rFonts w:cs="Times New Roman" w:hint="eastAsia"/>
          <w:color w:val="222222"/>
          <w:szCs w:val="21"/>
          <w:shd w:val="clear" w:color="auto" w:fill="FFFFFF"/>
        </w:rPr>
        <w:t xml:space="preserve"> </w:t>
      </w:r>
      <w:r w:rsidRPr="00253E6E">
        <w:rPr>
          <w:rFonts w:cs="Times New Roman"/>
          <w:color w:val="222222"/>
          <w:szCs w:val="21"/>
          <w:shd w:val="clear" w:color="auto" w:fill="FFFFFF"/>
        </w:rPr>
        <w:t>P</w:t>
      </w:r>
      <w:r>
        <w:rPr>
          <w:rFonts w:cs="Times New Roman" w:hint="eastAsia"/>
          <w:color w:val="222222"/>
          <w:szCs w:val="21"/>
          <w:shd w:val="clear" w:color="auto" w:fill="FFFFFF"/>
        </w:rPr>
        <w:t>an</w:t>
      </w:r>
      <w:r w:rsidRPr="00253E6E">
        <w:rPr>
          <w:rFonts w:cs="Times New Roman"/>
          <w:color w:val="222222"/>
          <w:szCs w:val="21"/>
          <w:shd w:val="clear" w:color="auto" w:fill="FFFFFF"/>
        </w:rPr>
        <w:t>,</w:t>
      </w:r>
      <w:r>
        <w:rPr>
          <w:rFonts w:cs="Times New Roman" w:hint="eastAsia"/>
          <w:color w:val="222222"/>
          <w:szCs w:val="21"/>
          <w:shd w:val="clear" w:color="auto" w:fill="FFFFFF"/>
        </w:rPr>
        <w:t xml:space="preserve"> </w:t>
      </w:r>
      <w:proofErr w:type="spellStart"/>
      <w:r w:rsidRPr="00253E6E">
        <w:rPr>
          <w:rFonts w:cs="Times New Roman"/>
          <w:color w:val="222222"/>
          <w:szCs w:val="21"/>
          <w:shd w:val="clear" w:color="auto" w:fill="FFFFFF"/>
        </w:rPr>
        <w:t>Zhi</w:t>
      </w:r>
      <w:r>
        <w:rPr>
          <w:rFonts w:cs="Times New Roman" w:hint="eastAsia"/>
          <w:color w:val="222222"/>
          <w:szCs w:val="21"/>
          <w:shd w:val="clear" w:color="auto" w:fill="FFFFFF"/>
        </w:rPr>
        <w:t>w</w:t>
      </w:r>
      <w:r w:rsidRPr="00253E6E">
        <w:rPr>
          <w:rFonts w:cs="Times New Roman"/>
          <w:color w:val="222222"/>
          <w:szCs w:val="21"/>
          <w:shd w:val="clear" w:color="auto" w:fill="FFFFFF"/>
        </w:rPr>
        <w:t>ei</w:t>
      </w:r>
      <w:proofErr w:type="spellEnd"/>
      <w:r>
        <w:rPr>
          <w:rFonts w:cs="Times New Roman" w:hint="eastAsia"/>
          <w:color w:val="222222"/>
          <w:szCs w:val="21"/>
          <w:shd w:val="clear" w:color="auto" w:fill="FFFFFF"/>
        </w:rPr>
        <w:t xml:space="preserve"> </w:t>
      </w:r>
      <w:r w:rsidRPr="00253E6E">
        <w:rPr>
          <w:rFonts w:cs="Times New Roman"/>
          <w:color w:val="222222"/>
          <w:szCs w:val="21"/>
          <w:shd w:val="clear" w:color="auto" w:fill="FFFFFF"/>
        </w:rPr>
        <w:t>X</w:t>
      </w:r>
      <w:r>
        <w:rPr>
          <w:rFonts w:cs="Times New Roman" w:hint="eastAsia"/>
          <w:color w:val="222222"/>
          <w:szCs w:val="21"/>
          <w:shd w:val="clear" w:color="auto" w:fill="FFFFFF"/>
        </w:rPr>
        <w:t>u</w:t>
      </w:r>
      <w:r w:rsidRPr="00253E6E">
        <w:rPr>
          <w:rFonts w:cs="Times New Roman"/>
          <w:color w:val="222222"/>
          <w:szCs w:val="21"/>
          <w:shd w:val="clear" w:color="auto" w:fill="FFFFFF"/>
        </w:rPr>
        <w:t>,</w:t>
      </w:r>
      <w:r>
        <w:rPr>
          <w:rFonts w:cs="Times New Roman" w:hint="eastAsia"/>
          <w:color w:val="222222"/>
          <w:szCs w:val="21"/>
          <w:shd w:val="clear" w:color="auto" w:fill="FFFFFF"/>
        </w:rPr>
        <w:t xml:space="preserve"> </w:t>
      </w:r>
      <w:proofErr w:type="spellStart"/>
      <w:r w:rsidRPr="00253E6E">
        <w:rPr>
          <w:rFonts w:cs="Times New Roman"/>
          <w:color w:val="222222"/>
          <w:szCs w:val="21"/>
          <w:shd w:val="clear" w:color="auto" w:fill="FFFFFF"/>
        </w:rPr>
        <w:t>Meng</w:t>
      </w:r>
      <w:r w:rsidR="00D91687">
        <w:rPr>
          <w:rFonts w:cs="Times New Roman" w:hint="eastAsia"/>
          <w:color w:val="222222"/>
          <w:szCs w:val="21"/>
          <w:shd w:val="clear" w:color="auto" w:fill="FFFFFF"/>
        </w:rPr>
        <w:t>p</w:t>
      </w:r>
      <w:r w:rsidRPr="00253E6E">
        <w:rPr>
          <w:rFonts w:cs="Times New Roman"/>
          <w:color w:val="222222"/>
          <w:szCs w:val="21"/>
          <w:shd w:val="clear" w:color="auto" w:fill="FFFFFF"/>
        </w:rPr>
        <w:t>ing</w:t>
      </w:r>
      <w:proofErr w:type="spellEnd"/>
      <w:r>
        <w:rPr>
          <w:rFonts w:cs="Times New Roman" w:hint="eastAsia"/>
          <w:color w:val="222222"/>
          <w:szCs w:val="21"/>
          <w:shd w:val="clear" w:color="auto" w:fill="FFFFFF"/>
        </w:rPr>
        <w:t xml:space="preserve"> </w:t>
      </w:r>
      <w:r w:rsidRPr="00253E6E">
        <w:rPr>
          <w:rFonts w:cs="Times New Roman"/>
          <w:color w:val="222222"/>
          <w:szCs w:val="21"/>
          <w:shd w:val="clear" w:color="auto" w:fill="FFFFFF"/>
        </w:rPr>
        <w:t>Y</w:t>
      </w:r>
      <w:r>
        <w:rPr>
          <w:rFonts w:cs="Times New Roman" w:hint="eastAsia"/>
          <w:color w:val="222222"/>
          <w:szCs w:val="21"/>
          <w:shd w:val="clear" w:color="auto" w:fill="FFFFFF"/>
        </w:rPr>
        <w:t>e</w:t>
      </w:r>
      <w:bookmarkEnd w:id="0"/>
    </w:p>
    <w:p w14:paraId="6E8CC7A8" w14:textId="3B2AD696" w:rsidR="00F228BA" w:rsidRDefault="00F228BA" w:rsidP="00B8104D">
      <w:pPr>
        <w:ind w:firstLine="400"/>
        <w:rPr>
          <w:b/>
          <w:bCs/>
        </w:rPr>
      </w:pPr>
      <w:r w:rsidRPr="00F228BA">
        <w:rPr>
          <w:b/>
          <w:bCs/>
        </w:rPr>
        <w:t xml:space="preserve">Theorem 3: In </w:t>
      </w:r>
      <w:r w:rsidRPr="00F228BA">
        <w:rPr>
          <w:b/>
          <w:bCs/>
        </w:rPr>
        <w:object w:dxaOrig="700" w:dyaOrig="300" w14:anchorId="78D523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9pt;height:15pt" o:ole="">
            <v:imagedata r:id="rId7" o:title=""/>
          </v:shape>
          <o:OLEObject Type="Embed" ProgID="Equation.DSMT4" ShapeID="_x0000_i1025" DrawAspect="Content" ObjectID="_1792606398" r:id="rId8"/>
        </w:object>
      </w:r>
      <w:r w:rsidRPr="00F228BA">
        <w:rPr>
          <w:b/>
          <w:bCs/>
        </w:rPr>
        <w:t xml:space="preserve">, </w:t>
      </w:r>
      <w:r>
        <w:rPr>
          <w:b/>
          <w:bCs/>
        </w:rPr>
        <w:t>our scheme</w:t>
      </w:r>
      <w:r w:rsidRPr="00F228BA">
        <w:rPr>
          <w:b/>
          <w:bCs/>
        </w:rPr>
        <w:t xml:space="preserve"> is traceable under the q-SDH assumption.</w:t>
      </w:r>
    </w:p>
    <w:p w14:paraId="2BC0F897" w14:textId="4154D56F" w:rsidR="00B8104D" w:rsidRDefault="00B8104D" w:rsidP="00B8104D">
      <w:pPr>
        <w:ind w:firstLine="400"/>
      </w:pPr>
      <w:r w:rsidRPr="00B8104D">
        <w:t>Proof. The traceability of the signature literature used in this paper relies on the q-SDH assumption on the</w:t>
      </w:r>
      <w:r>
        <w:t xml:space="preserve"> </w:t>
      </w:r>
      <w:r w:rsidRPr="00D443F1">
        <w:object w:dxaOrig="720" w:dyaOrig="320" w14:anchorId="27788FF9">
          <v:shape id="_x0000_i1026" type="#_x0000_t75" style="width:36.4pt;height:15.4pt" o:ole="">
            <v:imagedata r:id="rId9" o:title=""/>
          </v:shape>
          <o:OLEObject Type="Embed" ProgID="Equation.DSMT4" ShapeID="_x0000_i1026" DrawAspect="Content" ObjectID="_1792606399" r:id="rId10"/>
        </w:object>
      </w:r>
      <w:r>
        <w:t>.</w:t>
      </w:r>
      <w:r w:rsidRPr="00B8104D">
        <w:t xml:space="preserve"> The assumption states that given an unknown</w:t>
      </w:r>
      <w:r>
        <w:t xml:space="preserve"> </w:t>
      </w:r>
      <w:r w:rsidRPr="00D443F1">
        <w:object w:dxaOrig="200" w:dyaOrig="240" w14:anchorId="54F29791">
          <v:shape id="_x0000_i1027" type="#_x0000_t75" style="width:10.15pt;height:12.4pt" o:ole="">
            <v:imagedata r:id="rId11" o:title=""/>
          </v:shape>
          <o:OLEObject Type="Embed" ProgID="Equation.DSMT4" ShapeID="_x0000_i1027" DrawAspect="Content" ObjectID="_1792606400" r:id="rId12"/>
        </w:object>
      </w:r>
      <w:r w:rsidRPr="00B8104D">
        <w:t xml:space="preserve">(for ease of representation, </w:t>
      </w:r>
      <w:r w:rsidRPr="00B8104D">
        <w:object w:dxaOrig="240" w:dyaOrig="320" w14:anchorId="0943E608">
          <v:shape id="_x0000_i1028" type="#_x0000_t75" style="width:12.4pt;height:15.4pt" o:ole="">
            <v:imagedata r:id="rId13" o:title=""/>
          </v:shape>
          <o:OLEObject Type="Embed" ProgID="Equation.DSMT4" ShapeID="_x0000_i1028" DrawAspect="Content" ObjectID="_1792606401" r:id="rId14"/>
        </w:object>
      </w:r>
      <w:r w:rsidRPr="00B8104D">
        <w:t>is temporarily replaced by</w:t>
      </w:r>
      <w:r w:rsidRPr="00B8104D">
        <w:object w:dxaOrig="200" w:dyaOrig="240" w14:anchorId="155C590D">
          <v:shape id="_x0000_i1029" type="#_x0000_t75" style="width:10.15pt;height:12.4pt" o:ole="">
            <v:imagedata r:id="rId11" o:title=""/>
          </v:shape>
          <o:OLEObject Type="Embed" ProgID="Equation.DSMT4" ShapeID="_x0000_i1029" DrawAspect="Content" ObjectID="_1792606402" r:id="rId15"/>
        </w:object>
      </w:r>
      <w:r w:rsidRPr="00B8104D">
        <w:t xml:space="preserve">in the original text) and a corresponding tuple </w:t>
      </w:r>
      <w:r w:rsidRPr="00D443F1">
        <w:object w:dxaOrig="2140" w:dyaOrig="400" w14:anchorId="69E799B7">
          <v:shape id="_x0000_i1030" type="#_x0000_t75" style="width:106.5pt;height:19.9pt" o:ole="">
            <v:imagedata r:id="rId16" o:title=""/>
          </v:shape>
          <o:OLEObject Type="Embed" ProgID="Equation.DSMT4" ShapeID="_x0000_i1030" DrawAspect="Content" ObjectID="_1792606403" r:id="rId17"/>
        </w:object>
      </w:r>
      <w:r w:rsidRPr="00B8104D">
        <w:t xml:space="preserve">, it is difficult to output an SDH </w:t>
      </w:r>
      <w:r>
        <w:t xml:space="preserve">pair </w:t>
      </w:r>
      <w:r w:rsidRPr="00B8104D">
        <w:t>in polynomial time with a non-negligible probability to the</w:t>
      </w:r>
      <w:r w:rsidRPr="00D443F1">
        <w:object w:dxaOrig="1359" w:dyaOrig="680" w14:anchorId="45009B60">
          <v:shape id="_x0000_i1031" type="#_x0000_t75" style="width:67.9pt;height:34.15pt" o:ole="">
            <v:imagedata r:id="rId18" o:title=""/>
          </v:shape>
          <o:OLEObject Type="Embed" ProgID="Equation.DSMT4" ShapeID="_x0000_i1031" DrawAspect="Content" ObjectID="_1792606404" r:id="rId19"/>
        </w:object>
      </w:r>
      <w:r w:rsidRPr="00B8104D">
        <w:t>, where</w:t>
      </w:r>
      <w:r w:rsidRPr="00D443F1">
        <w:object w:dxaOrig="600" w:dyaOrig="380" w14:anchorId="30F8F17C">
          <v:shape id="_x0000_i1032" type="#_x0000_t75" style="width:30pt;height:19.15pt" o:ole="">
            <v:imagedata r:id="rId20" o:title=""/>
          </v:shape>
          <o:OLEObject Type="Embed" ProgID="Equation.DSMT4" ShapeID="_x0000_i1032" DrawAspect="Content" ObjectID="_1792606405" r:id="rId21"/>
        </w:object>
      </w:r>
      <w:r w:rsidRPr="00B8104D">
        <w:t xml:space="preserve">. Assume that the adversary A has public parameters and controls a group of group members (i.e., A may be able to know the membership keys of the group members), can request a polynomial number of group signatures of his choice, and may forge a group signature that passes the verification algorithm (with probability </w:t>
      </w:r>
      <m:oMath>
        <m:r>
          <w:rPr>
            <w:rFonts w:ascii="Cambria Math" w:hAnsi="Cambria Math"/>
          </w:rPr>
          <m:t>ε</m:t>
        </m:r>
      </m:oMath>
      <w:r w:rsidRPr="00B8104D">
        <w:t>), but the signature generator cannot track down the controlled group members. The following will show how B solves the q-SDH problem with the help of A.</w:t>
      </w:r>
    </w:p>
    <w:p w14:paraId="1029DD3C" w14:textId="56FC1E6A" w:rsidR="00B8104D" w:rsidRDefault="00B8104D" w:rsidP="00B8104D">
      <w:pPr>
        <w:ind w:firstLine="400"/>
      </w:pPr>
      <w:r w:rsidRPr="00B8104D">
        <w:rPr>
          <w:b/>
          <w:bCs/>
          <w:i/>
          <w:iCs/>
        </w:rPr>
        <w:t>Initialize</w:t>
      </w:r>
      <w:r w:rsidRPr="00B8104D">
        <w:rPr>
          <w:b/>
          <w:bCs/>
        </w:rPr>
        <w:t>:</w:t>
      </w:r>
      <w:r>
        <w:t xml:space="preserve"> </w:t>
      </w:r>
      <w:r w:rsidRPr="00B8104D">
        <w:t xml:space="preserve">B is given an instance </w:t>
      </w:r>
      <w:r w:rsidRPr="00D443F1">
        <w:object w:dxaOrig="2160" w:dyaOrig="400" w14:anchorId="6E765A56">
          <v:shape id="_x0000_i1033" type="#_x0000_t75" style="width:107.65pt;height:19.9pt" o:ole="">
            <v:imagedata r:id="rId22" o:title=""/>
          </v:shape>
          <o:OLEObject Type="Embed" ProgID="Equation.DSMT4" ShapeID="_x0000_i1033" DrawAspect="Content" ObjectID="_1792606406" r:id="rId23"/>
        </w:object>
      </w:r>
      <w:r w:rsidRPr="00B8104D">
        <w:t xml:space="preserve"> of q-SDH. It then generates </w:t>
      </w:r>
      <w:r w:rsidR="00223BBB" w:rsidRPr="00D443F1">
        <w:object w:dxaOrig="1320" w:dyaOrig="320" w14:anchorId="49AC3C94">
          <v:shape id="_x0000_i1034" type="#_x0000_t75" style="width:66pt;height:15.4pt" o:ole="">
            <v:imagedata r:id="rId24" o:title=""/>
          </v:shape>
          <o:OLEObject Type="Embed" ProgID="Equation.DSMT4" ShapeID="_x0000_i1034" DrawAspect="Content" ObjectID="_1792606407" r:id="rId25"/>
        </w:object>
      </w:r>
      <w:r w:rsidRPr="00B8104D">
        <w:t xml:space="preserve">and </w:t>
      </w:r>
      <m:oMath>
        <m:r>
          <w:rPr>
            <w:rFonts w:ascii="Cambria Math" w:hAnsi="Cambria Math"/>
          </w:rPr>
          <m:t>q-1=n</m:t>
        </m:r>
      </m:oMath>
      <w:r w:rsidRPr="00B8104D">
        <w:t xml:space="preserve"> SDH pairs </w:t>
      </w:r>
      <w:r w:rsidR="004F7E92" w:rsidRPr="00D443F1">
        <w:object w:dxaOrig="1380" w:dyaOrig="400" w14:anchorId="7C1E3AAC">
          <v:shape id="_x0000_i1035" type="#_x0000_t75" style="width:69pt;height:21pt" o:ole="">
            <v:imagedata r:id="rId26" o:title=""/>
          </v:shape>
          <o:OLEObject Type="Embed" ProgID="Equation.DSMT4" ShapeID="_x0000_i1035" DrawAspect="Content" ObjectID="_1792606408" r:id="rId27"/>
        </w:object>
      </w:r>
      <w:r w:rsidRPr="00B8104D">
        <w:t xml:space="preserve"> following the technique proposed by </w:t>
      </w:r>
      <w:proofErr w:type="spellStart"/>
      <w:r w:rsidRPr="00B8104D">
        <w:t>Boneh</w:t>
      </w:r>
      <w:proofErr w:type="spellEnd"/>
      <w:r w:rsidRPr="00B8104D">
        <w:t xml:space="preserve"> and </w:t>
      </w:r>
      <w:proofErr w:type="spellStart"/>
      <w:r w:rsidRPr="00B8104D">
        <w:t>Boyen</w:t>
      </w:r>
      <w:proofErr w:type="spellEnd"/>
      <w:r w:rsidRPr="00B8104D">
        <w:t xml:space="preserve"> </w:t>
      </w:r>
      <w:r w:rsidR="00223BBB">
        <w:rPr>
          <w:rFonts w:hint="eastAsia"/>
        </w:rPr>
        <w:fldChar w:fldCharType="begin"/>
      </w:r>
      <w:r w:rsidR="00223BBB">
        <w:rPr>
          <w:rFonts w:hint="eastAsia"/>
        </w:rPr>
        <w:instrText xml:space="preserve"> ADDIN EN.CITE &lt;EndNote&gt;&lt;Cite&gt;&lt;Author&gt;Boneh&lt;/Author&gt;&lt;Year&gt;2004&lt;/Year&gt;&lt;RecNum&gt;46&lt;/RecNum&gt;&lt;DisplayText&gt;[1]&lt;/DisplayText&gt;&lt;record&gt;&lt;rec-number&gt;46&lt;/rec-number&gt;&lt;foreign-keys&gt;&lt;key app="EN" db-id="xtafrds26fsspved2aa5dp2g2ztrff0f5a22" timestamp="1728724699"&gt;46&lt;/key&gt;&lt;/foreign-keys&gt;&lt;ref-type name="Conference Proceedings"&gt;10&lt;/ref-type&gt;&lt;contributors&gt;&lt;authors&gt;&lt;author&gt;Boneh, Dan&lt;/author&gt;&lt;author&gt;Boyen, Xavier&lt;/author&gt;&lt;/authors&gt;&lt;/contributors&gt;&lt;titles&gt;&lt;title&gt;Short signatures without random oracles&lt;/title&gt;&lt;secondary-title&gt;International conference on the theory and applications of cryptographic techniques&lt;/secondary-title&gt;&lt;/titles&gt;&lt;pages&gt;56-73&lt;/pages&gt;&lt;dates&gt;&lt;year&gt;2004&lt;/year&gt;&lt;/dates&gt;&lt;publisher&gt;Springer&lt;/publisher&gt;&lt;urls&gt;&lt;/urls&gt;&lt;/record&gt;&lt;/Cite&gt;&lt;/EndNote&gt;</w:instrText>
      </w:r>
      <w:r w:rsidR="00223BBB">
        <w:rPr>
          <w:rFonts w:hint="eastAsia"/>
        </w:rPr>
        <w:fldChar w:fldCharType="separate"/>
      </w:r>
      <w:r w:rsidR="00223BBB">
        <w:rPr>
          <w:rFonts w:hint="eastAsia"/>
          <w:noProof/>
        </w:rPr>
        <w:t>[</w:t>
      </w:r>
      <w:hyperlink w:anchor="_ENREF_1" w:tooltip="Boneh, 2004 #46" w:history="1">
        <w:r w:rsidR="004675D9">
          <w:rPr>
            <w:rFonts w:hint="eastAsia"/>
            <w:noProof/>
          </w:rPr>
          <w:t>1</w:t>
        </w:r>
      </w:hyperlink>
      <w:r w:rsidR="00223BBB">
        <w:rPr>
          <w:rFonts w:hint="eastAsia"/>
          <w:noProof/>
        </w:rPr>
        <w:t>]</w:t>
      </w:r>
      <w:r w:rsidR="00223BBB">
        <w:rPr>
          <w:rFonts w:hint="eastAsia"/>
        </w:rPr>
        <w:fldChar w:fldCharType="end"/>
      </w:r>
      <w:r w:rsidRPr="00B8104D">
        <w:t xml:space="preserve"> (Lemma 1), where </w:t>
      </w:r>
      <m:oMath>
        <m:r>
          <w:rPr>
            <w:rFonts w:ascii="Cambria Math" w:hAnsi="Cambria Math"/>
          </w:rPr>
          <m:t>n</m:t>
        </m:r>
      </m:oMath>
      <w:r w:rsidRPr="00B8104D">
        <w:t xml:space="preserve"> is the number of group members. In detail, he performs the following steps:</w:t>
      </w:r>
    </w:p>
    <w:p w14:paraId="25D60626" w14:textId="1CAC893A" w:rsidR="00B8104D" w:rsidRDefault="00223BBB" w:rsidP="00B8104D">
      <w:pPr>
        <w:ind w:firstLine="400"/>
      </w:pPr>
      <w:r w:rsidRPr="00223BBB">
        <w:t xml:space="preserve">For each </w:t>
      </w:r>
      <w:r w:rsidRPr="00D443F1">
        <w:object w:dxaOrig="1480" w:dyaOrig="340" w14:anchorId="63697660">
          <v:shape id="_x0000_i1036" type="#_x0000_t75" style="width:73.9pt;height:17.65pt" o:ole="">
            <v:imagedata r:id="rId28" o:title=""/>
          </v:shape>
          <o:OLEObject Type="Embed" ProgID="Equation.DSMT4" ShapeID="_x0000_i1036" DrawAspect="Content" ObjectID="_1792606409" r:id="rId29"/>
        </w:object>
      </w:r>
      <w:r w:rsidRPr="00223BBB">
        <w:t xml:space="preserve">, choose </w:t>
      </w:r>
      <w:proofErr w:type="spellStart"/>
      <w:r w:rsidRPr="00223BBB">
        <w:t>a</w:t>
      </w:r>
      <w:r w:rsidRPr="004F7E92">
        <w:t>ny</w:t>
      </w:r>
      <w:r w:rsidRPr="004F7E92">
        <w:object w:dxaOrig="660" w:dyaOrig="380" w14:anchorId="4691E5AB">
          <v:shape id="_x0000_i1037" type="#_x0000_t75" style="width:33pt;height:19.15pt" o:ole="">
            <v:imagedata r:id="rId30" o:title=""/>
          </v:shape>
          <o:OLEObject Type="Embed" ProgID="Equation.DSMT4" ShapeID="_x0000_i1037" DrawAspect="Content" ObjectID="_1792606410" r:id="rId31"/>
        </w:object>
      </w:r>
      <w:proofErr w:type="gramStart"/>
      <w:r w:rsidRPr="004F7E92">
        <w:t>wher</w:t>
      </w:r>
      <w:r w:rsidRPr="00223BBB">
        <w:t>e</w:t>
      </w:r>
      <w:proofErr w:type="spellEnd"/>
      <w:proofErr w:type="gramEnd"/>
      <w:r w:rsidRPr="00223BBB">
        <w:t xml:space="preserve"> let </w:t>
      </w:r>
      <w:r w:rsidRPr="00D443F1">
        <w:object w:dxaOrig="580" w:dyaOrig="320" w14:anchorId="73B65F66">
          <v:shape id="_x0000_i1038" type="#_x0000_t75" style="width:29.65pt;height:15.4pt" o:ole="">
            <v:imagedata r:id="rId32" o:title=""/>
          </v:shape>
          <o:OLEObject Type="Embed" ProgID="Equation.DSMT4" ShapeID="_x0000_i1038" DrawAspect="Content" ObjectID="_1792606411" r:id="rId33"/>
        </w:object>
      </w:r>
      <w:r w:rsidRPr="00223BBB">
        <w:t>. Let</w:t>
      </w:r>
      <w:r w:rsidRPr="00B85EAA">
        <w:object w:dxaOrig="1860" w:dyaOrig="420" w14:anchorId="0FA41F98">
          <v:shape id="_x0000_i1039" type="#_x0000_t75" style="width:93pt;height:21pt" o:ole="">
            <v:imagedata r:id="rId34" o:title=""/>
          </v:shape>
          <o:OLEObject Type="Embed" ProgID="Equation.DSMT4" ShapeID="_x0000_i1039" DrawAspect="Content" ObjectID="_1792606412" r:id="rId35"/>
        </w:object>
      </w:r>
      <w:r w:rsidRPr="00223BBB">
        <w:t>. Extend</w:t>
      </w:r>
      <w:r w:rsidRPr="00B85EAA">
        <w:object w:dxaOrig="2020" w:dyaOrig="420" w14:anchorId="46BAA5D0">
          <v:shape id="_x0000_i1040" type="#_x0000_t75" style="width:100.9pt;height:21pt" o:ole="">
            <v:imagedata r:id="rId36" o:title=""/>
          </v:shape>
          <o:OLEObject Type="Embed" ProgID="Equation.DSMT4" ShapeID="_x0000_i1040" DrawAspect="Content" ObjectID="_1792606413" r:id="rId37"/>
        </w:object>
      </w:r>
      <w:r w:rsidRPr="00223BBB">
        <w:t>.</w:t>
      </w:r>
    </w:p>
    <w:p w14:paraId="2219469F" w14:textId="44A73F8C" w:rsidR="00223BBB" w:rsidRDefault="00223BBB" w:rsidP="00B8104D">
      <w:pPr>
        <w:ind w:firstLine="400"/>
      </w:pPr>
      <w:r>
        <w:lastRenderedPageBreak/>
        <w:t xml:space="preserve">Set </w:t>
      </w:r>
      <w:r w:rsidRPr="00D443F1">
        <w:object w:dxaOrig="4800" w:dyaOrig="440" w14:anchorId="0EDE3364">
          <v:shape id="_x0000_i1041" type="#_x0000_t75" style="width:240pt;height:22.15pt" o:ole="">
            <v:imagedata r:id="rId38" o:title=""/>
          </v:shape>
          <o:OLEObject Type="Embed" ProgID="Equation.DSMT4" ShapeID="_x0000_i1041" DrawAspect="Content" ObjectID="_1792606414" r:id="rId39"/>
        </w:object>
      </w:r>
      <w:r>
        <w:t>,</w:t>
      </w:r>
      <w:r w:rsidRPr="00D443F1">
        <w:object w:dxaOrig="980" w:dyaOrig="340" w14:anchorId="7A4F9AC9">
          <v:shape id="_x0000_i1042" type="#_x0000_t75" style="width:49.5pt;height:17.65pt" o:ole="">
            <v:imagedata r:id="rId40" o:title=""/>
          </v:shape>
          <o:OLEObject Type="Embed" ProgID="Equation.DSMT4" ShapeID="_x0000_i1042" DrawAspect="Content" ObjectID="_1792606415" r:id="rId41"/>
        </w:object>
      </w:r>
      <w:r>
        <w:t>.</w:t>
      </w:r>
    </w:p>
    <w:p w14:paraId="5E42970F" w14:textId="135693C5" w:rsidR="00B8104D" w:rsidRDefault="00223BBB" w:rsidP="00B8104D">
      <w:pPr>
        <w:ind w:firstLine="400"/>
      </w:pPr>
      <w:r>
        <w:rPr>
          <w:rFonts w:hint="eastAsia"/>
        </w:rPr>
        <w:t>S</w:t>
      </w:r>
      <w:r>
        <w:t xml:space="preserve">et </w:t>
      </w:r>
      <w:r w:rsidRPr="00D443F1">
        <w:object w:dxaOrig="2500" w:dyaOrig="660" w14:anchorId="029DC50F">
          <v:shape id="_x0000_i1043" type="#_x0000_t75" style="width:102.75pt;height:33pt" o:ole="">
            <v:imagedata r:id="rId42" o:title=""/>
          </v:shape>
          <o:OLEObject Type="Embed" ProgID="Equation.DSMT4" ShapeID="_x0000_i1043" DrawAspect="Content" ObjectID="_1792606416" r:id="rId43"/>
        </w:object>
      </w:r>
      <w:r>
        <w:t xml:space="preserve">.Extend </w:t>
      </w:r>
      <w:r w:rsidRPr="00D443F1">
        <w:object w:dxaOrig="1560" w:dyaOrig="440" w14:anchorId="026A0C5E">
          <v:shape id="_x0000_i1044" type="#_x0000_t75" style="width:78pt;height:22.15pt" o:ole="">
            <v:imagedata r:id="rId44" o:title=""/>
          </v:shape>
          <o:OLEObject Type="Embed" ProgID="Equation.DSMT4" ShapeID="_x0000_i1044" DrawAspect="Content" ObjectID="_1792606417" r:id="rId45"/>
        </w:object>
      </w:r>
      <w:r>
        <w:t>.</w:t>
      </w:r>
      <w:r w:rsidRPr="00223BBB">
        <w:t xml:space="preserve"> For each </w:t>
      </w:r>
      <w:r w:rsidRPr="00D443F1">
        <w:object w:dxaOrig="1480" w:dyaOrig="340" w14:anchorId="23EC9D12">
          <v:shape id="_x0000_i1045" type="#_x0000_t75" style="width:73.9pt;height:17.65pt" o:ole="">
            <v:imagedata r:id="rId46" o:title=""/>
          </v:shape>
          <o:OLEObject Type="Embed" ProgID="Equation.DSMT4" ShapeID="_x0000_i1045" DrawAspect="Content" ObjectID="_1792606418" r:id="rId47"/>
        </w:object>
      </w:r>
      <w:r w:rsidRPr="00223BBB">
        <w:t xml:space="preserve">, set </w:t>
      </w:r>
      <w:r w:rsidRPr="00B85EAA">
        <w:object w:dxaOrig="5100" w:dyaOrig="680" w14:anchorId="138C95AC">
          <v:shape id="_x0000_i1046" type="#_x0000_t75" style="width:208.5pt;height:34.15pt" o:ole="">
            <v:imagedata r:id="rId48" o:title=""/>
          </v:shape>
          <o:OLEObject Type="Embed" ProgID="Equation.DSMT4" ShapeID="_x0000_i1046" DrawAspect="Content" ObjectID="_1792606419" r:id="rId49"/>
        </w:object>
      </w:r>
      <w:r w:rsidRPr="00223BBB">
        <w:t>.</w:t>
      </w:r>
    </w:p>
    <w:p w14:paraId="7DD23765" w14:textId="4973B0EE" w:rsidR="00223BBB" w:rsidRDefault="00223BBB" w:rsidP="00B8104D">
      <w:pPr>
        <w:ind w:firstLine="400"/>
      </w:pPr>
      <w:r w:rsidRPr="00223BBB">
        <w:t xml:space="preserve">It then picks a random index </w:t>
      </w:r>
      <w:r w:rsidRPr="00D443F1">
        <w:object w:dxaOrig="1600" w:dyaOrig="360" w14:anchorId="6522F1D2">
          <v:shape id="_x0000_i1047" type="#_x0000_t75" style="width:79.5pt;height:18pt" o:ole="">
            <v:imagedata r:id="rId50" o:title=""/>
          </v:shape>
          <o:OLEObject Type="Embed" ProgID="Equation.DSMT4" ShapeID="_x0000_i1047" DrawAspect="Content" ObjectID="_1792606420" r:id="rId51"/>
        </w:object>
      </w:r>
      <w:r w:rsidRPr="00223BBB">
        <w:t xml:space="preserve"> and also sets </w:t>
      </w:r>
      <w:r w:rsidRPr="00D443F1">
        <w:object w:dxaOrig="740" w:dyaOrig="360" w14:anchorId="340E7AAC">
          <v:shape id="_x0000_i1048" type="#_x0000_t75" style="width:36.4pt;height:18pt" o:ole="">
            <v:imagedata r:id="rId52" o:title=""/>
          </v:shape>
          <o:OLEObject Type="Embed" ProgID="Equation.DSMT4" ShapeID="_x0000_i1048" DrawAspect="Content" ObjectID="_1792606421" r:id="rId53"/>
        </w:object>
      </w:r>
      <w:r w:rsidRPr="00223BBB">
        <w:t xml:space="preserve">. It also picks </w:t>
      </w:r>
      <w:r w:rsidRPr="00D443F1">
        <w:object w:dxaOrig="1780" w:dyaOrig="380" w14:anchorId="3C563C8A">
          <v:shape id="_x0000_i1049" type="#_x0000_t75" style="width:89.65pt;height:19.15pt" o:ole="">
            <v:imagedata r:id="rId54" o:title=""/>
          </v:shape>
          <o:OLEObject Type="Embed" ProgID="Equation.DSMT4" ShapeID="_x0000_i1049" DrawAspect="Content" ObjectID="_1792606422" r:id="rId55"/>
        </w:object>
      </w:r>
      <w:r w:rsidR="008254A3">
        <w:rPr>
          <w:rFonts w:hint="eastAsia"/>
        </w:rPr>
        <w:t>.</w:t>
      </w:r>
      <w:r w:rsidRPr="00223BBB">
        <w:t xml:space="preserve"> </w:t>
      </w:r>
      <w:r w:rsidR="00D91687">
        <w:rPr>
          <w:rFonts w:hint="eastAsia"/>
        </w:rPr>
        <w:t>R</w:t>
      </w:r>
      <w:r w:rsidR="00D91687" w:rsidRPr="003249C8">
        <w:t>andomly</w:t>
      </w:r>
      <w:r w:rsidR="00D91687">
        <w:t xml:space="preserve"> </w:t>
      </w:r>
      <w:r w:rsidR="00D91687">
        <w:rPr>
          <w:rFonts w:hint="eastAsia"/>
        </w:rPr>
        <w:t>s</w:t>
      </w:r>
      <w:r w:rsidR="00D91687">
        <w:t>e</w:t>
      </w:r>
      <w:r w:rsidR="00D91687" w:rsidRPr="00AB3359">
        <w:t>lect</w:t>
      </w:r>
      <w:r w:rsidRPr="00223BBB">
        <w:t xml:space="preserve"> enough multiple </w:t>
      </w:r>
      <w:r w:rsidRPr="00D443F1">
        <w:object w:dxaOrig="660" w:dyaOrig="380" w14:anchorId="312EDAE5">
          <v:shape id="_x0000_i1050" type="#_x0000_t75" style="width:33pt;height:19.15pt" o:ole="">
            <v:imagedata r:id="rId56" o:title=""/>
          </v:shape>
          <o:OLEObject Type="Embed" ProgID="Equation.DSMT4" ShapeID="_x0000_i1050" DrawAspect="Content" ObjectID="_1792606423" r:id="rId57"/>
        </w:object>
      </w:r>
      <w:r w:rsidR="008254A3">
        <w:t xml:space="preserve"> and</w:t>
      </w:r>
      <w:r w:rsidRPr="00223BBB">
        <w:t xml:space="preserve"> save</w:t>
      </w:r>
      <w:r w:rsidR="008254A3">
        <w:t xml:space="preserve"> them</w:t>
      </w:r>
      <w:r w:rsidRPr="00223BBB">
        <w:t xml:space="preserve"> in the list </w:t>
      </w:r>
      <w:r w:rsidRPr="00D443F1">
        <w:object w:dxaOrig="260" w:dyaOrig="320" w14:anchorId="529AC8EF">
          <v:shape id="_x0000_i1051" type="#_x0000_t75" style="width:13.15pt;height:15.4pt" o:ole="">
            <v:imagedata r:id="rId58" o:title=""/>
          </v:shape>
          <o:OLEObject Type="Embed" ProgID="Equation.DSMT4" ShapeID="_x0000_i1051" DrawAspect="Content" ObjectID="_1792606424" r:id="rId59"/>
        </w:object>
      </w:r>
      <w:r w:rsidRPr="00223BBB">
        <w:t>.</w:t>
      </w:r>
    </w:p>
    <w:p w14:paraId="2FD3E7FB" w14:textId="2D971D5E" w:rsidR="00223BBB" w:rsidRPr="00223BBB" w:rsidRDefault="008254A3" w:rsidP="00B8104D">
      <w:pPr>
        <w:ind w:firstLine="400"/>
      </w:pPr>
      <w:r>
        <w:rPr>
          <w:rFonts w:hint="eastAsia"/>
        </w:rPr>
        <w:t>C</w:t>
      </w:r>
      <w:r>
        <w:t>ompute</w:t>
      </w:r>
    </w:p>
    <w:p w14:paraId="52824BA5" w14:textId="1F1CD0E5" w:rsidR="00223BBB" w:rsidRDefault="008254A3" w:rsidP="00B8104D">
      <w:pPr>
        <w:ind w:firstLine="400"/>
      </w:pPr>
      <w:r w:rsidRPr="004D6689">
        <w:rPr>
          <w:position w:val="-60"/>
        </w:rPr>
        <w:object w:dxaOrig="1760" w:dyaOrig="1380" w14:anchorId="5A9E5550">
          <v:shape id="_x0000_i1052" type="#_x0000_t75" style="width:88.9pt;height:67.9pt" o:ole="">
            <v:imagedata r:id="rId60" o:title=""/>
          </v:shape>
          <o:OLEObject Type="Embed" ProgID="Equation.DSMT4" ShapeID="_x0000_i1052" DrawAspect="Content" ObjectID="_1792606425" r:id="rId61"/>
        </w:object>
      </w:r>
    </w:p>
    <w:p w14:paraId="795D9F30" w14:textId="474B9E18" w:rsidR="00223BBB" w:rsidRDefault="008254A3" w:rsidP="00B8104D">
      <w:pPr>
        <w:ind w:firstLine="400"/>
      </w:pPr>
      <w:r>
        <w:t xml:space="preserve">Set </w:t>
      </w:r>
      <w:r w:rsidRPr="00D443F1">
        <w:object w:dxaOrig="2299" w:dyaOrig="420" w14:anchorId="49BE3F4C">
          <v:shape id="_x0000_i1053" type="#_x0000_t75" style="width:120.4pt;height:21pt" o:ole="">
            <v:imagedata r:id="rId62" o:title=""/>
          </v:shape>
          <o:OLEObject Type="Embed" ProgID="Equation.DSMT4" ShapeID="_x0000_i1053" DrawAspect="Content" ObjectID="_1792606426" r:id="rId63"/>
        </w:object>
      </w:r>
      <w:r>
        <w:t xml:space="preserve"> and compute</w:t>
      </w:r>
    </w:p>
    <w:p w14:paraId="7ABD0849" w14:textId="54B0F1F2" w:rsidR="00223BBB" w:rsidRDefault="008254A3" w:rsidP="00B8104D">
      <w:pPr>
        <w:ind w:firstLine="400"/>
      </w:pPr>
      <w:r w:rsidRPr="00FA304D">
        <w:rPr>
          <w:position w:val="-68"/>
        </w:rPr>
        <w:object w:dxaOrig="1920" w:dyaOrig="1480" w14:anchorId="43D7D082">
          <v:shape id="_x0000_i1054" type="#_x0000_t75" style="width:96.4pt;height:75pt" o:ole="">
            <v:imagedata r:id="rId64" o:title=""/>
          </v:shape>
          <o:OLEObject Type="Embed" ProgID="Equation.DSMT4" ShapeID="_x0000_i1054" DrawAspect="Content" ObjectID="_1792606427" r:id="rId65"/>
        </w:object>
      </w:r>
    </w:p>
    <w:p w14:paraId="67970E77" w14:textId="505CE188" w:rsidR="00223BBB" w:rsidRDefault="008254A3" w:rsidP="00B8104D">
      <w:pPr>
        <w:ind w:firstLine="400"/>
      </w:pPr>
      <w:r>
        <w:t>Set g</w:t>
      </w:r>
      <w:r w:rsidRPr="008254A3">
        <w:t>roup public key</w:t>
      </w:r>
      <w:r w:rsidRPr="00D443F1">
        <w:object w:dxaOrig="2240" w:dyaOrig="420" w14:anchorId="7EF4DC13">
          <v:shape id="_x0000_i1055" type="#_x0000_t75" style="width:135pt;height:21pt" o:ole="">
            <v:imagedata r:id="rId66" o:title=""/>
          </v:shape>
          <o:OLEObject Type="Embed" ProgID="Equation.DSMT4" ShapeID="_x0000_i1055" DrawAspect="Content" ObjectID="_1792606428" r:id="rId67"/>
        </w:object>
      </w:r>
      <w:r w:rsidRPr="008254A3">
        <w:t xml:space="preserve"> (where </w:t>
      </w:r>
      <w:r w:rsidR="00366EFC" w:rsidRPr="00D443F1">
        <w:object w:dxaOrig="4560" w:dyaOrig="400" w14:anchorId="2BBD9F17">
          <v:shape id="_x0000_i1056" type="#_x0000_t75" style="width:227.65pt;height:21pt" o:ole="">
            <v:imagedata r:id="rId68" o:title=""/>
          </v:shape>
          <o:OLEObject Type="Embed" ProgID="Equation.DSMT4" ShapeID="_x0000_i1056" DrawAspect="Content" ObjectID="_1792606429" r:id="rId69"/>
        </w:object>
      </w:r>
      <w:r w:rsidRPr="008254A3">
        <w:t xml:space="preserve">)is sent to A. </w:t>
      </w:r>
      <w:r w:rsidRPr="00D443F1">
        <w:object w:dxaOrig="600" w:dyaOrig="340" w14:anchorId="7AC4526A">
          <v:shape id="_x0000_i1057" type="#_x0000_t75" style="width:30pt;height:17.65pt" o:ole="">
            <v:imagedata r:id="rId70" o:title=""/>
          </v:shape>
          <o:OLEObject Type="Embed" ProgID="Equation.DSMT4" ShapeID="_x0000_i1057" DrawAspect="Content" ObjectID="_1792606430" r:id="rId71"/>
        </w:object>
      </w:r>
      <w:r w:rsidRPr="008254A3">
        <w:t xml:space="preserve"> is then kept secret by B.</w:t>
      </w:r>
    </w:p>
    <w:p w14:paraId="74675E07" w14:textId="0036B18C" w:rsidR="008254A3" w:rsidRPr="008254A3" w:rsidRDefault="008254A3" w:rsidP="008254A3">
      <w:pPr>
        <w:tabs>
          <w:tab w:val="left" w:pos="5120"/>
        </w:tabs>
        <w:ind w:firstLine="400"/>
        <w:rPr>
          <w:b/>
          <w:bCs/>
        </w:rPr>
      </w:pPr>
      <w:r w:rsidRPr="008254A3">
        <w:rPr>
          <w:rFonts w:hint="eastAsia"/>
          <w:b/>
          <w:bCs/>
          <w:i/>
          <w:iCs/>
        </w:rPr>
        <w:t>A</w:t>
      </w:r>
      <w:r w:rsidRPr="008254A3">
        <w:rPr>
          <w:b/>
          <w:bCs/>
          <w:i/>
          <w:iCs/>
        </w:rPr>
        <w:t>ttack</w:t>
      </w:r>
      <w:r w:rsidRPr="008254A3">
        <w:rPr>
          <w:b/>
          <w:bCs/>
        </w:rPr>
        <w:t>:</w:t>
      </w:r>
      <m:oMath>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3</m:t>
            </m:r>
          </m:sub>
        </m:sSub>
      </m:oMath>
      <w:r w:rsidRPr="008254A3">
        <w:t xml:space="preserve"> </w:t>
      </w:r>
      <w:r>
        <w:t>are</w:t>
      </w:r>
      <w:r w:rsidRPr="008254A3">
        <w:t xml:space="preserve"> modeled as random oracle</w:t>
      </w:r>
      <w:r>
        <w:t>s.</w:t>
      </w:r>
      <w:r w:rsidRPr="008254A3">
        <w:t xml:space="preserve"> When A makes a</w:t>
      </w:r>
      <w:r>
        <w:t>n</w:t>
      </w:r>
      <w:r w:rsidRPr="008254A3">
        <w:t xml:space="preserve"> </w:t>
      </w:r>
      <m:oMath>
        <m:sSub>
          <m:sSubPr>
            <m:ctrlPr>
              <w:rPr>
                <w:rFonts w:ascii="Cambria Math" w:hAnsi="Cambria Math"/>
                <w:i/>
              </w:rPr>
            </m:ctrlPr>
          </m:sSubPr>
          <m:e>
            <m:r>
              <w:rPr>
                <w:rFonts w:ascii="Cambria Math" w:hAnsi="Cambria Math"/>
              </w:rPr>
              <m:t>H</m:t>
            </m:r>
          </m:e>
          <m:sub>
            <m:r>
              <w:rPr>
                <w:rFonts w:ascii="Cambria Math" w:hAnsi="Cambria Math"/>
              </w:rPr>
              <m:t>1</m:t>
            </m:r>
          </m:sub>
        </m:sSub>
      </m:oMath>
      <w:r>
        <w:rPr>
          <w:rFonts w:hint="eastAsia"/>
        </w:rPr>
        <w:t xml:space="preserve"> </w:t>
      </w:r>
      <w:r w:rsidRPr="008254A3">
        <w:t xml:space="preserve">query, B responds by choosing a random value from </w:t>
      </w:r>
      <w:r w:rsidRPr="00D443F1">
        <w:object w:dxaOrig="300" w:dyaOrig="380" w14:anchorId="487A724C">
          <v:shape id="_x0000_i1058" type="#_x0000_t75" style="width:15pt;height:19.15pt" o:ole="">
            <v:imagedata r:id="rId72" o:title=""/>
          </v:shape>
          <o:OLEObject Type="Embed" ProgID="Equation.DSMT4" ShapeID="_x0000_i1058" DrawAspect="Content" ObjectID="_1792606431" r:id="rId73"/>
        </w:object>
      </w:r>
      <w:r w:rsidRPr="008254A3">
        <w:t>. When A makes a</w:t>
      </w:r>
      <w:r>
        <w:t>n</w:t>
      </w:r>
      <w:r w:rsidRPr="008254A3">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t xml:space="preserve"> or an </w:t>
      </w:r>
      <m:oMath>
        <m:sSub>
          <m:sSubPr>
            <m:ctrlPr>
              <w:rPr>
                <w:rFonts w:ascii="Cambria Math" w:hAnsi="Cambria Math"/>
                <w:i/>
              </w:rPr>
            </m:ctrlPr>
          </m:sSubPr>
          <m:e>
            <m:r>
              <w:rPr>
                <w:rFonts w:ascii="Cambria Math" w:hAnsi="Cambria Math"/>
              </w:rPr>
              <m:t>H</m:t>
            </m:r>
          </m:e>
          <m:sub>
            <m:r>
              <w:rPr>
                <w:rFonts w:ascii="Cambria Math" w:hAnsi="Cambria Math"/>
              </w:rPr>
              <m:t>3</m:t>
            </m:r>
          </m:sub>
        </m:sSub>
      </m:oMath>
      <w:r>
        <w:rPr>
          <w:rFonts w:hint="eastAsia"/>
        </w:rPr>
        <w:t xml:space="preserve"> </w:t>
      </w:r>
      <w:r w:rsidRPr="008254A3">
        <w:t xml:space="preserve">query, B responds by choosing a random value from </w:t>
      </w:r>
      <w:r w:rsidR="003327AA" w:rsidRPr="00D443F1">
        <w:object w:dxaOrig="260" w:dyaOrig="320" w14:anchorId="53D23FF7">
          <v:shape id="_x0000_i1059" type="#_x0000_t75" style="width:13.15pt;height:15.4pt" o:ole="">
            <v:imagedata r:id="rId74" o:title=""/>
          </v:shape>
          <o:OLEObject Type="Embed" ProgID="Equation.DSMT4" ShapeID="_x0000_i1059" DrawAspect="Content" ObjectID="_1792606432" r:id="rId75"/>
        </w:object>
      </w:r>
      <w:r w:rsidRPr="008254A3">
        <w:t>.</w:t>
      </w:r>
      <w:r w:rsidR="003327AA" w:rsidRPr="003327AA">
        <w:t xml:space="preserve"> The answer to the </w:t>
      </w:r>
      <w:r w:rsidR="003327AA">
        <w:t>other</w:t>
      </w:r>
      <w:r w:rsidR="003327AA" w:rsidRPr="003327AA">
        <w:t xml:space="preserve"> oracle query is as follows</w:t>
      </w:r>
      <w:r w:rsidR="003327AA">
        <w:t>:</w:t>
      </w:r>
    </w:p>
    <w:p w14:paraId="51AEA33C" w14:textId="5C720182" w:rsidR="00223BBB" w:rsidRPr="008254A3" w:rsidRDefault="003327AA" w:rsidP="008254A3">
      <w:pPr>
        <w:tabs>
          <w:tab w:val="left" w:pos="5120"/>
        </w:tabs>
        <w:ind w:firstLine="400"/>
        <w:rPr>
          <w:b/>
          <w:bCs/>
        </w:rPr>
      </w:pPr>
      <m:oMath>
        <m:r>
          <w:rPr>
            <w:rFonts w:ascii="Cambria Math" w:hAnsi="Cambria Math" w:hint="eastAsia"/>
          </w:rPr>
          <m:t xml:space="preserve">Register </m:t>
        </m:r>
      </m:oMath>
      <w:r w:rsidRPr="009C09E0">
        <w:rPr>
          <w:i/>
          <w:iCs/>
        </w:rPr>
        <w:object w:dxaOrig="620" w:dyaOrig="320" w14:anchorId="1DAAAFC0">
          <v:shape id="_x0000_i1060" type="#_x0000_t75" style="width:30.75pt;height:15.4pt" o:ole="">
            <v:imagedata r:id="rId76" o:title=""/>
          </v:shape>
          <o:OLEObject Type="Embed" ProgID="Equation.DSMT4" ShapeID="_x0000_i1060" DrawAspect="Content" ObjectID="_1792606433" r:id="rId77"/>
        </w:object>
      </w:r>
      <w:r>
        <w:rPr>
          <w:rFonts w:hint="eastAsia"/>
        </w:rPr>
        <w:t>:</w:t>
      </w:r>
      <w:r>
        <w:t xml:space="preserve"> </w:t>
      </w:r>
      <w:r w:rsidRPr="003327AA">
        <w:t xml:space="preserve">When a member </w:t>
      </w:r>
      <w:r w:rsidRPr="003327AA">
        <w:object w:dxaOrig="440" w:dyaOrig="300" w14:anchorId="556DD0C6">
          <v:shape id="_x0000_i1061" type="#_x0000_t75" style="width:22.15pt;height:15pt" o:ole="">
            <v:imagedata r:id="rId78" o:title=""/>
          </v:shape>
          <o:OLEObject Type="Embed" ProgID="Equation.DSMT4" ShapeID="_x0000_i1061" DrawAspect="Content" ObjectID="_1792606434" r:id="rId79"/>
        </w:object>
      </w:r>
      <w:r>
        <w:t xml:space="preserve"> </w:t>
      </w:r>
      <w:r w:rsidRPr="003327AA">
        <w:t xml:space="preserve">is entered, it generates a sufficient number of pseudo-identities for the </w:t>
      </w:r>
      <w:bookmarkStart w:id="1" w:name="MTBlankEqn"/>
      <w:r w:rsidRPr="003327AA">
        <w:object w:dxaOrig="440" w:dyaOrig="300" w14:anchorId="5E02A80F">
          <v:shape id="_x0000_i1062" type="#_x0000_t75" style="width:22.15pt;height:15pt" o:ole="">
            <v:imagedata r:id="rId80" o:title=""/>
          </v:shape>
          <o:OLEObject Type="Embed" ProgID="Equation.DSMT4" ShapeID="_x0000_i1062" DrawAspect="Content" ObjectID="_1792606435" r:id="rId81"/>
        </w:object>
      </w:r>
      <w:bookmarkEnd w:id="1"/>
      <w:r w:rsidRPr="003327AA">
        <w:t xml:space="preserve"> and the associated certificate </w:t>
      </w:r>
      <w:r w:rsidR="00E24833" w:rsidRPr="001D4354">
        <w:object w:dxaOrig="3739" w:dyaOrig="420" w14:anchorId="7CD0419C">
          <v:shape id="_x0000_i1063" type="#_x0000_t75" style="width:187.15pt;height:21pt" o:ole="">
            <v:imagedata r:id="rId82" o:title=""/>
          </v:shape>
          <o:OLEObject Type="Embed" ProgID="Equation.DSMT4" ShapeID="_x0000_i1063" DrawAspect="Content" ObjectID="_1792606436" r:id="rId83"/>
        </w:object>
      </w:r>
      <w:r w:rsidRPr="003327AA">
        <w:t>.</w:t>
      </w:r>
    </w:p>
    <w:p w14:paraId="5DC6B122" w14:textId="51F45BB4" w:rsidR="00223BBB" w:rsidRPr="00E24833" w:rsidRDefault="00E24833" w:rsidP="00B8104D">
      <w:pPr>
        <w:ind w:firstLine="400"/>
      </w:pPr>
      <m:oMath>
        <m:r>
          <w:rPr>
            <w:rFonts w:ascii="Cambria Math" w:hAnsi="Cambria Math"/>
          </w:rPr>
          <m:t>Join</m:t>
        </m:r>
      </m:oMath>
      <w:r w:rsidRPr="001D4354">
        <w:t xml:space="preserve"> </w:t>
      </w:r>
      <w:r w:rsidRPr="001D4354">
        <w:object w:dxaOrig="600" w:dyaOrig="380" w14:anchorId="748A623E">
          <v:shape id="_x0000_i1064" type="#_x0000_t75" style="width:30pt;height:19.15pt" o:ole="">
            <v:imagedata r:id="rId84" o:title=""/>
          </v:shape>
          <o:OLEObject Type="Embed" ProgID="Equation.DSMT4" ShapeID="_x0000_i1064" DrawAspect="Content" ObjectID="_1792606437" r:id="rId85"/>
        </w:object>
      </w:r>
      <w:r>
        <w:t>:</w:t>
      </w:r>
      <w:r w:rsidRPr="00E24833">
        <w:t xml:space="preserve"> If after mapping </w:t>
      </w:r>
      <w:r w:rsidRPr="001D4354">
        <w:object w:dxaOrig="460" w:dyaOrig="279" w14:anchorId="58E25578">
          <v:shape id="_x0000_i1065" type="#_x0000_t75" style="width:23.25pt;height:13.9pt" o:ole="">
            <v:imagedata r:id="rId86" o:title=""/>
          </v:shape>
          <o:OLEObject Type="Embed" ProgID="Equation.DSMT4" ShapeID="_x0000_i1065" DrawAspect="Content" ObjectID="_1792606438" r:id="rId87"/>
        </w:object>
      </w:r>
      <w:r w:rsidR="00544588" w:rsidRPr="00544588">
        <w:t xml:space="preserve">( </w:t>
      </w:r>
      <w:r w:rsidR="00544588">
        <w:rPr>
          <w:rFonts w:hint="eastAsia"/>
        </w:rPr>
        <w:t>m</w:t>
      </w:r>
      <w:r w:rsidR="00544588" w:rsidRPr="00544588">
        <w:t xml:space="preserve">ap </w:t>
      </w:r>
      <w:bookmarkStart w:id="2" w:name="_Hlk181006732"/>
      <w:r w:rsidR="00544588" w:rsidRPr="004F0310">
        <w:object w:dxaOrig="440" w:dyaOrig="300" w14:anchorId="28514C99">
          <v:shape id="_x0000_i1066" type="#_x0000_t75" style="width:22.15pt;height:15pt" o:ole="">
            <v:imagedata r:id="rId88" o:title=""/>
          </v:shape>
          <o:OLEObject Type="Embed" ProgID="Equation.DSMT4" ShapeID="_x0000_i1066" DrawAspect="Content" ObjectID="_1792606439" r:id="rId89"/>
        </w:object>
      </w:r>
      <w:bookmarkEnd w:id="2"/>
      <w:r w:rsidR="00544588" w:rsidRPr="00544588">
        <w:t xml:space="preserve"> onto {2,...,q-1})</w:t>
      </w:r>
      <w:r w:rsidRPr="00E24833">
        <w:t xml:space="preserve">,then B sets </w:t>
      </w:r>
      <w:r w:rsidRPr="001D4354">
        <w:object w:dxaOrig="1140" w:dyaOrig="380" w14:anchorId="2B31F8D4">
          <v:shape id="_x0000_i1067" type="#_x0000_t75" style="width:57pt;height:19.15pt" o:ole="">
            <v:imagedata r:id="rId90" o:title=""/>
          </v:shape>
          <o:OLEObject Type="Embed" ProgID="Equation.DSMT4" ShapeID="_x0000_i1067" DrawAspect="Content" ObjectID="_1792606440" r:id="rId91"/>
        </w:object>
      </w:r>
      <w:r w:rsidRPr="00E24833">
        <w:t xml:space="preserve">, where </w:t>
      </w:r>
      <w:r w:rsidRPr="001D4354">
        <w:object w:dxaOrig="260" w:dyaOrig="320" w14:anchorId="26DB9331">
          <v:shape id="_x0000_i1068" type="#_x0000_t75" style="width:13.15pt;height:16.15pt" o:ole="">
            <v:imagedata r:id="rId92" o:title=""/>
          </v:shape>
          <o:OLEObject Type="Embed" ProgID="Equation.DSMT4" ShapeID="_x0000_i1068" DrawAspect="Content" ObjectID="_1792606441" r:id="rId93"/>
        </w:object>
      </w:r>
      <w:r w:rsidRPr="00E24833">
        <w:t xml:space="preserve"> is randomly selected from </w:t>
      </w:r>
      <w:r w:rsidRPr="001D4354">
        <w:object w:dxaOrig="260" w:dyaOrig="300" w14:anchorId="75985C10">
          <v:shape id="_x0000_i1069" type="#_x0000_t75" style="width:13.15pt;height:15pt" o:ole="">
            <v:imagedata r:id="rId94" o:title=""/>
          </v:shape>
          <o:OLEObject Type="Embed" ProgID="Equation.DSMT4" ShapeID="_x0000_i1069" DrawAspect="Content" ObjectID="_1792606442" r:id="rId95"/>
        </w:object>
      </w:r>
      <w:r w:rsidRPr="00E24833">
        <w:t xml:space="preserve">; Otherwise, set </w:t>
      </w:r>
      <w:r w:rsidRPr="001D4354">
        <w:object w:dxaOrig="1180" w:dyaOrig="340" w14:anchorId="7C051EA0">
          <v:shape id="_x0000_i1070" type="#_x0000_t75" style="width:58.9pt;height:16.9pt" o:ole="">
            <v:imagedata r:id="rId96" o:title=""/>
          </v:shape>
          <o:OLEObject Type="Embed" ProgID="Equation.DSMT4" ShapeID="_x0000_i1070" DrawAspect="Content" ObjectID="_1792606443" r:id="rId97"/>
        </w:object>
      </w:r>
      <w:r w:rsidRPr="00E24833">
        <w:t xml:space="preserve">. B adds </w:t>
      </w:r>
      <m:oMath>
        <m:r>
          <w:rPr>
            <w:rFonts w:ascii="Cambria Math" w:hAnsi="Cambria Math"/>
          </w:rPr>
          <m:t>i</m:t>
        </m:r>
      </m:oMath>
      <w:r w:rsidRPr="00E24833">
        <w:t xml:space="preserve"> and </w:t>
      </w:r>
      <w:r w:rsidRPr="00E24833">
        <w:object w:dxaOrig="980" w:dyaOrig="380" w14:anchorId="2D171CE4">
          <v:shape id="_x0000_i1071" type="#_x0000_t75" style="width:49.5pt;height:19.15pt" o:ole="">
            <v:imagedata r:id="rId98" o:title=""/>
          </v:shape>
          <o:OLEObject Type="Embed" ProgID="Equation.DSMT4" ShapeID="_x0000_i1071" DrawAspect="Content" ObjectID="_1792606444" r:id="rId99"/>
        </w:object>
      </w:r>
      <w:r w:rsidRPr="00E24833">
        <w:t xml:space="preserve"> to </w:t>
      </w:r>
      <w:r w:rsidRPr="00E24833">
        <w:lastRenderedPageBreak/>
        <w:t xml:space="preserve">the originally empty sets </w:t>
      </w:r>
      <w:r w:rsidRPr="00753955">
        <w:object w:dxaOrig="279" w:dyaOrig="300" w14:anchorId="4664CBBB">
          <v:shape id="_x0000_i1072" type="#_x0000_t75" style="width:13.9pt;height:15pt" o:ole="">
            <v:imagedata r:id="rId100" o:title=""/>
          </v:shape>
          <o:OLEObject Type="Embed" ProgID="Equation.DSMT4" ShapeID="_x0000_i1072" DrawAspect="Content" ObjectID="_1792606445" r:id="rId101"/>
        </w:object>
      </w:r>
      <w:r w:rsidRPr="00E24833">
        <w:t xml:space="preserve"> and </w:t>
      </w:r>
      <w:r w:rsidRPr="00753955">
        <w:object w:dxaOrig="420" w:dyaOrig="300" w14:anchorId="43787DD1">
          <v:shape id="_x0000_i1073" type="#_x0000_t75" style="width:21pt;height:15pt" o:ole="">
            <v:imagedata r:id="rId102" o:title=""/>
          </v:shape>
          <o:OLEObject Type="Embed" ProgID="Equation.DSMT4" ShapeID="_x0000_i1073" DrawAspect="Content" ObjectID="_1792606446" r:id="rId103"/>
        </w:object>
      </w:r>
      <w:r w:rsidRPr="00E24833">
        <w:t>, respectively.</w:t>
      </w:r>
    </w:p>
    <w:p w14:paraId="0037F2AB" w14:textId="7B412B05" w:rsidR="00223BBB" w:rsidRDefault="00E24833" w:rsidP="00B8104D">
      <w:pPr>
        <w:ind w:firstLine="400"/>
      </w:pPr>
      <w:r w:rsidRPr="00025957">
        <w:rPr>
          <w:position w:val="-4"/>
        </w:rPr>
        <w:object w:dxaOrig="1380" w:dyaOrig="380" w14:anchorId="305B6990">
          <v:shape id="_x0000_i1074" type="#_x0000_t75" style="width:69pt;height:19.15pt" o:ole="">
            <v:imagedata r:id="rId104" o:title=""/>
          </v:shape>
          <o:OLEObject Type="Embed" ProgID="Equation.DSMT4" ShapeID="_x0000_i1074" DrawAspect="Content" ObjectID="_1792606447" r:id="rId105"/>
        </w:object>
      </w:r>
      <w:r w:rsidR="00544588" w:rsidRPr="00544588">
        <w:t xml:space="preserve"> If </w:t>
      </w:r>
      <w:r w:rsidR="00544588" w:rsidRPr="00753955">
        <w:object w:dxaOrig="780" w:dyaOrig="320" w14:anchorId="0E3CB3DB">
          <v:shape id="_x0000_i1075" type="#_x0000_t75" style="width:39pt;height:16.15pt" o:ole="">
            <v:imagedata r:id="rId106" o:title=""/>
          </v:shape>
          <o:OLEObject Type="Embed" ProgID="Equation.DSMT4" ShapeID="_x0000_i1075" DrawAspect="Content" ObjectID="_1792606448" r:id="rId107"/>
        </w:object>
      </w:r>
      <w:r w:rsidR="00544588" w:rsidRPr="00544588">
        <w:t>, B is aborts</w:t>
      </w:r>
      <w:r w:rsidR="00544588">
        <w:t>, o</w:t>
      </w:r>
      <w:r w:rsidR="00544588" w:rsidRPr="00544588">
        <w:t xml:space="preserve">therwise B returns </w:t>
      </w:r>
      <w:r w:rsidR="004F7E92" w:rsidRPr="00753955">
        <w:object w:dxaOrig="1040" w:dyaOrig="380" w14:anchorId="64AC54ED">
          <v:shape id="_x0000_i1076" type="#_x0000_t75" style="width:51.75pt;height:19.15pt" o:ole="">
            <v:imagedata r:id="rId108" o:title=""/>
          </v:shape>
          <o:OLEObject Type="Embed" ProgID="Equation.DSMT4" ShapeID="_x0000_i1076" DrawAspect="Content" ObjectID="_1792606449" r:id="rId109"/>
        </w:object>
      </w:r>
      <w:r w:rsidR="00544588" w:rsidRPr="00544588">
        <w:t>.</w:t>
      </w:r>
    </w:p>
    <w:p w14:paraId="2FCDCA32" w14:textId="484DC3F8" w:rsidR="00223BBB" w:rsidRDefault="00544588" w:rsidP="00B8104D">
      <w:pPr>
        <w:ind w:firstLine="400"/>
      </w:pPr>
      <w:r w:rsidRPr="00025957">
        <w:rPr>
          <w:position w:val="-4"/>
        </w:rPr>
        <w:object w:dxaOrig="1080" w:dyaOrig="380" w14:anchorId="2FDAE9C1">
          <v:shape id="_x0000_i1077" type="#_x0000_t75" style="width:54pt;height:19.15pt" o:ole="">
            <v:imagedata r:id="rId110" o:title=""/>
          </v:shape>
          <o:OLEObject Type="Embed" ProgID="Equation.DSMT4" ShapeID="_x0000_i1077" DrawAspect="Content" ObjectID="_1792606450" r:id="rId111"/>
        </w:object>
      </w:r>
      <w:r w:rsidR="006C4254" w:rsidRPr="006C4254">
        <w:t xml:space="preserve">When A makes a signature query against a message </w:t>
      </w:r>
      <m:oMath>
        <m:r>
          <w:rPr>
            <w:rFonts w:ascii="Cambria Math" w:hAnsi="Cambria Math"/>
          </w:rPr>
          <m:t>m</m:t>
        </m:r>
      </m:oMath>
      <w:r w:rsidR="006C4254" w:rsidRPr="006C4254">
        <w:t xml:space="preserve"> corresponding to a group member with index </w:t>
      </w:r>
      <m:oMath>
        <m:r>
          <w:rPr>
            <w:rFonts w:ascii="Cambria Math" w:hAnsi="Cambria Math"/>
          </w:rPr>
          <m:t>i</m:t>
        </m:r>
      </m:oMath>
      <w:r w:rsidR="006C4254" w:rsidRPr="006C4254">
        <w:t xml:space="preserve">, B first checks whether </w:t>
      </w:r>
      <w:r w:rsidR="006C4254" w:rsidRPr="006C4254">
        <w:object w:dxaOrig="460" w:dyaOrig="279" w14:anchorId="3D504A20">
          <v:shape id="_x0000_i1078" type="#_x0000_t75" style="width:23.25pt;height:13.9pt" o:ole="">
            <v:imagedata r:id="rId112" o:title=""/>
          </v:shape>
          <o:OLEObject Type="Embed" ProgID="Equation.DSMT4" ShapeID="_x0000_i1078" DrawAspect="Content" ObjectID="_1792606451" r:id="rId113"/>
        </w:object>
      </w:r>
      <w:r w:rsidR="006C4254" w:rsidRPr="006C4254">
        <w:t xml:space="preserve"> holds. If the equation does not hold, B generates a signature using </w:t>
      </w:r>
      <w:r w:rsidR="006C4254">
        <w:t>the real scheme.</w:t>
      </w:r>
      <w:r w:rsidR="006C4254" w:rsidRPr="006C4254">
        <w:t xml:space="preserve"> Otherwise, B chooses </w:t>
      </w:r>
      <w:r w:rsidR="006C4254" w:rsidRPr="00753955">
        <w:object w:dxaOrig="1219" w:dyaOrig="360" w14:anchorId="79A521D0">
          <v:shape id="_x0000_i1079" type="#_x0000_t75" style="width:61.15pt;height:18pt" o:ole="">
            <v:imagedata r:id="rId114" o:title=""/>
          </v:shape>
          <o:OLEObject Type="Embed" ProgID="Equation.DSMT4" ShapeID="_x0000_i1079" DrawAspect="Content" ObjectID="_1792606452" r:id="rId115"/>
        </w:object>
      </w:r>
      <w:r w:rsidR="006C4254" w:rsidRPr="006C4254">
        <w:t xml:space="preserve"> to compute</w:t>
      </w:r>
      <w:r w:rsidR="006C4254" w:rsidRPr="00753955">
        <w:object w:dxaOrig="3220" w:dyaOrig="340" w14:anchorId="2CEAD72E">
          <v:shape id="_x0000_i1080" type="#_x0000_t75" style="width:160.5pt;height:16.9pt" o:ole="">
            <v:imagedata r:id="rId116" o:title=""/>
          </v:shape>
          <o:OLEObject Type="Embed" ProgID="Equation.DSMT4" ShapeID="_x0000_i1080" DrawAspect="Content" ObjectID="_1792606453" r:id="rId117"/>
        </w:object>
      </w:r>
      <w:r w:rsidR="006C4254" w:rsidRPr="006C4254">
        <w:t xml:space="preserve"> at the same time, and then follows the steps below to generate the rest of the signature content:</w:t>
      </w:r>
    </w:p>
    <w:p w14:paraId="23140B97" w14:textId="20FBBBC1" w:rsidR="00223BBB" w:rsidRPr="006C4254" w:rsidRDefault="00D91687" w:rsidP="006C4254">
      <w:pPr>
        <w:pStyle w:val="a8"/>
        <w:numPr>
          <w:ilvl w:val="0"/>
          <w:numId w:val="1"/>
        </w:numPr>
        <w:ind w:firstLineChars="0"/>
      </w:pPr>
      <w:r>
        <w:rPr>
          <w:rFonts w:hint="eastAsia"/>
        </w:rPr>
        <w:t>R</w:t>
      </w:r>
      <w:r w:rsidRPr="003249C8">
        <w:t>andomly</w:t>
      </w:r>
      <w:r>
        <w:t xml:space="preserve"> </w:t>
      </w:r>
      <w:r>
        <w:rPr>
          <w:rFonts w:hint="eastAsia"/>
        </w:rPr>
        <w:t>s</w:t>
      </w:r>
      <w:r>
        <w:t>e</w:t>
      </w:r>
      <w:r w:rsidRPr="00AB3359">
        <w:t>lect</w:t>
      </w:r>
      <w:r w:rsidR="006C4254">
        <w:t xml:space="preserve"> </w:t>
      </w:r>
      <w:r w:rsidR="006C4254" w:rsidRPr="00753955">
        <w:object w:dxaOrig="859" w:dyaOrig="360" w14:anchorId="5CC80AAA">
          <v:shape id="_x0000_i1081" type="#_x0000_t75" style="width:43.15pt;height:18pt" o:ole="">
            <v:imagedata r:id="rId118" o:title=""/>
          </v:shape>
          <o:OLEObject Type="Embed" ProgID="Equation.DSMT4" ShapeID="_x0000_i1081" DrawAspect="Content" ObjectID="_1792606454" r:id="rId119"/>
        </w:object>
      </w:r>
      <w:r w:rsidR="006C4254">
        <w:rPr>
          <w:rFonts w:hint="eastAsia"/>
        </w:rPr>
        <w:t>,</w:t>
      </w:r>
      <w:r w:rsidR="006C4254">
        <w:t xml:space="preserve"> set </w:t>
      </w:r>
      <w:r w:rsidR="006C4254" w:rsidRPr="00753955">
        <w:object w:dxaOrig="1240" w:dyaOrig="340" w14:anchorId="59B04134">
          <v:shape id="_x0000_i1082" type="#_x0000_t75" style="width:61.9pt;height:16.9pt" o:ole="">
            <v:imagedata r:id="rId120" o:title=""/>
          </v:shape>
          <o:OLEObject Type="Embed" ProgID="Equation.DSMT4" ShapeID="_x0000_i1082" DrawAspect="Content" ObjectID="_1792606455" r:id="rId121"/>
        </w:object>
      </w:r>
      <w:r w:rsidR="006C4254">
        <w:t>.</w:t>
      </w:r>
      <w:r w:rsidR="006C4254" w:rsidRPr="006C4254">
        <w:t xml:space="preserve"> Similarly</w:t>
      </w:r>
      <w:r w:rsidR="006C4254">
        <w:t xml:space="preserve">, </w:t>
      </w:r>
      <w:r>
        <w:rPr>
          <w:rFonts w:hint="eastAsia"/>
        </w:rPr>
        <w:t>r</w:t>
      </w:r>
      <w:r w:rsidRPr="003249C8">
        <w:t>andomly</w:t>
      </w:r>
      <w:r>
        <w:t xml:space="preserve"> </w:t>
      </w:r>
      <w:r>
        <w:rPr>
          <w:rFonts w:hint="eastAsia"/>
        </w:rPr>
        <w:t>s</w:t>
      </w:r>
      <w:r>
        <w:t>e</w:t>
      </w:r>
      <w:r w:rsidRPr="00AB3359">
        <w:t>lect</w:t>
      </w:r>
      <w:r w:rsidR="006C4254">
        <w:t xml:space="preserve"> </w:t>
      </w:r>
      <w:r w:rsidR="006C4254" w:rsidRPr="00753955">
        <w:object w:dxaOrig="940" w:dyaOrig="360" w14:anchorId="63815BCB">
          <v:shape id="_x0000_i1083" type="#_x0000_t75" style="width:47.25pt;height:18pt" o:ole="">
            <v:imagedata r:id="rId122" o:title=""/>
          </v:shape>
          <o:OLEObject Type="Embed" ProgID="Equation.DSMT4" ShapeID="_x0000_i1083" DrawAspect="Content" ObjectID="_1792606456" r:id="rId123"/>
        </w:object>
      </w:r>
      <w:r w:rsidR="006C4254">
        <w:t xml:space="preserve"> and set </w:t>
      </w:r>
      <w:r w:rsidR="006C4254" w:rsidRPr="001D4354">
        <w:object w:dxaOrig="4160" w:dyaOrig="360" w14:anchorId="397B8CDA">
          <v:shape id="_x0000_i1084" type="#_x0000_t75" style="width:208.15pt;height:18pt" o:ole="">
            <v:imagedata r:id="rId124" o:title=""/>
          </v:shape>
          <o:OLEObject Type="Embed" ProgID="Equation.DSMT4" ShapeID="_x0000_i1084" DrawAspect="Content" ObjectID="_1792606457" r:id="rId125"/>
        </w:object>
      </w:r>
      <w:r w:rsidR="006C4254">
        <w:t>.</w:t>
      </w:r>
    </w:p>
    <w:p w14:paraId="42DAE330" w14:textId="6E317EC1" w:rsidR="00223BBB" w:rsidRDefault="00D91687" w:rsidP="006C4254">
      <w:pPr>
        <w:pStyle w:val="a8"/>
        <w:numPr>
          <w:ilvl w:val="0"/>
          <w:numId w:val="1"/>
        </w:numPr>
        <w:ind w:firstLineChars="0"/>
      </w:pPr>
      <w:r>
        <w:rPr>
          <w:rFonts w:hint="eastAsia"/>
        </w:rPr>
        <w:t>R</w:t>
      </w:r>
      <w:r w:rsidRPr="003249C8">
        <w:t>andomly</w:t>
      </w:r>
      <w:r>
        <w:t xml:space="preserve"> </w:t>
      </w:r>
      <w:r>
        <w:rPr>
          <w:rFonts w:hint="eastAsia"/>
        </w:rPr>
        <w:t>s</w:t>
      </w:r>
      <w:r>
        <w:t>e</w:t>
      </w:r>
      <w:r w:rsidRPr="00AB3359">
        <w:t>lect</w:t>
      </w:r>
      <w:r w:rsidR="006C4254">
        <w:t xml:space="preserve"> </w:t>
      </w:r>
      <w:r w:rsidR="006C4254" w:rsidRPr="001D4354">
        <w:object w:dxaOrig="999" w:dyaOrig="360" w14:anchorId="55F572B7">
          <v:shape id="_x0000_i1085" type="#_x0000_t75" style="width:49.9pt;height:18pt" o:ole="">
            <v:imagedata r:id="rId126" o:title=""/>
          </v:shape>
          <o:OLEObject Type="Embed" ProgID="Equation.DSMT4" ShapeID="_x0000_i1085" DrawAspect="Content" ObjectID="_1792606458" r:id="rId127"/>
        </w:object>
      </w:r>
      <w:r w:rsidR="006C4254">
        <w:t xml:space="preserve">, set </w:t>
      </w:r>
    </w:p>
    <w:p w14:paraId="38599184" w14:textId="008A90FB" w:rsidR="006C4254" w:rsidRDefault="006C4254" w:rsidP="006C4254">
      <w:pPr>
        <w:ind w:firstLineChars="350" w:firstLine="700"/>
      </w:pPr>
      <w:r w:rsidRPr="00025957">
        <w:rPr>
          <w:position w:val="-4"/>
        </w:rPr>
        <w:object w:dxaOrig="3900" w:dyaOrig="1100" w14:anchorId="372D527B">
          <v:shape id="_x0000_i1086" type="#_x0000_t75" style="width:195.4pt;height:55.15pt" o:ole="">
            <v:imagedata r:id="rId128" o:title=""/>
          </v:shape>
          <o:OLEObject Type="Embed" ProgID="Equation.DSMT4" ShapeID="_x0000_i1086" DrawAspect="Content" ObjectID="_1792606459" r:id="rId129"/>
        </w:object>
      </w:r>
    </w:p>
    <w:p w14:paraId="5EE8AEAB" w14:textId="4985C794" w:rsidR="006C4254" w:rsidRDefault="006C4254" w:rsidP="006C4254">
      <w:pPr>
        <w:ind w:firstLineChars="350" w:firstLine="700"/>
      </w:pPr>
      <w:r>
        <w:t xml:space="preserve">and compute </w:t>
      </w:r>
      <w:r w:rsidRPr="00025957">
        <w:rPr>
          <w:position w:val="-4"/>
        </w:rPr>
        <w:object w:dxaOrig="2680" w:dyaOrig="300" w14:anchorId="4F3D7E44">
          <v:shape id="_x0000_i1087" type="#_x0000_t75" style="width:133.9pt;height:15pt" o:ole="">
            <v:imagedata r:id="rId130" o:title=""/>
          </v:shape>
          <o:OLEObject Type="Embed" ProgID="Equation.DSMT4" ShapeID="_x0000_i1087" DrawAspect="Content" ObjectID="_1792606460" r:id="rId131"/>
        </w:object>
      </w:r>
      <w:r>
        <w:t>.</w:t>
      </w:r>
    </w:p>
    <w:p w14:paraId="3D82878B" w14:textId="7681AFC8" w:rsidR="0054472C" w:rsidRDefault="006C4254" w:rsidP="0054472C">
      <w:pPr>
        <w:pStyle w:val="a8"/>
        <w:numPr>
          <w:ilvl w:val="0"/>
          <w:numId w:val="1"/>
        </w:numPr>
        <w:ind w:firstLineChars="0"/>
      </w:pPr>
      <w:r w:rsidRPr="006C4254">
        <w:t>Since</w:t>
      </w:r>
      <w:r>
        <w:t xml:space="preserve"> </w:t>
      </w:r>
      <w:r w:rsidRPr="00025957">
        <w:rPr>
          <w:position w:val="-4"/>
        </w:rPr>
        <w:object w:dxaOrig="1579" w:dyaOrig="340" w14:anchorId="5FABAE5D">
          <v:shape id="_x0000_i1088" type="#_x0000_t75" style="width:79.15pt;height:16.9pt" o:ole="">
            <v:imagedata r:id="rId132" o:title=""/>
          </v:shape>
          <o:OLEObject Type="Embed" ProgID="Equation.DSMT4" ShapeID="_x0000_i1088" DrawAspect="Content" ObjectID="_1792606461" r:id="rId133"/>
        </w:object>
      </w:r>
      <w:r>
        <w:t xml:space="preserve">, we can set </w:t>
      </w:r>
      <w:r w:rsidRPr="00025957">
        <w:rPr>
          <w:position w:val="-4"/>
        </w:rPr>
        <w:object w:dxaOrig="1920" w:dyaOrig="380" w14:anchorId="7C4B7EA1">
          <v:shape id="_x0000_i1089" type="#_x0000_t75" style="width:96pt;height:19.15pt" o:ole="">
            <v:imagedata r:id="rId134" o:title=""/>
          </v:shape>
          <o:OLEObject Type="Embed" ProgID="Equation.DSMT4" ShapeID="_x0000_i1089" DrawAspect="Content" ObjectID="_1792606462" r:id="rId135"/>
        </w:object>
      </w:r>
      <w:r>
        <w:t>.</w:t>
      </w:r>
    </w:p>
    <w:p w14:paraId="5DEDC10D" w14:textId="02A61925" w:rsidR="00223BBB" w:rsidRDefault="00FE2C88" w:rsidP="0054472C">
      <w:pPr>
        <w:ind w:firstLine="400"/>
      </w:pPr>
      <w:r w:rsidRPr="00FE2C88">
        <w:t xml:space="preserve">B checks whether </w:t>
      </w:r>
      <w:r w:rsidRPr="00FE2C88">
        <w:object w:dxaOrig="4040" w:dyaOrig="340" w14:anchorId="7A0C1399">
          <v:shape id="_x0000_i1090" type="#_x0000_t75" style="width:202.5pt;height:16.9pt" o:ole="">
            <v:imagedata r:id="rId136" o:title=""/>
          </v:shape>
          <o:OLEObject Type="Embed" ProgID="Equation.DSMT4" ShapeID="_x0000_i1090" DrawAspect="Content" ObjectID="_1792606463" r:id="rId137"/>
        </w:object>
      </w:r>
      <w:r w:rsidRPr="00FE2C88">
        <w:t xml:space="preserve"> has already been submitted to </w:t>
      </w:r>
      <w:r w:rsidRPr="00FE2C88">
        <w:object w:dxaOrig="279" w:dyaOrig="300" w14:anchorId="0082C7BB">
          <v:shape id="_x0000_i1091" type="#_x0000_t75" style="width:13.9pt;height:15pt" o:ole="">
            <v:imagedata r:id="rId138" o:title=""/>
          </v:shape>
          <o:OLEObject Type="Embed" ProgID="Equation.DSMT4" ShapeID="_x0000_i1091" DrawAspect="Content" ObjectID="_1792606464" r:id="rId139"/>
        </w:object>
      </w:r>
      <w:r w:rsidRPr="00FE2C88">
        <w:t xml:space="preserve">. If so, B repeats the above steps; otherwise, he sets </w:t>
      </w:r>
      <w:r w:rsidRPr="00FE2C88">
        <w:object w:dxaOrig="4599" w:dyaOrig="340" w14:anchorId="7F3E6172">
          <v:shape id="_x0000_i1092" type="#_x0000_t75" style="width:229.9pt;height:16.9pt" o:ole="">
            <v:imagedata r:id="rId140" o:title=""/>
          </v:shape>
          <o:OLEObject Type="Embed" ProgID="Equation.DSMT4" ShapeID="_x0000_i1092" DrawAspect="Content" ObjectID="_1792606465" r:id="rId141"/>
        </w:object>
      </w:r>
      <w:r w:rsidRPr="00FE2C88">
        <w:t xml:space="preserve"> while outputting the signed </w:t>
      </w:r>
      <w:r w:rsidR="00A15AC9" w:rsidRPr="00FE2C88">
        <w:object w:dxaOrig="4740" w:dyaOrig="420" w14:anchorId="26DF5C19">
          <v:shape id="_x0000_i1093" type="#_x0000_t75" style="width:237.4pt;height:21pt" o:ole="">
            <v:imagedata r:id="rId142" o:title=""/>
          </v:shape>
          <o:OLEObject Type="Embed" ProgID="Equation.DSMT4" ShapeID="_x0000_i1093" DrawAspect="Content" ObjectID="_1792606466" r:id="rId143"/>
        </w:object>
      </w:r>
      <w:r w:rsidRPr="00FE2C88">
        <w:t>.</w:t>
      </w:r>
    </w:p>
    <w:p w14:paraId="6B63A369" w14:textId="086FEA0F" w:rsidR="00223BBB" w:rsidRDefault="009C455A" w:rsidP="009C455A">
      <w:pPr>
        <w:ind w:firstLine="400"/>
      </w:pPr>
      <w:r w:rsidRPr="00025957">
        <w:rPr>
          <w:position w:val="-4"/>
        </w:rPr>
        <w:object w:dxaOrig="1600" w:dyaOrig="380" w14:anchorId="515E1199">
          <v:shape id="_x0000_i1094" type="#_x0000_t75" style="width:79.5pt;height:19.15pt" o:ole="">
            <v:imagedata r:id="rId144" o:title=""/>
          </v:shape>
          <o:OLEObject Type="Embed" ProgID="Equation.DSMT4" ShapeID="_x0000_i1094" DrawAspect="Content" ObjectID="_1792606467" r:id="rId145"/>
        </w:object>
      </w:r>
      <w:r>
        <w:t xml:space="preserve">: </w:t>
      </w:r>
      <w:r w:rsidRPr="009C455A">
        <w:t xml:space="preserve">When A makes an open query to the </w:t>
      </w:r>
      <w:r w:rsidRPr="009C455A">
        <w:object w:dxaOrig="980" w:dyaOrig="340" w14:anchorId="6A72BC1B">
          <v:shape id="_x0000_i1095" type="#_x0000_t75" style="width:49.5pt;height:16.9pt" o:ole="">
            <v:imagedata r:id="rId146" o:title=""/>
          </v:shape>
          <o:OLEObject Type="Embed" ProgID="Equation.DSMT4" ShapeID="_x0000_i1095" DrawAspect="Content" ObjectID="_1792606468" r:id="rId147"/>
        </w:object>
      </w:r>
      <w:r w:rsidRPr="009C455A">
        <w:t xml:space="preserve"> for a message group signature, B will follow the actual documentation since B knows </w:t>
      </w:r>
      <w:r w:rsidRPr="009C455A">
        <w:object w:dxaOrig="420" w:dyaOrig="300" w14:anchorId="3BF38631">
          <v:shape id="_x0000_i1096" type="#_x0000_t75" style="width:21pt;height:15pt" o:ole="">
            <v:imagedata r:id="rId148" o:title=""/>
          </v:shape>
          <o:OLEObject Type="Embed" ProgID="Equation.DSMT4" ShapeID="_x0000_i1096" DrawAspect="Content" ObjectID="_1792606469" r:id="rId149"/>
        </w:object>
      </w:r>
      <w:r w:rsidRPr="009C455A">
        <w:t>.</w:t>
      </w:r>
    </w:p>
    <w:p w14:paraId="30F12989" w14:textId="1C4DB019" w:rsidR="00223BBB" w:rsidRPr="009C455A" w:rsidRDefault="009C455A" w:rsidP="00B8104D">
      <w:pPr>
        <w:ind w:firstLine="400"/>
      </w:pPr>
      <w:r w:rsidRPr="009C455A">
        <w:rPr>
          <w:rFonts w:hint="eastAsia"/>
          <w:b/>
          <w:bCs/>
          <w:i/>
          <w:iCs/>
        </w:rPr>
        <w:t>O</w:t>
      </w:r>
      <w:r w:rsidRPr="009C455A">
        <w:rPr>
          <w:b/>
          <w:bCs/>
          <w:i/>
          <w:iCs/>
        </w:rPr>
        <w:t>utput</w:t>
      </w:r>
      <w:r>
        <w:t xml:space="preserve">: </w:t>
      </w:r>
      <w:r w:rsidRPr="009C455A">
        <w:t xml:space="preserve">Finally, A outputs a forged group signature </w:t>
      </w:r>
      <w:r w:rsidR="00A15AC9" w:rsidRPr="009C455A">
        <w:object w:dxaOrig="4840" w:dyaOrig="420" w14:anchorId="29B65A01">
          <v:shape id="_x0000_i1097" type="#_x0000_t75" style="width:241.9pt;height:21pt" o:ole="">
            <v:imagedata r:id="rId150" o:title=""/>
          </v:shape>
          <o:OLEObject Type="Embed" ProgID="Equation.DSMT4" ShapeID="_x0000_i1097" DrawAspect="Content" ObjectID="_1792606470" r:id="rId151"/>
        </w:object>
      </w:r>
      <w:r w:rsidRPr="009C455A">
        <w:t xml:space="preserve"> on message </w:t>
      </w:r>
      <w:r w:rsidRPr="009C455A">
        <w:object w:dxaOrig="279" w:dyaOrig="279" w14:anchorId="4F898E1B">
          <v:shape id="_x0000_i1098" type="#_x0000_t75" style="width:13.9pt;height:13.9pt" o:ole="">
            <v:imagedata r:id="rId152" o:title=""/>
          </v:shape>
          <o:OLEObject Type="Embed" ProgID="Equation.DSMT4" ShapeID="_x0000_i1098" DrawAspect="Content" ObjectID="_1792606471" r:id="rId153"/>
        </w:object>
      </w:r>
      <w:r w:rsidRPr="009C455A">
        <w:t xml:space="preserve">. According to the security </w:t>
      </w:r>
      <w:r w:rsidRPr="009C455A">
        <w:lastRenderedPageBreak/>
        <w:t>model of this paper, it require</w:t>
      </w:r>
      <w:r w:rsidRPr="0054472C">
        <w:t xml:space="preserve">s that </w:t>
      </w:r>
      <w:r w:rsidR="00366EFC" w:rsidRPr="0054472C">
        <w:object w:dxaOrig="1540" w:dyaOrig="320" w14:anchorId="6BBB56FD">
          <v:shape id="_x0000_i1099" type="#_x0000_t75" style="width:76.9pt;height:16.15pt" o:ole="">
            <v:imagedata r:id="rId154" o:title=""/>
          </v:shape>
          <o:OLEObject Type="Embed" ProgID="Equation.DSMT4" ShapeID="_x0000_i1099" DrawAspect="Content" ObjectID="_1792606472" r:id="rId155"/>
        </w:object>
      </w:r>
      <w:r w:rsidRPr="0054472C">
        <w:t xml:space="preserve"> and all </w:t>
      </w:r>
      <w:r w:rsidRPr="0054472C">
        <w:object w:dxaOrig="240" w:dyaOrig="300" w14:anchorId="1FD1A59B">
          <v:shape id="_x0000_i1100" type="#_x0000_t75" style="width:12.4pt;height:15pt" o:ole="">
            <v:imagedata r:id="rId156" o:title=""/>
          </v:shape>
          <o:OLEObject Type="Embed" ProgID="Equation.DSMT4" ShapeID="_x0000_i1100" DrawAspect="Content" ObjectID="_1792606473" r:id="rId157"/>
        </w:object>
      </w:r>
      <w:r w:rsidRPr="0054472C">
        <w:t xml:space="preserve"> (where </w:t>
      </w:r>
      <w:r w:rsidR="0054472C" w:rsidRPr="0054472C">
        <w:object w:dxaOrig="520" w:dyaOrig="300" w14:anchorId="414443BE">
          <v:shape id="_x0000_i1101" type="#_x0000_t75" style="width:25.9pt;height:15pt" o:ole="">
            <v:imagedata r:id="rId158" o:title=""/>
          </v:shape>
          <o:OLEObject Type="Embed" ProgID="Equation.DSMT4" ShapeID="_x0000_i1101" DrawAspect="Content" ObjectID="_1792606474" r:id="rId159"/>
        </w:object>
      </w:r>
      <w:r w:rsidRPr="0054472C">
        <w:t xml:space="preserve">) are unequal, or, alternatively, that A can be traced by the </w:t>
      </w:r>
      <w:r w:rsidR="00366EFC" w:rsidRPr="0054472C">
        <w:object w:dxaOrig="859" w:dyaOrig="340" w14:anchorId="3881DA63">
          <v:shape id="_x0000_i1102" type="#_x0000_t75" style="width:42.75pt;height:16.9pt" o:ole="">
            <v:imagedata r:id="rId160" o:title=""/>
          </v:shape>
          <o:OLEObject Type="Embed" ProgID="Equation.DSMT4" ShapeID="_x0000_i1102" DrawAspect="Content" ObjectID="_1792606475" r:id="rId161"/>
        </w:object>
      </w:r>
      <w:r w:rsidRPr="0054472C">
        <w:t xml:space="preserve"> to a group</w:t>
      </w:r>
      <w:r w:rsidRPr="009C455A">
        <w:t xml:space="preserve"> member with </w:t>
      </w:r>
      <w:r w:rsidRPr="0054472C">
        <w:t xml:space="preserve">key </w:t>
      </w:r>
      <w:r w:rsidR="0054472C" w:rsidRPr="0054472C">
        <w:object w:dxaOrig="520" w:dyaOrig="340" w14:anchorId="21980D04">
          <v:shape id="_x0000_i1103" type="#_x0000_t75" style="width:25.9pt;height:16.9pt" o:ole="">
            <v:imagedata r:id="rId162" o:title=""/>
          </v:shape>
          <o:OLEObject Type="Embed" ProgID="Equation.DSMT4" ShapeID="_x0000_i1103" DrawAspect="Content" ObjectID="_1792606476" r:id="rId163"/>
        </w:object>
      </w:r>
      <w:r w:rsidRPr="009C455A">
        <w:t xml:space="preserve"> without asking B once for a valid signature on message </w:t>
      </w:r>
      <m:oMath>
        <m:r>
          <w:rPr>
            <w:rFonts w:ascii="Cambria Math" w:hAnsi="Cambria Math"/>
          </w:rPr>
          <m:t>m</m:t>
        </m:r>
      </m:oMath>
      <w:r w:rsidRPr="009C455A">
        <w:t>.</w:t>
      </w:r>
    </w:p>
    <w:p w14:paraId="78B35293" w14:textId="51C75A43" w:rsidR="00223BBB" w:rsidRPr="009C455A" w:rsidRDefault="0054472C" w:rsidP="00B8104D">
      <w:pPr>
        <w:ind w:firstLine="400"/>
      </w:pPr>
      <w:r w:rsidRPr="0054472C">
        <w:t xml:space="preserve">According to the Forking Lemma </w:t>
      </w:r>
      <w:r>
        <w:fldChar w:fldCharType="begin"/>
      </w:r>
      <w:r>
        <w:instrText xml:space="preserve"> ADDIN EN.CITE &lt;EndNote&gt;&lt;Cite&gt;&lt;Author&gt;Delerablée&lt;/Author&gt;&lt;Year&gt;2006&lt;/Year&gt;&lt;RecNum&gt;45&lt;/RecNum&gt;&lt;DisplayText&gt;[2]&lt;/DisplayText&gt;&lt;record&gt;&lt;rec-number&gt;45&lt;/rec-number&gt;&lt;foreign-keys&gt;&lt;key app="EN" db-id="xtafrds26fsspved2aa5dp2g2ztrff0f5a22" timestamp="1728721930"&gt;45&lt;/key&gt;&lt;/foreign-keys&gt;&lt;ref-type name="Conference Proceedings"&gt;10&lt;/ref-type&gt;&lt;contributors&gt;&lt;authors&gt;&lt;author&gt;Delerablée, Cécile&lt;/author&gt;&lt;author&gt;Pointcheval, David&lt;/author&gt;&lt;/authors&gt;&lt;/contributors&gt;&lt;titles&gt;&lt;title&gt;Dynamic fully anonymous short group signatures&lt;/title&gt;&lt;secondary-title&gt;International Conference on Cryptology in Vietnam&lt;/secondary-title&gt;&lt;/titles&gt;&lt;pages&gt;193-210&lt;/pages&gt;&lt;dates&gt;&lt;year&gt;2006&lt;/year&gt;&lt;/dates&gt;&lt;publisher&gt;Springer&lt;/publisher&gt;&lt;urls&gt;&lt;/urls&gt;&lt;/record&gt;&lt;/Cite&gt;&lt;/EndNote&gt;</w:instrText>
      </w:r>
      <w:r>
        <w:fldChar w:fldCharType="separate"/>
      </w:r>
      <w:r>
        <w:rPr>
          <w:noProof/>
        </w:rPr>
        <w:t>[</w:t>
      </w:r>
      <w:hyperlink w:anchor="_ENREF_2" w:tooltip="Delerablée, 2006 #45" w:history="1">
        <w:r w:rsidR="004675D9">
          <w:rPr>
            <w:noProof/>
          </w:rPr>
          <w:t>2</w:t>
        </w:r>
      </w:hyperlink>
      <w:r>
        <w:rPr>
          <w:noProof/>
        </w:rPr>
        <w:t>]</w:t>
      </w:r>
      <w:r>
        <w:fldChar w:fldCharType="end"/>
      </w:r>
      <w:r w:rsidRPr="0054472C">
        <w:t>,</w:t>
      </w:r>
      <w:r>
        <w:t xml:space="preserve"> </w:t>
      </w:r>
      <w:r w:rsidRPr="0054472C">
        <w:t xml:space="preserve">A can be run one more time and another forged signature </w:t>
      </w:r>
      <w:r w:rsidR="00366EFC" w:rsidRPr="00025957">
        <w:rPr>
          <w:position w:val="-4"/>
        </w:rPr>
        <w:object w:dxaOrig="5000" w:dyaOrig="420" w14:anchorId="01FCD2AF">
          <v:shape id="_x0000_i1104" type="#_x0000_t75" style="width:249.75pt;height:21pt" o:ole="">
            <v:imagedata r:id="rId164" o:title=""/>
          </v:shape>
          <o:OLEObject Type="Embed" ProgID="Equation.DSMT4" ShapeID="_x0000_i1104" DrawAspect="Content" ObjectID="_1792606477" r:id="rId165"/>
        </w:object>
      </w:r>
      <w:r w:rsidRPr="0054472C">
        <w:t xml:space="preserve"> is obtained.</w:t>
      </w:r>
      <w:r>
        <w:t xml:space="preserve"> </w:t>
      </w:r>
      <w:r w:rsidRPr="0054472C">
        <w:t xml:space="preserve">The generation process uses the same inputs </w:t>
      </w:r>
      <w:r w:rsidRPr="001D4354">
        <w:object w:dxaOrig="2400" w:dyaOrig="360" w14:anchorId="7CEC34E1">
          <v:shape id="_x0000_i1105" type="#_x0000_t75" style="width:120pt;height:18pt" o:ole="">
            <v:imagedata r:id="rId166" o:title=""/>
          </v:shape>
          <o:OLEObject Type="Embed" ProgID="Equation.DSMT4" ShapeID="_x0000_i1105" DrawAspect="Content" ObjectID="_1792606478" r:id="rId167"/>
        </w:object>
      </w:r>
      <w:r w:rsidRPr="0054472C">
        <w:t xml:space="preserve"> as the signature </w:t>
      </w:r>
      <w:r w:rsidR="00A15AC9" w:rsidRPr="001D4354">
        <w:object w:dxaOrig="840" w:dyaOrig="340" w14:anchorId="4D742FD0">
          <v:shape id="_x0000_i1106" type="#_x0000_t75" style="width:41.65pt;height:16.9pt" o:ole="">
            <v:imagedata r:id="rId168" o:title=""/>
          </v:shape>
          <o:OLEObject Type="Embed" ProgID="Equation.DSMT4" ShapeID="_x0000_i1106" DrawAspect="Content" ObjectID="_1792606479" r:id="rId169"/>
        </w:object>
      </w:r>
      <w:r w:rsidRPr="0054472C">
        <w:t>.</w:t>
      </w:r>
      <w:r>
        <w:t xml:space="preserve"> </w:t>
      </w:r>
      <w:r w:rsidRPr="0054472C">
        <w:t xml:space="preserve">Then, the SDH pairs can be extracted based on </w:t>
      </w:r>
      <w:r w:rsidR="00A15AC9" w:rsidRPr="001D4354">
        <w:object w:dxaOrig="1860" w:dyaOrig="340" w14:anchorId="11EC67EB">
          <v:shape id="_x0000_i1107" type="#_x0000_t75" style="width:93pt;height:16.9pt" o:ole="">
            <v:imagedata r:id="rId170" o:title=""/>
          </v:shape>
          <o:OLEObject Type="Embed" ProgID="Equation.DSMT4" ShapeID="_x0000_i1107" DrawAspect="Content" ObjectID="_1792606480" r:id="rId171"/>
        </w:object>
      </w:r>
      <w:r w:rsidRPr="0054472C">
        <w:t xml:space="preserve"> as follows:</w:t>
      </w:r>
    </w:p>
    <w:p w14:paraId="01035010" w14:textId="49059420" w:rsidR="00223BBB" w:rsidRDefault="0054472C" w:rsidP="0054472C">
      <w:pPr>
        <w:pStyle w:val="a8"/>
        <w:numPr>
          <w:ilvl w:val="0"/>
          <w:numId w:val="2"/>
        </w:numPr>
        <w:ind w:firstLineChars="0"/>
      </w:pPr>
      <w:r>
        <w:rPr>
          <w:rFonts w:hint="eastAsia"/>
        </w:rPr>
        <w:t>C</w:t>
      </w:r>
      <w:r>
        <w:t>ompute</w:t>
      </w:r>
    </w:p>
    <w:p w14:paraId="591FE09A" w14:textId="0B46630B" w:rsidR="0054472C" w:rsidRPr="0054472C" w:rsidRDefault="0054472C" w:rsidP="0054472C">
      <w:pPr>
        <w:ind w:firstLineChars="0" w:firstLine="400"/>
      </w:pPr>
      <w:r w:rsidRPr="00025957">
        <w:rPr>
          <w:position w:val="-4"/>
        </w:rPr>
        <w:object w:dxaOrig="3680" w:dyaOrig="900" w14:anchorId="20EEA62E">
          <v:shape id="_x0000_i1108" type="#_x0000_t75" style="width:184.5pt;height:45pt" o:ole="">
            <v:imagedata r:id="rId172" o:title=""/>
          </v:shape>
          <o:OLEObject Type="Embed" ProgID="Equation.DSMT4" ShapeID="_x0000_i1108" DrawAspect="Content" ObjectID="_1792606481" r:id="rId173"/>
        </w:object>
      </w:r>
    </w:p>
    <w:p w14:paraId="1884099F" w14:textId="220826D1" w:rsidR="00223BBB" w:rsidRDefault="0054472C" w:rsidP="0054472C">
      <w:pPr>
        <w:pStyle w:val="a8"/>
        <w:numPr>
          <w:ilvl w:val="0"/>
          <w:numId w:val="2"/>
        </w:numPr>
        <w:ind w:firstLineChars="0"/>
      </w:pPr>
      <w:r>
        <w:rPr>
          <w:rFonts w:hint="eastAsia"/>
        </w:rPr>
        <w:t>S</w:t>
      </w:r>
      <w:r>
        <w:t xml:space="preserve">et </w:t>
      </w:r>
      <w:r w:rsidRPr="001D4354">
        <w:object w:dxaOrig="2299" w:dyaOrig="380" w14:anchorId="205C4742">
          <v:shape id="_x0000_i1109" type="#_x0000_t75" style="width:115.15pt;height:19.15pt" o:ole="">
            <v:imagedata r:id="rId174" o:title=""/>
          </v:shape>
          <o:OLEObject Type="Embed" ProgID="Equation.DSMT4" ShapeID="_x0000_i1109" DrawAspect="Content" ObjectID="_1792606482" r:id="rId175"/>
        </w:object>
      </w:r>
      <w:r>
        <w:t>.</w:t>
      </w:r>
    </w:p>
    <w:p w14:paraId="582A6A00" w14:textId="4A2A801A" w:rsidR="00223BBB" w:rsidRDefault="0054472C" w:rsidP="0054472C">
      <w:pPr>
        <w:pStyle w:val="a8"/>
        <w:numPr>
          <w:ilvl w:val="0"/>
          <w:numId w:val="2"/>
        </w:numPr>
        <w:ind w:firstLineChars="0"/>
      </w:pPr>
      <w:r w:rsidRPr="0054472C">
        <w:t xml:space="preserve">Since </w:t>
      </w:r>
      <w:r w:rsidRPr="0054472C">
        <w:object w:dxaOrig="1140" w:dyaOrig="360" w14:anchorId="5BBBF84A">
          <v:shape id="_x0000_i1110" type="#_x0000_t75" style="width:57pt;height:18pt" o:ole="">
            <v:imagedata r:id="rId176" o:title=""/>
          </v:shape>
          <o:OLEObject Type="Embed" ProgID="Equation.DSMT4" ShapeID="_x0000_i1110" DrawAspect="Content" ObjectID="_1792606483" r:id="rId177"/>
        </w:object>
      </w:r>
      <w:r w:rsidRPr="0054472C">
        <w:t xml:space="preserve"> , you can get </w:t>
      </w:r>
      <w:r w:rsidRPr="0054472C">
        <w:object w:dxaOrig="740" w:dyaOrig="340" w14:anchorId="4A452C8E">
          <v:shape id="_x0000_i1111" type="#_x0000_t75" style="width:37.15pt;height:16.9pt" o:ole="">
            <v:imagedata r:id="rId178" o:title=""/>
          </v:shape>
          <o:OLEObject Type="Embed" ProgID="Equation.DSMT4" ShapeID="_x0000_i1111" DrawAspect="Content" ObjectID="_1792606484" r:id="rId179"/>
        </w:object>
      </w:r>
      <w:r w:rsidRPr="0054472C">
        <w:t xml:space="preserve">. Compute </w:t>
      </w:r>
      <w:r w:rsidRPr="0054472C">
        <w:object w:dxaOrig="2480" w:dyaOrig="560" w14:anchorId="1255A643">
          <v:shape id="_x0000_i1112" type="#_x0000_t75" style="width:124.15pt;height:28.15pt" o:ole="">
            <v:imagedata r:id="rId180" o:title=""/>
          </v:shape>
          <o:OLEObject Type="Embed" ProgID="Equation.DSMT4" ShapeID="_x0000_i1112" DrawAspect="Content" ObjectID="_1792606485" r:id="rId181"/>
        </w:object>
      </w:r>
      <w:r w:rsidRPr="0054472C">
        <w:t>.</w:t>
      </w:r>
    </w:p>
    <w:p w14:paraId="760D5F3E" w14:textId="7499ACB3" w:rsidR="00223BBB" w:rsidRPr="0054472C" w:rsidRDefault="0054472C" w:rsidP="00B8104D">
      <w:pPr>
        <w:ind w:firstLine="400"/>
      </w:pPr>
      <w:r w:rsidRPr="0054472C">
        <w:t xml:space="preserve">It can be easily verified that </w:t>
      </w:r>
      <w:r w:rsidRPr="001D4354">
        <w:object w:dxaOrig="2140" w:dyaOrig="420" w14:anchorId="59174505">
          <v:shape id="_x0000_i1113" type="#_x0000_t75" style="width:106.9pt;height:21pt" o:ole="">
            <v:imagedata r:id="rId182" o:title=""/>
          </v:shape>
          <o:OLEObject Type="Embed" ProgID="Equation.DSMT4" ShapeID="_x0000_i1113" DrawAspect="Content" ObjectID="_1792606486" r:id="rId183"/>
        </w:object>
      </w:r>
      <w:r w:rsidRPr="0054472C">
        <w:t xml:space="preserve">. Thus, a new SDH pair </w:t>
      </w:r>
      <w:r w:rsidRPr="001D4354">
        <w:object w:dxaOrig="540" w:dyaOrig="420" w14:anchorId="4E97C988">
          <v:shape id="_x0000_i1114" type="#_x0000_t75" style="width:27pt;height:21pt" o:ole="">
            <v:imagedata r:id="rId184" o:title=""/>
          </v:shape>
          <o:OLEObject Type="Embed" ProgID="Equation.DSMT4" ShapeID="_x0000_i1114" DrawAspect="Content" ObjectID="_1792606487" r:id="rId185"/>
        </w:object>
      </w:r>
      <w:r w:rsidRPr="0054472C">
        <w:t xml:space="preserve"> is obtained. Later, </w:t>
      </w:r>
      <w:r w:rsidRPr="001D4354">
        <w:object w:dxaOrig="540" w:dyaOrig="420" w14:anchorId="391377F3">
          <v:shape id="_x0000_i1115" type="#_x0000_t75" style="width:27pt;height:21pt" o:ole="">
            <v:imagedata r:id="rId184" o:title=""/>
          </v:shape>
          <o:OLEObject Type="Embed" ProgID="Equation.DSMT4" ShapeID="_x0000_i1115" DrawAspect="Content" ObjectID="_1792606488" r:id="rId186"/>
        </w:object>
      </w:r>
      <w:r w:rsidRPr="0054472C">
        <w:t xml:space="preserve"> can be converted to the original SDH pair </w:t>
      </w:r>
      <w:r w:rsidRPr="001D4354">
        <w:object w:dxaOrig="700" w:dyaOrig="380" w14:anchorId="5202FFC5">
          <v:shape id="_x0000_i1116" type="#_x0000_t75" style="width:34.9pt;height:19.15pt" o:ole="">
            <v:imagedata r:id="rId187" o:title=""/>
          </v:shape>
          <o:OLEObject Type="Embed" ProgID="Equation.DSMT4" ShapeID="_x0000_i1116" DrawAspect="Content" ObjectID="_1792606489" r:id="rId188"/>
        </w:object>
      </w:r>
      <w:r w:rsidRPr="0054472C">
        <w:t xml:space="preserve"> for the q-SDH problem using the techniques mentioned in the literature </w:t>
      </w:r>
      <w:r w:rsidRPr="001D4354">
        <w:rPr>
          <w:rFonts w:hint="eastAsia"/>
        </w:rPr>
        <w:fldChar w:fldCharType="begin"/>
      </w:r>
      <w:r w:rsidRPr="001D4354">
        <w:rPr>
          <w:rFonts w:hint="eastAsia"/>
        </w:rPr>
        <w:instrText xml:space="preserve"> ADDIN EN.CITE &lt;EndNote&gt;&lt;Cite&gt;&lt;Author&gt;Boneh&lt;/Author&gt;&lt;Year&gt;2004&lt;/Year&gt;&lt;RecNum&gt;46&lt;/RecNum&gt;&lt;DisplayText&gt;[1]&lt;/DisplayText&gt;&lt;record&gt;&lt;rec-number&gt;46&lt;/rec-number&gt;&lt;foreign-keys&gt;&lt;key app="EN" db-id="xtafrds26fsspved2aa5dp2g2ztrff0f5a22" timestamp="1728724699"&gt;46&lt;/key&gt;&lt;/foreign-keys&gt;&lt;ref-type name="Conference Proceedings"&gt;10&lt;/ref-type&gt;&lt;contributors&gt;&lt;authors&gt;&lt;author&gt;Boneh, Dan&lt;/author&gt;&lt;author&gt;Boyen, Xavier&lt;/author&gt;&lt;/authors&gt;&lt;/contributors&gt;&lt;titles&gt;&lt;title&gt;Short signatures without random oracles&lt;/title&gt;&lt;secondary-title&gt;International conference on the theory and applications of cryptographic techniques&lt;/secondary-title&gt;&lt;/titles&gt;&lt;pages&gt;56-73&lt;/pages&gt;&lt;dates&gt;&lt;year&gt;2004&lt;/year&gt;&lt;/dates&gt;&lt;publisher&gt;Springer&lt;/publisher&gt;&lt;urls&gt;&lt;/urls&gt;&lt;/record&gt;&lt;/Cite&gt;&lt;/EndNote&gt;</w:instrText>
      </w:r>
      <w:r w:rsidRPr="001D4354">
        <w:rPr>
          <w:rFonts w:hint="eastAsia"/>
        </w:rPr>
        <w:fldChar w:fldCharType="separate"/>
      </w:r>
      <w:r w:rsidRPr="001D4354">
        <w:rPr>
          <w:rFonts w:hint="eastAsia"/>
        </w:rPr>
        <w:t>[</w:t>
      </w:r>
      <w:hyperlink w:anchor="_ENREF_1" w:tooltip="Boneh, 2004 #46" w:history="1">
        <w:r w:rsidR="004675D9" w:rsidRPr="001D4354">
          <w:rPr>
            <w:rFonts w:hint="eastAsia"/>
          </w:rPr>
          <w:t>1</w:t>
        </w:r>
      </w:hyperlink>
      <w:r w:rsidRPr="001D4354">
        <w:rPr>
          <w:rFonts w:hint="eastAsia"/>
        </w:rPr>
        <w:t>]</w:t>
      </w:r>
      <w:r w:rsidRPr="001D4354">
        <w:rPr>
          <w:rFonts w:hint="eastAsia"/>
        </w:rPr>
        <w:fldChar w:fldCharType="end"/>
      </w:r>
      <w:r w:rsidRPr="0054472C">
        <w:t>. In detail, the following steps will be performed:</w:t>
      </w:r>
    </w:p>
    <w:p w14:paraId="2E3154BD" w14:textId="5C66C5DA" w:rsidR="00223BBB" w:rsidRDefault="00F228BA" w:rsidP="00F228BA">
      <w:pPr>
        <w:pStyle w:val="a8"/>
        <w:numPr>
          <w:ilvl w:val="0"/>
          <w:numId w:val="3"/>
        </w:numPr>
        <w:ind w:firstLineChars="0"/>
      </w:pPr>
      <w:r w:rsidRPr="00F228BA">
        <w:t xml:space="preserve">Rewrite the function </w:t>
      </w:r>
      <w:r w:rsidRPr="001D4354">
        <w:object w:dxaOrig="2060" w:dyaOrig="340" w14:anchorId="09F37CA7">
          <v:shape id="_x0000_i1117" type="#_x0000_t75" style="width:103.15pt;height:16.9pt" o:ole="">
            <v:imagedata r:id="rId189" o:title=""/>
          </v:shape>
          <o:OLEObject Type="Embed" ProgID="Equation.DSMT4" ShapeID="_x0000_i1117" DrawAspect="Content" ObjectID="_1792606490" r:id="rId190"/>
        </w:object>
      </w:r>
      <w:r w:rsidRPr="00F228BA">
        <w:t xml:space="preserve">, where </w:t>
      </w:r>
      <w:r w:rsidRPr="001D4354">
        <w:object w:dxaOrig="2079" w:dyaOrig="400" w14:anchorId="71B8DF98">
          <v:shape id="_x0000_i1118" type="#_x0000_t75" style="width:104.25pt;height:19.9pt" o:ole="">
            <v:imagedata r:id="rId191" o:title=""/>
          </v:shape>
          <o:OLEObject Type="Embed" ProgID="Equation.DSMT4" ShapeID="_x0000_i1118" DrawAspect="Content" ObjectID="_1792606491" r:id="rId192"/>
        </w:object>
      </w:r>
      <w:r w:rsidRPr="00F228BA">
        <w:t xml:space="preserve"> .</w:t>
      </w:r>
    </w:p>
    <w:p w14:paraId="429C1319" w14:textId="512EF42C" w:rsidR="0054472C" w:rsidRDefault="00F228BA" w:rsidP="00F228BA">
      <w:pPr>
        <w:pStyle w:val="a8"/>
        <w:numPr>
          <w:ilvl w:val="0"/>
          <w:numId w:val="3"/>
        </w:numPr>
        <w:ind w:firstLineChars="0"/>
      </w:pPr>
      <w:r>
        <w:rPr>
          <w:rFonts w:hint="eastAsia"/>
        </w:rPr>
        <w:t>C</w:t>
      </w:r>
      <w:r>
        <w:t xml:space="preserve">ompute </w:t>
      </w:r>
      <w:r w:rsidRPr="001D4354">
        <w:object w:dxaOrig="2900" w:dyaOrig="460" w14:anchorId="28DFF1EE">
          <v:shape id="_x0000_i1119" type="#_x0000_t75" style="width:145.15pt;height:23.25pt" o:ole="">
            <v:imagedata r:id="rId193" o:title=""/>
          </v:shape>
          <o:OLEObject Type="Embed" ProgID="Equation.DSMT4" ShapeID="_x0000_i1119" DrawAspect="Content" ObjectID="_1792606492" r:id="rId194"/>
        </w:object>
      </w:r>
      <w:r>
        <w:t xml:space="preserve">,set </w:t>
      </w:r>
      <w:r w:rsidRPr="001D4354">
        <w:object w:dxaOrig="560" w:dyaOrig="279" w14:anchorId="52CEADAC">
          <v:shape id="_x0000_i1120" type="#_x0000_t75" style="width:28.15pt;height:13.9pt" o:ole="">
            <v:imagedata r:id="rId195" o:title=""/>
          </v:shape>
          <o:OLEObject Type="Embed" ProgID="Equation.DSMT4" ShapeID="_x0000_i1120" DrawAspect="Content" ObjectID="_1792606493" r:id="rId196"/>
        </w:object>
      </w:r>
      <w:r>
        <w:t>.</w:t>
      </w:r>
    </w:p>
    <w:p w14:paraId="18C404A5" w14:textId="4E6F49FD" w:rsidR="0054472C" w:rsidRDefault="00F228BA" w:rsidP="00B8104D">
      <w:pPr>
        <w:ind w:firstLine="400"/>
      </w:pPr>
      <w:r w:rsidRPr="00F228BA">
        <w:t xml:space="preserve">If B does not abort, then A cannot detect any inconsistency between the simulation and the real world, and B will output a new q-SDH pair, thus solving the q-SDH problem. Since the q-SDH problem is assumed to be difficult and B does not abort the simulation with probability </w:t>
      </w:r>
      <w:r w:rsidRPr="001D4354">
        <w:object w:dxaOrig="840" w:dyaOrig="340" w14:anchorId="5555D8C4">
          <v:shape id="_x0000_i1121" type="#_x0000_t75" style="width:42pt;height:16.9pt" o:ole="">
            <v:imagedata r:id="rId197" o:title=""/>
          </v:shape>
          <o:OLEObject Type="Embed" ProgID="Equation.DSMT4" ShapeID="_x0000_i1121" DrawAspect="Content" ObjectID="_1792606494" r:id="rId198"/>
        </w:object>
      </w:r>
      <w:r w:rsidRPr="00F228BA">
        <w:t>, A wins the game with negligible advantage.</w:t>
      </w:r>
    </w:p>
    <w:p w14:paraId="2B87CE7E" w14:textId="14097D3C" w:rsidR="0054472C" w:rsidRDefault="0054472C" w:rsidP="00B8104D">
      <w:pPr>
        <w:ind w:firstLine="400"/>
      </w:pPr>
    </w:p>
    <w:p w14:paraId="4B1628E2" w14:textId="5491ADE7" w:rsidR="0054472C" w:rsidRPr="00F228BA" w:rsidRDefault="00F228BA" w:rsidP="00B8104D">
      <w:pPr>
        <w:ind w:firstLine="400"/>
        <w:rPr>
          <w:b/>
          <w:bCs/>
        </w:rPr>
      </w:pPr>
      <w:r w:rsidRPr="00F228BA">
        <w:rPr>
          <w:b/>
          <w:bCs/>
        </w:rPr>
        <w:t xml:space="preserve">Theorem 4: </w:t>
      </w:r>
      <w:r>
        <w:rPr>
          <w:rFonts w:hint="eastAsia"/>
          <w:b/>
          <w:bCs/>
        </w:rPr>
        <w:t>Our</w:t>
      </w:r>
      <w:r w:rsidRPr="00F228BA">
        <w:rPr>
          <w:b/>
          <w:bCs/>
        </w:rPr>
        <w:t xml:space="preserve"> scheme is anonymity under the DLIN assumption.</w:t>
      </w:r>
    </w:p>
    <w:p w14:paraId="5374023D" w14:textId="5B4217D4" w:rsidR="00AA0652" w:rsidRPr="00AA0652" w:rsidRDefault="00AA0652" w:rsidP="00AA0652">
      <w:pPr>
        <w:ind w:firstLine="400"/>
      </w:pPr>
      <w:r w:rsidRPr="00AA0652">
        <w:lastRenderedPageBreak/>
        <w:t xml:space="preserve">Proof. The anonymity of this paper relies on the Decision Linear Diffie-Hellman (DLIN) assumption in the literature. This assumption states that given </w:t>
      </w:r>
      <w:r w:rsidRPr="001D4354">
        <w:object w:dxaOrig="2100" w:dyaOrig="300" w14:anchorId="0F9336CB">
          <v:shape id="_x0000_i1122" type="#_x0000_t75" style="width:105pt;height:15pt" o:ole="">
            <v:imagedata r:id="rId199" o:title=""/>
          </v:shape>
          <o:OLEObject Type="Embed" ProgID="Equation.DSMT4" ShapeID="_x0000_i1122" DrawAspect="Content" ObjectID="_1792606495" r:id="rId200"/>
        </w:object>
      </w:r>
      <w:r w:rsidRPr="00AA0652">
        <w:t xml:space="preserve">, it is difficult to determine whether </w:t>
      </w:r>
      <w:r w:rsidRPr="001D4354">
        <w:object w:dxaOrig="920" w:dyaOrig="300" w14:anchorId="1C8CA928">
          <v:shape id="_x0000_i1123" type="#_x0000_t75" style="width:45.75pt;height:15pt" o:ole="">
            <v:imagedata r:id="rId201" o:title=""/>
          </v:shape>
          <o:OLEObject Type="Embed" ProgID="Equation.DSMT4" ShapeID="_x0000_i1123" DrawAspect="Content" ObjectID="_1792606496" r:id="rId202"/>
        </w:object>
      </w:r>
      <w:r w:rsidRPr="00AA0652">
        <w:t xml:space="preserve"> holds. In the following, it will be shown that if an adversary A endowed with a group public key (the keys of all group members except the challenged and the group signature of any group member) can break the anonymity of this document, then there exists an algorithm B that solves the DLIN problem.</w:t>
      </w:r>
    </w:p>
    <w:p w14:paraId="5A35F8CD" w14:textId="14301082" w:rsidR="0054472C" w:rsidRPr="00AA0652" w:rsidRDefault="00AA0652" w:rsidP="00AA0652">
      <w:pPr>
        <w:ind w:firstLine="400"/>
      </w:pPr>
      <w:r w:rsidRPr="00AA0652">
        <w:rPr>
          <w:rFonts w:hint="eastAsia"/>
          <w:b/>
          <w:bCs/>
          <w:i/>
          <w:iCs/>
        </w:rPr>
        <w:t>Initialize</w:t>
      </w:r>
      <w:r>
        <w:rPr>
          <w:b/>
          <w:bCs/>
        </w:rPr>
        <w:t>:</w:t>
      </w:r>
      <w:r w:rsidRPr="00AA0652">
        <w:rPr>
          <w:rFonts w:ascii="Segoe UI" w:hAnsi="Segoe UI" w:cs="Segoe UI"/>
          <w:color w:val="05073B"/>
          <w:sz w:val="23"/>
          <w:szCs w:val="23"/>
        </w:rPr>
        <w:t xml:space="preserve"> </w:t>
      </w:r>
      <w:r w:rsidRPr="00AA0652">
        <w:t xml:space="preserve">Given that </w:t>
      </w:r>
      <w:r w:rsidRPr="00AA0652">
        <w:object w:dxaOrig="1900" w:dyaOrig="340" w14:anchorId="0CBF6591">
          <v:shape id="_x0000_i1124" type="#_x0000_t75" style="width:95.25pt;height:16.9pt" o:ole="">
            <v:imagedata r:id="rId203" o:title=""/>
          </v:shape>
          <o:OLEObject Type="Embed" ProgID="Equation.DSMT4" ShapeID="_x0000_i1124" DrawAspect="Content" ObjectID="_1792606497" r:id="rId204"/>
        </w:object>
      </w:r>
      <w:r w:rsidRPr="00AA0652">
        <w:t xml:space="preserve"> and </w:t>
      </w:r>
      <w:r w:rsidRPr="00AA0652">
        <w:object w:dxaOrig="1180" w:dyaOrig="300" w14:anchorId="349FE0A0">
          <v:shape id="_x0000_i1125" type="#_x0000_t75" style="width:59.25pt;height:15pt" o:ole="">
            <v:imagedata r:id="rId205" o:title=""/>
          </v:shape>
          <o:OLEObject Type="Embed" ProgID="Equation.DSMT4" ShapeID="_x0000_i1125" DrawAspect="Content" ObjectID="_1792606498" r:id="rId206"/>
        </w:object>
      </w:r>
      <w:r>
        <w:t>.</w:t>
      </w:r>
      <w:r w:rsidRPr="00AA0652">
        <w:t xml:space="preserve"> </w:t>
      </w:r>
      <w:r>
        <w:t>W</w:t>
      </w:r>
      <w:r w:rsidRPr="00AA0652">
        <w:t xml:space="preserve">ith </w:t>
      </w:r>
      <w:r w:rsidRPr="00AA0652">
        <w:object w:dxaOrig="2100" w:dyaOrig="300" w14:anchorId="3A47635D">
          <v:shape id="_x0000_i1126" type="#_x0000_t75" style="width:105pt;height:15pt" o:ole="">
            <v:imagedata r:id="rId207" o:title=""/>
          </v:shape>
          <o:OLEObject Type="Embed" ProgID="Equation.DSMT4" ShapeID="_x0000_i1126" DrawAspect="Content" ObjectID="_1792606499" r:id="rId208"/>
        </w:object>
      </w:r>
      <w:r w:rsidRPr="00AA0652">
        <w:t xml:space="preserve"> as inputs to the DLIN problem, B can freely choose </w:t>
      </w:r>
      <w:r w:rsidRPr="00AA0652">
        <w:object w:dxaOrig="2340" w:dyaOrig="340" w14:anchorId="6B985CB2">
          <v:shape id="_x0000_i1127" type="#_x0000_t75" style="width:117.4pt;height:16.9pt" o:ole="">
            <v:imagedata r:id="rId209" o:title=""/>
          </v:shape>
          <o:OLEObject Type="Embed" ProgID="Equation.DSMT4" ShapeID="_x0000_i1127" DrawAspect="Content" ObjectID="_1792606500" r:id="rId210"/>
        </w:object>
      </w:r>
      <w:r w:rsidRPr="00AA0652">
        <w:t xml:space="preserve"> and hash functions </w:t>
      </w:r>
      <w:r w:rsidRPr="00AA0652">
        <w:object w:dxaOrig="920" w:dyaOrig="300" w14:anchorId="677F1C9A">
          <v:shape id="_x0000_i1128" type="#_x0000_t75" style="width:45.75pt;height:15pt" o:ole="">
            <v:imagedata r:id="rId211" o:title=""/>
          </v:shape>
          <o:OLEObject Type="Embed" ProgID="Equation.DSMT4" ShapeID="_x0000_i1128" DrawAspect="Content" ObjectID="_1792606501" r:id="rId212"/>
        </w:object>
      </w:r>
      <w:r w:rsidRPr="00AA0652">
        <w:t xml:space="preserve">. A sufficient number of </w:t>
      </w:r>
      <w:r w:rsidRPr="00AA0652">
        <w:object w:dxaOrig="639" w:dyaOrig="340" w14:anchorId="72D3C920">
          <v:shape id="_x0000_i1129" type="#_x0000_t75" style="width:31.9pt;height:16.9pt" o:ole="">
            <v:imagedata r:id="rId213" o:title=""/>
          </v:shape>
          <o:OLEObject Type="Embed" ProgID="Equation.DSMT4" ShapeID="_x0000_i1129" DrawAspect="Content" ObjectID="_1792606502" r:id="rId214"/>
        </w:object>
      </w:r>
      <w:r w:rsidRPr="00AA0652">
        <w:t xml:space="preserve"> are </w:t>
      </w:r>
      <w:r w:rsidR="00D91687">
        <w:rPr>
          <w:rFonts w:hint="eastAsia"/>
        </w:rPr>
        <w:t>r</w:t>
      </w:r>
      <w:r w:rsidR="00D91687" w:rsidRPr="003249C8">
        <w:t>andomly</w:t>
      </w:r>
      <w:r w:rsidR="00D91687">
        <w:t xml:space="preserve"> </w:t>
      </w:r>
      <w:r w:rsidR="00D91687">
        <w:rPr>
          <w:rFonts w:hint="eastAsia"/>
        </w:rPr>
        <w:t>s</w:t>
      </w:r>
      <w:r w:rsidR="00D91687">
        <w:t>e</w:t>
      </w:r>
      <w:r w:rsidR="00D91687" w:rsidRPr="00AB3359">
        <w:t>lect</w:t>
      </w:r>
      <w:r w:rsidR="00D91687">
        <w:rPr>
          <w:rFonts w:hint="eastAsia"/>
        </w:rPr>
        <w:t>ed</w:t>
      </w:r>
      <w:r w:rsidRPr="00AA0652">
        <w:t xml:space="preserve"> once and stored in a list </w:t>
      </w:r>
      <w:r w:rsidRPr="00AA0652">
        <w:object w:dxaOrig="260" w:dyaOrig="300" w14:anchorId="1B163226">
          <v:shape id="_x0000_i1130" type="#_x0000_t75" style="width:12.75pt;height:15pt" o:ole="">
            <v:imagedata r:id="rId215" o:title=""/>
          </v:shape>
          <o:OLEObject Type="Embed" ProgID="Equation.DSMT4" ShapeID="_x0000_i1130" DrawAspect="Content" ObjectID="_1792606503" r:id="rId216"/>
        </w:object>
      </w:r>
      <w:r w:rsidRPr="00AA0652">
        <w:t>.</w:t>
      </w:r>
    </w:p>
    <w:p w14:paraId="2580D734" w14:textId="22F71BC5" w:rsidR="0054472C" w:rsidRPr="00AA0652" w:rsidRDefault="00AA0652" w:rsidP="00B8104D">
      <w:pPr>
        <w:ind w:firstLine="400"/>
      </w:pPr>
      <w:r>
        <w:rPr>
          <w:rFonts w:hint="eastAsia"/>
        </w:rPr>
        <w:t>C</w:t>
      </w:r>
      <w:r>
        <w:t xml:space="preserve">ompute </w:t>
      </w:r>
      <w:r w:rsidRPr="001D4354">
        <w:object w:dxaOrig="3060" w:dyaOrig="600" w14:anchorId="13AC24DE">
          <v:shape id="_x0000_i1131" type="#_x0000_t75" style="width:153.4pt;height:30pt" o:ole="">
            <v:imagedata r:id="rId217" o:title=""/>
          </v:shape>
          <o:OLEObject Type="Embed" ProgID="Equation.DSMT4" ShapeID="_x0000_i1131" DrawAspect="Content" ObjectID="_1792606504" r:id="rId218"/>
        </w:object>
      </w:r>
      <w:r>
        <w:t xml:space="preserve">,set </w:t>
      </w:r>
      <w:r w:rsidRPr="001D4354">
        <w:object w:dxaOrig="2180" w:dyaOrig="400" w14:anchorId="6090F14F">
          <v:shape id="_x0000_i1132" type="#_x0000_t75" style="width:109.15pt;height:19.9pt" o:ole="">
            <v:imagedata r:id="rId219" o:title=""/>
          </v:shape>
          <o:OLEObject Type="Embed" ProgID="Equation.DSMT4" ShapeID="_x0000_i1132" DrawAspect="Content" ObjectID="_1792606505" r:id="rId220"/>
        </w:object>
      </w:r>
      <w:r>
        <w:t xml:space="preserve">. B computes </w:t>
      </w:r>
      <w:r w:rsidRPr="001D4354">
        <w:object w:dxaOrig="2780" w:dyaOrig="580" w14:anchorId="3B2357DA">
          <v:shape id="_x0000_i1133" type="#_x0000_t75" style="width:139.15pt;height:28.9pt" o:ole="">
            <v:imagedata r:id="rId221" o:title=""/>
          </v:shape>
          <o:OLEObject Type="Embed" ProgID="Equation.DSMT4" ShapeID="_x0000_i1133" DrawAspect="Content" ObjectID="_1792606506" r:id="rId222"/>
        </w:object>
      </w:r>
      <w:r>
        <w:t xml:space="preserve"> and then sends </w:t>
      </w:r>
      <w:r w:rsidR="00366EFC" w:rsidRPr="001D4354">
        <w:object w:dxaOrig="2100" w:dyaOrig="420" w14:anchorId="790B67BF">
          <v:shape id="_x0000_i1134" type="#_x0000_t75" style="width:104.65pt;height:21.4pt" o:ole="">
            <v:imagedata r:id="rId223" o:title=""/>
          </v:shape>
          <o:OLEObject Type="Embed" ProgID="Equation.DSMT4" ShapeID="_x0000_i1134" DrawAspect="Content" ObjectID="_1792606507" r:id="rId224"/>
        </w:object>
      </w:r>
      <w:r>
        <w:t>to A.</w:t>
      </w:r>
      <w:r w:rsidRPr="00AA0652">
        <w:t xml:space="preserve"> B also keeps an initial empty list </w:t>
      </w:r>
      <w:r w:rsidRPr="001D4354">
        <w:object w:dxaOrig="260" w:dyaOrig="300" w14:anchorId="3F581CC0">
          <v:shape id="_x0000_i1135" type="#_x0000_t75" style="width:12.75pt;height:15pt" o:ole="">
            <v:imagedata r:id="rId225" o:title=""/>
          </v:shape>
          <o:OLEObject Type="Embed" ProgID="Equation.DSMT4" ShapeID="_x0000_i1135" DrawAspect="Content" ObjectID="_1792606508" r:id="rId226"/>
        </w:object>
      </w:r>
      <w:r w:rsidRPr="00AA0652">
        <w:t>.</w:t>
      </w:r>
    </w:p>
    <w:p w14:paraId="78356505" w14:textId="1D568955" w:rsidR="0054472C" w:rsidRPr="00AA0652" w:rsidRDefault="00AA0652" w:rsidP="00B8104D">
      <w:pPr>
        <w:ind w:firstLine="400"/>
      </w:pPr>
      <w:r w:rsidRPr="00AA0652">
        <w:rPr>
          <w:rFonts w:hint="eastAsia"/>
          <w:b/>
          <w:bCs/>
          <w:i/>
          <w:iCs/>
        </w:rPr>
        <w:t>A</w:t>
      </w:r>
      <w:r w:rsidRPr="00AA0652">
        <w:rPr>
          <w:b/>
          <w:bCs/>
          <w:i/>
          <w:iCs/>
        </w:rPr>
        <w:t>ttack</w:t>
      </w:r>
      <w:r>
        <w:rPr>
          <w:b/>
          <w:bCs/>
        </w:rPr>
        <w:t>:</w:t>
      </w:r>
      <w:r w:rsidRPr="00AA0652">
        <w:t xml:space="preserve"> </w:t>
      </w:r>
      <w:r w:rsidRPr="001D4354">
        <w:object w:dxaOrig="279" w:dyaOrig="300" w14:anchorId="4920D51F">
          <v:shape id="_x0000_i1136" type="#_x0000_t75" style="width:13.9pt;height:15pt" o:ole="">
            <v:imagedata r:id="rId227" o:title=""/>
          </v:shape>
          <o:OLEObject Type="Embed" ProgID="Equation.DSMT4" ShapeID="_x0000_i1136" DrawAspect="Content" ObjectID="_1792606509" r:id="rId228"/>
        </w:object>
      </w:r>
      <w:r w:rsidRPr="00AA0652">
        <w:t xml:space="preserve"> is modeled as a random oracle. When A queries </w:t>
      </w:r>
      <w:r w:rsidRPr="001D4354">
        <w:object w:dxaOrig="279" w:dyaOrig="300" w14:anchorId="104B18ED">
          <v:shape id="_x0000_i1137" type="#_x0000_t75" style="width:13.9pt;height:15pt" o:ole="">
            <v:imagedata r:id="rId229" o:title=""/>
          </v:shape>
          <o:OLEObject Type="Embed" ProgID="Equation.DSMT4" ShapeID="_x0000_i1137" DrawAspect="Content" ObjectID="_1792606510" r:id="rId230"/>
        </w:object>
      </w:r>
      <w:r w:rsidRPr="00AA0652">
        <w:t xml:space="preserve">, B responds using a randomly selected value from </w:t>
      </w:r>
      <w:r w:rsidRPr="001D4354">
        <w:object w:dxaOrig="279" w:dyaOrig="340" w14:anchorId="28A6AD63">
          <v:shape id="_x0000_i1138" type="#_x0000_t75" style="width:13.9pt;height:16.9pt" o:ole="">
            <v:imagedata r:id="rId231" o:title=""/>
          </v:shape>
          <o:OLEObject Type="Embed" ProgID="Equation.DSMT4" ShapeID="_x0000_i1138" DrawAspect="Content" ObjectID="_1792606511" r:id="rId232"/>
        </w:object>
      </w:r>
      <w:r w:rsidRPr="00AA0652">
        <w:t>. For the same request, B's response should be consistent. The answers to the remaining oracle queries are as follows.</w:t>
      </w:r>
    </w:p>
    <w:p w14:paraId="23514FD2" w14:textId="7DE4CC8A" w:rsidR="0054472C" w:rsidRPr="00AA0652" w:rsidRDefault="00AA0652" w:rsidP="00AA0652">
      <w:pPr>
        <w:ind w:firstLine="400"/>
      </w:pPr>
      <w:r w:rsidRPr="007A77CC">
        <w:rPr>
          <w:rFonts w:hint="eastAsia"/>
          <w:i/>
          <w:iCs/>
        </w:rPr>
        <w:t>Register</w:t>
      </w:r>
      <w:r w:rsidRPr="00563FF7">
        <w:rPr>
          <w:rFonts w:hint="eastAsia"/>
        </w:rPr>
        <w:t xml:space="preserve"> </w:t>
      </w:r>
      <w:r w:rsidRPr="00025957">
        <w:object w:dxaOrig="600" w:dyaOrig="300" w14:anchorId="177ED934">
          <v:shape id="_x0000_i1139" type="#_x0000_t75" style="width:30pt;height:15pt" o:ole="">
            <v:imagedata r:id="rId233" o:title=""/>
          </v:shape>
          <o:OLEObject Type="Embed" ProgID="Equation.DSMT4" ShapeID="_x0000_i1139" DrawAspect="Content" ObjectID="_1792606512" r:id="rId234"/>
        </w:object>
      </w:r>
      <w:r>
        <w:rPr>
          <w:rFonts w:hint="eastAsia"/>
        </w:rPr>
        <w:t>：</w:t>
      </w:r>
      <w:r w:rsidR="00612B70" w:rsidRPr="00612B70">
        <w:t xml:space="preserve">When a member </w:t>
      </w:r>
      <w:r w:rsidR="00366EFC" w:rsidRPr="001D4354">
        <w:object w:dxaOrig="440" w:dyaOrig="300" w14:anchorId="4D0EDF01">
          <v:shape id="_x0000_i1140" type="#_x0000_t75" style="width:22.15pt;height:15pt" o:ole="">
            <v:imagedata r:id="rId235" o:title=""/>
          </v:shape>
          <o:OLEObject Type="Embed" ProgID="Equation.DSMT4" ShapeID="_x0000_i1140" DrawAspect="Content" ObjectID="_1792606513" r:id="rId236"/>
        </w:object>
      </w:r>
      <w:r w:rsidR="00612B70" w:rsidRPr="00612B70">
        <w:t xml:space="preserve"> is entered, it generates a sufficient number of pseudo-identities for the </w:t>
      </w:r>
      <w:r w:rsidR="00366EFC" w:rsidRPr="001D4354">
        <w:object w:dxaOrig="440" w:dyaOrig="300" w14:anchorId="67DC7F23">
          <v:shape id="_x0000_i1141" type="#_x0000_t75" style="width:22.15pt;height:15pt" o:ole="">
            <v:imagedata r:id="rId237" o:title=""/>
          </v:shape>
          <o:OLEObject Type="Embed" ProgID="Equation.DSMT4" ShapeID="_x0000_i1141" DrawAspect="Content" ObjectID="_1792606514" r:id="rId238"/>
        </w:object>
      </w:r>
      <w:r w:rsidR="00612B70" w:rsidRPr="00612B70">
        <w:t xml:space="preserve"> as well as the associated certificate</w:t>
      </w:r>
      <w:r w:rsidR="00612B70">
        <w:rPr>
          <w:rFonts w:hint="eastAsia"/>
        </w:rPr>
        <w:t>s</w:t>
      </w:r>
      <w:r w:rsidR="00612B70" w:rsidRPr="00612B70">
        <w:t xml:space="preserve"> </w:t>
      </w:r>
      <w:r w:rsidR="00612B70" w:rsidRPr="001D4354">
        <w:object w:dxaOrig="3739" w:dyaOrig="420" w14:anchorId="5C69CCDA">
          <v:shape id="_x0000_i1142" type="#_x0000_t75" style="width:187.15pt;height:21.4pt" o:ole="">
            <v:imagedata r:id="rId239" o:title=""/>
          </v:shape>
          <o:OLEObject Type="Embed" ProgID="Equation.DSMT4" ShapeID="_x0000_i1142" DrawAspect="Content" ObjectID="_1792606515" r:id="rId240"/>
        </w:object>
      </w:r>
      <w:r w:rsidR="00612B70" w:rsidRPr="00612B70">
        <w:t>.</w:t>
      </w:r>
    </w:p>
    <w:p w14:paraId="411179B4" w14:textId="548F4210" w:rsidR="0054472C" w:rsidRPr="00612B70" w:rsidRDefault="00612B70" w:rsidP="00B8104D">
      <w:pPr>
        <w:ind w:firstLine="400"/>
      </w:pPr>
      <w:bookmarkStart w:id="3" w:name="_Hlk177807230"/>
      <w:r w:rsidRPr="00366EFC">
        <w:t xml:space="preserve">Join </w:t>
      </w:r>
      <w:r w:rsidRPr="00366EFC">
        <w:object w:dxaOrig="600" w:dyaOrig="380" w14:anchorId="3295D1B2">
          <v:shape id="_x0000_i1143" type="#_x0000_t75" style="width:30pt;height:19.15pt" o:ole="">
            <v:imagedata r:id="rId241" o:title=""/>
          </v:shape>
          <o:OLEObject Type="Embed" ProgID="Equation.DSMT4" ShapeID="_x0000_i1143" DrawAspect="Content" ObjectID="_1792606516" r:id="rId242"/>
        </w:object>
      </w:r>
      <w:r w:rsidRPr="00366EFC">
        <w:t>:</w:t>
      </w:r>
      <w:bookmarkEnd w:id="3"/>
      <w:r w:rsidRPr="00366EFC">
        <w:t xml:space="preserve"> If t</w:t>
      </w:r>
      <w:r w:rsidRPr="00612B70">
        <w:t xml:space="preserve">here is a tuple </w:t>
      </w:r>
      <w:r w:rsidRPr="001D4354">
        <w:object w:dxaOrig="760" w:dyaOrig="340" w14:anchorId="0346BC42">
          <v:shape id="_x0000_i1144" type="#_x0000_t75" style="width:37.9pt;height:16.9pt" o:ole="">
            <v:imagedata r:id="rId243" o:title=""/>
          </v:shape>
          <o:OLEObject Type="Embed" ProgID="Equation.DSMT4" ShapeID="_x0000_i1144" DrawAspect="Content" ObjectID="_1792606517" r:id="rId244"/>
        </w:object>
      </w:r>
      <w:r w:rsidRPr="00612B70">
        <w:t xml:space="preserve"> in </w:t>
      </w:r>
      <w:r w:rsidRPr="001D4354">
        <w:object w:dxaOrig="260" w:dyaOrig="300" w14:anchorId="582F14F9">
          <v:shape id="_x0000_i1145" type="#_x0000_t75" style="width:12.75pt;height:15pt" o:ole="">
            <v:imagedata r:id="rId245" o:title=""/>
          </v:shape>
          <o:OLEObject Type="Embed" ProgID="Equation.DSMT4" ShapeID="_x0000_i1145" DrawAspect="Content" ObjectID="_1792606518" r:id="rId246"/>
        </w:object>
      </w:r>
      <w:r w:rsidRPr="00612B70">
        <w:t xml:space="preserve">, B performs no operation; otherwise, </w:t>
      </w:r>
      <w:r w:rsidR="004F7E92" w:rsidRPr="001D4354">
        <w:object w:dxaOrig="1040" w:dyaOrig="380" w14:anchorId="0501E109">
          <v:shape id="_x0000_i1146" type="#_x0000_t75" style="width:52.15pt;height:19.15pt" o:ole="">
            <v:imagedata r:id="rId247" o:title=""/>
          </v:shape>
          <o:OLEObject Type="Embed" ProgID="Equation.DSMT4" ShapeID="_x0000_i1146" DrawAspect="Content" ObjectID="_1792606519" r:id="rId248"/>
        </w:object>
      </w:r>
      <w:r w:rsidRPr="00612B70">
        <w:t xml:space="preserve"> is generated using the real number literature, and </w:t>
      </w:r>
      <w:r w:rsidR="004F7E92" w:rsidRPr="001D4354">
        <w:object w:dxaOrig="1320" w:dyaOrig="420" w14:anchorId="377CB212">
          <v:shape id="_x0000_i1147" type="#_x0000_t75" style="width:65.65pt;height:21.4pt" o:ole="">
            <v:imagedata r:id="rId249" o:title=""/>
          </v:shape>
          <o:OLEObject Type="Embed" ProgID="Equation.DSMT4" ShapeID="_x0000_i1147" DrawAspect="Content" ObjectID="_1792606520" r:id="rId250"/>
        </w:object>
      </w:r>
      <w:r w:rsidRPr="00612B70">
        <w:t xml:space="preserve"> is added to </w:t>
      </w:r>
      <w:r w:rsidRPr="001D4354">
        <w:object w:dxaOrig="260" w:dyaOrig="300" w14:anchorId="02BDDB75">
          <v:shape id="_x0000_i1148" type="#_x0000_t75" style="width:12.75pt;height:15pt" o:ole="">
            <v:imagedata r:id="rId251" o:title=""/>
          </v:shape>
          <o:OLEObject Type="Embed" ProgID="Equation.DSMT4" ShapeID="_x0000_i1148" DrawAspect="Content" ObjectID="_1792606521" r:id="rId252"/>
        </w:object>
      </w:r>
      <w:r w:rsidRPr="00612B70">
        <w:t>.</w:t>
      </w:r>
    </w:p>
    <w:p w14:paraId="26F1F0CD" w14:textId="5ED658AD" w:rsidR="0054472C" w:rsidRPr="00612B70" w:rsidRDefault="00612B70" w:rsidP="00B8104D">
      <w:pPr>
        <w:ind w:firstLine="400"/>
      </w:pPr>
      <w:r w:rsidRPr="00025957">
        <w:rPr>
          <w:position w:val="-4"/>
        </w:rPr>
        <w:object w:dxaOrig="1280" w:dyaOrig="380" w14:anchorId="4BE368D9">
          <v:shape id="_x0000_i1149" type="#_x0000_t75" style="width:63.75pt;height:19.15pt" o:ole="">
            <v:imagedata r:id="rId253" o:title=""/>
          </v:shape>
          <o:OLEObject Type="Embed" ProgID="Equation.DSMT4" ShapeID="_x0000_i1149" DrawAspect="Content" ObjectID="_1792606522" r:id="rId254"/>
        </w:object>
      </w:r>
      <w:r>
        <w:rPr>
          <w:rFonts w:hint="eastAsia"/>
        </w:rPr>
        <w:t>：</w:t>
      </w:r>
      <w:r w:rsidRPr="00612B70">
        <w:t xml:space="preserve">If there is a tuple </w:t>
      </w:r>
      <w:r w:rsidR="004F7E92" w:rsidRPr="001D4354">
        <w:object w:dxaOrig="1320" w:dyaOrig="420" w14:anchorId="13F063F0">
          <v:shape id="_x0000_i1150" type="#_x0000_t75" style="width:65.65pt;height:21.4pt" o:ole="">
            <v:imagedata r:id="rId255" o:title=""/>
          </v:shape>
          <o:OLEObject Type="Embed" ProgID="Equation.DSMT4" ShapeID="_x0000_i1150" DrawAspect="Content" ObjectID="_1792606523" r:id="rId256"/>
        </w:object>
      </w:r>
      <w:r w:rsidRPr="00612B70">
        <w:t xml:space="preserve"> in </w:t>
      </w:r>
      <w:r w:rsidRPr="001D4354">
        <w:object w:dxaOrig="260" w:dyaOrig="300" w14:anchorId="5A8E3F67">
          <v:shape id="_x0000_i1151" type="#_x0000_t75" style="width:12.75pt;height:15pt" o:ole="">
            <v:imagedata r:id="rId257" o:title=""/>
          </v:shape>
          <o:OLEObject Type="Embed" ProgID="Equation.DSMT4" ShapeID="_x0000_i1151" DrawAspect="Content" ObjectID="_1792606524" r:id="rId258"/>
        </w:object>
      </w:r>
      <w:r w:rsidRPr="00612B70">
        <w:t xml:space="preserve">, then B returns </w:t>
      </w:r>
      <w:r w:rsidR="004F7E92" w:rsidRPr="001D4354">
        <w:object w:dxaOrig="1040" w:dyaOrig="380" w14:anchorId="74335F7A">
          <v:shape id="_x0000_i1152" type="#_x0000_t75" style="width:52.15pt;height:19.15pt" o:ole="">
            <v:imagedata r:id="rId259" o:title=""/>
          </v:shape>
          <o:OLEObject Type="Embed" ProgID="Equation.DSMT4" ShapeID="_x0000_i1152" DrawAspect="Content" ObjectID="_1792606525" r:id="rId260"/>
        </w:object>
      </w:r>
      <w:r w:rsidRPr="00612B70">
        <w:t xml:space="preserve">; otherwise, it first calls </w:t>
      </w:r>
      <m:oMath>
        <m:r>
          <w:rPr>
            <w:rFonts w:ascii="Cambria Math" w:hAnsi="Cambria Math"/>
          </w:rPr>
          <m:t>Join(I</m:t>
        </m:r>
        <m:sSub>
          <m:sSubPr>
            <m:ctrlPr>
              <w:rPr>
                <w:rFonts w:ascii="Cambria Math" w:hAnsi="Cambria Math"/>
                <w:i/>
              </w:rPr>
            </m:ctrlPr>
          </m:sSubPr>
          <m:e>
            <m:r>
              <w:rPr>
                <w:rFonts w:ascii="Cambria Math" w:hAnsi="Cambria Math"/>
              </w:rPr>
              <m:t>D</m:t>
            </m:r>
          </m:e>
          <m:sub>
            <m:r>
              <w:rPr>
                <w:rFonts w:ascii="Cambria Math" w:hAnsi="Cambria Math"/>
              </w:rPr>
              <m:t>i,j</m:t>
            </m:r>
          </m:sub>
        </m:sSub>
        <m:r>
          <w:rPr>
            <w:rFonts w:ascii="Cambria Math" w:hAnsi="Cambria Math"/>
          </w:rPr>
          <m:t>)</m:t>
        </m:r>
      </m:oMath>
      <w:r w:rsidRPr="00612B70">
        <w:t xml:space="preserve"> and then returns </w:t>
      </w:r>
      <w:r w:rsidR="004F7E92" w:rsidRPr="001D4354">
        <w:object w:dxaOrig="1040" w:dyaOrig="380" w14:anchorId="4FCE337D">
          <v:shape id="_x0000_i1153" type="#_x0000_t75" style="width:52.15pt;height:19.15pt" o:ole="">
            <v:imagedata r:id="rId261" o:title=""/>
          </v:shape>
          <o:OLEObject Type="Embed" ProgID="Equation.DSMT4" ShapeID="_x0000_i1153" DrawAspect="Content" ObjectID="_1792606526" r:id="rId262"/>
        </w:object>
      </w:r>
      <w:r w:rsidRPr="00612B70">
        <w:t xml:space="preserve"> as the answer.</w:t>
      </w:r>
    </w:p>
    <w:p w14:paraId="33C4087A" w14:textId="5C9E0012" w:rsidR="0054472C" w:rsidRDefault="00612B70" w:rsidP="00B8104D">
      <w:pPr>
        <w:ind w:firstLine="400"/>
      </w:pPr>
      <w:bookmarkStart w:id="4" w:name="_Hlk177808603"/>
      <w:r w:rsidRPr="007A77CC">
        <w:rPr>
          <w:rFonts w:ascii="Cambria Math" w:hAnsi="Cambria Math" w:hint="eastAsia"/>
          <w:i/>
          <w:iCs/>
        </w:rPr>
        <w:lastRenderedPageBreak/>
        <w:t>S</w:t>
      </w:r>
      <w:r w:rsidRPr="007A77CC">
        <w:rPr>
          <w:rFonts w:hint="eastAsia"/>
          <w:i/>
          <w:iCs/>
        </w:rPr>
        <w:t>ign</w:t>
      </w:r>
      <w:r w:rsidRPr="00563FF7">
        <w:rPr>
          <w:rFonts w:hint="eastAsia"/>
        </w:rPr>
        <w:t xml:space="preserve"> </w:t>
      </w:r>
      <w:bookmarkEnd w:id="4"/>
      <w:r w:rsidRPr="00025957">
        <w:rPr>
          <w:position w:val="-4"/>
        </w:rPr>
        <w:object w:dxaOrig="820" w:dyaOrig="380" w14:anchorId="69DCDCCE">
          <v:shape id="_x0000_i1154" type="#_x0000_t75" style="width:41.25pt;height:19.15pt" o:ole="">
            <v:imagedata r:id="rId263" o:title=""/>
          </v:shape>
          <o:OLEObject Type="Embed" ProgID="Equation.DSMT4" ShapeID="_x0000_i1154" DrawAspect="Content" ObjectID="_1792606527" r:id="rId264"/>
        </w:object>
      </w:r>
      <w:r>
        <w:t>:</w:t>
      </w:r>
      <w:r w:rsidRPr="00612B70">
        <w:t xml:space="preserve"> For signature queries, B generates signatures using real literature because he knows the membership key of each group member except that </w:t>
      </w:r>
      <w:r w:rsidRPr="001D4354">
        <w:object w:dxaOrig="279" w:dyaOrig="300" w14:anchorId="1B63BEDE">
          <v:shape id="_x0000_i1155" type="#_x0000_t75" style="width:13.9pt;height:15pt" o:ole="">
            <v:imagedata r:id="rId265" o:title=""/>
          </v:shape>
          <o:OLEObject Type="Embed" ProgID="Equation.DSMT4" ShapeID="_x0000_i1155" DrawAspect="Content" ObjectID="_1792606528" r:id="rId266"/>
        </w:object>
      </w:r>
      <w:r w:rsidRPr="00612B70">
        <w:t xml:space="preserve"> is modeled as a random oracle.</w:t>
      </w:r>
    </w:p>
    <w:p w14:paraId="69F32791" w14:textId="455837CD" w:rsidR="0054472C" w:rsidRPr="00612B70" w:rsidRDefault="00612B70" w:rsidP="00B8104D">
      <w:pPr>
        <w:ind w:firstLine="400"/>
      </w:pPr>
      <w:r w:rsidRPr="00612B70">
        <w:rPr>
          <w:rFonts w:hint="eastAsia"/>
          <w:b/>
          <w:bCs/>
          <w:i/>
          <w:iCs/>
        </w:rPr>
        <w:t>O</w:t>
      </w:r>
      <w:r w:rsidRPr="00612B70">
        <w:rPr>
          <w:b/>
          <w:bCs/>
          <w:i/>
          <w:iCs/>
        </w:rPr>
        <w:t>utput</w:t>
      </w:r>
      <w:r>
        <w:rPr>
          <w:b/>
          <w:bCs/>
        </w:rPr>
        <w:t>:</w:t>
      </w:r>
      <w:r w:rsidRPr="00612B70">
        <w:t xml:space="preserve"> </w:t>
      </w:r>
      <w:r w:rsidR="001505EF" w:rsidRPr="001505EF">
        <w:t xml:space="preserve">A outputs a message </w:t>
      </w:r>
      <w:r w:rsidR="001505EF" w:rsidRPr="001505EF">
        <w:object w:dxaOrig="279" w:dyaOrig="279" w14:anchorId="678E640C">
          <v:shape id="_x0000_i1156" type="#_x0000_t75" style="width:13.9pt;height:13.9pt" o:ole="">
            <v:imagedata r:id="rId267" o:title=""/>
          </v:shape>
          <o:OLEObject Type="Embed" ProgID="Equation.DSMT4" ShapeID="_x0000_i1156" DrawAspect="Content" ObjectID="_1792606529" r:id="rId268"/>
        </w:object>
      </w:r>
      <w:r w:rsidR="001505EF" w:rsidRPr="001505EF">
        <w:t xml:space="preserve"> with two identities </w:t>
      </w:r>
      <w:r w:rsidR="001505EF" w:rsidRPr="001505EF">
        <w:object w:dxaOrig="360" w:dyaOrig="300" w14:anchorId="3B5DDF0B">
          <v:shape id="_x0000_i1157" type="#_x0000_t75" style="width:18pt;height:15pt" o:ole="">
            <v:imagedata r:id="rId269" o:title=""/>
          </v:shape>
          <o:OLEObject Type="Embed" ProgID="Equation.DSMT4" ShapeID="_x0000_i1157" DrawAspect="Content" ObjectID="_1792606530" r:id="rId270"/>
        </w:object>
      </w:r>
      <w:r w:rsidR="001505EF" w:rsidRPr="001505EF">
        <w:t xml:space="preserve"> that he wants to challenge. This requires </w:t>
      </w:r>
      <w:proofErr w:type="gramStart"/>
      <w:r w:rsidR="001505EF" w:rsidRPr="001505EF">
        <w:t>that  group</w:t>
      </w:r>
      <w:proofErr w:type="gramEnd"/>
      <w:r w:rsidR="001505EF" w:rsidRPr="001505EF">
        <w:t xml:space="preserve"> members </w:t>
      </w:r>
      <w:r w:rsidR="001505EF" w:rsidRPr="001505EF">
        <w:object w:dxaOrig="420" w:dyaOrig="300" w14:anchorId="7B8427FF">
          <v:shape id="_x0000_i1158" type="#_x0000_t75" style="width:21.4pt;height:15pt" o:ole="">
            <v:imagedata r:id="rId271" o:title=""/>
          </v:shape>
          <o:OLEObject Type="Embed" ProgID="Equation.DSMT4" ShapeID="_x0000_i1158" DrawAspect="Content" ObjectID="_1792606531" r:id="rId272"/>
        </w:object>
      </w:r>
      <w:r w:rsidR="001505EF" w:rsidRPr="001505EF">
        <w:t xml:space="preserve"> have not been queried. To generate the group signature to be queried, B chooses a random bit </w:t>
      </w:r>
      <w:r w:rsidR="001505EF" w:rsidRPr="001505EF">
        <w:object w:dxaOrig="200" w:dyaOrig="180" w14:anchorId="16F6B1F8">
          <v:shape id="_x0000_i1159" type="#_x0000_t75" style="width:10.15pt;height:9pt" o:ole="">
            <v:imagedata r:id="rId273" o:title=""/>
          </v:shape>
          <o:OLEObject Type="Embed" ProgID="Equation.DSMT4" ShapeID="_x0000_i1159" DrawAspect="Content" ObjectID="_1792606532" r:id="rId274"/>
        </w:object>
      </w:r>
      <w:r w:rsidR="001505EF" w:rsidRPr="001505EF">
        <w:t xml:space="preserve">, generates the short-term membership key </w:t>
      </w:r>
      <w:r w:rsidR="004F7E92" w:rsidRPr="001505EF">
        <w:object w:dxaOrig="760" w:dyaOrig="380" w14:anchorId="68600C58">
          <v:shape id="_x0000_i1160" type="#_x0000_t75" style="width:38.25pt;height:19.15pt" o:ole="">
            <v:imagedata r:id="rId275" o:title=""/>
          </v:shape>
          <o:OLEObject Type="Embed" ProgID="Equation.DSMT4" ShapeID="_x0000_i1160" DrawAspect="Content" ObjectID="_1792606533" r:id="rId276"/>
        </w:object>
      </w:r>
      <w:r w:rsidR="001505EF" w:rsidRPr="001505EF">
        <w:t xml:space="preserve"> using the real signature literature, sets </w:t>
      </w:r>
      <w:r w:rsidR="001505EF" w:rsidRPr="001505EF">
        <w:object w:dxaOrig="2620" w:dyaOrig="340" w14:anchorId="21DC5874">
          <v:shape id="_x0000_i1161" type="#_x0000_t75" style="width:131.25pt;height:16.9pt" o:ole="">
            <v:imagedata r:id="rId277" o:title=""/>
          </v:shape>
          <o:OLEObject Type="Embed" ProgID="Equation.DSMT4" ShapeID="_x0000_i1161" DrawAspect="Content" ObjectID="_1792606534" r:id="rId278"/>
        </w:object>
      </w:r>
      <w:r w:rsidR="001505EF" w:rsidRPr="001505EF">
        <w:t xml:space="preserve">, and generates the remaining components of the signature without knowing </w:t>
      </w:r>
      <w:r w:rsidR="001505EF" w:rsidRPr="001505EF">
        <w:object w:dxaOrig="220" w:dyaOrig="300" w14:anchorId="0EB3F97C">
          <v:shape id="_x0000_i1162" type="#_x0000_t75" style="width:10.9pt;height:15pt" o:ole="">
            <v:imagedata r:id="rId279" o:title=""/>
          </v:shape>
          <o:OLEObject Type="Embed" ProgID="Equation.DSMT4" ShapeID="_x0000_i1162" DrawAspect="Content" ObjectID="_1792606535" r:id="rId280"/>
        </w:object>
      </w:r>
      <w:r w:rsidR="001505EF" w:rsidRPr="001505EF">
        <w:t xml:space="preserve"> and </w:t>
      </w:r>
      <w:r w:rsidR="001505EF" w:rsidRPr="001505EF">
        <w:object w:dxaOrig="240" w:dyaOrig="300" w14:anchorId="4AE0AE77">
          <v:shape id="_x0000_i1163" type="#_x0000_t75" style="width:11.65pt;height:15pt" o:ole="">
            <v:imagedata r:id="rId281" o:title=""/>
          </v:shape>
          <o:OLEObject Type="Embed" ProgID="Equation.DSMT4" ShapeID="_x0000_i1163" DrawAspect="Content" ObjectID="_1792606536" r:id="rId282"/>
        </w:object>
      </w:r>
      <w:r w:rsidR="001505EF" w:rsidRPr="001505EF">
        <w:t xml:space="preserve"> as follows:</w:t>
      </w:r>
    </w:p>
    <w:p w14:paraId="6DF2177C" w14:textId="00E02096" w:rsidR="00223BBB" w:rsidRDefault="00D91687" w:rsidP="001505EF">
      <w:pPr>
        <w:pStyle w:val="a8"/>
        <w:numPr>
          <w:ilvl w:val="0"/>
          <w:numId w:val="4"/>
        </w:numPr>
        <w:ind w:firstLineChars="0"/>
      </w:pPr>
      <w:r>
        <w:rPr>
          <w:rFonts w:hint="eastAsia"/>
        </w:rPr>
        <w:t>R</w:t>
      </w:r>
      <w:r w:rsidRPr="003249C8">
        <w:t>andomly</w:t>
      </w:r>
      <w:r>
        <w:t xml:space="preserve"> </w:t>
      </w:r>
      <w:r>
        <w:rPr>
          <w:rFonts w:hint="eastAsia"/>
        </w:rPr>
        <w:t>s</w:t>
      </w:r>
      <w:r>
        <w:t>e</w:t>
      </w:r>
      <w:r w:rsidRPr="00AB3359">
        <w:t>lect</w:t>
      </w:r>
      <w:r w:rsidR="001505EF">
        <w:t xml:space="preserve"> </w:t>
      </w:r>
      <w:r w:rsidR="001505EF" w:rsidRPr="001D4354">
        <w:object w:dxaOrig="1160" w:dyaOrig="360" w14:anchorId="1B57B63A">
          <v:shape id="_x0000_i1164" type="#_x0000_t75" style="width:58.15pt;height:18pt" o:ole="">
            <v:imagedata r:id="rId283" o:title=""/>
          </v:shape>
          <o:OLEObject Type="Embed" ProgID="Equation.DSMT4" ShapeID="_x0000_i1164" DrawAspect="Content" ObjectID="_1792606537" r:id="rId284"/>
        </w:object>
      </w:r>
      <w:r w:rsidR="001505EF">
        <w:t xml:space="preserve">,and set </w:t>
      </w:r>
      <w:r w:rsidR="001505EF" w:rsidRPr="001D4354">
        <w:object w:dxaOrig="2600" w:dyaOrig="340" w14:anchorId="2BD4D1D2">
          <v:shape id="_x0000_i1165" type="#_x0000_t75" style="width:130.15pt;height:16.9pt" o:ole="">
            <v:imagedata r:id="rId285" o:title=""/>
          </v:shape>
          <o:OLEObject Type="Embed" ProgID="Equation.DSMT4" ShapeID="_x0000_i1165" DrawAspect="Content" ObjectID="_1792606538" r:id="rId286"/>
        </w:object>
      </w:r>
      <w:r w:rsidR="001505EF">
        <w:t>.</w:t>
      </w:r>
    </w:p>
    <w:p w14:paraId="0BA483B5" w14:textId="08737FB8" w:rsidR="001505EF" w:rsidRDefault="001505EF" w:rsidP="001505EF">
      <w:pPr>
        <w:pStyle w:val="a8"/>
        <w:numPr>
          <w:ilvl w:val="0"/>
          <w:numId w:val="4"/>
        </w:numPr>
        <w:ind w:firstLineChars="0"/>
      </w:pPr>
      <w:r>
        <w:t xml:space="preserve">Compute </w:t>
      </w:r>
      <w:r w:rsidRPr="001D4354">
        <w:object w:dxaOrig="1240" w:dyaOrig="380" w14:anchorId="15E33E59">
          <v:shape id="_x0000_i1166" type="#_x0000_t75" style="width:61.9pt;height:19.15pt" o:ole="">
            <v:imagedata r:id="rId287" o:title=""/>
          </v:shape>
          <o:OLEObject Type="Embed" ProgID="Equation.DSMT4" ShapeID="_x0000_i1166" DrawAspect="Content" ObjectID="_1792606539" r:id="rId288"/>
        </w:object>
      </w:r>
      <w:r>
        <w:t>.</w:t>
      </w:r>
    </w:p>
    <w:p w14:paraId="51F777C8" w14:textId="5F6C5948" w:rsidR="001505EF" w:rsidRDefault="00D91687" w:rsidP="001505EF">
      <w:pPr>
        <w:pStyle w:val="a8"/>
        <w:numPr>
          <w:ilvl w:val="0"/>
          <w:numId w:val="4"/>
        </w:numPr>
        <w:ind w:firstLineChars="0"/>
      </w:pPr>
      <w:r>
        <w:rPr>
          <w:rFonts w:hint="eastAsia"/>
        </w:rPr>
        <w:t>R</w:t>
      </w:r>
      <w:r w:rsidRPr="003249C8">
        <w:t>andomly</w:t>
      </w:r>
      <w:r>
        <w:t xml:space="preserve"> </w:t>
      </w:r>
      <w:r>
        <w:rPr>
          <w:rFonts w:hint="eastAsia"/>
        </w:rPr>
        <w:t>s</w:t>
      </w:r>
      <w:r>
        <w:t>e</w:t>
      </w:r>
      <w:r w:rsidRPr="00AB3359">
        <w:t>lect</w:t>
      </w:r>
      <w:r w:rsidR="001505EF">
        <w:t xml:space="preserve"> </w:t>
      </w:r>
      <w:r w:rsidR="001505EF" w:rsidRPr="00025957">
        <w:rPr>
          <w:position w:val="-4"/>
        </w:rPr>
        <w:object w:dxaOrig="1020" w:dyaOrig="380" w14:anchorId="3FE1D176">
          <v:shape id="_x0000_i1167" type="#_x0000_t75" style="width:50.65pt;height:19.15pt" o:ole="">
            <v:imagedata r:id="rId289" o:title=""/>
          </v:shape>
          <o:OLEObject Type="Embed" ProgID="Equation.DSMT4" ShapeID="_x0000_i1167" DrawAspect="Content" ObjectID="_1792606540" r:id="rId290"/>
        </w:object>
      </w:r>
      <w:r w:rsidR="001505EF">
        <w:t xml:space="preserve">,and compute </w:t>
      </w:r>
      <w:r w:rsidR="00366EFC" w:rsidRPr="00025957">
        <w:rPr>
          <w:position w:val="-4"/>
        </w:rPr>
        <w:object w:dxaOrig="3000" w:dyaOrig="400" w14:anchorId="09705B54">
          <v:shape id="_x0000_i1168" type="#_x0000_t75" style="width:150pt;height:19.9pt" o:ole="">
            <v:imagedata r:id="rId291" o:title=""/>
          </v:shape>
          <o:OLEObject Type="Embed" ProgID="Equation.DSMT4" ShapeID="_x0000_i1168" DrawAspect="Content" ObjectID="_1792606541" r:id="rId292"/>
        </w:object>
      </w:r>
      <w:r w:rsidR="001505EF">
        <w:t>.</w:t>
      </w:r>
    </w:p>
    <w:p w14:paraId="4E5A1AEC" w14:textId="53821E97" w:rsidR="001505EF" w:rsidRDefault="00D91687" w:rsidP="001505EF">
      <w:pPr>
        <w:pStyle w:val="a8"/>
        <w:numPr>
          <w:ilvl w:val="0"/>
          <w:numId w:val="4"/>
        </w:numPr>
        <w:ind w:firstLineChars="0"/>
      </w:pPr>
      <w:r>
        <w:rPr>
          <w:rFonts w:hint="eastAsia"/>
        </w:rPr>
        <w:t>R</w:t>
      </w:r>
      <w:r w:rsidRPr="003249C8">
        <w:t>andomly</w:t>
      </w:r>
      <w:r>
        <w:t xml:space="preserve"> </w:t>
      </w:r>
      <w:r>
        <w:rPr>
          <w:rFonts w:hint="eastAsia"/>
        </w:rPr>
        <w:t>s</w:t>
      </w:r>
      <w:r>
        <w:t>e</w:t>
      </w:r>
      <w:r w:rsidRPr="00AB3359">
        <w:t>lect</w:t>
      </w:r>
      <w:r w:rsidR="001505EF">
        <w:t xml:space="preserve"> </w:t>
      </w:r>
      <w:r w:rsidR="001505EF" w:rsidRPr="001D4354">
        <w:object w:dxaOrig="980" w:dyaOrig="360" w14:anchorId="72000AD7">
          <v:shape id="_x0000_i1169" type="#_x0000_t75" style="width:48.75pt;height:18pt" o:ole="">
            <v:imagedata r:id="rId293" o:title=""/>
          </v:shape>
          <o:OLEObject Type="Embed" ProgID="Equation.DSMT4" ShapeID="_x0000_i1169" DrawAspect="Content" ObjectID="_1792606542" r:id="rId294"/>
        </w:object>
      </w:r>
      <w:r w:rsidR="001505EF">
        <w:t>, and set</w:t>
      </w:r>
    </w:p>
    <w:p w14:paraId="24873E2D" w14:textId="13BAA47A" w:rsidR="001505EF" w:rsidRDefault="001505EF" w:rsidP="001505EF">
      <w:pPr>
        <w:ind w:firstLineChars="350" w:firstLine="700"/>
      </w:pPr>
      <w:r w:rsidRPr="00025957">
        <w:rPr>
          <w:position w:val="-4"/>
        </w:rPr>
        <w:object w:dxaOrig="4000" w:dyaOrig="1600" w14:anchorId="3FFAE457">
          <v:shape id="_x0000_i1170" type="#_x0000_t75" style="width:200.25pt;height:80.25pt" o:ole="">
            <v:imagedata r:id="rId295" o:title=""/>
          </v:shape>
          <o:OLEObject Type="Embed" ProgID="Equation.DSMT4" ShapeID="_x0000_i1170" DrawAspect="Content" ObjectID="_1792606543" r:id="rId296"/>
        </w:object>
      </w:r>
    </w:p>
    <w:p w14:paraId="5AB17088" w14:textId="43C23A60" w:rsidR="00223BBB" w:rsidRDefault="001505EF" w:rsidP="001505EF">
      <w:pPr>
        <w:ind w:firstLine="400"/>
      </w:pPr>
      <w:r w:rsidRPr="001505EF">
        <w:t xml:space="preserve">B checks whether </w:t>
      </w:r>
      <w:r w:rsidR="00366EFC" w:rsidRPr="001505EF">
        <w:object w:dxaOrig="4040" w:dyaOrig="340" w14:anchorId="2A25AA87">
          <v:shape id="_x0000_i1171" type="#_x0000_t75" style="width:202.15pt;height:16.9pt" o:ole="">
            <v:imagedata r:id="rId297" o:title=""/>
          </v:shape>
          <o:OLEObject Type="Embed" ProgID="Equation.DSMT4" ShapeID="_x0000_i1171" DrawAspect="Content" ObjectID="_1792606544" r:id="rId298"/>
        </w:object>
      </w:r>
      <w:r w:rsidRPr="001505EF">
        <w:t xml:space="preserve"> has already been submitted to </w:t>
      </w:r>
      <w:r w:rsidRPr="001505EF">
        <w:object w:dxaOrig="279" w:dyaOrig="300" w14:anchorId="32851F7F">
          <v:shape id="_x0000_i1172" type="#_x0000_t75" style="width:13.9pt;height:15pt" o:ole="">
            <v:imagedata r:id="rId299" o:title=""/>
          </v:shape>
          <o:OLEObject Type="Embed" ProgID="Equation.DSMT4" ShapeID="_x0000_i1172" DrawAspect="Content" ObjectID="_1792606545" r:id="rId300"/>
        </w:object>
      </w:r>
      <w:r w:rsidRPr="001505EF">
        <w:t xml:space="preserve">. if so, B repeats the above steps; otherwise, he sets </w:t>
      </w:r>
      <w:r w:rsidR="00366EFC" w:rsidRPr="001505EF">
        <w:object w:dxaOrig="4599" w:dyaOrig="340" w14:anchorId="3B0F78F4">
          <v:shape id="_x0000_i1173" type="#_x0000_t75" style="width:229.9pt;height:16.9pt" o:ole="">
            <v:imagedata r:id="rId301" o:title=""/>
          </v:shape>
          <o:OLEObject Type="Embed" ProgID="Equation.DSMT4" ShapeID="_x0000_i1173" DrawAspect="Content" ObjectID="_1792606546" r:id="rId302"/>
        </w:object>
      </w:r>
      <w:r w:rsidRPr="001505EF">
        <w:t xml:space="preserve"> to output the signed</w:t>
      </w:r>
      <w:r w:rsidR="00A15AC9" w:rsidRPr="001505EF">
        <w:object w:dxaOrig="4740" w:dyaOrig="420" w14:anchorId="6436A583">
          <v:shape id="_x0000_i1174" type="#_x0000_t75" style="width:237.4pt;height:21.4pt" o:ole="">
            <v:imagedata r:id="rId303" o:title=""/>
          </v:shape>
          <o:OLEObject Type="Embed" ProgID="Equation.DSMT4" ShapeID="_x0000_i1174" DrawAspect="Content" ObjectID="_1792606547" r:id="rId304"/>
        </w:object>
      </w:r>
      <w:r w:rsidRPr="001505EF">
        <w:t xml:space="preserve"> at the same time.</w:t>
      </w:r>
    </w:p>
    <w:p w14:paraId="2E1331B6" w14:textId="090261F2" w:rsidR="00223BBB" w:rsidRPr="00103FFF" w:rsidRDefault="001505EF" w:rsidP="00B8104D">
      <w:pPr>
        <w:ind w:firstLine="400"/>
      </w:pPr>
      <w:r w:rsidRPr="001505EF">
        <w:t>Fin</w:t>
      </w:r>
      <w:r w:rsidRPr="00103FFF">
        <w:t xml:space="preserve">ally, A outputs its guess </w:t>
      </w:r>
      <w:r w:rsidRPr="00103FFF">
        <w:object w:dxaOrig="240" w:dyaOrig="240" w14:anchorId="7629BB28">
          <v:shape id="_x0000_i1175" type="#_x0000_t75" style="width:11.65pt;height:11.65pt" o:ole="">
            <v:imagedata r:id="rId305" o:title=""/>
          </v:shape>
          <o:OLEObject Type="Embed" ProgID="Equation.DSMT4" ShapeID="_x0000_i1175" DrawAspect="Content" ObjectID="_1792606548" r:id="rId306"/>
        </w:object>
      </w:r>
      <w:r w:rsidRPr="00103FFF">
        <w:t xml:space="preserve">. Notice that the </w:t>
      </w:r>
      <w:r w:rsidR="00103FFF" w:rsidRPr="00103FFF">
        <w:object w:dxaOrig="780" w:dyaOrig="340" w14:anchorId="3F9C3260">
          <v:shape id="_x0000_i1176" type="#_x0000_t75" style="width:39pt;height:16.9pt" o:ole="">
            <v:imagedata r:id="rId307" o:title=""/>
          </v:shape>
          <o:OLEObject Type="Embed" ProgID="Equation.DSMT4" ShapeID="_x0000_i1176" DrawAspect="Content" ObjectID="_1792606549" r:id="rId308"/>
        </w:object>
      </w:r>
      <w:r w:rsidRPr="00103FFF">
        <w:t xml:space="preserve"> will trace back to </w:t>
      </w:r>
      <w:r w:rsidR="00103FFF" w:rsidRPr="00103FFF">
        <w:object w:dxaOrig="300" w:dyaOrig="340" w14:anchorId="0D02F808">
          <v:shape id="_x0000_i1177" type="#_x0000_t75" style="width:15pt;height:16.9pt" o:ole="">
            <v:imagedata r:id="rId309" o:title=""/>
          </v:shape>
          <o:OLEObject Type="Embed" ProgID="Equation.DSMT4" ShapeID="_x0000_i1177" DrawAspect="Content" ObjectID="_1792606550" r:id="rId310"/>
        </w:object>
      </w:r>
      <w:r w:rsidRPr="00103FFF">
        <w:t xml:space="preserve"> if and only if </w:t>
      </w:r>
      <w:r w:rsidRPr="00103FFF">
        <w:object w:dxaOrig="880" w:dyaOrig="300" w14:anchorId="25726F4A">
          <v:shape id="_x0000_i1178" type="#_x0000_t75" style="width:44.25pt;height:15pt" o:ole="">
            <v:imagedata r:id="rId311" o:title=""/>
          </v:shape>
          <o:OLEObject Type="Embed" ProgID="Equation.DSMT4" ShapeID="_x0000_i1178" DrawAspect="Content" ObjectID="_1792606551" r:id="rId312"/>
        </w:object>
      </w:r>
      <w:r w:rsidRPr="00103FFF">
        <w:t xml:space="preserve">. In other words, </w:t>
      </w:r>
      <w:r w:rsidR="00103FFF" w:rsidRPr="00103FFF">
        <w:object w:dxaOrig="880" w:dyaOrig="300" w14:anchorId="6DCA67F0">
          <v:shape id="_x0000_i1179" type="#_x0000_t75" style="width:44.25pt;height:15pt" o:ole="">
            <v:imagedata r:id="rId313" o:title=""/>
          </v:shape>
          <o:OLEObject Type="Embed" ProgID="Equation.DSMT4" ShapeID="_x0000_i1179" DrawAspect="Content" ObjectID="_1792606552" r:id="rId314"/>
        </w:object>
      </w:r>
      <w:r w:rsidRPr="00103FFF">
        <w:t xml:space="preserve"> if and only if </w:t>
      </w:r>
      <w:r w:rsidR="00103FFF" w:rsidRPr="00103FFF">
        <w:object w:dxaOrig="560" w:dyaOrig="240" w14:anchorId="03312BC3">
          <v:shape id="_x0000_i1180" type="#_x0000_t75" style="width:27.75pt;height:11.65pt" o:ole="">
            <v:imagedata r:id="rId315" o:title=""/>
          </v:shape>
          <o:OLEObject Type="Embed" ProgID="Equation.DSMT4" ShapeID="_x0000_i1180" DrawAspect="Content" ObjectID="_1792606553" r:id="rId316"/>
        </w:object>
      </w:r>
      <w:r w:rsidRPr="00103FFF">
        <w:t>. Thus, if A breaks the anonymity of the document, B will solve the DLIN problem. Consider that the anonymity of this literature holds whenever the DLIN assumption holds.</w:t>
      </w:r>
    </w:p>
    <w:p w14:paraId="5041F6DA" w14:textId="0DA7FCAA" w:rsidR="00223BBB" w:rsidRDefault="00223BBB" w:rsidP="00B8104D">
      <w:pPr>
        <w:ind w:firstLine="400"/>
      </w:pPr>
    </w:p>
    <w:p w14:paraId="0094B5B7" w14:textId="29C5B7CB" w:rsidR="00223BBB" w:rsidRPr="00103FFF" w:rsidRDefault="00103FFF" w:rsidP="00103FFF">
      <w:pPr>
        <w:ind w:firstLine="400"/>
        <w:rPr>
          <w:b/>
          <w:bCs/>
        </w:rPr>
      </w:pPr>
      <w:r w:rsidRPr="00103FFF">
        <w:rPr>
          <w:b/>
          <w:bCs/>
        </w:rPr>
        <w:t xml:space="preserve">Theorem 5: In </w:t>
      </w:r>
      <w:r w:rsidRPr="00103FFF">
        <w:rPr>
          <w:b/>
          <w:bCs/>
        </w:rPr>
        <w:object w:dxaOrig="700" w:dyaOrig="300" w14:anchorId="20564C9C">
          <v:shape id="_x0000_i1181" type="#_x0000_t75" style="width:34.9pt;height:15pt" o:ole="">
            <v:imagedata r:id="rId317" o:title=""/>
          </v:shape>
          <o:OLEObject Type="Embed" ProgID="Equation.DSMT4" ShapeID="_x0000_i1181" DrawAspect="Content" ObjectID="_1792606554" r:id="rId318"/>
        </w:object>
      </w:r>
      <w:r w:rsidRPr="00103FFF">
        <w:rPr>
          <w:b/>
          <w:bCs/>
        </w:rPr>
        <w:t xml:space="preserve">, q-SDH assumes message </w:t>
      </w:r>
      <w:proofErr w:type="spellStart"/>
      <w:r w:rsidRPr="00103FFF">
        <w:rPr>
          <w:b/>
          <w:bCs/>
        </w:rPr>
        <w:t>linkability</w:t>
      </w:r>
      <w:proofErr w:type="spellEnd"/>
      <w:r w:rsidRPr="00103FFF">
        <w:rPr>
          <w:b/>
          <w:bCs/>
        </w:rPr>
        <w:t xml:space="preserve"> under this literature.</w:t>
      </w:r>
    </w:p>
    <w:p w14:paraId="3831D820" w14:textId="7F9BF316" w:rsidR="00223BBB" w:rsidRPr="00103FFF" w:rsidRDefault="00103FFF" w:rsidP="00B8104D">
      <w:pPr>
        <w:ind w:firstLine="400"/>
      </w:pPr>
      <w:r w:rsidRPr="00103FFF">
        <w:t xml:space="preserve">Proof. The message </w:t>
      </w:r>
      <w:proofErr w:type="spellStart"/>
      <w:r w:rsidRPr="00103FFF">
        <w:t>linkability</w:t>
      </w:r>
      <w:proofErr w:type="spellEnd"/>
      <w:r w:rsidRPr="00103FFF">
        <w:t xml:space="preserve"> of the signed documents used in this paper relies on the q-SDH assumption in </w:t>
      </w:r>
      <w:r w:rsidRPr="00103FFF">
        <w:object w:dxaOrig="720" w:dyaOrig="340" w14:anchorId="355E597D">
          <v:shape id="_x0000_i1182" type="#_x0000_t75" style="width:36.4pt;height:16.9pt" o:ole="">
            <v:imagedata r:id="rId319" o:title=""/>
          </v:shape>
          <o:OLEObject Type="Embed" ProgID="Equation.DSMT4" ShapeID="_x0000_i1182" DrawAspect="Content" ObjectID="_1792606555" r:id="rId320"/>
        </w:object>
      </w:r>
      <w:r w:rsidRPr="00103FFF">
        <w:t>. The proof is similar to the proof of Theorem 3.</w:t>
      </w:r>
    </w:p>
    <w:p w14:paraId="34E76CED" w14:textId="5C2C46C6" w:rsidR="00103FFF" w:rsidRDefault="00103FFF" w:rsidP="00103FFF">
      <w:pPr>
        <w:ind w:firstLine="400"/>
      </w:pPr>
      <w:r w:rsidRPr="00103FFF">
        <w:rPr>
          <w:rFonts w:hint="eastAsia"/>
          <w:b/>
          <w:bCs/>
          <w:i/>
          <w:iCs/>
        </w:rPr>
        <w:t>I</w:t>
      </w:r>
      <w:r w:rsidRPr="00103FFF">
        <w:rPr>
          <w:b/>
          <w:bCs/>
          <w:i/>
          <w:iCs/>
        </w:rPr>
        <w:t>nitialize</w:t>
      </w:r>
      <w:r w:rsidRPr="00103FFF">
        <w:rPr>
          <w:b/>
          <w:bCs/>
        </w:rPr>
        <w:t>:</w:t>
      </w:r>
      <w:r w:rsidRPr="00103FFF">
        <w:t xml:space="preserve"> It is the same as in the proof of Theorem 3, except that no choice of index </w:t>
      </w:r>
      <w:r w:rsidRPr="00103FFF">
        <w:object w:dxaOrig="180" w:dyaOrig="279" w14:anchorId="3316B7DE">
          <v:shape id="_x0000_i1183" type="#_x0000_t75" style="width:9pt;height:13.9pt" o:ole="">
            <v:imagedata r:id="rId321" o:title=""/>
          </v:shape>
          <o:OLEObject Type="Embed" ProgID="Equation.DSMT4" ShapeID="_x0000_i1183" DrawAspect="Content" ObjectID="_1792606556" r:id="rId322"/>
        </w:object>
      </w:r>
      <w:r w:rsidRPr="00103FFF">
        <w:t xml:space="preserve"> is required.</w:t>
      </w:r>
    </w:p>
    <w:p w14:paraId="22BE1553" w14:textId="586E0F65" w:rsidR="00103FFF" w:rsidRDefault="00103FFF" w:rsidP="00103FFF">
      <w:pPr>
        <w:ind w:firstLine="400"/>
      </w:pPr>
      <w:r w:rsidRPr="00103FFF">
        <w:rPr>
          <w:rFonts w:hint="eastAsia"/>
          <w:b/>
          <w:bCs/>
          <w:i/>
          <w:iCs/>
        </w:rPr>
        <w:t>A</w:t>
      </w:r>
      <w:r w:rsidRPr="00103FFF">
        <w:rPr>
          <w:b/>
          <w:bCs/>
          <w:i/>
          <w:iCs/>
        </w:rPr>
        <w:t>ttack</w:t>
      </w:r>
      <w:r w:rsidRPr="00103FFF">
        <w:rPr>
          <w:b/>
          <w:bCs/>
        </w:rPr>
        <w:t>:</w:t>
      </w:r>
      <w:r w:rsidRPr="00103FFF">
        <w:t xml:space="preserve"> The oracle is modeled as the oracle in the proof of Theorem 3.</w:t>
      </w:r>
    </w:p>
    <w:p w14:paraId="1FF6EE8E" w14:textId="00A087E0" w:rsidR="00223BBB" w:rsidRPr="00B760C9" w:rsidRDefault="00103FFF" w:rsidP="00B760C9">
      <w:pPr>
        <w:ind w:firstLine="400"/>
        <w:rPr>
          <w:b/>
          <w:bCs/>
        </w:rPr>
      </w:pPr>
      <w:r w:rsidRPr="00103FFF">
        <w:rPr>
          <w:rFonts w:hint="eastAsia"/>
          <w:b/>
          <w:bCs/>
          <w:i/>
          <w:iCs/>
        </w:rPr>
        <w:t>O</w:t>
      </w:r>
      <w:r w:rsidRPr="00103FFF">
        <w:rPr>
          <w:b/>
          <w:bCs/>
          <w:i/>
          <w:iCs/>
        </w:rPr>
        <w:t>utput</w:t>
      </w:r>
      <w:r w:rsidRPr="00103FFF">
        <w:rPr>
          <w:b/>
          <w:bCs/>
        </w:rPr>
        <w:t>:</w:t>
      </w:r>
      <w:r w:rsidRPr="00103FFF">
        <w:t xml:space="preserve"> Finally, A outputs the forged group signature </w:t>
      </w:r>
      <w:r w:rsidR="00A15AC9" w:rsidRPr="00753955">
        <w:object w:dxaOrig="4840" w:dyaOrig="420" w14:anchorId="40AEB582">
          <v:shape id="_x0000_i1184" type="#_x0000_t75" style="width:241.9pt;height:21.4pt" o:ole="">
            <v:imagedata r:id="rId323" o:title=""/>
          </v:shape>
          <o:OLEObject Type="Embed" ProgID="Equation.DSMT4" ShapeID="_x0000_i1184" DrawAspect="Content" ObjectID="_1792606557" r:id="rId324"/>
        </w:object>
      </w:r>
      <w:r w:rsidRPr="00103FFF">
        <w:t xml:space="preserve"> on message </w:t>
      </w:r>
      <w:r w:rsidRPr="00753955">
        <w:object w:dxaOrig="279" w:dyaOrig="279" w14:anchorId="356E677A">
          <v:shape id="_x0000_i1185" type="#_x0000_t75" style="width:13.9pt;height:13.9pt" o:ole="">
            <v:imagedata r:id="rId325" o:title=""/>
          </v:shape>
          <o:OLEObject Type="Embed" ProgID="Equation.DSMT4" ShapeID="_x0000_i1185" DrawAspect="Content" ObjectID="_1792606558" r:id="rId326"/>
        </w:object>
      </w:r>
      <w:r w:rsidRPr="00103FFF">
        <w:t xml:space="preserve">. According to the security model, it requires </w:t>
      </w:r>
      <w:r w:rsidR="00366EFC" w:rsidRPr="00753955">
        <w:object w:dxaOrig="1560" w:dyaOrig="320" w14:anchorId="0EBF46F1">
          <v:shape id="_x0000_i1186" type="#_x0000_t75" style="width:78.4pt;height:15.75pt" o:ole="">
            <v:imagedata r:id="rId327" o:title=""/>
          </v:shape>
          <o:OLEObject Type="Embed" ProgID="Equation.DSMT4" ShapeID="_x0000_i1186" DrawAspect="Content" ObjectID="_1792606559" r:id="rId328"/>
        </w:object>
      </w:r>
      <w:r w:rsidRPr="00103FFF">
        <w:t xml:space="preserve"> et </w:t>
      </w:r>
      <w:r w:rsidRPr="00753955">
        <w:object w:dxaOrig="240" w:dyaOrig="300" w14:anchorId="20F20963">
          <v:shape id="_x0000_i1187" type="#_x0000_t75" style="width:11.65pt;height:15pt" o:ole="">
            <v:imagedata r:id="rId329" o:title=""/>
          </v:shape>
          <o:OLEObject Type="Embed" ProgID="Equation.DSMT4" ShapeID="_x0000_i1187" DrawAspect="Content" ObjectID="_1792606560" r:id="rId330"/>
        </w:object>
      </w:r>
      <w:r w:rsidRPr="00103FFF">
        <w:t>, w</w:t>
      </w:r>
      <w:r w:rsidRPr="00B760C9">
        <w:t xml:space="preserve">here </w:t>
      </w:r>
      <w:r w:rsidRPr="00B760C9">
        <w:object w:dxaOrig="499" w:dyaOrig="300" w14:anchorId="6680AFC2">
          <v:shape id="_x0000_i1188" type="#_x0000_t75" style="width:25.5pt;height:15pt" o:ole="">
            <v:imagedata r:id="rId331" o:title=""/>
          </v:shape>
          <o:OLEObject Type="Embed" ProgID="Equation.DSMT4" ShapeID="_x0000_i1188" DrawAspect="Content" ObjectID="_1792606561" r:id="rId332"/>
        </w:object>
      </w:r>
      <w:r w:rsidRPr="00B760C9">
        <w:t xml:space="preserve"> and </w:t>
      </w:r>
      <w:r w:rsidRPr="00B760C9">
        <w:object w:dxaOrig="1200" w:dyaOrig="380" w14:anchorId="5A7525B8">
          <v:shape id="_x0000_i1189" type="#_x0000_t75" style="width:60.4pt;height:19.15pt" o:ole="">
            <v:imagedata r:id="rId333" o:title=""/>
          </v:shape>
          <o:OLEObject Type="Embed" ProgID="Equation.DSMT4" ShapeID="_x0000_i1189" DrawAspect="Content" ObjectID="_1792606562" r:id="rId334"/>
        </w:object>
      </w:r>
      <w:r w:rsidRPr="00B760C9">
        <w:t>.</w:t>
      </w:r>
      <w:r w:rsidR="00B760C9" w:rsidRPr="00B760C9">
        <w:t xml:space="preserve"> According to the Forking Lemma </w:t>
      </w:r>
      <w:r w:rsidR="004675D9">
        <w:fldChar w:fldCharType="begin"/>
      </w:r>
      <w:r w:rsidR="004675D9">
        <w:instrText xml:space="preserve"> ADDIN EN.CITE &lt;EndNote&gt;&lt;Cite&gt;&lt;Author&gt;Delerablée&lt;/Author&gt;&lt;Year&gt;2006&lt;/Year&gt;&lt;RecNum&gt;45&lt;/RecNum&gt;&lt;DisplayText&gt;[2]&lt;/DisplayText&gt;&lt;record&gt;&lt;rec-number&gt;45&lt;/rec-number&gt;&lt;foreign-keys&gt;&lt;key app="EN" db-id="xtafrds26fsspved2aa5dp2g2ztrff0f5a22" timestamp="1728721930"&gt;45&lt;/key&gt;&lt;/foreign-keys&gt;&lt;ref-type name="Conference Proceedings"&gt;10&lt;/ref-type&gt;&lt;contributors&gt;&lt;authors&gt;&lt;author&gt;Delerablée, Cécile&lt;/author&gt;&lt;author&gt;Pointcheval, David&lt;/author&gt;&lt;/authors&gt;&lt;/contributors&gt;&lt;titles&gt;&lt;title&gt;Dynamic fully anonymous short group signatures&lt;/title&gt;&lt;secondary-title&gt;International Conference on Cryptology in Vietnam&lt;/secondary-title&gt;&lt;/titles&gt;&lt;pages&gt;193-210&lt;/pages&gt;&lt;dates&gt;&lt;year&gt;2006&lt;/year&gt;&lt;/dates&gt;&lt;publisher&gt;Springer&lt;/publisher&gt;&lt;urls&gt;&lt;/urls&gt;&lt;/record&gt;&lt;/Cite&gt;&lt;/EndNote&gt;</w:instrText>
      </w:r>
      <w:r w:rsidR="004675D9">
        <w:fldChar w:fldCharType="separate"/>
      </w:r>
      <w:r w:rsidR="004675D9">
        <w:rPr>
          <w:noProof/>
        </w:rPr>
        <w:t>[</w:t>
      </w:r>
      <w:hyperlink w:anchor="_ENREF_2" w:tooltip="Delerablée, 2006 #45" w:history="1">
        <w:r w:rsidR="004675D9">
          <w:rPr>
            <w:noProof/>
          </w:rPr>
          <w:t>2</w:t>
        </w:r>
      </w:hyperlink>
      <w:r w:rsidR="004675D9">
        <w:rPr>
          <w:noProof/>
        </w:rPr>
        <w:t>]</w:t>
      </w:r>
      <w:r w:rsidR="004675D9">
        <w:fldChar w:fldCharType="end"/>
      </w:r>
      <w:r w:rsidR="00B760C9" w:rsidRPr="00B760C9">
        <w:t xml:space="preserve">, it is possible to run A twice using the same random inputs </w:t>
      </w:r>
      <w:r w:rsidR="00366EFC" w:rsidRPr="00B760C9">
        <w:object w:dxaOrig="2439" w:dyaOrig="360" w14:anchorId="761305EF">
          <v:shape id="_x0000_i1190" type="#_x0000_t75" style="width:121.9pt;height:18pt" o:ole="">
            <v:imagedata r:id="rId335" o:title=""/>
          </v:shape>
          <o:OLEObject Type="Embed" ProgID="Equation.DSMT4" ShapeID="_x0000_i1190" DrawAspect="Content" ObjectID="_1792606563" r:id="rId336"/>
        </w:object>
      </w:r>
      <w:r w:rsidR="00B760C9" w:rsidRPr="00B760C9">
        <w:t xml:space="preserve"> as in the </w:t>
      </w:r>
      <w:r w:rsidR="00A15AC9" w:rsidRPr="00B760C9">
        <w:object w:dxaOrig="840" w:dyaOrig="340" w14:anchorId="48741295">
          <v:shape id="_x0000_i1191" type="#_x0000_t75" style="width:42.4pt;height:16.9pt" o:ole="">
            <v:imagedata r:id="rId337" o:title=""/>
          </v:shape>
          <o:OLEObject Type="Embed" ProgID="Equation.DSMT4" ShapeID="_x0000_i1191" DrawAspect="Content" ObjectID="_1792606564" r:id="rId338"/>
        </w:object>
      </w:r>
      <w:r w:rsidR="00B760C9" w:rsidRPr="00B760C9">
        <w:t xml:space="preserve"> and get another forged signature </w:t>
      </w:r>
      <w:r w:rsidR="00366EFC" w:rsidRPr="00B760C9">
        <w:object w:dxaOrig="5000" w:dyaOrig="420" w14:anchorId="2FBAAA54">
          <v:shape id="_x0000_i1192" type="#_x0000_t75" style="width:249.75pt;height:21.4pt" o:ole="">
            <v:imagedata r:id="rId339" o:title=""/>
          </v:shape>
          <o:OLEObject Type="Embed" ProgID="Equation.DSMT4" ShapeID="_x0000_i1192" DrawAspect="Content" ObjectID="_1792606565" r:id="rId340"/>
        </w:object>
      </w:r>
      <w:r w:rsidR="00B760C9" w:rsidRPr="00B760C9">
        <w:t xml:space="preserve">. Finally, following the same procedure as in the proof of Theorem 3, a new SDH pair </w:t>
      </w:r>
      <w:r w:rsidR="00B760C9" w:rsidRPr="00B760C9">
        <w:object w:dxaOrig="700" w:dyaOrig="380" w14:anchorId="25EBA1C0">
          <v:shape id="_x0000_i1193" type="#_x0000_t75" style="width:34.9pt;height:19.15pt" o:ole="">
            <v:imagedata r:id="rId341" o:title=""/>
          </v:shape>
          <o:OLEObject Type="Embed" ProgID="Equation.DSMT4" ShapeID="_x0000_i1193" DrawAspect="Content" ObjectID="_1792606566" r:id="rId342"/>
        </w:object>
      </w:r>
      <w:r w:rsidR="00B760C9" w:rsidRPr="00B760C9">
        <w:t xml:space="preserve"> can be obtained, where </w:t>
      </w:r>
      <w:r w:rsidR="00B760C9" w:rsidRPr="00B760C9">
        <w:object w:dxaOrig="1020" w:dyaOrig="279" w14:anchorId="3C86584F">
          <v:shape id="_x0000_i1194" type="#_x0000_t75" style="width:50.65pt;height:13.9pt" o:ole="">
            <v:imagedata r:id="rId343" o:title=""/>
          </v:shape>
          <o:OLEObject Type="Embed" ProgID="Equation.DSMT4" ShapeID="_x0000_i1194" DrawAspect="Content" ObjectID="_1792606567" r:id="rId344"/>
        </w:object>
      </w:r>
      <w:r w:rsidR="00B760C9" w:rsidRPr="00B760C9">
        <w:t>.</w:t>
      </w:r>
    </w:p>
    <w:p w14:paraId="27EAA2A1" w14:textId="77777777" w:rsidR="00223BBB" w:rsidRDefault="00223BBB" w:rsidP="00B8104D">
      <w:pPr>
        <w:ind w:firstLine="400"/>
      </w:pPr>
    </w:p>
    <w:p w14:paraId="12C7BB86" w14:textId="52E982EA" w:rsidR="004675D9" w:rsidRPr="00BA1FAB" w:rsidRDefault="00223BBB" w:rsidP="004675D9">
      <w:pPr>
        <w:pStyle w:val="EndNoteBibliography"/>
        <w:ind w:left="720" w:firstLine="400"/>
        <w:rPr>
          <w:i/>
          <w:iCs/>
        </w:rPr>
      </w:pPr>
      <w:r>
        <w:fldChar w:fldCharType="begin"/>
      </w:r>
      <w:r>
        <w:instrText xml:space="preserve"> ADDIN EN.REFLIST </w:instrText>
      </w:r>
      <w:r>
        <w:fldChar w:fldCharType="separate"/>
      </w:r>
      <w:bookmarkStart w:id="5" w:name="_ENREF_1"/>
      <w:r w:rsidR="004675D9" w:rsidRPr="003C4418">
        <w:t>[1]Boneh, D., &amp; Boyen, X. (2004). Short signatures without random oracles.</w:t>
      </w:r>
      <w:r w:rsidR="004675D9" w:rsidRPr="00BA1FAB">
        <w:rPr>
          <w:i/>
          <w:iCs/>
        </w:rPr>
        <w:t xml:space="preserve"> Paper presented at the International conference on the theory and applications of cryptographic techniques</w:t>
      </w:r>
      <w:r w:rsidR="00BA1FAB" w:rsidRPr="00BA1FAB">
        <w:rPr>
          <w:rFonts w:hint="eastAsia"/>
          <w:i/>
          <w:iCs/>
        </w:rPr>
        <w:t>(pp.56-73)</w:t>
      </w:r>
      <w:r w:rsidR="004675D9" w:rsidRPr="00BA1FAB">
        <w:rPr>
          <w:i/>
          <w:iCs/>
        </w:rPr>
        <w:t>.</w:t>
      </w:r>
      <w:bookmarkEnd w:id="5"/>
      <w:r w:rsidR="00BA1FAB" w:rsidRPr="00BA1FAB">
        <w:rPr>
          <w:rFonts w:ascii="Merriweather Sans" w:hAnsi="Merriweather Sans"/>
          <w:i/>
          <w:iCs/>
          <w:color w:val="222222"/>
          <w:shd w:val="clear" w:color="auto" w:fill="FFFFFF"/>
        </w:rPr>
        <w:t xml:space="preserve"> </w:t>
      </w:r>
      <w:hyperlink r:id="rId345" w:history="1">
        <w:r w:rsidR="00BA1FAB" w:rsidRPr="00BA1FAB">
          <w:t>https://doi.org/10.1007/978-3-540-24676-3_4</w:t>
        </w:r>
      </w:hyperlink>
    </w:p>
    <w:p w14:paraId="7109DC41" w14:textId="3AC6A059" w:rsidR="004675D9" w:rsidRPr="00BA1FAB" w:rsidRDefault="004675D9" w:rsidP="004675D9">
      <w:pPr>
        <w:pStyle w:val="EndNoteBibliography"/>
        <w:ind w:left="720" w:firstLine="400"/>
        <w:rPr>
          <w:i/>
          <w:iCs/>
        </w:rPr>
      </w:pPr>
      <w:bookmarkStart w:id="6" w:name="_ENREF_2"/>
      <w:r w:rsidRPr="003C4418">
        <w:t>[2]Delerablée, C., &amp; Pointcheval, D. (2006). Dynamic fully anonymous short group signatures.</w:t>
      </w:r>
      <w:r w:rsidRPr="00BA1FAB">
        <w:rPr>
          <w:i/>
          <w:iCs/>
        </w:rPr>
        <w:t xml:space="preserve"> Paper presented at the International Conference on Cryptology in Vietnam</w:t>
      </w:r>
      <w:r w:rsidR="00BA1FAB" w:rsidRPr="00BA1FAB">
        <w:rPr>
          <w:rFonts w:hint="eastAsia"/>
        </w:rPr>
        <w:t>(pp.193-210)</w:t>
      </w:r>
      <w:r w:rsidRPr="00BA1FAB">
        <w:rPr>
          <w:i/>
          <w:iCs/>
        </w:rPr>
        <w:t>.</w:t>
      </w:r>
      <w:bookmarkEnd w:id="6"/>
      <w:r w:rsidR="00BA1FAB">
        <w:rPr>
          <w:rFonts w:ascii="Merriweather Sans" w:hAnsi="Merriweather Sans"/>
          <w:color w:val="222222"/>
          <w:shd w:val="clear" w:color="auto" w:fill="FFFFFF"/>
        </w:rPr>
        <w:fldChar w:fldCharType="begin"/>
      </w:r>
      <w:r w:rsidR="00BA1FAB">
        <w:rPr>
          <w:rFonts w:ascii="Merriweather Sans" w:hAnsi="Merriweather Sans"/>
          <w:color w:val="222222"/>
          <w:shd w:val="clear" w:color="auto" w:fill="FFFFFF"/>
        </w:rPr>
        <w:instrText>HYPERLINK "%20https:/doi.org/10.1007/11958239_13"</w:instrText>
      </w:r>
      <w:r w:rsidR="00BA1FAB">
        <w:rPr>
          <w:rFonts w:ascii="Merriweather Sans" w:hAnsi="Merriweather Sans"/>
          <w:color w:val="222222"/>
          <w:shd w:val="clear" w:color="auto" w:fill="FFFFFF"/>
        </w:rPr>
      </w:r>
      <w:r w:rsidR="00BA1FAB">
        <w:rPr>
          <w:rFonts w:ascii="Merriweather Sans" w:hAnsi="Merriweather Sans"/>
          <w:color w:val="222222"/>
          <w:shd w:val="clear" w:color="auto" w:fill="FFFFFF"/>
        </w:rPr>
        <w:fldChar w:fldCharType="separate"/>
      </w:r>
      <w:r w:rsidR="00BA1FAB" w:rsidRPr="00BA1FAB">
        <w:rPr>
          <w:rStyle w:val="a9"/>
          <w:rFonts w:ascii="Merriweather Sans" w:hAnsi="Merriweather Sans"/>
          <w:shd w:val="clear" w:color="auto" w:fill="FFFFFF"/>
        </w:rPr>
        <w:t xml:space="preserve"> </w:t>
      </w:r>
      <w:r w:rsidR="00BA1FAB" w:rsidRPr="00BA1FAB">
        <w:t>https://doi.org/10.1007/11958239_13</w:t>
      </w:r>
      <w:r w:rsidR="00BA1FAB">
        <w:rPr>
          <w:rFonts w:ascii="Merriweather Sans" w:hAnsi="Merriweather Sans"/>
          <w:color w:val="222222"/>
          <w:shd w:val="clear" w:color="auto" w:fill="FFFFFF"/>
        </w:rPr>
        <w:fldChar w:fldCharType="end"/>
      </w:r>
    </w:p>
    <w:p w14:paraId="0346DE76" w14:textId="103A00D5" w:rsidR="00B8104D" w:rsidRPr="00B8104D" w:rsidRDefault="00223BBB" w:rsidP="00B8104D">
      <w:pPr>
        <w:ind w:firstLine="400"/>
      </w:pPr>
      <w:r>
        <w:fldChar w:fldCharType="end"/>
      </w:r>
    </w:p>
    <w:sectPr w:rsidR="00B8104D" w:rsidRPr="00B8104D">
      <w:headerReference w:type="even" r:id="rId346"/>
      <w:headerReference w:type="default" r:id="rId347"/>
      <w:footerReference w:type="even" r:id="rId348"/>
      <w:footerReference w:type="default" r:id="rId349"/>
      <w:headerReference w:type="first" r:id="rId350"/>
      <w:footerReference w:type="first" r:id="rId3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94A76D" w14:textId="77777777" w:rsidR="000F7A0D" w:rsidRDefault="000F7A0D" w:rsidP="00B8104D">
      <w:pPr>
        <w:spacing w:line="240" w:lineRule="auto"/>
        <w:ind w:firstLine="400"/>
      </w:pPr>
      <w:r>
        <w:separator/>
      </w:r>
    </w:p>
  </w:endnote>
  <w:endnote w:type="continuationSeparator" w:id="0">
    <w:p w14:paraId="1BC45D9F" w14:textId="77777777" w:rsidR="000F7A0D" w:rsidRDefault="000F7A0D" w:rsidP="00B8104D">
      <w:pPr>
        <w:spacing w:line="240" w:lineRule="auto"/>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erriweather Sans">
    <w:charset w:val="00"/>
    <w:family w:val="auto"/>
    <w:pitch w:val="variable"/>
    <w:sig w:usb0="A00004FF" w:usb1="4000207B" w:usb2="00000000" w:usb3="00000000" w:csb0="00000193"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56B46" w14:textId="77777777" w:rsidR="00AA0652" w:rsidRDefault="00AA0652">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F73DC" w14:textId="77777777" w:rsidR="00AA0652" w:rsidRDefault="00AA0652">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E074D" w14:textId="77777777" w:rsidR="00AA0652" w:rsidRDefault="00AA0652">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6E0D9" w14:textId="77777777" w:rsidR="000F7A0D" w:rsidRDefault="000F7A0D" w:rsidP="00B8104D">
      <w:pPr>
        <w:spacing w:line="240" w:lineRule="auto"/>
        <w:ind w:firstLine="400"/>
      </w:pPr>
      <w:r>
        <w:separator/>
      </w:r>
    </w:p>
  </w:footnote>
  <w:footnote w:type="continuationSeparator" w:id="0">
    <w:p w14:paraId="0CA5386E" w14:textId="77777777" w:rsidR="000F7A0D" w:rsidRDefault="000F7A0D" w:rsidP="00B8104D">
      <w:pPr>
        <w:spacing w:line="240" w:lineRule="auto"/>
        <w:ind w:firstLine="40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1A021" w14:textId="77777777" w:rsidR="00AA0652" w:rsidRDefault="00AA0652">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87A3B" w14:textId="77777777" w:rsidR="00AA0652" w:rsidRDefault="00AA0652">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DF08C" w14:textId="77777777" w:rsidR="00AA0652" w:rsidRDefault="00AA0652">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958A3"/>
    <w:multiLevelType w:val="hybridMultilevel"/>
    <w:tmpl w:val="47285D34"/>
    <w:lvl w:ilvl="0" w:tplc="04090011">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 w15:restartNumberingAfterBreak="0">
    <w:nsid w:val="06A93733"/>
    <w:multiLevelType w:val="hybridMultilevel"/>
    <w:tmpl w:val="D69C9DEE"/>
    <w:lvl w:ilvl="0" w:tplc="04090011">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 w15:restartNumberingAfterBreak="0">
    <w:nsid w:val="17F40EC9"/>
    <w:multiLevelType w:val="hybridMultilevel"/>
    <w:tmpl w:val="EAD6C9F8"/>
    <w:lvl w:ilvl="0" w:tplc="04090011">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3" w15:restartNumberingAfterBreak="0">
    <w:nsid w:val="1DE87905"/>
    <w:multiLevelType w:val="hybridMultilevel"/>
    <w:tmpl w:val="0FF803FE"/>
    <w:lvl w:ilvl="0" w:tplc="04090011">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4" w15:restartNumberingAfterBreak="0">
    <w:nsid w:val="3FB36A81"/>
    <w:multiLevelType w:val="hybridMultilevel"/>
    <w:tmpl w:val="42226204"/>
    <w:lvl w:ilvl="0" w:tplc="04090011">
      <w:start w:val="1"/>
      <w:numFmt w:val="decimal"/>
      <w:lvlText w:val="%1)"/>
      <w:lvlJc w:val="left"/>
      <w:pPr>
        <w:ind w:left="820" w:hanging="420"/>
      </w:p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5" w15:restartNumberingAfterBreak="0">
    <w:nsid w:val="72880DA5"/>
    <w:multiLevelType w:val="hybridMultilevel"/>
    <w:tmpl w:val="774E685A"/>
    <w:lvl w:ilvl="0" w:tplc="3572ABD8">
      <w:start w:val="1"/>
      <w:numFmt w:val="decimal"/>
      <w:lvlText w:val="%1 )"/>
      <w:lvlJc w:val="left"/>
      <w:pPr>
        <w:ind w:left="820" w:hanging="420"/>
      </w:pPr>
      <w:rPr>
        <w:rFonts w:hint="eastAsia"/>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num w:numId="1" w16cid:durableId="1621916095">
    <w:abstractNumId w:val="5"/>
  </w:num>
  <w:num w:numId="2" w16cid:durableId="991758365">
    <w:abstractNumId w:val="0"/>
  </w:num>
  <w:num w:numId="3" w16cid:durableId="314335196">
    <w:abstractNumId w:val="4"/>
  </w:num>
  <w:num w:numId="4" w16cid:durableId="1029333021">
    <w:abstractNumId w:val="1"/>
  </w:num>
  <w:num w:numId="5" w16cid:durableId="979728245">
    <w:abstractNumId w:val="2"/>
  </w:num>
  <w:num w:numId="6" w16cid:durableId="423112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xtafrds26fsspved2aa5dp2g2ztrff0f5a22&quot;&gt;论文1&lt;record-ids&gt;&lt;item&gt;45&lt;/item&gt;&lt;item&gt;46&lt;/item&gt;&lt;/record-ids&gt;&lt;/item&gt;&lt;/Libraries&gt;"/>
  </w:docVars>
  <w:rsids>
    <w:rsidRoot w:val="001A6C01"/>
    <w:rsid w:val="000355C5"/>
    <w:rsid w:val="000810D0"/>
    <w:rsid w:val="000E0AAE"/>
    <w:rsid w:val="000E10CB"/>
    <w:rsid w:val="000F7A0D"/>
    <w:rsid w:val="00103FFF"/>
    <w:rsid w:val="001505EF"/>
    <w:rsid w:val="001A6C01"/>
    <w:rsid w:val="00223BBB"/>
    <w:rsid w:val="00247860"/>
    <w:rsid w:val="002D3EA9"/>
    <w:rsid w:val="003327AA"/>
    <w:rsid w:val="00366EFC"/>
    <w:rsid w:val="003B7598"/>
    <w:rsid w:val="003C4418"/>
    <w:rsid w:val="004521B2"/>
    <w:rsid w:val="004675D9"/>
    <w:rsid w:val="004F7E92"/>
    <w:rsid w:val="00544588"/>
    <w:rsid w:val="0054472C"/>
    <w:rsid w:val="00612B70"/>
    <w:rsid w:val="006C4254"/>
    <w:rsid w:val="00815419"/>
    <w:rsid w:val="008254A3"/>
    <w:rsid w:val="00883D9D"/>
    <w:rsid w:val="00906AD4"/>
    <w:rsid w:val="009C455A"/>
    <w:rsid w:val="009C53A2"/>
    <w:rsid w:val="009C6AF9"/>
    <w:rsid w:val="00A15AC9"/>
    <w:rsid w:val="00AA0652"/>
    <w:rsid w:val="00B760C9"/>
    <w:rsid w:val="00B8104D"/>
    <w:rsid w:val="00B96D41"/>
    <w:rsid w:val="00BA1FAB"/>
    <w:rsid w:val="00D91687"/>
    <w:rsid w:val="00E24833"/>
    <w:rsid w:val="00E26EBA"/>
    <w:rsid w:val="00F228BA"/>
    <w:rsid w:val="00FE2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171B5D"/>
  <w15:chartTrackingRefBased/>
  <w15:docId w15:val="{11803042-E067-432F-B4C8-5B223DFE0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104D"/>
    <w:pPr>
      <w:widowControl w:val="0"/>
      <w:spacing w:line="480" w:lineRule="auto"/>
      <w:ind w:firstLineChars="200" w:firstLine="200"/>
      <w:jc w:val="both"/>
      <w:textAlignment w:val="center"/>
    </w:pPr>
    <w:rPr>
      <w:rFonts w:ascii="Times New Roman" w:hAnsi="Times New Roman"/>
      <w:sz w:val="20"/>
    </w:rPr>
  </w:style>
  <w:style w:type="paragraph" w:styleId="1">
    <w:name w:val="heading 1"/>
    <w:basedOn w:val="a"/>
    <w:next w:val="a"/>
    <w:link w:val="10"/>
    <w:uiPriority w:val="9"/>
    <w:qFormat/>
    <w:rsid w:val="00B8104D"/>
    <w:pPr>
      <w:keepNext/>
      <w:keepLines/>
      <w:spacing w:before="340" w:after="330" w:line="578" w:lineRule="auto"/>
      <w:jc w:val="center"/>
      <w:outlineLvl w:val="0"/>
    </w:pPr>
    <w:rPr>
      <w:rFonts w:eastAsia="黑体" w:cs="宋体"/>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10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8104D"/>
    <w:rPr>
      <w:sz w:val="18"/>
      <w:szCs w:val="18"/>
    </w:rPr>
  </w:style>
  <w:style w:type="paragraph" w:styleId="a5">
    <w:name w:val="footer"/>
    <w:basedOn w:val="a"/>
    <w:link w:val="a6"/>
    <w:uiPriority w:val="99"/>
    <w:unhideWhenUsed/>
    <w:rsid w:val="00B8104D"/>
    <w:pPr>
      <w:tabs>
        <w:tab w:val="center" w:pos="4153"/>
        <w:tab w:val="right" w:pos="8306"/>
      </w:tabs>
      <w:snapToGrid w:val="0"/>
      <w:jc w:val="left"/>
    </w:pPr>
    <w:rPr>
      <w:sz w:val="18"/>
      <w:szCs w:val="18"/>
    </w:rPr>
  </w:style>
  <w:style w:type="character" w:customStyle="1" w:styleId="a6">
    <w:name w:val="页脚 字符"/>
    <w:basedOn w:val="a0"/>
    <w:link w:val="a5"/>
    <w:uiPriority w:val="99"/>
    <w:rsid w:val="00B8104D"/>
    <w:rPr>
      <w:sz w:val="18"/>
      <w:szCs w:val="18"/>
    </w:rPr>
  </w:style>
  <w:style w:type="character" w:customStyle="1" w:styleId="10">
    <w:name w:val="标题 1 字符"/>
    <w:basedOn w:val="a0"/>
    <w:link w:val="1"/>
    <w:uiPriority w:val="9"/>
    <w:qFormat/>
    <w:rsid w:val="00B8104D"/>
    <w:rPr>
      <w:rFonts w:ascii="Times New Roman" w:eastAsia="黑体" w:hAnsi="Times New Roman" w:cs="宋体"/>
      <w:b/>
      <w:bCs/>
      <w:kern w:val="44"/>
      <w:sz w:val="32"/>
      <w:szCs w:val="44"/>
    </w:rPr>
  </w:style>
  <w:style w:type="paragraph" w:customStyle="1" w:styleId="EndNoteBibliographyTitle">
    <w:name w:val="EndNote Bibliography Title"/>
    <w:basedOn w:val="a"/>
    <w:link w:val="EndNoteBibliographyTitle0"/>
    <w:rsid w:val="00223BBB"/>
    <w:pPr>
      <w:jc w:val="center"/>
    </w:pPr>
    <w:rPr>
      <w:rFonts w:cs="Times New Roman"/>
      <w:noProof/>
    </w:rPr>
  </w:style>
  <w:style w:type="character" w:customStyle="1" w:styleId="EndNoteBibliographyTitle0">
    <w:name w:val="EndNote Bibliography Title 字符"/>
    <w:basedOn w:val="a0"/>
    <w:link w:val="EndNoteBibliographyTitle"/>
    <w:rsid w:val="00223BBB"/>
    <w:rPr>
      <w:rFonts w:ascii="Times New Roman" w:hAnsi="Times New Roman" w:cs="Times New Roman"/>
      <w:noProof/>
      <w:sz w:val="20"/>
    </w:rPr>
  </w:style>
  <w:style w:type="paragraph" w:customStyle="1" w:styleId="EndNoteBibliography">
    <w:name w:val="EndNote Bibliography"/>
    <w:basedOn w:val="a"/>
    <w:link w:val="EndNoteBibliography0"/>
    <w:rsid w:val="00223BBB"/>
    <w:pPr>
      <w:spacing w:line="240" w:lineRule="auto"/>
    </w:pPr>
    <w:rPr>
      <w:rFonts w:cs="Times New Roman"/>
      <w:noProof/>
    </w:rPr>
  </w:style>
  <w:style w:type="character" w:customStyle="1" w:styleId="EndNoteBibliography0">
    <w:name w:val="EndNote Bibliography 字符"/>
    <w:basedOn w:val="a0"/>
    <w:link w:val="EndNoteBibliography"/>
    <w:rsid w:val="00223BBB"/>
    <w:rPr>
      <w:rFonts w:ascii="Times New Roman" w:hAnsi="Times New Roman" w:cs="Times New Roman"/>
      <w:noProof/>
      <w:sz w:val="20"/>
    </w:rPr>
  </w:style>
  <w:style w:type="character" w:styleId="a7">
    <w:name w:val="Placeholder Text"/>
    <w:basedOn w:val="a0"/>
    <w:uiPriority w:val="99"/>
    <w:semiHidden/>
    <w:rsid w:val="008254A3"/>
    <w:rPr>
      <w:color w:val="808080"/>
    </w:rPr>
  </w:style>
  <w:style w:type="paragraph" w:styleId="a8">
    <w:name w:val="List Paragraph"/>
    <w:basedOn w:val="a"/>
    <w:uiPriority w:val="34"/>
    <w:qFormat/>
    <w:rsid w:val="006C4254"/>
    <w:pPr>
      <w:ind w:firstLine="420"/>
    </w:pPr>
  </w:style>
  <w:style w:type="character" w:styleId="a9">
    <w:name w:val="Hyperlink"/>
    <w:basedOn w:val="a0"/>
    <w:uiPriority w:val="99"/>
    <w:unhideWhenUsed/>
    <w:rsid w:val="004675D9"/>
    <w:rPr>
      <w:color w:val="467886" w:themeColor="hyperlink"/>
      <w:u w:val="single"/>
    </w:rPr>
  </w:style>
  <w:style w:type="character" w:styleId="aa">
    <w:name w:val="Unresolved Mention"/>
    <w:basedOn w:val="a0"/>
    <w:uiPriority w:val="99"/>
    <w:semiHidden/>
    <w:unhideWhenUsed/>
    <w:rsid w:val="004675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936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99" Type="http://schemas.openxmlformats.org/officeDocument/2006/relationships/image" Target="media/image146.wmf"/><Relationship Id="rId21" Type="http://schemas.openxmlformats.org/officeDocument/2006/relationships/oleObject" Target="embeddings/oleObject8.bin"/><Relationship Id="rId63" Type="http://schemas.openxmlformats.org/officeDocument/2006/relationships/oleObject" Target="embeddings/oleObject29.bin"/><Relationship Id="rId159" Type="http://schemas.openxmlformats.org/officeDocument/2006/relationships/oleObject" Target="embeddings/oleObject77.bin"/><Relationship Id="rId324" Type="http://schemas.openxmlformats.org/officeDocument/2006/relationships/oleObject" Target="embeddings/oleObject160.bin"/><Relationship Id="rId170" Type="http://schemas.openxmlformats.org/officeDocument/2006/relationships/image" Target="media/image82.wmf"/><Relationship Id="rId226" Type="http://schemas.openxmlformats.org/officeDocument/2006/relationships/oleObject" Target="embeddings/oleObject111.bin"/><Relationship Id="rId268" Type="http://schemas.openxmlformats.org/officeDocument/2006/relationships/oleObject" Target="embeddings/oleObject132.bin"/><Relationship Id="rId32" Type="http://schemas.openxmlformats.org/officeDocument/2006/relationships/image" Target="media/image13.wmf"/><Relationship Id="rId74" Type="http://schemas.openxmlformats.org/officeDocument/2006/relationships/image" Target="media/image34.wmf"/><Relationship Id="rId128" Type="http://schemas.openxmlformats.org/officeDocument/2006/relationships/image" Target="media/image61.wmf"/><Relationship Id="rId335" Type="http://schemas.openxmlformats.org/officeDocument/2006/relationships/image" Target="media/image164.wmf"/><Relationship Id="rId5" Type="http://schemas.openxmlformats.org/officeDocument/2006/relationships/footnotes" Target="footnotes.xml"/><Relationship Id="rId181" Type="http://schemas.openxmlformats.org/officeDocument/2006/relationships/oleObject" Target="embeddings/oleObject88.bin"/><Relationship Id="rId237" Type="http://schemas.openxmlformats.org/officeDocument/2006/relationships/image" Target="media/image115.wmf"/><Relationship Id="rId279" Type="http://schemas.openxmlformats.org/officeDocument/2006/relationships/image" Target="media/image136.wmf"/><Relationship Id="rId43" Type="http://schemas.openxmlformats.org/officeDocument/2006/relationships/oleObject" Target="embeddings/oleObject19.bin"/><Relationship Id="rId139" Type="http://schemas.openxmlformats.org/officeDocument/2006/relationships/oleObject" Target="embeddings/oleObject67.bin"/><Relationship Id="rId290" Type="http://schemas.openxmlformats.org/officeDocument/2006/relationships/oleObject" Target="embeddings/oleObject143.bin"/><Relationship Id="rId304" Type="http://schemas.openxmlformats.org/officeDocument/2006/relationships/oleObject" Target="embeddings/oleObject150.bin"/><Relationship Id="rId346" Type="http://schemas.openxmlformats.org/officeDocument/2006/relationships/header" Target="header1.xml"/><Relationship Id="rId85" Type="http://schemas.openxmlformats.org/officeDocument/2006/relationships/oleObject" Target="embeddings/oleObject40.bin"/><Relationship Id="rId150" Type="http://schemas.openxmlformats.org/officeDocument/2006/relationships/image" Target="media/image72.wmf"/><Relationship Id="rId192" Type="http://schemas.openxmlformats.org/officeDocument/2006/relationships/oleObject" Target="embeddings/oleObject94.bin"/><Relationship Id="rId206" Type="http://schemas.openxmlformats.org/officeDocument/2006/relationships/oleObject" Target="embeddings/oleObject101.bin"/><Relationship Id="rId248" Type="http://schemas.openxmlformats.org/officeDocument/2006/relationships/oleObject" Target="embeddings/oleObject122.bin"/><Relationship Id="rId12" Type="http://schemas.openxmlformats.org/officeDocument/2006/relationships/oleObject" Target="embeddings/oleObject3.bin"/><Relationship Id="rId108" Type="http://schemas.openxmlformats.org/officeDocument/2006/relationships/image" Target="media/image51.wmf"/><Relationship Id="rId315" Type="http://schemas.openxmlformats.org/officeDocument/2006/relationships/image" Target="media/image154.wmf"/><Relationship Id="rId54" Type="http://schemas.openxmlformats.org/officeDocument/2006/relationships/image" Target="media/image24.wmf"/><Relationship Id="rId96" Type="http://schemas.openxmlformats.org/officeDocument/2006/relationships/image" Target="media/image45.wmf"/><Relationship Id="rId161" Type="http://schemas.openxmlformats.org/officeDocument/2006/relationships/oleObject" Target="embeddings/oleObject78.bin"/><Relationship Id="rId217" Type="http://schemas.openxmlformats.org/officeDocument/2006/relationships/image" Target="media/image105.wmf"/><Relationship Id="rId259" Type="http://schemas.openxmlformats.org/officeDocument/2006/relationships/image" Target="media/image126.wmf"/><Relationship Id="rId23" Type="http://schemas.openxmlformats.org/officeDocument/2006/relationships/oleObject" Target="embeddings/oleObject9.bin"/><Relationship Id="rId119" Type="http://schemas.openxmlformats.org/officeDocument/2006/relationships/oleObject" Target="embeddings/oleObject57.bin"/><Relationship Id="rId270" Type="http://schemas.openxmlformats.org/officeDocument/2006/relationships/oleObject" Target="embeddings/oleObject133.bin"/><Relationship Id="rId326" Type="http://schemas.openxmlformats.org/officeDocument/2006/relationships/oleObject" Target="embeddings/oleObject161.bin"/><Relationship Id="rId65" Type="http://schemas.openxmlformats.org/officeDocument/2006/relationships/oleObject" Target="embeddings/oleObject30.bin"/><Relationship Id="rId130" Type="http://schemas.openxmlformats.org/officeDocument/2006/relationships/image" Target="media/image62.wmf"/><Relationship Id="rId172" Type="http://schemas.openxmlformats.org/officeDocument/2006/relationships/image" Target="media/image83.wmf"/><Relationship Id="rId228" Type="http://schemas.openxmlformats.org/officeDocument/2006/relationships/oleObject" Target="embeddings/oleObject112.bin"/><Relationship Id="rId281" Type="http://schemas.openxmlformats.org/officeDocument/2006/relationships/image" Target="media/image137.wmf"/><Relationship Id="rId337" Type="http://schemas.openxmlformats.org/officeDocument/2006/relationships/image" Target="media/image165.wmf"/><Relationship Id="rId34" Type="http://schemas.openxmlformats.org/officeDocument/2006/relationships/image" Target="media/image14.wmf"/><Relationship Id="rId76" Type="http://schemas.openxmlformats.org/officeDocument/2006/relationships/image" Target="media/image35.wmf"/><Relationship Id="rId141" Type="http://schemas.openxmlformats.org/officeDocument/2006/relationships/oleObject" Target="embeddings/oleObject68.bin"/><Relationship Id="rId7" Type="http://schemas.openxmlformats.org/officeDocument/2006/relationships/image" Target="media/image1.wmf"/><Relationship Id="rId183" Type="http://schemas.openxmlformats.org/officeDocument/2006/relationships/oleObject" Target="embeddings/oleObject89.bin"/><Relationship Id="rId239" Type="http://schemas.openxmlformats.org/officeDocument/2006/relationships/image" Target="media/image116.wmf"/><Relationship Id="rId250" Type="http://schemas.openxmlformats.org/officeDocument/2006/relationships/oleObject" Target="embeddings/oleObject123.bin"/><Relationship Id="rId292" Type="http://schemas.openxmlformats.org/officeDocument/2006/relationships/oleObject" Target="embeddings/oleObject144.bin"/><Relationship Id="rId306" Type="http://schemas.openxmlformats.org/officeDocument/2006/relationships/oleObject" Target="embeddings/oleObject151.bin"/><Relationship Id="rId45" Type="http://schemas.openxmlformats.org/officeDocument/2006/relationships/oleObject" Target="embeddings/oleObject20.bin"/><Relationship Id="rId87" Type="http://schemas.openxmlformats.org/officeDocument/2006/relationships/oleObject" Target="embeddings/oleObject41.bin"/><Relationship Id="rId110" Type="http://schemas.openxmlformats.org/officeDocument/2006/relationships/image" Target="media/image52.wmf"/><Relationship Id="rId348" Type="http://schemas.openxmlformats.org/officeDocument/2006/relationships/footer" Target="footer1.xml"/><Relationship Id="rId152" Type="http://schemas.openxmlformats.org/officeDocument/2006/relationships/image" Target="media/image73.wmf"/><Relationship Id="rId194" Type="http://schemas.openxmlformats.org/officeDocument/2006/relationships/oleObject" Target="embeddings/oleObject95.bin"/><Relationship Id="rId208" Type="http://schemas.openxmlformats.org/officeDocument/2006/relationships/oleObject" Target="embeddings/oleObject102.bin"/><Relationship Id="rId261" Type="http://schemas.openxmlformats.org/officeDocument/2006/relationships/image" Target="media/image127.wmf"/><Relationship Id="rId14" Type="http://schemas.openxmlformats.org/officeDocument/2006/relationships/oleObject" Target="embeddings/oleObject4.bin"/><Relationship Id="rId56" Type="http://schemas.openxmlformats.org/officeDocument/2006/relationships/image" Target="media/image25.wmf"/><Relationship Id="rId317" Type="http://schemas.openxmlformats.org/officeDocument/2006/relationships/image" Target="media/image155.wmf"/><Relationship Id="rId98" Type="http://schemas.openxmlformats.org/officeDocument/2006/relationships/image" Target="media/image46.wmf"/><Relationship Id="rId121" Type="http://schemas.openxmlformats.org/officeDocument/2006/relationships/oleObject" Target="embeddings/oleObject58.bin"/><Relationship Id="rId163" Type="http://schemas.openxmlformats.org/officeDocument/2006/relationships/oleObject" Target="embeddings/oleObject79.bin"/><Relationship Id="rId219" Type="http://schemas.openxmlformats.org/officeDocument/2006/relationships/image" Target="media/image106.wmf"/><Relationship Id="rId230" Type="http://schemas.openxmlformats.org/officeDocument/2006/relationships/oleObject" Target="embeddings/oleObject113.bin"/><Relationship Id="rId251" Type="http://schemas.openxmlformats.org/officeDocument/2006/relationships/image" Target="media/image122.wmf"/><Relationship Id="rId25" Type="http://schemas.openxmlformats.org/officeDocument/2006/relationships/oleObject" Target="embeddings/oleObject10.bin"/><Relationship Id="rId46" Type="http://schemas.openxmlformats.org/officeDocument/2006/relationships/image" Target="media/image20.wmf"/><Relationship Id="rId67" Type="http://schemas.openxmlformats.org/officeDocument/2006/relationships/oleObject" Target="embeddings/oleObject31.bin"/><Relationship Id="rId272" Type="http://schemas.openxmlformats.org/officeDocument/2006/relationships/oleObject" Target="embeddings/oleObject134.bin"/><Relationship Id="rId293" Type="http://schemas.openxmlformats.org/officeDocument/2006/relationships/image" Target="media/image143.wmf"/><Relationship Id="rId307" Type="http://schemas.openxmlformats.org/officeDocument/2006/relationships/image" Target="media/image150.wmf"/><Relationship Id="rId328" Type="http://schemas.openxmlformats.org/officeDocument/2006/relationships/oleObject" Target="embeddings/oleObject162.bin"/><Relationship Id="rId349" Type="http://schemas.openxmlformats.org/officeDocument/2006/relationships/footer" Target="footer2.xml"/><Relationship Id="rId88" Type="http://schemas.openxmlformats.org/officeDocument/2006/relationships/image" Target="media/image41.wmf"/><Relationship Id="rId111" Type="http://schemas.openxmlformats.org/officeDocument/2006/relationships/oleObject" Target="embeddings/oleObject53.bin"/><Relationship Id="rId132" Type="http://schemas.openxmlformats.org/officeDocument/2006/relationships/image" Target="media/image63.wmf"/><Relationship Id="rId153" Type="http://schemas.openxmlformats.org/officeDocument/2006/relationships/oleObject" Target="embeddings/oleObject74.bin"/><Relationship Id="rId174" Type="http://schemas.openxmlformats.org/officeDocument/2006/relationships/image" Target="media/image84.wmf"/><Relationship Id="rId195" Type="http://schemas.openxmlformats.org/officeDocument/2006/relationships/image" Target="media/image94.wmf"/><Relationship Id="rId209" Type="http://schemas.openxmlformats.org/officeDocument/2006/relationships/image" Target="media/image101.wmf"/><Relationship Id="rId220" Type="http://schemas.openxmlformats.org/officeDocument/2006/relationships/oleObject" Target="embeddings/oleObject108.bin"/><Relationship Id="rId241" Type="http://schemas.openxmlformats.org/officeDocument/2006/relationships/image" Target="media/image117.wmf"/><Relationship Id="rId15" Type="http://schemas.openxmlformats.org/officeDocument/2006/relationships/oleObject" Target="embeddings/oleObject5.bin"/><Relationship Id="rId36" Type="http://schemas.openxmlformats.org/officeDocument/2006/relationships/image" Target="media/image15.wmf"/><Relationship Id="rId57" Type="http://schemas.openxmlformats.org/officeDocument/2006/relationships/oleObject" Target="embeddings/oleObject26.bin"/><Relationship Id="rId262" Type="http://schemas.openxmlformats.org/officeDocument/2006/relationships/oleObject" Target="embeddings/oleObject129.bin"/><Relationship Id="rId283" Type="http://schemas.openxmlformats.org/officeDocument/2006/relationships/image" Target="media/image138.wmf"/><Relationship Id="rId318" Type="http://schemas.openxmlformats.org/officeDocument/2006/relationships/oleObject" Target="embeddings/oleObject157.bin"/><Relationship Id="rId339" Type="http://schemas.openxmlformats.org/officeDocument/2006/relationships/image" Target="media/image166.wmf"/><Relationship Id="rId78" Type="http://schemas.openxmlformats.org/officeDocument/2006/relationships/image" Target="media/image36.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8.wmf"/><Relationship Id="rId143" Type="http://schemas.openxmlformats.org/officeDocument/2006/relationships/oleObject" Target="embeddings/oleObject69.bin"/><Relationship Id="rId164" Type="http://schemas.openxmlformats.org/officeDocument/2006/relationships/image" Target="media/image79.wmf"/><Relationship Id="rId185" Type="http://schemas.openxmlformats.org/officeDocument/2006/relationships/oleObject" Target="embeddings/oleObject90.bin"/><Relationship Id="rId350" Type="http://schemas.openxmlformats.org/officeDocument/2006/relationships/header" Target="header3.xml"/><Relationship Id="rId9" Type="http://schemas.openxmlformats.org/officeDocument/2006/relationships/image" Target="media/image2.wmf"/><Relationship Id="rId210" Type="http://schemas.openxmlformats.org/officeDocument/2006/relationships/oleObject" Target="embeddings/oleObject103.bin"/><Relationship Id="rId26" Type="http://schemas.openxmlformats.org/officeDocument/2006/relationships/image" Target="media/image10.wmf"/><Relationship Id="rId231" Type="http://schemas.openxmlformats.org/officeDocument/2006/relationships/image" Target="media/image112.wmf"/><Relationship Id="rId252" Type="http://schemas.openxmlformats.org/officeDocument/2006/relationships/oleObject" Target="embeddings/oleObject124.bin"/><Relationship Id="rId273" Type="http://schemas.openxmlformats.org/officeDocument/2006/relationships/image" Target="media/image133.wmf"/><Relationship Id="rId294" Type="http://schemas.openxmlformats.org/officeDocument/2006/relationships/oleObject" Target="embeddings/oleObject145.bin"/><Relationship Id="rId308" Type="http://schemas.openxmlformats.org/officeDocument/2006/relationships/oleObject" Target="embeddings/oleObject152.bin"/><Relationship Id="rId329" Type="http://schemas.openxmlformats.org/officeDocument/2006/relationships/image" Target="media/image161.wmf"/><Relationship Id="rId47" Type="http://schemas.openxmlformats.org/officeDocument/2006/relationships/oleObject" Target="embeddings/oleObject21.bin"/><Relationship Id="rId68" Type="http://schemas.openxmlformats.org/officeDocument/2006/relationships/image" Target="media/image31.wmf"/><Relationship Id="rId89" Type="http://schemas.openxmlformats.org/officeDocument/2006/relationships/oleObject" Target="embeddings/oleObject42.bin"/><Relationship Id="rId112" Type="http://schemas.openxmlformats.org/officeDocument/2006/relationships/image" Target="media/image53.wmf"/><Relationship Id="rId133" Type="http://schemas.openxmlformats.org/officeDocument/2006/relationships/oleObject" Target="embeddings/oleObject64.bin"/><Relationship Id="rId154" Type="http://schemas.openxmlformats.org/officeDocument/2006/relationships/image" Target="media/image74.wmf"/><Relationship Id="rId175" Type="http://schemas.openxmlformats.org/officeDocument/2006/relationships/oleObject" Target="embeddings/oleObject85.bin"/><Relationship Id="rId340" Type="http://schemas.openxmlformats.org/officeDocument/2006/relationships/oleObject" Target="embeddings/oleObject168.bin"/><Relationship Id="rId196" Type="http://schemas.openxmlformats.org/officeDocument/2006/relationships/oleObject" Target="embeddings/oleObject96.bin"/><Relationship Id="rId200" Type="http://schemas.openxmlformats.org/officeDocument/2006/relationships/oleObject" Target="embeddings/oleObject98.bin"/><Relationship Id="rId16" Type="http://schemas.openxmlformats.org/officeDocument/2006/relationships/image" Target="media/image5.wmf"/><Relationship Id="rId221" Type="http://schemas.openxmlformats.org/officeDocument/2006/relationships/image" Target="media/image107.wmf"/><Relationship Id="rId242" Type="http://schemas.openxmlformats.org/officeDocument/2006/relationships/oleObject" Target="embeddings/oleObject119.bin"/><Relationship Id="rId263" Type="http://schemas.openxmlformats.org/officeDocument/2006/relationships/image" Target="media/image128.wmf"/><Relationship Id="rId284" Type="http://schemas.openxmlformats.org/officeDocument/2006/relationships/oleObject" Target="embeddings/oleObject140.bin"/><Relationship Id="rId319" Type="http://schemas.openxmlformats.org/officeDocument/2006/relationships/image" Target="media/image156.wmf"/><Relationship Id="rId37" Type="http://schemas.openxmlformats.org/officeDocument/2006/relationships/oleObject" Target="embeddings/oleObject16.bin"/><Relationship Id="rId58" Type="http://schemas.openxmlformats.org/officeDocument/2006/relationships/image" Target="media/image26.wmf"/><Relationship Id="rId79" Type="http://schemas.openxmlformats.org/officeDocument/2006/relationships/oleObject" Target="embeddings/oleObject37.bin"/><Relationship Id="rId102" Type="http://schemas.openxmlformats.org/officeDocument/2006/relationships/image" Target="media/image48.wmf"/><Relationship Id="rId123" Type="http://schemas.openxmlformats.org/officeDocument/2006/relationships/oleObject" Target="embeddings/oleObject59.bin"/><Relationship Id="rId144" Type="http://schemas.openxmlformats.org/officeDocument/2006/relationships/image" Target="media/image69.wmf"/><Relationship Id="rId330" Type="http://schemas.openxmlformats.org/officeDocument/2006/relationships/oleObject" Target="embeddings/oleObject163.bin"/><Relationship Id="rId90" Type="http://schemas.openxmlformats.org/officeDocument/2006/relationships/image" Target="media/image42.wmf"/><Relationship Id="rId165" Type="http://schemas.openxmlformats.org/officeDocument/2006/relationships/oleObject" Target="embeddings/oleObject80.bin"/><Relationship Id="rId186" Type="http://schemas.openxmlformats.org/officeDocument/2006/relationships/oleObject" Target="embeddings/oleObject91.bin"/><Relationship Id="rId351" Type="http://schemas.openxmlformats.org/officeDocument/2006/relationships/footer" Target="footer3.xml"/><Relationship Id="rId211" Type="http://schemas.openxmlformats.org/officeDocument/2006/relationships/image" Target="media/image102.wmf"/><Relationship Id="rId232" Type="http://schemas.openxmlformats.org/officeDocument/2006/relationships/oleObject" Target="embeddings/oleObject114.bin"/><Relationship Id="rId253" Type="http://schemas.openxmlformats.org/officeDocument/2006/relationships/image" Target="media/image123.wmf"/><Relationship Id="rId274" Type="http://schemas.openxmlformats.org/officeDocument/2006/relationships/oleObject" Target="embeddings/oleObject135.bin"/><Relationship Id="rId295" Type="http://schemas.openxmlformats.org/officeDocument/2006/relationships/image" Target="media/image144.wmf"/><Relationship Id="rId309" Type="http://schemas.openxmlformats.org/officeDocument/2006/relationships/image" Target="media/image151.wmf"/><Relationship Id="rId27" Type="http://schemas.openxmlformats.org/officeDocument/2006/relationships/oleObject" Target="embeddings/oleObject11.bin"/><Relationship Id="rId48" Type="http://schemas.openxmlformats.org/officeDocument/2006/relationships/image" Target="media/image21.wmf"/><Relationship Id="rId69" Type="http://schemas.openxmlformats.org/officeDocument/2006/relationships/oleObject" Target="embeddings/oleObject32.bin"/><Relationship Id="rId113" Type="http://schemas.openxmlformats.org/officeDocument/2006/relationships/oleObject" Target="embeddings/oleObject54.bin"/><Relationship Id="rId134" Type="http://schemas.openxmlformats.org/officeDocument/2006/relationships/image" Target="media/image64.wmf"/><Relationship Id="rId320" Type="http://schemas.openxmlformats.org/officeDocument/2006/relationships/oleObject" Target="embeddings/oleObject158.bin"/><Relationship Id="rId80" Type="http://schemas.openxmlformats.org/officeDocument/2006/relationships/image" Target="media/image37.wmf"/><Relationship Id="rId155" Type="http://schemas.openxmlformats.org/officeDocument/2006/relationships/oleObject" Target="embeddings/oleObject75.bin"/><Relationship Id="rId176" Type="http://schemas.openxmlformats.org/officeDocument/2006/relationships/image" Target="media/image85.wmf"/><Relationship Id="rId197" Type="http://schemas.openxmlformats.org/officeDocument/2006/relationships/image" Target="media/image95.wmf"/><Relationship Id="rId341" Type="http://schemas.openxmlformats.org/officeDocument/2006/relationships/image" Target="media/image167.wmf"/><Relationship Id="rId201" Type="http://schemas.openxmlformats.org/officeDocument/2006/relationships/image" Target="media/image97.wmf"/><Relationship Id="rId222" Type="http://schemas.openxmlformats.org/officeDocument/2006/relationships/oleObject" Target="embeddings/oleObject109.bin"/><Relationship Id="rId243" Type="http://schemas.openxmlformats.org/officeDocument/2006/relationships/image" Target="media/image118.wmf"/><Relationship Id="rId264" Type="http://schemas.openxmlformats.org/officeDocument/2006/relationships/oleObject" Target="embeddings/oleObject130.bin"/><Relationship Id="rId285" Type="http://schemas.openxmlformats.org/officeDocument/2006/relationships/image" Target="media/image139.wmf"/><Relationship Id="rId17" Type="http://schemas.openxmlformats.org/officeDocument/2006/relationships/oleObject" Target="embeddings/oleObject6.bin"/><Relationship Id="rId38" Type="http://schemas.openxmlformats.org/officeDocument/2006/relationships/image" Target="media/image16.wmf"/><Relationship Id="rId59" Type="http://schemas.openxmlformats.org/officeDocument/2006/relationships/oleObject" Target="embeddings/oleObject27.bin"/><Relationship Id="rId103" Type="http://schemas.openxmlformats.org/officeDocument/2006/relationships/oleObject" Target="embeddings/oleObject49.bin"/><Relationship Id="rId124" Type="http://schemas.openxmlformats.org/officeDocument/2006/relationships/image" Target="media/image59.wmf"/><Relationship Id="rId310" Type="http://schemas.openxmlformats.org/officeDocument/2006/relationships/oleObject" Target="embeddings/oleObject153.bin"/><Relationship Id="rId70" Type="http://schemas.openxmlformats.org/officeDocument/2006/relationships/image" Target="media/image32.wmf"/><Relationship Id="rId91" Type="http://schemas.openxmlformats.org/officeDocument/2006/relationships/oleObject" Target="embeddings/oleObject43.bin"/><Relationship Id="rId145" Type="http://schemas.openxmlformats.org/officeDocument/2006/relationships/oleObject" Target="embeddings/oleObject70.bin"/><Relationship Id="rId166" Type="http://schemas.openxmlformats.org/officeDocument/2006/relationships/image" Target="media/image80.wmf"/><Relationship Id="rId187" Type="http://schemas.openxmlformats.org/officeDocument/2006/relationships/image" Target="media/image90.wmf"/><Relationship Id="rId331" Type="http://schemas.openxmlformats.org/officeDocument/2006/relationships/image" Target="media/image162.wmf"/><Relationship Id="rId352" Type="http://schemas.openxmlformats.org/officeDocument/2006/relationships/fontTable" Target="fontTable.xml"/><Relationship Id="rId1" Type="http://schemas.openxmlformats.org/officeDocument/2006/relationships/numbering" Target="numbering.xml"/><Relationship Id="rId212" Type="http://schemas.openxmlformats.org/officeDocument/2006/relationships/oleObject" Target="embeddings/oleObject104.bin"/><Relationship Id="rId233" Type="http://schemas.openxmlformats.org/officeDocument/2006/relationships/image" Target="media/image113.wmf"/><Relationship Id="rId254" Type="http://schemas.openxmlformats.org/officeDocument/2006/relationships/oleObject" Target="embeddings/oleObject125.bin"/><Relationship Id="rId28" Type="http://schemas.openxmlformats.org/officeDocument/2006/relationships/image" Target="media/image11.wmf"/><Relationship Id="rId49" Type="http://schemas.openxmlformats.org/officeDocument/2006/relationships/oleObject" Target="embeddings/oleObject22.bin"/><Relationship Id="rId114" Type="http://schemas.openxmlformats.org/officeDocument/2006/relationships/image" Target="media/image54.wmf"/><Relationship Id="rId275" Type="http://schemas.openxmlformats.org/officeDocument/2006/relationships/image" Target="media/image134.wmf"/><Relationship Id="rId296" Type="http://schemas.openxmlformats.org/officeDocument/2006/relationships/oleObject" Target="embeddings/oleObject146.bin"/><Relationship Id="rId300" Type="http://schemas.openxmlformats.org/officeDocument/2006/relationships/oleObject" Target="embeddings/oleObject148.bin"/><Relationship Id="rId60" Type="http://schemas.openxmlformats.org/officeDocument/2006/relationships/image" Target="media/image27.wmf"/><Relationship Id="rId81" Type="http://schemas.openxmlformats.org/officeDocument/2006/relationships/oleObject" Target="embeddings/oleObject38.bin"/><Relationship Id="rId135" Type="http://schemas.openxmlformats.org/officeDocument/2006/relationships/oleObject" Target="embeddings/oleObject65.bin"/><Relationship Id="rId156" Type="http://schemas.openxmlformats.org/officeDocument/2006/relationships/image" Target="media/image75.wmf"/><Relationship Id="rId177" Type="http://schemas.openxmlformats.org/officeDocument/2006/relationships/oleObject" Target="embeddings/oleObject86.bin"/><Relationship Id="rId198" Type="http://schemas.openxmlformats.org/officeDocument/2006/relationships/oleObject" Target="embeddings/oleObject97.bin"/><Relationship Id="rId321" Type="http://schemas.openxmlformats.org/officeDocument/2006/relationships/image" Target="media/image157.wmf"/><Relationship Id="rId342" Type="http://schemas.openxmlformats.org/officeDocument/2006/relationships/oleObject" Target="embeddings/oleObject169.bin"/><Relationship Id="rId202" Type="http://schemas.openxmlformats.org/officeDocument/2006/relationships/oleObject" Target="embeddings/oleObject99.bin"/><Relationship Id="rId223" Type="http://schemas.openxmlformats.org/officeDocument/2006/relationships/image" Target="media/image108.wmf"/><Relationship Id="rId244" Type="http://schemas.openxmlformats.org/officeDocument/2006/relationships/oleObject" Target="embeddings/oleObject120.bin"/><Relationship Id="rId18" Type="http://schemas.openxmlformats.org/officeDocument/2006/relationships/image" Target="media/image6.wmf"/><Relationship Id="rId39" Type="http://schemas.openxmlformats.org/officeDocument/2006/relationships/oleObject" Target="embeddings/oleObject17.bin"/><Relationship Id="rId265" Type="http://schemas.openxmlformats.org/officeDocument/2006/relationships/image" Target="media/image129.wmf"/><Relationship Id="rId286" Type="http://schemas.openxmlformats.org/officeDocument/2006/relationships/oleObject" Target="embeddings/oleObject141.bin"/><Relationship Id="rId50" Type="http://schemas.openxmlformats.org/officeDocument/2006/relationships/image" Target="media/image22.wmf"/><Relationship Id="rId104" Type="http://schemas.openxmlformats.org/officeDocument/2006/relationships/image" Target="media/image49.wmf"/><Relationship Id="rId125" Type="http://schemas.openxmlformats.org/officeDocument/2006/relationships/oleObject" Target="embeddings/oleObject60.bin"/><Relationship Id="rId146" Type="http://schemas.openxmlformats.org/officeDocument/2006/relationships/image" Target="media/image70.wmf"/><Relationship Id="rId167" Type="http://schemas.openxmlformats.org/officeDocument/2006/relationships/oleObject" Target="embeddings/oleObject81.bin"/><Relationship Id="rId188" Type="http://schemas.openxmlformats.org/officeDocument/2006/relationships/oleObject" Target="embeddings/oleObject92.bin"/><Relationship Id="rId311" Type="http://schemas.openxmlformats.org/officeDocument/2006/relationships/image" Target="media/image152.wmf"/><Relationship Id="rId332" Type="http://schemas.openxmlformats.org/officeDocument/2006/relationships/oleObject" Target="embeddings/oleObject164.bin"/><Relationship Id="rId353" Type="http://schemas.openxmlformats.org/officeDocument/2006/relationships/theme" Target="theme/theme1.xml"/><Relationship Id="rId71" Type="http://schemas.openxmlformats.org/officeDocument/2006/relationships/oleObject" Target="embeddings/oleObject33.bin"/><Relationship Id="rId92" Type="http://schemas.openxmlformats.org/officeDocument/2006/relationships/image" Target="media/image43.wmf"/><Relationship Id="rId213" Type="http://schemas.openxmlformats.org/officeDocument/2006/relationships/image" Target="media/image103.wmf"/><Relationship Id="rId234" Type="http://schemas.openxmlformats.org/officeDocument/2006/relationships/oleObject" Target="embeddings/oleObject115.bin"/><Relationship Id="rId2" Type="http://schemas.openxmlformats.org/officeDocument/2006/relationships/styles" Target="styles.xml"/><Relationship Id="rId29" Type="http://schemas.openxmlformats.org/officeDocument/2006/relationships/oleObject" Target="embeddings/oleObject12.bin"/><Relationship Id="rId255" Type="http://schemas.openxmlformats.org/officeDocument/2006/relationships/image" Target="media/image124.wmf"/><Relationship Id="rId276" Type="http://schemas.openxmlformats.org/officeDocument/2006/relationships/oleObject" Target="embeddings/oleObject136.bin"/><Relationship Id="rId297" Type="http://schemas.openxmlformats.org/officeDocument/2006/relationships/image" Target="media/image145.wmf"/><Relationship Id="rId40" Type="http://schemas.openxmlformats.org/officeDocument/2006/relationships/image" Target="media/image17.wmf"/><Relationship Id="rId115" Type="http://schemas.openxmlformats.org/officeDocument/2006/relationships/oleObject" Target="embeddings/oleObject55.bin"/><Relationship Id="rId136" Type="http://schemas.openxmlformats.org/officeDocument/2006/relationships/image" Target="media/image65.wmf"/><Relationship Id="rId157" Type="http://schemas.openxmlformats.org/officeDocument/2006/relationships/oleObject" Target="embeddings/oleObject76.bin"/><Relationship Id="rId178" Type="http://schemas.openxmlformats.org/officeDocument/2006/relationships/image" Target="media/image86.wmf"/><Relationship Id="rId301" Type="http://schemas.openxmlformats.org/officeDocument/2006/relationships/image" Target="media/image147.wmf"/><Relationship Id="rId322" Type="http://schemas.openxmlformats.org/officeDocument/2006/relationships/oleObject" Target="embeddings/oleObject159.bin"/><Relationship Id="rId343" Type="http://schemas.openxmlformats.org/officeDocument/2006/relationships/image" Target="media/image168.wmf"/><Relationship Id="rId61" Type="http://schemas.openxmlformats.org/officeDocument/2006/relationships/oleObject" Target="embeddings/oleObject28.bin"/><Relationship Id="rId82" Type="http://schemas.openxmlformats.org/officeDocument/2006/relationships/image" Target="media/image38.wmf"/><Relationship Id="rId199" Type="http://schemas.openxmlformats.org/officeDocument/2006/relationships/image" Target="media/image96.wmf"/><Relationship Id="rId203" Type="http://schemas.openxmlformats.org/officeDocument/2006/relationships/image" Target="media/image98.wmf"/><Relationship Id="rId19" Type="http://schemas.openxmlformats.org/officeDocument/2006/relationships/oleObject" Target="embeddings/oleObject7.bin"/><Relationship Id="rId224" Type="http://schemas.openxmlformats.org/officeDocument/2006/relationships/oleObject" Target="embeddings/oleObject110.bin"/><Relationship Id="rId245" Type="http://schemas.openxmlformats.org/officeDocument/2006/relationships/image" Target="media/image119.wmf"/><Relationship Id="rId266" Type="http://schemas.openxmlformats.org/officeDocument/2006/relationships/oleObject" Target="embeddings/oleObject131.bin"/><Relationship Id="rId287" Type="http://schemas.openxmlformats.org/officeDocument/2006/relationships/image" Target="media/image140.wmf"/><Relationship Id="rId30" Type="http://schemas.openxmlformats.org/officeDocument/2006/relationships/image" Target="media/image12.wmf"/><Relationship Id="rId105" Type="http://schemas.openxmlformats.org/officeDocument/2006/relationships/oleObject" Target="embeddings/oleObject50.bin"/><Relationship Id="rId126" Type="http://schemas.openxmlformats.org/officeDocument/2006/relationships/image" Target="media/image60.wmf"/><Relationship Id="rId147" Type="http://schemas.openxmlformats.org/officeDocument/2006/relationships/oleObject" Target="embeddings/oleObject71.bin"/><Relationship Id="rId168" Type="http://schemas.openxmlformats.org/officeDocument/2006/relationships/image" Target="media/image81.wmf"/><Relationship Id="rId312" Type="http://schemas.openxmlformats.org/officeDocument/2006/relationships/oleObject" Target="embeddings/oleObject154.bin"/><Relationship Id="rId333" Type="http://schemas.openxmlformats.org/officeDocument/2006/relationships/image" Target="media/image163.wmf"/><Relationship Id="rId51" Type="http://schemas.openxmlformats.org/officeDocument/2006/relationships/oleObject" Target="embeddings/oleObject23.bin"/><Relationship Id="rId72" Type="http://schemas.openxmlformats.org/officeDocument/2006/relationships/image" Target="media/image33.wmf"/><Relationship Id="rId93" Type="http://schemas.openxmlformats.org/officeDocument/2006/relationships/oleObject" Target="embeddings/oleObject44.bin"/><Relationship Id="rId189" Type="http://schemas.openxmlformats.org/officeDocument/2006/relationships/image" Target="media/image91.wmf"/><Relationship Id="rId3" Type="http://schemas.openxmlformats.org/officeDocument/2006/relationships/settings" Target="settings.xml"/><Relationship Id="rId214" Type="http://schemas.openxmlformats.org/officeDocument/2006/relationships/oleObject" Target="embeddings/oleObject105.bin"/><Relationship Id="rId235" Type="http://schemas.openxmlformats.org/officeDocument/2006/relationships/image" Target="media/image114.wmf"/><Relationship Id="rId256" Type="http://schemas.openxmlformats.org/officeDocument/2006/relationships/oleObject" Target="embeddings/oleObject126.bin"/><Relationship Id="rId277" Type="http://schemas.openxmlformats.org/officeDocument/2006/relationships/image" Target="media/image135.wmf"/><Relationship Id="rId298" Type="http://schemas.openxmlformats.org/officeDocument/2006/relationships/oleObject" Target="embeddings/oleObject147.bin"/><Relationship Id="rId116" Type="http://schemas.openxmlformats.org/officeDocument/2006/relationships/image" Target="media/image55.wmf"/><Relationship Id="rId137" Type="http://schemas.openxmlformats.org/officeDocument/2006/relationships/oleObject" Target="embeddings/oleObject66.bin"/><Relationship Id="rId158" Type="http://schemas.openxmlformats.org/officeDocument/2006/relationships/image" Target="media/image76.wmf"/><Relationship Id="rId302" Type="http://schemas.openxmlformats.org/officeDocument/2006/relationships/oleObject" Target="embeddings/oleObject149.bin"/><Relationship Id="rId323" Type="http://schemas.openxmlformats.org/officeDocument/2006/relationships/image" Target="media/image158.wmf"/><Relationship Id="rId344" Type="http://schemas.openxmlformats.org/officeDocument/2006/relationships/oleObject" Target="embeddings/oleObject170.bin"/><Relationship Id="rId20" Type="http://schemas.openxmlformats.org/officeDocument/2006/relationships/image" Target="media/image7.wmf"/><Relationship Id="rId41" Type="http://schemas.openxmlformats.org/officeDocument/2006/relationships/oleObject" Target="embeddings/oleObject18.bin"/><Relationship Id="rId62" Type="http://schemas.openxmlformats.org/officeDocument/2006/relationships/image" Target="media/image28.wmf"/><Relationship Id="rId83" Type="http://schemas.openxmlformats.org/officeDocument/2006/relationships/oleObject" Target="embeddings/oleObject39.bin"/><Relationship Id="rId179" Type="http://schemas.openxmlformats.org/officeDocument/2006/relationships/oleObject" Target="embeddings/oleObject87.bin"/><Relationship Id="rId190" Type="http://schemas.openxmlformats.org/officeDocument/2006/relationships/oleObject" Target="embeddings/oleObject93.bin"/><Relationship Id="rId204" Type="http://schemas.openxmlformats.org/officeDocument/2006/relationships/oleObject" Target="embeddings/oleObject100.bin"/><Relationship Id="rId225" Type="http://schemas.openxmlformats.org/officeDocument/2006/relationships/image" Target="media/image109.wmf"/><Relationship Id="rId246" Type="http://schemas.openxmlformats.org/officeDocument/2006/relationships/oleObject" Target="embeddings/oleObject121.bin"/><Relationship Id="rId267" Type="http://schemas.openxmlformats.org/officeDocument/2006/relationships/image" Target="media/image130.wmf"/><Relationship Id="rId288" Type="http://schemas.openxmlformats.org/officeDocument/2006/relationships/oleObject" Target="embeddings/oleObject142.bin"/><Relationship Id="rId106" Type="http://schemas.openxmlformats.org/officeDocument/2006/relationships/image" Target="media/image50.wmf"/><Relationship Id="rId127" Type="http://schemas.openxmlformats.org/officeDocument/2006/relationships/oleObject" Target="embeddings/oleObject61.bin"/><Relationship Id="rId313" Type="http://schemas.openxmlformats.org/officeDocument/2006/relationships/image" Target="media/image153.wmf"/><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image" Target="media/image23.wmf"/><Relationship Id="rId73" Type="http://schemas.openxmlformats.org/officeDocument/2006/relationships/oleObject" Target="embeddings/oleObject34.bin"/><Relationship Id="rId94" Type="http://schemas.openxmlformats.org/officeDocument/2006/relationships/image" Target="media/image44.wmf"/><Relationship Id="rId148" Type="http://schemas.openxmlformats.org/officeDocument/2006/relationships/image" Target="media/image71.wmf"/><Relationship Id="rId169" Type="http://schemas.openxmlformats.org/officeDocument/2006/relationships/oleObject" Target="embeddings/oleObject82.bin"/><Relationship Id="rId334" Type="http://schemas.openxmlformats.org/officeDocument/2006/relationships/oleObject" Target="embeddings/oleObject165.bin"/><Relationship Id="rId4" Type="http://schemas.openxmlformats.org/officeDocument/2006/relationships/webSettings" Target="webSettings.xml"/><Relationship Id="rId180" Type="http://schemas.openxmlformats.org/officeDocument/2006/relationships/image" Target="media/image87.wmf"/><Relationship Id="rId215" Type="http://schemas.openxmlformats.org/officeDocument/2006/relationships/image" Target="media/image104.wmf"/><Relationship Id="rId236" Type="http://schemas.openxmlformats.org/officeDocument/2006/relationships/oleObject" Target="embeddings/oleObject116.bin"/><Relationship Id="rId257" Type="http://schemas.openxmlformats.org/officeDocument/2006/relationships/image" Target="media/image125.wmf"/><Relationship Id="rId278" Type="http://schemas.openxmlformats.org/officeDocument/2006/relationships/oleObject" Target="embeddings/oleObject137.bin"/><Relationship Id="rId303" Type="http://schemas.openxmlformats.org/officeDocument/2006/relationships/image" Target="media/image148.wmf"/><Relationship Id="rId42" Type="http://schemas.openxmlformats.org/officeDocument/2006/relationships/image" Target="media/image18.wmf"/><Relationship Id="rId84" Type="http://schemas.openxmlformats.org/officeDocument/2006/relationships/image" Target="media/image39.wmf"/><Relationship Id="rId138" Type="http://schemas.openxmlformats.org/officeDocument/2006/relationships/image" Target="media/image66.wmf"/><Relationship Id="rId345" Type="http://schemas.openxmlformats.org/officeDocument/2006/relationships/hyperlink" Target="https://doi.org/10.1007/978-3-540-24676-3_4" TargetMode="External"/><Relationship Id="rId191" Type="http://schemas.openxmlformats.org/officeDocument/2006/relationships/image" Target="media/image92.wmf"/><Relationship Id="rId205" Type="http://schemas.openxmlformats.org/officeDocument/2006/relationships/image" Target="media/image99.wmf"/><Relationship Id="rId247" Type="http://schemas.openxmlformats.org/officeDocument/2006/relationships/image" Target="media/image120.wmf"/><Relationship Id="rId107" Type="http://schemas.openxmlformats.org/officeDocument/2006/relationships/oleObject" Target="embeddings/oleObject51.bin"/><Relationship Id="rId289" Type="http://schemas.openxmlformats.org/officeDocument/2006/relationships/image" Target="media/image141.wmf"/><Relationship Id="rId11" Type="http://schemas.openxmlformats.org/officeDocument/2006/relationships/image" Target="media/image3.wmf"/><Relationship Id="rId53" Type="http://schemas.openxmlformats.org/officeDocument/2006/relationships/oleObject" Target="embeddings/oleObject24.bin"/><Relationship Id="rId149" Type="http://schemas.openxmlformats.org/officeDocument/2006/relationships/oleObject" Target="embeddings/oleObject72.bin"/><Relationship Id="rId314" Type="http://schemas.openxmlformats.org/officeDocument/2006/relationships/oleObject" Target="embeddings/oleObject155.bin"/><Relationship Id="rId95" Type="http://schemas.openxmlformats.org/officeDocument/2006/relationships/oleObject" Target="embeddings/oleObject45.bin"/><Relationship Id="rId160" Type="http://schemas.openxmlformats.org/officeDocument/2006/relationships/image" Target="media/image77.wmf"/><Relationship Id="rId216" Type="http://schemas.openxmlformats.org/officeDocument/2006/relationships/oleObject" Target="embeddings/oleObject106.bin"/><Relationship Id="rId258" Type="http://schemas.openxmlformats.org/officeDocument/2006/relationships/oleObject" Target="embeddings/oleObject127.bin"/><Relationship Id="rId22" Type="http://schemas.openxmlformats.org/officeDocument/2006/relationships/image" Target="media/image8.wmf"/><Relationship Id="rId64" Type="http://schemas.openxmlformats.org/officeDocument/2006/relationships/image" Target="media/image29.wmf"/><Relationship Id="rId118" Type="http://schemas.openxmlformats.org/officeDocument/2006/relationships/image" Target="media/image56.wmf"/><Relationship Id="rId325" Type="http://schemas.openxmlformats.org/officeDocument/2006/relationships/image" Target="media/image159.wmf"/><Relationship Id="rId171" Type="http://schemas.openxmlformats.org/officeDocument/2006/relationships/oleObject" Target="embeddings/oleObject83.bin"/><Relationship Id="rId227" Type="http://schemas.openxmlformats.org/officeDocument/2006/relationships/image" Target="media/image110.wmf"/><Relationship Id="rId269" Type="http://schemas.openxmlformats.org/officeDocument/2006/relationships/image" Target="media/image131.wmf"/><Relationship Id="rId33" Type="http://schemas.openxmlformats.org/officeDocument/2006/relationships/oleObject" Target="embeddings/oleObject14.bin"/><Relationship Id="rId129" Type="http://schemas.openxmlformats.org/officeDocument/2006/relationships/oleObject" Target="embeddings/oleObject62.bin"/><Relationship Id="rId280" Type="http://schemas.openxmlformats.org/officeDocument/2006/relationships/oleObject" Target="embeddings/oleObject138.bin"/><Relationship Id="rId336" Type="http://schemas.openxmlformats.org/officeDocument/2006/relationships/oleObject" Target="embeddings/oleObject166.bin"/><Relationship Id="rId75" Type="http://schemas.openxmlformats.org/officeDocument/2006/relationships/oleObject" Target="embeddings/oleObject35.bin"/><Relationship Id="rId140" Type="http://schemas.openxmlformats.org/officeDocument/2006/relationships/image" Target="media/image67.wmf"/><Relationship Id="rId182" Type="http://schemas.openxmlformats.org/officeDocument/2006/relationships/image" Target="media/image88.wmf"/><Relationship Id="rId6" Type="http://schemas.openxmlformats.org/officeDocument/2006/relationships/endnotes" Target="endnotes.xml"/><Relationship Id="rId238" Type="http://schemas.openxmlformats.org/officeDocument/2006/relationships/oleObject" Target="embeddings/oleObject117.bin"/><Relationship Id="rId291" Type="http://schemas.openxmlformats.org/officeDocument/2006/relationships/image" Target="media/image142.wmf"/><Relationship Id="rId305" Type="http://schemas.openxmlformats.org/officeDocument/2006/relationships/image" Target="media/image149.wmf"/><Relationship Id="rId347" Type="http://schemas.openxmlformats.org/officeDocument/2006/relationships/header" Target="header2.xml"/><Relationship Id="rId44" Type="http://schemas.openxmlformats.org/officeDocument/2006/relationships/image" Target="media/image19.wmf"/><Relationship Id="rId86" Type="http://schemas.openxmlformats.org/officeDocument/2006/relationships/image" Target="media/image40.wmf"/><Relationship Id="rId151" Type="http://schemas.openxmlformats.org/officeDocument/2006/relationships/oleObject" Target="embeddings/oleObject73.bin"/><Relationship Id="rId193" Type="http://schemas.openxmlformats.org/officeDocument/2006/relationships/image" Target="media/image93.wmf"/><Relationship Id="rId207" Type="http://schemas.openxmlformats.org/officeDocument/2006/relationships/image" Target="media/image100.wmf"/><Relationship Id="rId249" Type="http://schemas.openxmlformats.org/officeDocument/2006/relationships/image" Target="media/image121.wmf"/><Relationship Id="rId13" Type="http://schemas.openxmlformats.org/officeDocument/2006/relationships/image" Target="media/image4.wmf"/><Relationship Id="rId109" Type="http://schemas.openxmlformats.org/officeDocument/2006/relationships/oleObject" Target="embeddings/oleObject52.bin"/><Relationship Id="rId260" Type="http://schemas.openxmlformats.org/officeDocument/2006/relationships/oleObject" Target="embeddings/oleObject128.bin"/><Relationship Id="rId316" Type="http://schemas.openxmlformats.org/officeDocument/2006/relationships/oleObject" Target="embeddings/oleObject156.bin"/><Relationship Id="rId55" Type="http://schemas.openxmlformats.org/officeDocument/2006/relationships/oleObject" Target="embeddings/oleObject25.bin"/><Relationship Id="rId97" Type="http://schemas.openxmlformats.org/officeDocument/2006/relationships/oleObject" Target="embeddings/oleObject46.bin"/><Relationship Id="rId120" Type="http://schemas.openxmlformats.org/officeDocument/2006/relationships/image" Target="media/image57.wmf"/><Relationship Id="rId162" Type="http://schemas.openxmlformats.org/officeDocument/2006/relationships/image" Target="media/image78.wmf"/><Relationship Id="rId218" Type="http://schemas.openxmlformats.org/officeDocument/2006/relationships/oleObject" Target="embeddings/oleObject107.bin"/><Relationship Id="rId271" Type="http://schemas.openxmlformats.org/officeDocument/2006/relationships/image" Target="media/image132.wmf"/><Relationship Id="rId24" Type="http://schemas.openxmlformats.org/officeDocument/2006/relationships/image" Target="media/image9.wmf"/><Relationship Id="rId66" Type="http://schemas.openxmlformats.org/officeDocument/2006/relationships/image" Target="media/image30.wmf"/><Relationship Id="rId131" Type="http://schemas.openxmlformats.org/officeDocument/2006/relationships/oleObject" Target="embeddings/oleObject63.bin"/><Relationship Id="rId327" Type="http://schemas.openxmlformats.org/officeDocument/2006/relationships/image" Target="media/image160.wmf"/><Relationship Id="rId173" Type="http://schemas.openxmlformats.org/officeDocument/2006/relationships/oleObject" Target="embeddings/oleObject84.bin"/><Relationship Id="rId229" Type="http://schemas.openxmlformats.org/officeDocument/2006/relationships/image" Target="media/image111.wmf"/><Relationship Id="rId240" Type="http://schemas.openxmlformats.org/officeDocument/2006/relationships/oleObject" Target="embeddings/oleObject118.bin"/><Relationship Id="rId35" Type="http://schemas.openxmlformats.org/officeDocument/2006/relationships/oleObject" Target="embeddings/oleObject15.bin"/><Relationship Id="rId77" Type="http://schemas.openxmlformats.org/officeDocument/2006/relationships/oleObject" Target="embeddings/oleObject36.bin"/><Relationship Id="rId100" Type="http://schemas.openxmlformats.org/officeDocument/2006/relationships/image" Target="media/image47.wmf"/><Relationship Id="rId282" Type="http://schemas.openxmlformats.org/officeDocument/2006/relationships/oleObject" Target="embeddings/oleObject139.bin"/><Relationship Id="rId338" Type="http://schemas.openxmlformats.org/officeDocument/2006/relationships/oleObject" Target="embeddings/oleObject167.bin"/><Relationship Id="rId8" Type="http://schemas.openxmlformats.org/officeDocument/2006/relationships/oleObject" Target="embeddings/oleObject1.bin"/><Relationship Id="rId142" Type="http://schemas.openxmlformats.org/officeDocument/2006/relationships/image" Target="media/image68.wmf"/><Relationship Id="rId184" Type="http://schemas.openxmlformats.org/officeDocument/2006/relationships/image" Target="media/image89.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7</Pages>
  <Words>2331</Words>
  <Characters>13290</Characters>
  <Application>Microsoft Office Word</Application>
  <DocSecurity>0</DocSecurity>
  <Lines>110</Lines>
  <Paragraphs>31</Paragraphs>
  <ScaleCrop>false</ScaleCrop>
  <Company/>
  <LinksUpToDate>false</LinksUpToDate>
  <CharactersWithSpaces>15590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泽宇 满</dc:creator>
  <cp:keywords/>
  <dc:description/>
  <cp:lastModifiedBy>泽宇 满</cp:lastModifiedBy>
  <cp:revision>10</cp:revision>
  <dcterms:created xsi:type="dcterms:W3CDTF">2024-10-28T02:18:00Z</dcterms:created>
  <dcterms:modified xsi:type="dcterms:W3CDTF">2024-11-08T13:24:00Z</dcterms:modified>
</cp:coreProperties>
</file>