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9C83906" w14:textId="77777777" w:rsidR="00D6329E" w:rsidRPr="001075E3" w:rsidRDefault="00D6329E" w:rsidP="00D6329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</w:pPr>
      <w:r w:rsidRPr="001075E3"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t>TABLE 4</w:t>
      </w:r>
    </w:p>
    <w:p w14:paraId="614061FC" w14:textId="77777777" w:rsidR="00D6329E" w:rsidRDefault="00D6329E" w:rsidP="00D6329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</w:pPr>
      <w:proofErr w:type="spellStart"/>
      <w:r w:rsidRPr="001075E3"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t>Professionals</w:t>
      </w:r>
      <w:proofErr w:type="spellEnd"/>
      <w:r w:rsidRPr="001075E3"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t xml:space="preserve">’ and users’ Service users’ impact </w:t>
      </w:r>
      <w:proofErr w:type="spellStart"/>
      <w:r w:rsidRPr="001075E3"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t>assessment</w:t>
      </w:r>
      <w:proofErr w:type="spellEnd"/>
      <w:r w:rsidRPr="001075E3"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t xml:space="preserve"> </w:t>
      </w:r>
      <w:proofErr w:type="spellStart"/>
      <w:r w:rsidRPr="001075E3"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t>about</w:t>
      </w:r>
      <w:proofErr w:type="spellEnd"/>
      <w:r w:rsidRPr="001075E3"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t xml:space="preserve"> the recovery </w:t>
      </w:r>
      <w:proofErr w:type="spellStart"/>
      <w:r w:rsidRPr="001075E3"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t>implementation</w:t>
      </w:r>
      <w:proofErr w:type="spellEnd"/>
      <w:r w:rsidRPr="001075E3"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t xml:space="preserve"> in the MHS </w:t>
      </w:r>
      <w:proofErr w:type="spellStart"/>
      <w:r w:rsidRPr="001075E3"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t>at</w:t>
      </w:r>
      <w:proofErr w:type="spellEnd"/>
      <w:r w:rsidRPr="001075E3"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t xml:space="preserve"> Baseline and Follow-up. </w:t>
      </w:r>
      <w:proofErr w:type="spellStart"/>
      <w:r w:rsidRPr="001075E3"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t>Likert</w:t>
      </w:r>
      <w:proofErr w:type="spellEnd"/>
      <w:r w:rsidRPr="001075E3"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t xml:space="preserve"> scale, 1= </w:t>
      </w:r>
      <w:proofErr w:type="spellStart"/>
      <w:r w:rsidRPr="001075E3"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t>Strongly</w:t>
      </w:r>
      <w:proofErr w:type="spellEnd"/>
      <w:r w:rsidRPr="001075E3"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t xml:space="preserve"> </w:t>
      </w:r>
      <w:proofErr w:type="spellStart"/>
      <w:r w:rsidRPr="001075E3"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t>Disagree</w:t>
      </w:r>
      <w:proofErr w:type="spellEnd"/>
      <w:r w:rsidRPr="001075E3"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t xml:space="preserve">, 2= </w:t>
      </w:r>
      <w:proofErr w:type="spellStart"/>
      <w:r w:rsidRPr="001075E3"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t>Disagree</w:t>
      </w:r>
      <w:proofErr w:type="spellEnd"/>
      <w:r w:rsidRPr="001075E3"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t xml:space="preserve">, 3= </w:t>
      </w:r>
      <w:proofErr w:type="spellStart"/>
      <w:r w:rsidRPr="001075E3"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t>Neither</w:t>
      </w:r>
      <w:proofErr w:type="spellEnd"/>
      <w:r w:rsidRPr="001075E3"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t xml:space="preserve"> </w:t>
      </w:r>
      <w:proofErr w:type="spellStart"/>
      <w:r w:rsidRPr="001075E3"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t>agree</w:t>
      </w:r>
      <w:proofErr w:type="spellEnd"/>
      <w:r w:rsidRPr="001075E3"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t xml:space="preserve"> </w:t>
      </w:r>
      <w:proofErr w:type="spellStart"/>
      <w:r w:rsidRPr="001075E3"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t>nor</w:t>
      </w:r>
      <w:proofErr w:type="spellEnd"/>
      <w:r w:rsidRPr="001075E3"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t xml:space="preserve"> </w:t>
      </w:r>
      <w:proofErr w:type="spellStart"/>
      <w:r w:rsidRPr="001075E3"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t>disagree</w:t>
      </w:r>
      <w:proofErr w:type="spellEnd"/>
      <w:r w:rsidRPr="001075E3"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t xml:space="preserve">, 4= </w:t>
      </w:r>
      <w:proofErr w:type="spellStart"/>
      <w:r w:rsidRPr="001075E3"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t>Agree</w:t>
      </w:r>
      <w:proofErr w:type="spellEnd"/>
      <w:r w:rsidRPr="001075E3"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t xml:space="preserve">, 5= </w:t>
      </w:r>
      <w:proofErr w:type="spellStart"/>
      <w:r w:rsidRPr="001075E3"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t>Strongly</w:t>
      </w:r>
      <w:proofErr w:type="spellEnd"/>
      <w:r w:rsidRPr="001075E3"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t xml:space="preserve"> </w:t>
      </w:r>
      <w:proofErr w:type="spellStart"/>
      <w:r w:rsidRPr="001075E3"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t>Agree</w:t>
      </w:r>
      <w:proofErr w:type="spellEnd"/>
      <w:r w:rsidRPr="001075E3"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t>. Mean (SD)</w:t>
      </w:r>
    </w:p>
    <w:p w14:paraId="2FBA8B4F" w14:textId="77777777" w:rsidR="00820BD0" w:rsidRPr="001075E3" w:rsidRDefault="00820BD0" w:rsidP="00D6329E">
      <w:pPr>
        <w:spacing w:after="0" w:line="240" w:lineRule="auto"/>
        <w:jc w:val="center"/>
        <w:rPr>
          <w:rFonts w:ascii="Times New Roman" w:eastAsia="Calibri" w:hAnsi="Times New Roman" w:cs="Times New Roman"/>
          <w:b/>
          <w:i/>
          <w:iCs/>
          <w:sz w:val="24"/>
          <w:szCs w:val="24"/>
        </w:rPr>
      </w:pPr>
    </w:p>
    <w:tbl>
      <w:tblPr>
        <w:tblStyle w:val="Grigliatabella1"/>
        <w:tblpPr w:leftFromText="180" w:rightFromText="180" w:vertAnchor="text" w:horzAnchor="margin" w:tblpY="53"/>
        <w:tblW w:w="14760" w:type="dxa"/>
        <w:tblLayout w:type="fixed"/>
        <w:tblLook w:val="04A0" w:firstRow="1" w:lastRow="0" w:firstColumn="1" w:lastColumn="0" w:noHBand="0" w:noVBand="1"/>
      </w:tblPr>
      <w:tblGrid>
        <w:gridCol w:w="10343"/>
        <w:gridCol w:w="1418"/>
        <w:gridCol w:w="1559"/>
        <w:gridCol w:w="1440"/>
      </w:tblGrid>
      <w:tr w:rsidR="00D6329E" w:rsidRPr="001075E3" w14:paraId="232DFE4B" w14:textId="77777777" w:rsidTr="007A5ADE">
        <w:tc>
          <w:tcPr>
            <w:tcW w:w="10343" w:type="dxa"/>
            <w:shd w:val="clear" w:color="auto" w:fill="D0CECE" w:themeFill="background2" w:themeFillShade="E6"/>
          </w:tcPr>
          <w:p w14:paraId="7DFBF355" w14:textId="77777777" w:rsidR="00D6329E" w:rsidRPr="001075E3" w:rsidRDefault="00D6329E" w:rsidP="00D6329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" w:eastAsia="it-IT"/>
              </w:rPr>
            </w:pPr>
          </w:p>
        </w:tc>
        <w:tc>
          <w:tcPr>
            <w:tcW w:w="1418" w:type="dxa"/>
            <w:shd w:val="clear" w:color="auto" w:fill="D0CECE" w:themeFill="background2" w:themeFillShade="E6"/>
          </w:tcPr>
          <w:p w14:paraId="45B30E92" w14:textId="77777777" w:rsidR="00D6329E" w:rsidRPr="001075E3" w:rsidRDefault="00D6329E" w:rsidP="00D6329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" w:eastAsia="it-IT"/>
              </w:rPr>
            </w:pPr>
            <w:r w:rsidRPr="001075E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" w:eastAsia="it-IT"/>
              </w:rPr>
              <w:t>BL</w:t>
            </w:r>
          </w:p>
        </w:tc>
        <w:tc>
          <w:tcPr>
            <w:tcW w:w="1559" w:type="dxa"/>
            <w:shd w:val="clear" w:color="auto" w:fill="D0CECE" w:themeFill="background2" w:themeFillShade="E6"/>
          </w:tcPr>
          <w:p w14:paraId="0142D946" w14:textId="77777777" w:rsidR="00D6329E" w:rsidRPr="001075E3" w:rsidRDefault="00D6329E" w:rsidP="00D6329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" w:eastAsia="it-IT"/>
              </w:rPr>
            </w:pPr>
            <w:r w:rsidRPr="001075E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" w:eastAsia="it-IT"/>
              </w:rPr>
              <w:t>FU</w:t>
            </w:r>
          </w:p>
        </w:tc>
        <w:tc>
          <w:tcPr>
            <w:tcW w:w="1440" w:type="dxa"/>
            <w:shd w:val="clear" w:color="auto" w:fill="D0CECE" w:themeFill="background2" w:themeFillShade="E6"/>
          </w:tcPr>
          <w:p w14:paraId="7C960AEC" w14:textId="77777777" w:rsidR="00D6329E" w:rsidRPr="001075E3" w:rsidRDefault="00D6329E" w:rsidP="00D6329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" w:eastAsia="it-IT"/>
              </w:rPr>
            </w:pPr>
            <w:r w:rsidRPr="001075E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" w:eastAsia="it-IT"/>
              </w:rPr>
              <w:t>p-value*</w:t>
            </w:r>
          </w:p>
        </w:tc>
      </w:tr>
      <w:tr w:rsidR="00D6329E" w:rsidRPr="001075E3" w14:paraId="669ECC71" w14:textId="77777777" w:rsidTr="007A5ADE">
        <w:tc>
          <w:tcPr>
            <w:tcW w:w="10343" w:type="dxa"/>
          </w:tcPr>
          <w:p w14:paraId="36813A52" w14:textId="77777777" w:rsidR="00D6329E" w:rsidRPr="001075E3" w:rsidRDefault="00D6329E" w:rsidP="00D6329E">
            <w:pP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val="en" w:eastAsia="it-IT"/>
              </w:rPr>
            </w:pPr>
            <w:r w:rsidRPr="001075E3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val="en" w:eastAsia="it-IT"/>
              </w:rPr>
              <w:t>19 Professionals</w:t>
            </w:r>
          </w:p>
        </w:tc>
        <w:tc>
          <w:tcPr>
            <w:tcW w:w="1418" w:type="dxa"/>
          </w:tcPr>
          <w:p w14:paraId="16A722AD" w14:textId="77777777" w:rsidR="00D6329E" w:rsidRPr="001075E3" w:rsidRDefault="00D6329E" w:rsidP="00D6329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" w:eastAsia="it-IT"/>
              </w:rPr>
            </w:pPr>
          </w:p>
        </w:tc>
        <w:tc>
          <w:tcPr>
            <w:tcW w:w="1559" w:type="dxa"/>
          </w:tcPr>
          <w:p w14:paraId="24E9F3E2" w14:textId="77777777" w:rsidR="00D6329E" w:rsidRPr="001075E3" w:rsidRDefault="00D6329E" w:rsidP="00D6329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" w:eastAsia="it-IT"/>
              </w:rPr>
            </w:pPr>
          </w:p>
        </w:tc>
        <w:tc>
          <w:tcPr>
            <w:tcW w:w="1440" w:type="dxa"/>
          </w:tcPr>
          <w:p w14:paraId="3E3DDEF2" w14:textId="77777777" w:rsidR="00D6329E" w:rsidRPr="001075E3" w:rsidRDefault="00D6329E" w:rsidP="00D6329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" w:eastAsia="it-IT"/>
              </w:rPr>
            </w:pPr>
          </w:p>
        </w:tc>
      </w:tr>
      <w:tr w:rsidR="00D6329E" w:rsidRPr="001075E3" w14:paraId="40E3A5B8" w14:textId="77777777" w:rsidTr="007A5ADE">
        <w:tc>
          <w:tcPr>
            <w:tcW w:w="10343" w:type="dxa"/>
          </w:tcPr>
          <w:p w14:paraId="751605C8" w14:textId="77777777" w:rsidR="00D6329E" w:rsidRPr="001075E3" w:rsidRDefault="00D6329E" w:rsidP="00D6329E">
            <w:pP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" w:eastAsia="it-IT"/>
              </w:rPr>
            </w:pPr>
            <w:r w:rsidRPr="001075E3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" w:eastAsia="it-IT"/>
              </w:rPr>
              <w:t>Positive statements, TOTAL</w:t>
            </w:r>
          </w:p>
        </w:tc>
        <w:tc>
          <w:tcPr>
            <w:tcW w:w="1418" w:type="dxa"/>
          </w:tcPr>
          <w:p w14:paraId="68E8B7B9" w14:textId="77777777" w:rsidR="00D6329E" w:rsidRPr="001075E3" w:rsidRDefault="00D6329E" w:rsidP="00D6329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" w:eastAsia="it-IT"/>
              </w:rPr>
            </w:pPr>
            <w:r w:rsidRPr="001075E3">
              <w:rPr>
                <w:rFonts w:ascii="Times New Roman" w:eastAsia="Times New Roman" w:hAnsi="Times New Roman" w:cs="Times New Roman"/>
                <w:sz w:val="24"/>
                <w:szCs w:val="24"/>
                <w:lang w:val="en" w:eastAsia="it-IT"/>
              </w:rPr>
              <w:t>3.6 (0.5)</w:t>
            </w:r>
          </w:p>
        </w:tc>
        <w:tc>
          <w:tcPr>
            <w:tcW w:w="1559" w:type="dxa"/>
          </w:tcPr>
          <w:p w14:paraId="42DD2DF7" w14:textId="77777777" w:rsidR="00D6329E" w:rsidRPr="001075E3" w:rsidRDefault="00D6329E" w:rsidP="00D6329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" w:eastAsia="it-IT"/>
              </w:rPr>
            </w:pPr>
            <w:r w:rsidRPr="001075E3">
              <w:rPr>
                <w:rFonts w:ascii="Times New Roman" w:eastAsia="Times New Roman" w:hAnsi="Times New Roman" w:cs="Times New Roman"/>
                <w:sz w:val="24"/>
                <w:szCs w:val="24"/>
                <w:lang w:val="en" w:eastAsia="it-IT"/>
              </w:rPr>
              <w:t>3.8 (0.4)</w:t>
            </w:r>
          </w:p>
        </w:tc>
        <w:tc>
          <w:tcPr>
            <w:tcW w:w="1440" w:type="dxa"/>
          </w:tcPr>
          <w:p w14:paraId="3A393CF0" w14:textId="77777777" w:rsidR="00D6329E" w:rsidRPr="001075E3" w:rsidRDefault="00D6329E" w:rsidP="00D6329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" w:eastAsia="it-IT"/>
              </w:rPr>
            </w:pPr>
            <w:r w:rsidRPr="001075E3">
              <w:rPr>
                <w:rFonts w:ascii="Times New Roman" w:eastAsia="Times New Roman" w:hAnsi="Times New Roman" w:cs="Times New Roman"/>
                <w:sz w:val="24"/>
                <w:szCs w:val="24"/>
                <w:lang w:val="en" w:eastAsia="it-IT"/>
              </w:rPr>
              <w:t>0.093</w:t>
            </w:r>
          </w:p>
        </w:tc>
      </w:tr>
      <w:tr w:rsidR="00D6329E" w:rsidRPr="001075E3" w14:paraId="55C43386" w14:textId="77777777" w:rsidTr="007A5ADE">
        <w:tc>
          <w:tcPr>
            <w:tcW w:w="10343" w:type="dxa"/>
          </w:tcPr>
          <w:p w14:paraId="78595836" w14:textId="77777777" w:rsidR="00D6329E" w:rsidRPr="001075E3" w:rsidRDefault="00D6329E" w:rsidP="00D6329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" w:eastAsia="it-IT"/>
              </w:rPr>
            </w:pPr>
            <w:r w:rsidRPr="001075E3">
              <w:rPr>
                <w:rFonts w:ascii="Times New Roman" w:eastAsia="Times New Roman" w:hAnsi="Times New Roman" w:cs="Times New Roman"/>
                <w:sz w:val="24"/>
                <w:szCs w:val="24"/>
                <w:lang w:val="en" w:eastAsia="it-IT"/>
              </w:rPr>
              <w:t>1. I feel that service users can clearly communicate their support needs to me</w:t>
            </w:r>
          </w:p>
        </w:tc>
        <w:tc>
          <w:tcPr>
            <w:tcW w:w="1418" w:type="dxa"/>
          </w:tcPr>
          <w:p w14:paraId="1699FDB1" w14:textId="77777777" w:rsidR="00D6329E" w:rsidRPr="001075E3" w:rsidRDefault="00D6329E" w:rsidP="00D6329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" w:eastAsia="it-IT"/>
              </w:rPr>
            </w:pPr>
            <w:r w:rsidRPr="001075E3">
              <w:rPr>
                <w:rFonts w:ascii="Times New Roman" w:eastAsia="Times New Roman" w:hAnsi="Times New Roman" w:cs="Times New Roman"/>
                <w:sz w:val="24"/>
                <w:szCs w:val="24"/>
                <w:lang w:val="en" w:eastAsia="it-IT"/>
              </w:rPr>
              <w:t>4.2 (0.7)</w:t>
            </w:r>
          </w:p>
        </w:tc>
        <w:tc>
          <w:tcPr>
            <w:tcW w:w="1559" w:type="dxa"/>
          </w:tcPr>
          <w:p w14:paraId="2CA61C56" w14:textId="77777777" w:rsidR="00D6329E" w:rsidRPr="001075E3" w:rsidRDefault="00D6329E" w:rsidP="00D6329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" w:eastAsia="it-IT"/>
              </w:rPr>
            </w:pPr>
            <w:r w:rsidRPr="001075E3">
              <w:rPr>
                <w:rFonts w:ascii="Times New Roman" w:eastAsia="Times New Roman" w:hAnsi="Times New Roman" w:cs="Times New Roman"/>
                <w:sz w:val="24"/>
                <w:szCs w:val="24"/>
                <w:lang w:val="en" w:eastAsia="it-IT"/>
              </w:rPr>
              <w:t>4.3 (0.5)</w:t>
            </w:r>
          </w:p>
        </w:tc>
        <w:tc>
          <w:tcPr>
            <w:tcW w:w="1440" w:type="dxa"/>
          </w:tcPr>
          <w:p w14:paraId="7B99C915" w14:textId="77777777" w:rsidR="00D6329E" w:rsidRPr="001075E3" w:rsidRDefault="00D6329E" w:rsidP="00D6329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" w:eastAsia="it-IT"/>
              </w:rPr>
            </w:pPr>
            <w:r w:rsidRPr="001075E3">
              <w:rPr>
                <w:rFonts w:ascii="Times New Roman" w:eastAsia="Times New Roman" w:hAnsi="Times New Roman" w:cs="Times New Roman"/>
                <w:sz w:val="24"/>
                <w:szCs w:val="24"/>
                <w:lang w:val="en" w:eastAsia="it-IT"/>
              </w:rPr>
              <w:t>0.771</w:t>
            </w:r>
          </w:p>
        </w:tc>
      </w:tr>
      <w:tr w:rsidR="00D6329E" w:rsidRPr="001075E3" w14:paraId="5A2930B6" w14:textId="77777777" w:rsidTr="007A5ADE">
        <w:tc>
          <w:tcPr>
            <w:tcW w:w="10343" w:type="dxa"/>
          </w:tcPr>
          <w:p w14:paraId="62F9701F" w14:textId="77777777" w:rsidR="00D6329E" w:rsidRPr="001075E3" w:rsidRDefault="00D6329E" w:rsidP="00D6329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" w:eastAsia="it-IT"/>
              </w:rPr>
            </w:pPr>
            <w:r w:rsidRPr="001075E3">
              <w:rPr>
                <w:rFonts w:ascii="Times New Roman" w:eastAsia="Times New Roman" w:hAnsi="Times New Roman" w:cs="Times New Roman"/>
                <w:sz w:val="24"/>
                <w:szCs w:val="24"/>
                <w:lang w:val="en" w:eastAsia="it-IT"/>
              </w:rPr>
              <w:t>3. I feel that I am supporting service users on things that really matter to them</w:t>
            </w:r>
          </w:p>
        </w:tc>
        <w:tc>
          <w:tcPr>
            <w:tcW w:w="1418" w:type="dxa"/>
          </w:tcPr>
          <w:p w14:paraId="164F4A4D" w14:textId="77777777" w:rsidR="00D6329E" w:rsidRPr="001075E3" w:rsidRDefault="00D6329E" w:rsidP="00D6329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" w:eastAsia="it-IT"/>
              </w:rPr>
            </w:pPr>
            <w:r w:rsidRPr="001075E3">
              <w:rPr>
                <w:rFonts w:ascii="Times New Roman" w:eastAsia="Times New Roman" w:hAnsi="Times New Roman" w:cs="Times New Roman"/>
                <w:sz w:val="24"/>
                <w:szCs w:val="24"/>
                <w:lang w:val="en" w:eastAsia="it-IT"/>
              </w:rPr>
              <w:t>3.9 (0.7)</w:t>
            </w:r>
          </w:p>
        </w:tc>
        <w:tc>
          <w:tcPr>
            <w:tcW w:w="1559" w:type="dxa"/>
          </w:tcPr>
          <w:p w14:paraId="7AE23B2B" w14:textId="77777777" w:rsidR="00D6329E" w:rsidRPr="001075E3" w:rsidRDefault="00D6329E" w:rsidP="00D6329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" w:eastAsia="it-IT"/>
              </w:rPr>
            </w:pPr>
            <w:r w:rsidRPr="001075E3">
              <w:rPr>
                <w:rFonts w:ascii="Times New Roman" w:eastAsia="Times New Roman" w:hAnsi="Times New Roman" w:cs="Times New Roman"/>
                <w:sz w:val="24"/>
                <w:szCs w:val="24"/>
                <w:lang w:val="en" w:eastAsia="it-IT"/>
              </w:rPr>
              <w:t>4.1 (0.5)</w:t>
            </w:r>
          </w:p>
        </w:tc>
        <w:tc>
          <w:tcPr>
            <w:tcW w:w="1440" w:type="dxa"/>
          </w:tcPr>
          <w:p w14:paraId="5404E099" w14:textId="77777777" w:rsidR="00D6329E" w:rsidRPr="001075E3" w:rsidRDefault="00D6329E" w:rsidP="00D6329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" w:eastAsia="it-IT"/>
              </w:rPr>
            </w:pPr>
            <w:r w:rsidRPr="001075E3">
              <w:rPr>
                <w:rFonts w:ascii="Times New Roman" w:eastAsia="Times New Roman" w:hAnsi="Times New Roman" w:cs="Times New Roman"/>
                <w:sz w:val="24"/>
                <w:szCs w:val="24"/>
                <w:lang w:val="en" w:eastAsia="it-IT"/>
              </w:rPr>
              <w:t>0.605</w:t>
            </w:r>
          </w:p>
        </w:tc>
      </w:tr>
      <w:tr w:rsidR="00D6329E" w:rsidRPr="001075E3" w14:paraId="45A27626" w14:textId="77777777" w:rsidTr="007A5ADE">
        <w:tc>
          <w:tcPr>
            <w:tcW w:w="10343" w:type="dxa"/>
          </w:tcPr>
          <w:p w14:paraId="793E9BDE" w14:textId="77777777" w:rsidR="00D6329E" w:rsidRPr="001075E3" w:rsidRDefault="00D6329E" w:rsidP="00D6329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" w:eastAsia="it-IT"/>
              </w:rPr>
            </w:pPr>
            <w:r w:rsidRPr="001075E3">
              <w:rPr>
                <w:rFonts w:ascii="Times New Roman" w:eastAsia="Times New Roman" w:hAnsi="Times New Roman" w:cs="Times New Roman"/>
                <w:sz w:val="24"/>
                <w:szCs w:val="24"/>
                <w:lang w:val="en" w:eastAsia="it-IT"/>
              </w:rPr>
              <w:t>5. Supervision is used to help me think through my key work and support planning</w:t>
            </w:r>
          </w:p>
        </w:tc>
        <w:tc>
          <w:tcPr>
            <w:tcW w:w="1418" w:type="dxa"/>
          </w:tcPr>
          <w:p w14:paraId="71EE871C" w14:textId="77777777" w:rsidR="00D6329E" w:rsidRPr="001075E3" w:rsidRDefault="00D6329E" w:rsidP="00D6329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" w:eastAsia="it-IT"/>
              </w:rPr>
            </w:pPr>
            <w:r w:rsidRPr="001075E3">
              <w:rPr>
                <w:rFonts w:ascii="Times New Roman" w:eastAsia="Times New Roman" w:hAnsi="Times New Roman" w:cs="Times New Roman"/>
                <w:sz w:val="24"/>
                <w:szCs w:val="24"/>
                <w:lang w:val="en" w:eastAsia="it-IT"/>
              </w:rPr>
              <w:t>3.8 (1.0)</w:t>
            </w:r>
          </w:p>
        </w:tc>
        <w:tc>
          <w:tcPr>
            <w:tcW w:w="1559" w:type="dxa"/>
          </w:tcPr>
          <w:p w14:paraId="66C239ED" w14:textId="77777777" w:rsidR="00D6329E" w:rsidRPr="001075E3" w:rsidRDefault="00D6329E" w:rsidP="00D6329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" w:eastAsia="it-IT"/>
              </w:rPr>
            </w:pPr>
            <w:r w:rsidRPr="001075E3">
              <w:rPr>
                <w:rFonts w:ascii="Times New Roman" w:eastAsia="Times New Roman" w:hAnsi="Times New Roman" w:cs="Times New Roman"/>
                <w:sz w:val="24"/>
                <w:szCs w:val="24"/>
                <w:lang w:val="en" w:eastAsia="it-IT"/>
              </w:rPr>
              <w:t>3.9 (0.8)</w:t>
            </w:r>
          </w:p>
        </w:tc>
        <w:tc>
          <w:tcPr>
            <w:tcW w:w="1440" w:type="dxa"/>
          </w:tcPr>
          <w:p w14:paraId="44352392" w14:textId="77777777" w:rsidR="00D6329E" w:rsidRPr="001075E3" w:rsidRDefault="00D6329E" w:rsidP="00D6329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" w:eastAsia="it-IT"/>
              </w:rPr>
            </w:pPr>
            <w:r w:rsidRPr="001075E3">
              <w:rPr>
                <w:rFonts w:ascii="Times New Roman" w:eastAsia="Times New Roman" w:hAnsi="Times New Roman" w:cs="Times New Roman"/>
                <w:sz w:val="24"/>
                <w:szCs w:val="24"/>
                <w:lang w:val="en" w:eastAsia="it-IT"/>
              </w:rPr>
              <w:t>0.785</w:t>
            </w:r>
          </w:p>
        </w:tc>
      </w:tr>
      <w:tr w:rsidR="00D6329E" w:rsidRPr="001075E3" w14:paraId="471383F9" w14:textId="77777777" w:rsidTr="007A5ADE">
        <w:tc>
          <w:tcPr>
            <w:tcW w:w="10343" w:type="dxa"/>
          </w:tcPr>
          <w:p w14:paraId="049B6F0B" w14:textId="77777777" w:rsidR="00D6329E" w:rsidRPr="001075E3" w:rsidRDefault="00D6329E" w:rsidP="00D6329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" w:eastAsia="it-IT"/>
              </w:rPr>
            </w:pPr>
            <w:r w:rsidRPr="001075E3">
              <w:rPr>
                <w:rFonts w:ascii="Times New Roman" w:eastAsia="Times New Roman" w:hAnsi="Times New Roman" w:cs="Times New Roman"/>
                <w:sz w:val="24"/>
                <w:szCs w:val="24"/>
                <w:lang w:val="en" w:eastAsia="it-IT"/>
              </w:rPr>
              <w:t>7. I can clearly see and evidence how the support needs of service users have changed in the time I have worked with them</w:t>
            </w:r>
          </w:p>
        </w:tc>
        <w:tc>
          <w:tcPr>
            <w:tcW w:w="1418" w:type="dxa"/>
          </w:tcPr>
          <w:p w14:paraId="59FFA74D" w14:textId="77777777" w:rsidR="00D6329E" w:rsidRPr="001075E3" w:rsidRDefault="00D6329E" w:rsidP="00D6329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" w:eastAsia="it-IT"/>
              </w:rPr>
            </w:pPr>
            <w:r w:rsidRPr="001075E3">
              <w:rPr>
                <w:rFonts w:ascii="Times New Roman" w:eastAsia="Times New Roman" w:hAnsi="Times New Roman" w:cs="Times New Roman"/>
                <w:sz w:val="24"/>
                <w:szCs w:val="24"/>
                <w:lang w:val="en" w:eastAsia="it-IT"/>
              </w:rPr>
              <w:t>3.4 (0.9)</w:t>
            </w:r>
          </w:p>
        </w:tc>
        <w:tc>
          <w:tcPr>
            <w:tcW w:w="1559" w:type="dxa"/>
          </w:tcPr>
          <w:p w14:paraId="3FC2188D" w14:textId="77777777" w:rsidR="00D6329E" w:rsidRPr="001075E3" w:rsidRDefault="00D6329E" w:rsidP="00D6329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" w:eastAsia="it-IT"/>
              </w:rPr>
            </w:pPr>
            <w:r w:rsidRPr="001075E3">
              <w:rPr>
                <w:rFonts w:ascii="Times New Roman" w:eastAsia="Times New Roman" w:hAnsi="Times New Roman" w:cs="Times New Roman"/>
                <w:sz w:val="24"/>
                <w:szCs w:val="24"/>
                <w:lang w:val="en" w:eastAsia="it-IT"/>
              </w:rPr>
              <w:t>3.5 (0.6)</w:t>
            </w:r>
          </w:p>
        </w:tc>
        <w:tc>
          <w:tcPr>
            <w:tcW w:w="1440" w:type="dxa"/>
          </w:tcPr>
          <w:p w14:paraId="1434C26D" w14:textId="77777777" w:rsidR="00D6329E" w:rsidRPr="001075E3" w:rsidRDefault="00D6329E" w:rsidP="00D6329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" w:eastAsia="it-IT"/>
              </w:rPr>
            </w:pPr>
            <w:r w:rsidRPr="001075E3">
              <w:rPr>
                <w:rFonts w:ascii="Times New Roman" w:eastAsia="Times New Roman" w:hAnsi="Times New Roman" w:cs="Times New Roman"/>
                <w:sz w:val="24"/>
                <w:szCs w:val="24"/>
                <w:lang w:val="en" w:eastAsia="it-IT"/>
              </w:rPr>
              <w:t>0.384</w:t>
            </w:r>
          </w:p>
        </w:tc>
      </w:tr>
      <w:tr w:rsidR="00D6329E" w:rsidRPr="001075E3" w14:paraId="4D636479" w14:textId="77777777" w:rsidTr="007A5ADE">
        <w:tc>
          <w:tcPr>
            <w:tcW w:w="10343" w:type="dxa"/>
          </w:tcPr>
          <w:p w14:paraId="52BAC005" w14:textId="77777777" w:rsidR="00D6329E" w:rsidRPr="001075E3" w:rsidRDefault="00D6329E" w:rsidP="00D6329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" w:eastAsia="it-IT"/>
              </w:rPr>
            </w:pPr>
            <w:r w:rsidRPr="001075E3">
              <w:rPr>
                <w:rFonts w:ascii="Times New Roman" w:eastAsia="Times New Roman" w:hAnsi="Times New Roman" w:cs="Times New Roman"/>
                <w:sz w:val="24"/>
                <w:szCs w:val="24"/>
                <w:lang w:val="en" w:eastAsia="it-IT"/>
              </w:rPr>
              <w:t>9. I feel service users are actively leading in their own recovery</w:t>
            </w:r>
          </w:p>
        </w:tc>
        <w:tc>
          <w:tcPr>
            <w:tcW w:w="1418" w:type="dxa"/>
          </w:tcPr>
          <w:p w14:paraId="6165747A" w14:textId="77777777" w:rsidR="00D6329E" w:rsidRPr="001075E3" w:rsidRDefault="00D6329E" w:rsidP="00D6329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" w:eastAsia="it-IT"/>
              </w:rPr>
            </w:pPr>
            <w:r w:rsidRPr="001075E3">
              <w:rPr>
                <w:rFonts w:ascii="Times New Roman" w:eastAsia="Times New Roman" w:hAnsi="Times New Roman" w:cs="Times New Roman"/>
                <w:sz w:val="24"/>
                <w:szCs w:val="24"/>
                <w:lang w:val="en" w:eastAsia="it-IT"/>
              </w:rPr>
              <w:t>3.4 (0.9)</w:t>
            </w:r>
          </w:p>
        </w:tc>
        <w:tc>
          <w:tcPr>
            <w:tcW w:w="1559" w:type="dxa"/>
          </w:tcPr>
          <w:p w14:paraId="0C326568" w14:textId="77777777" w:rsidR="00D6329E" w:rsidRPr="001075E3" w:rsidRDefault="00D6329E" w:rsidP="00D6329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" w:eastAsia="it-IT"/>
              </w:rPr>
            </w:pPr>
            <w:r w:rsidRPr="001075E3">
              <w:rPr>
                <w:rFonts w:ascii="Times New Roman" w:eastAsia="Times New Roman" w:hAnsi="Times New Roman" w:cs="Times New Roman"/>
                <w:sz w:val="24"/>
                <w:szCs w:val="24"/>
                <w:lang w:val="en" w:eastAsia="it-IT"/>
              </w:rPr>
              <w:t>3.7 (0.6)</w:t>
            </w:r>
          </w:p>
        </w:tc>
        <w:tc>
          <w:tcPr>
            <w:tcW w:w="1440" w:type="dxa"/>
          </w:tcPr>
          <w:p w14:paraId="04690EA4" w14:textId="77777777" w:rsidR="00D6329E" w:rsidRPr="001075E3" w:rsidRDefault="00D6329E" w:rsidP="00D6329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" w:eastAsia="it-IT"/>
              </w:rPr>
            </w:pPr>
            <w:r w:rsidRPr="001075E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" w:eastAsia="it-IT"/>
              </w:rPr>
              <w:t>0.036</w:t>
            </w:r>
          </w:p>
        </w:tc>
      </w:tr>
      <w:tr w:rsidR="00D6329E" w:rsidRPr="001075E3" w14:paraId="47BF42B4" w14:textId="77777777" w:rsidTr="007A5ADE">
        <w:tc>
          <w:tcPr>
            <w:tcW w:w="10343" w:type="dxa"/>
          </w:tcPr>
          <w:p w14:paraId="791246F4" w14:textId="77777777" w:rsidR="00D6329E" w:rsidRPr="001075E3" w:rsidRDefault="00D6329E" w:rsidP="00D6329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" w:eastAsia="it-IT"/>
              </w:rPr>
            </w:pPr>
            <w:r w:rsidRPr="001075E3">
              <w:rPr>
                <w:rFonts w:ascii="Times New Roman" w:eastAsia="Times New Roman" w:hAnsi="Times New Roman" w:cs="Times New Roman"/>
                <w:sz w:val="24"/>
                <w:szCs w:val="24"/>
                <w:lang w:val="en" w:eastAsia="it-IT"/>
              </w:rPr>
              <w:t>11. Our service reflects the needs and aspirations of service users and it is enriched by their contributions</w:t>
            </w:r>
          </w:p>
        </w:tc>
        <w:tc>
          <w:tcPr>
            <w:tcW w:w="1418" w:type="dxa"/>
          </w:tcPr>
          <w:p w14:paraId="4D38E60B" w14:textId="77777777" w:rsidR="00D6329E" w:rsidRPr="001075E3" w:rsidRDefault="00D6329E" w:rsidP="00D6329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" w:eastAsia="it-IT"/>
              </w:rPr>
            </w:pPr>
            <w:r w:rsidRPr="001075E3">
              <w:rPr>
                <w:rFonts w:ascii="Times New Roman" w:eastAsia="Times New Roman" w:hAnsi="Times New Roman" w:cs="Times New Roman"/>
                <w:sz w:val="24"/>
                <w:szCs w:val="24"/>
                <w:lang w:val="en" w:eastAsia="it-IT"/>
              </w:rPr>
              <w:t>3.1 (0.7)</w:t>
            </w:r>
          </w:p>
        </w:tc>
        <w:tc>
          <w:tcPr>
            <w:tcW w:w="1559" w:type="dxa"/>
          </w:tcPr>
          <w:p w14:paraId="1ADE00F3" w14:textId="77777777" w:rsidR="00D6329E" w:rsidRPr="001075E3" w:rsidRDefault="00D6329E" w:rsidP="00D6329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" w:eastAsia="it-IT"/>
              </w:rPr>
            </w:pPr>
            <w:r w:rsidRPr="001075E3">
              <w:rPr>
                <w:rFonts w:ascii="Times New Roman" w:eastAsia="Times New Roman" w:hAnsi="Times New Roman" w:cs="Times New Roman"/>
                <w:sz w:val="24"/>
                <w:szCs w:val="24"/>
                <w:lang w:val="en" w:eastAsia="it-IT"/>
              </w:rPr>
              <w:t>3.5 (0.7)</w:t>
            </w:r>
          </w:p>
        </w:tc>
        <w:tc>
          <w:tcPr>
            <w:tcW w:w="1440" w:type="dxa"/>
          </w:tcPr>
          <w:p w14:paraId="51D732A8" w14:textId="77777777" w:rsidR="00D6329E" w:rsidRPr="001075E3" w:rsidRDefault="00D6329E" w:rsidP="00D6329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" w:eastAsia="it-IT"/>
              </w:rPr>
            </w:pPr>
            <w:r w:rsidRPr="001075E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" w:eastAsia="it-IT"/>
              </w:rPr>
              <w:t>0.007</w:t>
            </w:r>
          </w:p>
        </w:tc>
      </w:tr>
      <w:tr w:rsidR="00D6329E" w:rsidRPr="001075E3" w14:paraId="56E42B30" w14:textId="77777777" w:rsidTr="007A5ADE">
        <w:tc>
          <w:tcPr>
            <w:tcW w:w="10343" w:type="dxa"/>
          </w:tcPr>
          <w:p w14:paraId="0F6ECDE8" w14:textId="77777777" w:rsidR="00D6329E" w:rsidRPr="001075E3" w:rsidRDefault="00D6329E" w:rsidP="00D6329E">
            <w:pP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" w:eastAsia="it-IT"/>
              </w:rPr>
            </w:pPr>
            <w:r w:rsidRPr="001075E3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" w:eastAsia="it-IT"/>
              </w:rPr>
              <w:t>Negative Statements, TOTAL</w:t>
            </w:r>
          </w:p>
        </w:tc>
        <w:tc>
          <w:tcPr>
            <w:tcW w:w="1418" w:type="dxa"/>
          </w:tcPr>
          <w:p w14:paraId="28DE00F1" w14:textId="77777777" w:rsidR="00D6329E" w:rsidRPr="001075E3" w:rsidRDefault="00D6329E" w:rsidP="00D6329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" w:eastAsia="it-IT"/>
              </w:rPr>
            </w:pPr>
            <w:r w:rsidRPr="001075E3">
              <w:rPr>
                <w:rFonts w:ascii="Times New Roman" w:eastAsia="Times New Roman" w:hAnsi="Times New Roman" w:cs="Times New Roman"/>
                <w:sz w:val="24"/>
                <w:szCs w:val="24"/>
                <w:lang w:val="en" w:eastAsia="it-IT"/>
              </w:rPr>
              <w:t>2.7 (0.7)</w:t>
            </w:r>
          </w:p>
        </w:tc>
        <w:tc>
          <w:tcPr>
            <w:tcW w:w="1559" w:type="dxa"/>
          </w:tcPr>
          <w:p w14:paraId="67D6F836" w14:textId="77777777" w:rsidR="00D6329E" w:rsidRPr="001075E3" w:rsidRDefault="00D6329E" w:rsidP="00D6329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" w:eastAsia="it-IT"/>
              </w:rPr>
            </w:pPr>
            <w:r w:rsidRPr="001075E3">
              <w:rPr>
                <w:rFonts w:ascii="Times New Roman" w:eastAsia="Times New Roman" w:hAnsi="Times New Roman" w:cs="Times New Roman"/>
                <w:sz w:val="24"/>
                <w:szCs w:val="24"/>
                <w:lang w:val="en" w:eastAsia="it-IT"/>
              </w:rPr>
              <w:t>2.4 (0.6)</w:t>
            </w:r>
          </w:p>
        </w:tc>
        <w:tc>
          <w:tcPr>
            <w:tcW w:w="1440" w:type="dxa"/>
          </w:tcPr>
          <w:p w14:paraId="3CFD2794" w14:textId="77777777" w:rsidR="00D6329E" w:rsidRPr="001075E3" w:rsidRDefault="00D6329E" w:rsidP="00D6329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" w:eastAsia="it-IT"/>
              </w:rPr>
            </w:pPr>
            <w:r w:rsidRPr="001075E3">
              <w:rPr>
                <w:rFonts w:ascii="Times New Roman" w:eastAsia="Times New Roman" w:hAnsi="Times New Roman" w:cs="Times New Roman"/>
                <w:sz w:val="24"/>
                <w:szCs w:val="24"/>
                <w:lang w:val="en" w:eastAsia="it-IT"/>
              </w:rPr>
              <w:t>0.209</w:t>
            </w:r>
          </w:p>
        </w:tc>
      </w:tr>
      <w:tr w:rsidR="00D6329E" w:rsidRPr="001075E3" w14:paraId="2496C2C4" w14:textId="77777777" w:rsidTr="007A5ADE">
        <w:tc>
          <w:tcPr>
            <w:tcW w:w="10343" w:type="dxa"/>
          </w:tcPr>
          <w:p w14:paraId="0A59A2CA" w14:textId="77777777" w:rsidR="00D6329E" w:rsidRPr="001075E3" w:rsidRDefault="00D6329E" w:rsidP="00D6329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" w:eastAsia="it-IT"/>
              </w:rPr>
            </w:pPr>
            <w:r w:rsidRPr="001075E3">
              <w:rPr>
                <w:rFonts w:ascii="Times New Roman" w:eastAsia="Times New Roman" w:hAnsi="Times New Roman" w:cs="Times New Roman"/>
                <w:sz w:val="24"/>
                <w:szCs w:val="24"/>
                <w:lang w:val="en" w:eastAsia="it-IT"/>
              </w:rPr>
              <w:t>2. I’m not as motivated as I used to be to encourage positive service user engagement</w:t>
            </w:r>
          </w:p>
        </w:tc>
        <w:tc>
          <w:tcPr>
            <w:tcW w:w="1418" w:type="dxa"/>
          </w:tcPr>
          <w:p w14:paraId="2BC6C466" w14:textId="77777777" w:rsidR="00D6329E" w:rsidRPr="001075E3" w:rsidRDefault="00D6329E" w:rsidP="00D6329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" w:eastAsia="it-IT"/>
              </w:rPr>
            </w:pPr>
            <w:r w:rsidRPr="001075E3">
              <w:rPr>
                <w:rFonts w:ascii="Times New Roman" w:eastAsia="Times New Roman" w:hAnsi="Times New Roman" w:cs="Times New Roman"/>
                <w:sz w:val="24"/>
                <w:szCs w:val="24"/>
                <w:lang w:val="en" w:eastAsia="it-IT"/>
              </w:rPr>
              <w:t>2.1 (1.1)</w:t>
            </w:r>
          </w:p>
        </w:tc>
        <w:tc>
          <w:tcPr>
            <w:tcW w:w="1559" w:type="dxa"/>
          </w:tcPr>
          <w:p w14:paraId="03694C8F" w14:textId="77777777" w:rsidR="00D6329E" w:rsidRPr="001075E3" w:rsidRDefault="00D6329E" w:rsidP="00D6329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" w:eastAsia="it-IT"/>
              </w:rPr>
            </w:pPr>
            <w:r w:rsidRPr="001075E3">
              <w:rPr>
                <w:rFonts w:ascii="Times New Roman" w:eastAsia="Times New Roman" w:hAnsi="Times New Roman" w:cs="Times New Roman"/>
                <w:sz w:val="24"/>
                <w:szCs w:val="24"/>
                <w:lang w:val="en" w:eastAsia="it-IT"/>
              </w:rPr>
              <w:t>1.8 (0.9)</w:t>
            </w:r>
          </w:p>
        </w:tc>
        <w:tc>
          <w:tcPr>
            <w:tcW w:w="1440" w:type="dxa"/>
          </w:tcPr>
          <w:p w14:paraId="79AAB2B5" w14:textId="77777777" w:rsidR="00D6329E" w:rsidRPr="001075E3" w:rsidRDefault="00D6329E" w:rsidP="00D6329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" w:eastAsia="it-IT"/>
              </w:rPr>
            </w:pPr>
            <w:r w:rsidRPr="001075E3">
              <w:rPr>
                <w:rFonts w:ascii="Times New Roman" w:eastAsia="Times New Roman" w:hAnsi="Times New Roman" w:cs="Times New Roman"/>
                <w:sz w:val="24"/>
                <w:szCs w:val="24"/>
                <w:lang w:val="en" w:eastAsia="it-IT"/>
              </w:rPr>
              <w:t>0.282</w:t>
            </w:r>
          </w:p>
        </w:tc>
      </w:tr>
      <w:tr w:rsidR="00D6329E" w:rsidRPr="001075E3" w14:paraId="5315791E" w14:textId="77777777" w:rsidTr="007A5ADE">
        <w:tc>
          <w:tcPr>
            <w:tcW w:w="10343" w:type="dxa"/>
          </w:tcPr>
          <w:p w14:paraId="46BA9A2A" w14:textId="77777777" w:rsidR="00D6329E" w:rsidRPr="001075E3" w:rsidRDefault="00D6329E" w:rsidP="00D6329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" w:eastAsia="it-IT"/>
              </w:rPr>
            </w:pPr>
            <w:r w:rsidRPr="001075E3">
              <w:rPr>
                <w:rFonts w:ascii="Times New Roman" w:eastAsia="Times New Roman" w:hAnsi="Times New Roman" w:cs="Times New Roman"/>
                <w:sz w:val="24"/>
                <w:szCs w:val="24"/>
                <w:lang w:val="en" w:eastAsia="it-IT"/>
              </w:rPr>
              <w:t>4. I don’t know how much the service users I work with have progressed since they joined the service</w:t>
            </w:r>
          </w:p>
        </w:tc>
        <w:tc>
          <w:tcPr>
            <w:tcW w:w="1418" w:type="dxa"/>
          </w:tcPr>
          <w:p w14:paraId="7FB9299A" w14:textId="77777777" w:rsidR="00D6329E" w:rsidRPr="001075E3" w:rsidRDefault="00D6329E" w:rsidP="00D6329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" w:eastAsia="it-IT"/>
              </w:rPr>
            </w:pPr>
            <w:r w:rsidRPr="001075E3">
              <w:rPr>
                <w:rFonts w:ascii="Times New Roman" w:eastAsia="Times New Roman" w:hAnsi="Times New Roman" w:cs="Times New Roman"/>
                <w:sz w:val="24"/>
                <w:szCs w:val="24"/>
                <w:lang w:val="en" w:eastAsia="it-IT"/>
              </w:rPr>
              <w:t>2.9 (1.0)</w:t>
            </w:r>
          </w:p>
        </w:tc>
        <w:tc>
          <w:tcPr>
            <w:tcW w:w="1559" w:type="dxa"/>
          </w:tcPr>
          <w:p w14:paraId="7D7DEBCF" w14:textId="77777777" w:rsidR="00D6329E" w:rsidRPr="001075E3" w:rsidRDefault="00D6329E" w:rsidP="00D6329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" w:eastAsia="it-IT"/>
              </w:rPr>
            </w:pPr>
            <w:r w:rsidRPr="001075E3">
              <w:rPr>
                <w:rFonts w:ascii="Times New Roman" w:eastAsia="Times New Roman" w:hAnsi="Times New Roman" w:cs="Times New Roman"/>
                <w:sz w:val="24"/>
                <w:szCs w:val="24"/>
                <w:lang w:val="en" w:eastAsia="it-IT"/>
              </w:rPr>
              <w:t>2.8 (1.1)</w:t>
            </w:r>
          </w:p>
        </w:tc>
        <w:tc>
          <w:tcPr>
            <w:tcW w:w="1440" w:type="dxa"/>
          </w:tcPr>
          <w:p w14:paraId="62CC4F92" w14:textId="77777777" w:rsidR="00D6329E" w:rsidRPr="001075E3" w:rsidRDefault="00D6329E" w:rsidP="00D6329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" w:eastAsia="it-IT"/>
              </w:rPr>
            </w:pPr>
            <w:r w:rsidRPr="001075E3">
              <w:rPr>
                <w:rFonts w:ascii="Times New Roman" w:eastAsia="Times New Roman" w:hAnsi="Times New Roman" w:cs="Times New Roman"/>
                <w:sz w:val="24"/>
                <w:szCs w:val="24"/>
                <w:lang w:val="en" w:eastAsia="it-IT"/>
              </w:rPr>
              <w:t>0.863</w:t>
            </w:r>
          </w:p>
        </w:tc>
      </w:tr>
      <w:tr w:rsidR="00D6329E" w:rsidRPr="001075E3" w14:paraId="2F03882A" w14:textId="77777777" w:rsidTr="007A5ADE">
        <w:tc>
          <w:tcPr>
            <w:tcW w:w="10343" w:type="dxa"/>
          </w:tcPr>
          <w:p w14:paraId="79D44F02" w14:textId="77777777" w:rsidR="00D6329E" w:rsidRPr="001075E3" w:rsidRDefault="00D6329E" w:rsidP="00D6329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" w:eastAsia="it-IT"/>
              </w:rPr>
            </w:pPr>
            <w:r w:rsidRPr="001075E3">
              <w:rPr>
                <w:rFonts w:ascii="Times New Roman" w:eastAsia="Times New Roman" w:hAnsi="Times New Roman" w:cs="Times New Roman"/>
                <w:sz w:val="24"/>
                <w:szCs w:val="24"/>
                <w:lang w:val="en" w:eastAsia="it-IT"/>
              </w:rPr>
              <w:t>6. I often feel that I don’t know how to communicate with service users about the things that matter to them</w:t>
            </w:r>
          </w:p>
        </w:tc>
        <w:tc>
          <w:tcPr>
            <w:tcW w:w="1418" w:type="dxa"/>
          </w:tcPr>
          <w:p w14:paraId="60E7FB22" w14:textId="77777777" w:rsidR="00D6329E" w:rsidRPr="001075E3" w:rsidRDefault="00D6329E" w:rsidP="00D6329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" w:eastAsia="it-IT"/>
              </w:rPr>
            </w:pPr>
            <w:r w:rsidRPr="001075E3">
              <w:rPr>
                <w:rFonts w:ascii="Times New Roman" w:eastAsia="Times New Roman" w:hAnsi="Times New Roman" w:cs="Times New Roman"/>
                <w:sz w:val="24"/>
                <w:szCs w:val="24"/>
                <w:lang w:val="en" w:eastAsia="it-IT"/>
              </w:rPr>
              <w:t>2.2 (0.8)</w:t>
            </w:r>
          </w:p>
        </w:tc>
        <w:tc>
          <w:tcPr>
            <w:tcW w:w="1559" w:type="dxa"/>
          </w:tcPr>
          <w:p w14:paraId="3E9A277C" w14:textId="77777777" w:rsidR="00D6329E" w:rsidRPr="001075E3" w:rsidRDefault="00D6329E" w:rsidP="00D6329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" w:eastAsia="it-IT"/>
              </w:rPr>
            </w:pPr>
            <w:r w:rsidRPr="001075E3">
              <w:rPr>
                <w:rFonts w:ascii="Times New Roman" w:eastAsia="Times New Roman" w:hAnsi="Times New Roman" w:cs="Times New Roman"/>
                <w:sz w:val="24"/>
                <w:szCs w:val="24"/>
                <w:lang w:val="en" w:eastAsia="it-IT"/>
              </w:rPr>
              <w:t>2.1 (0.8)</w:t>
            </w:r>
          </w:p>
        </w:tc>
        <w:tc>
          <w:tcPr>
            <w:tcW w:w="1440" w:type="dxa"/>
          </w:tcPr>
          <w:p w14:paraId="3AE99B9C" w14:textId="77777777" w:rsidR="00D6329E" w:rsidRPr="001075E3" w:rsidRDefault="00D6329E" w:rsidP="00D6329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" w:eastAsia="it-IT"/>
              </w:rPr>
            </w:pPr>
            <w:r w:rsidRPr="001075E3">
              <w:rPr>
                <w:rFonts w:ascii="Times New Roman" w:eastAsia="Times New Roman" w:hAnsi="Times New Roman" w:cs="Times New Roman"/>
                <w:sz w:val="24"/>
                <w:szCs w:val="24"/>
                <w:lang w:val="en" w:eastAsia="it-IT"/>
              </w:rPr>
              <w:t>0.715</w:t>
            </w:r>
          </w:p>
        </w:tc>
      </w:tr>
      <w:tr w:rsidR="00D6329E" w:rsidRPr="001075E3" w14:paraId="1F77C2F8" w14:textId="77777777" w:rsidTr="007A5ADE">
        <w:tc>
          <w:tcPr>
            <w:tcW w:w="10343" w:type="dxa"/>
          </w:tcPr>
          <w:p w14:paraId="358B7A97" w14:textId="77777777" w:rsidR="00D6329E" w:rsidRPr="001075E3" w:rsidRDefault="00D6329E" w:rsidP="00D6329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" w:eastAsia="it-IT"/>
              </w:rPr>
            </w:pPr>
            <w:r w:rsidRPr="001075E3">
              <w:rPr>
                <w:rFonts w:ascii="Times New Roman" w:eastAsia="Times New Roman" w:hAnsi="Times New Roman" w:cs="Times New Roman"/>
                <w:sz w:val="24"/>
                <w:szCs w:val="24"/>
                <w:lang w:val="en" w:eastAsia="it-IT"/>
              </w:rPr>
              <w:t>8. I don’t know how the service users I work with feel about the support I provide</w:t>
            </w:r>
          </w:p>
        </w:tc>
        <w:tc>
          <w:tcPr>
            <w:tcW w:w="1418" w:type="dxa"/>
          </w:tcPr>
          <w:p w14:paraId="42EAC9B3" w14:textId="77777777" w:rsidR="00D6329E" w:rsidRPr="001075E3" w:rsidRDefault="00D6329E" w:rsidP="00D6329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" w:eastAsia="it-IT"/>
              </w:rPr>
            </w:pPr>
            <w:r w:rsidRPr="001075E3">
              <w:rPr>
                <w:rFonts w:ascii="Times New Roman" w:eastAsia="Times New Roman" w:hAnsi="Times New Roman" w:cs="Times New Roman"/>
                <w:sz w:val="24"/>
                <w:szCs w:val="24"/>
                <w:lang w:val="en" w:eastAsia="it-IT"/>
              </w:rPr>
              <w:t>2.6 (0.8)</w:t>
            </w:r>
          </w:p>
        </w:tc>
        <w:tc>
          <w:tcPr>
            <w:tcW w:w="1559" w:type="dxa"/>
          </w:tcPr>
          <w:p w14:paraId="44489F82" w14:textId="77777777" w:rsidR="00D6329E" w:rsidRPr="001075E3" w:rsidRDefault="00D6329E" w:rsidP="00D6329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" w:eastAsia="it-IT"/>
              </w:rPr>
            </w:pPr>
            <w:r w:rsidRPr="001075E3">
              <w:rPr>
                <w:rFonts w:ascii="Times New Roman" w:eastAsia="Times New Roman" w:hAnsi="Times New Roman" w:cs="Times New Roman"/>
                <w:sz w:val="24"/>
                <w:szCs w:val="24"/>
                <w:lang w:val="en" w:eastAsia="it-IT"/>
              </w:rPr>
              <w:t>2.3 (0.7)</w:t>
            </w:r>
          </w:p>
        </w:tc>
        <w:tc>
          <w:tcPr>
            <w:tcW w:w="1440" w:type="dxa"/>
          </w:tcPr>
          <w:p w14:paraId="311C2302" w14:textId="77777777" w:rsidR="00D6329E" w:rsidRPr="001075E3" w:rsidRDefault="00D6329E" w:rsidP="00D6329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" w:eastAsia="it-IT"/>
              </w:rPr>
            </w:pPr>
            <w:r w:rsidRPr="001075E3">
              <w:rPr>
                <w:rFonts w:ascii="Times New Roman" w:eastAsia="Times New Roman" w:hAnsi="Times New Roman" w:cs="Times New Roman"/>
                <w:sz w:val="24"/>
                <w:szCs w:val="24"/>
                <w:lang w:val="en" w:eastAsia="it-IT"/>
              </w:rPr>
              <w:t>0.232</w:t>
            </w:r>
          </w:p>
        </w:tc>
      </w:tr>
      <w:tr w:rsidR="00D6329E" w:rsidRPr="001075E3" w14:paraId="09C9C876" w14:textId="77777777" w:rsidTr="007A5ADE">
        <w:tc>
          <w:tcPr>
            <w:tcW w:w="10343" w:type="dxa"/>
          </w:tcPr>
          <w:p w14:paraId="507F6342" w14:textId="77777777" w:rsidR="00D6329E" w:rsidRPr="001075E3" w:rsidRDefault="00D6329E" w:rsidP="00D6329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" w:eastAsia="it-IT"/>
              </w:rPr>
            </w:pPr>
            <w:r w:rsidRPr="001075E3">
              <w:rPr>
                <w:rFonts w:ascii="Times New Roman" w:eastAsia="Times New Roman" w:hAnsi="Times New Roman" w:cs="Times New Roman"/>
                <w:sz w:val="24"/>
                <w:szCs w:val="24"/>
                <w:lang w:val="en" w:eastAsia="it-IT"/>
              </w:rPr>
              <w:t>10. The impact the work I do has on service users’ lives is not picked up by current monitoring methods</w:t>
            </w:r>
          </w:p>
        </w:tc>
        <w:tc>
          <w:tcPr>
            <w:tcW w:w="1418" w:type="dxa"/>
          </w:tcPr>
          <w:p w14:paraId="420FB989" w14:textId="77777777" w:rsidR="00D6329E" w:rsidRPr="001075E3" w:rsidRDefault="00D6329E" w:rsidP="00D6329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" w:eastAsia="it-IT"/>
              </w:rPr>
            </w:pPr>
            <w:r w:rsidRPr="001075E3">
              <w:rPr>
                <w:rFonts w:ascii="Times New Roman" w:eastAsia="Times New Roman" w:hAnsi="Times New Roman" w:cs="Times New Roman"/>
                <w:sz w:val="24"/>
                <w:szCs w:val="24"/>
                <w:lang w:val="en" w:eastAsia="it-IT"/>
              </w:rPr>
              <w:t>3.1 (1.1)</w:t>
            </w:r>
          </w:p>
        </w:tc>
        <w:tc>
          <w:tcPr>
            <w:tcW w:w="1559" w:type="dxa"/>
          </w:tcPr>
          <w:p w14:paraId="704D9F73" w14:textId="77777777" w:rsidR="00D6329E" w:rsidRPr="001075E3" w:rsidRDefault="00D6329E" w:rsidP="00D6329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" w:eastAsia="it-IT"/>
              </w:rPr>
            </w:pPr>
            <w:r w:rsidRPr="001075E3">
              <w:rPr>
                <w:rFonts w:ascii="Times New Roman" w:eastAsia="Times New Roman" w:hAnsi="Times New Roman" w:cs="Times New Roman"/>
                <w:sz w:val="24"/>
                <w:szCs w:val="24"/>
                <w:lang w:val="en" w:eastAsia="it-IT"/>
              </w:rPr>
              <w:t>2.8 (0.9)</w:t>
            </w:r>
          </w:p>
        </w:tc>
        <w:tc>
          <w:tcPr>
            <w:tcW w:w="1440" w:type="dxa"/>
          </w:tcPr>
          <w:p w14:paraId="6CEAE115" w14:textId="77777777" w:rsidR="00D6329E" w:rsidRPr="001075E3" w:rsidRDefault="00D6329E" w:rsidP="00D6329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" w:eastAsia="it-IT"/>
              </w:rPr>
            </w:pPr>
            <w:r w:rsidRPr="001075E3">
              <w:rPr>
                <w:rFonts w:ascii="Times New Roman" w:eastAsia="Times New Roman" w:hAnsi="Times New Roman" w:cs="Times New Roman"/>
                <w:sz w:val="24"/>
                <w:szCs w:val="24"/>
                <w:lang w:val="en" w:eastAsia="it-IT"/>
              </w:rPr>
              <w:t>0.090</w:t>
            </w:r>
          </w:p>
        </w:tc>
      </w:tr>
      <w:tr w:rsidR="00D6329E" w:rsidRPr="001075E3" w14:paraId="6BA2387F" w14:textId="77777777" w:rsidTr="007A5ADE">
        <w:tc>
          <w:tcPr>
            <w:tcW w:w="10343" w:type="dxa"/>
          </w:tcPr>
          <w:p w14:paraId="1D1C04A7" w14:textId="77777777" w:rsidR="00D6329E" w:rsidRPr="001075E3" w:rsidRDefault="00D6329E" w:rsidP="00D6329E">
            <w:pP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val="en" w:eastAsia="it-IT"/>
              </w:rPr>
            </w:pPr>
            <w:r w:rsidRPr="001075E3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val="en" w:eastAsia="it-IT"/>
              </w:rPr>
              <w:t>21 users</w:t>
            </w:r>
          </w:p>
        </w:tc>
        <w:tc>
          <w:tcPr>
            <w:tcW w:w="1418" w:type="dxa"/>
          </w:tcPr>
          <w:p w14:paraId="56EB2D78" w14:textId="77777777" w:rsidR="00D6329E" w:rsidRPr="001075E3" w:rsidRDefault="00D6329E" w:rsidP="00D6329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" w:eastAsia="it-IT"/>
              </w:rPr>
            </w:pPr>
          </w:p>
        </w:tc>
        <w:tc>
          <w:tcPr>
            <w:tcW w:w="1559" w:type="dxa"/>
          </w:tcPr>
          <w:p w14:paraId="173C3448" w14:textId="77777777" w:rsidR="00D6329E" w:rsidRPr="001075E3" w:rsidRDefault="00D6329E" w:rsidP="00D6329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" w:eastAsia="it-IT"/>
              </w:rPr>
            </w:pPr>
          </w:p>
        </w:tc>
        <w:tc>
          <w:tcPr>
            <w:tcW w:w="1440" w:type="dxa"/>
          </w:tcPr>
          <w:p w14:paraId="7BAE5FE8" w14:textId="77777777" w:rsidR="00D6329E" w:rsidRPr="001075E3" w:rsidRDefault="00D6329E" w:rsidP="00D6329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" w:eastAsia="it-IT"/>
              </w:rPr>
            </w:pPr>
          </w:p>
        </w:tc>
      </w:tr>
      <w:tr w:rsidR="00D6329E" w:rsidRPr="001075E3" w14:paraId="3B681516" w14:textId="77777777" w:rsidTr="007A5ADE">
        <w:tc>
          <w:tcPr>
            <w:tcW w:w="10343" w:type="dxa"/>
          </w:tcPr>
          <w:p w14:paraId="495E4BA9" w14:textId="77777777" w:rsidR="00D6329E" w:rsidRPr="001075E3" w:rsidRDefault="00D6329E" w:rsidP="00D6329E">
            <w:pP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" w:eastAsia="it-IT"/>
              </w:rPr>
            </w:pPr>
            <w:r w:rsidRPr="001075E3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it-IT"/>
              </w:rPr>
              <w:t xml:space="preserve">Positive </w:t>
            </w:r>
            <w:proofErr w:type="spellStart"/>
            <w:r w:rsidRPr="001075E3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it-IT"/>
              </w:rPr>
              <w:t>statements</w:t>
            </w:r>
            <w:proofErr w:type="spellEnd"/>
            <w:r w:rsidRPr="001075E3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it-IT"/>
              </w:rPr>
              <w:t>, TOTAL</w:t>
            </w:r>
          </w:p>
        </w:tc>
        <w:tc>
          <w:tcPr>
            <w:tcW w:w="1418" w:type="dxa"/>
          </w:tcPr>
          <w:p w14:paraId="41895F0C" w14:textId="77777777" w:rsidR="00D6329E" w:rsidRPr="001075E3" w:rsidRDefault="00D6329E" w:rsidP="00D6329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" w:eastAsia="it-IT"/>
              </w:rPr>
            </w:pPr>
            <w:r w:rsidRPr="001075E3">
              <w:rPr>
                <w:rFonts w:ascii="Times New Roman" w:eastAsia="Times New Roman" w:hAnsi="Times New Roman" w:cs="Times New Roman"/>
                <w:sz w:val="24"/>
                <w:szCs w:val="24"/>
                <w:lang w:val="en" w:eastAsia="it-IT"/>
              </w:rPr>
              <w:t>4.0 (0.6)</w:t>
            </w:r>
          </w:p>
        </w:tc>
        <w:tc>
          <w:tcPr>
            <w:tcW w:w="1559" w:type="dxa"/>
          </w:tcPr>
          <w:p w14:paraId="4E10223B" w14:textId="77777777" w:rsidR="00D6329E" w:rsidRPr="001075E3" w:rsidRDefault="00D6329E" w:rsidP="00D6329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" w:eastAsia="it-IT"/>
              </w:rPr>
            </w:pPr>
            <w:r w:rsidRPr="001075E3">
              <w:rPr>
                <w:rFonts w:ascii="Times New Roman" w:eastAsia="Times New Roman" w:hAnsi="Times New Roman" w:cs="Times New Roman"/>
                <w:sz w:val="24"/>
                <w:szCs w:val="24"/>
                <w:lang w:val="en" w:eastAsia="it-IT"/>
              </w:rPr>
              <w:t>3.8 (0.5)</w:t>
            </w:r>
          </w:p>
        </w:tc>
        <w:tc>
          <w:tcPr>
            <w:tcW w:w="1440" w:type="dxa"/>
          </w:tcPr>
          <w:p w14:paraId="5BFE073A" w14:textId="77777777" w:rsidR="00D6329E" w:rsidRPr="001075E3" w:rsidRDefault="00D6329E" w:rsidP="00D6329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" w:eastAsia="it-IT"/>
              </w:rPr>
            </w:pPr>
            <w:r w:rsidRPr="001075E3">
              <w:rPr>
                <w:rFonts w:ascii="Times New Roman" w:eastAsia="Times New Roman" w:hAnsi="Times New Roman" w:cs="Times New Roman"/>
                <w:sz w:val="24"/>
                <w:szCs w:val="24"/>
                <w:lang w:val="en" w:eastAsia="it-IT"/>
              </w:rPr>
              <w:t>0.329</w:t>
            </w:r>
          </w:p>
        </w:tc>
      </w:tr>
      <w:tr w:rsidR="00D6329E" w:rsidRPr="001075E3" w14:paraId="3DCB599D" w14:textId="77777777" w:rsidTr="007A5ADE">
        <w:tc>
          <w:tcPr>
            <w:tcW w:w="10343" w:type="dxa"/>
          </w:tcPr>
          <w:p w14:paraId="22FDBEBE" w14:textId="77777777" w:rsidR="00D6329E" w:rsidRPr="001075E3" w:rsidRDefault="00D6329E" w:rsidP="00D6329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" w:eastAsia="it-IT"/>
              </w:rPr>
            </w:pPr>
            <w:r w:rsidRPr="001075E3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 xml:space="preserve">1. I </w:t>
            </w:r>
            <w:proofErr w:type="spellStart"/>
            <w:r w:rsidRPr="001075E3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feel</w:t>
            </w:r>
            <w:proofErr w:type="spellEnd"/>
            <w:r w:rsidRPr="001075E3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 xml:space="preserve"> </w:t>
            </w:r>
            <w:proofErr w:type="spellStart"/>
            <w:r w:rsidRPr="001075E3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listened</w:t>
            </w:r>
            <w:proofErr w:type="spellEnd"/>
            <w:r w:rsidRPr="001075E3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 xml:space="preserve"> to </w:t>
            </w:r>
            <w:proofErr w:type="spellStart"/>
            <w:r w:rsidRPr="001075E3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when</w:t>
            </w:r>
            <w:proofErr w:type="spellEnd"/>
            <w:r w:rsidRPr="001075E3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 xml:space="preserve"> I talk </w:t>
            </w:r>
            <w:proofErr w:type="spellStart"/>
            <w:r w:rsidRPr="001075E3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about</w:t>
            </w:r>
            <w:proofErr w:type="spellEnd"/>
            <w:r w:rsidRPr="001075E3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 xml:space="preserve"> </w:t>
            </w:r>
            <w:proofErr w:type="spellStart"/>
            <w:r w:rsidRPr="001075E3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what</w:t>
            </w:r>
            <w:proofErr w:type="spellEnd"/>
            <w:r w:rsidRPr="001075E3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 xml:space="preserve"> support I </w:t>
            </w:r>
            <w:proofErr w:type="spellStart"/>
            <w:r w:rsidRPr="001075E3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need</w:t>
            </w:r>
            <w:proofErr w:type="spellEnd"/>
          </w:p>
        </w:tc>
        <w:tc>
          <w:tcPr>
            <w:tcW w:w="1418" w:type="dxa"/>
          </w:tcPr>
          <w:p w14:paraId="7B8B3904" w14:textId="77777777" w:rsidR="00D6329E" w:rsidRPr="001075E3" w:rsidRDefault="00D6329E" w:rsidP="00D6329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" w:eastAsia="it-IT"/>
              </w:rPr>
            </w:pPr>
            <w:r w:rsidRPr="001075E3">
              <w:rPr>
                <w:rFonts w:ascii="Times New Roman" w:eastAsia="Times New Roman" w:hAnsi="Times New Roman" w:cs="Times New Roman"/>
                <w:sz w:val="24"/>
                <w:szCs w:val="24"/>
                <w:lang w:val="en" w:eastAsia="it-IT"/>
              </w:rPr>
              <w:t>4.2 (0.6)</w:t>
            </w:r>
          </w:p>
        </w:tc>
        <w:tc>
          <w:tcPr>
            <w:tcW w:w="1559" w:type="dxa"/>
          </w:tcPr>
          <w:p w14:paraId="27173EEC" w14:textId="77777777" w:rsidR="00D6329E" w:rsidRPr="001075E3" w:rsidRDefault="00D6329E" w:rsidP="00D6329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" w:eastAsia="it-IT"/>
              </w:rPr>
            </w:pPr>
            <w:r w:rsidRPr="001075E3">
              <w:rPr>
                <w:rFonts w:ascii="Times New Roman" w:eastAsia="Times New Roman" w:hAnsi="Times New Roman" w:cs="Times New Roman"/>
                <w:sz w:val="24"/>
                <w:szCs w:val="24"/>
                <w:lang w:val="en" w:eastAsia="it-IT"/>
              </w:rPr>
              <w:t>4.1 (0.6)</w:t>
            </w:r>
          </w:p>
        </w:tc>
        <w:tc>
          <w:tcPr>
            <w:tcW w:w="1440" w:type="dxa"/>
          </w:tcPr>
          <w:p w14:paraId="41D5AFF0" w14:textId="77777777" w:rsidR="00D6329E" w:rsidRPr="001075E3" w:rsidRDefault="00D6329E" w:rsidP="00D6329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" w:eastAsia="it-IT"/>
              </w:rPr>
            </w:pPr>
            <w:r w:rsidRPr="001075E3">
              <w:rPr>
                <w:rFonts w:ascii="Times New Roman" w:eastAsia="Times New Roman" w:hAnsi="Times New Roman" w:cs="Times New Roman"/>
                <w:sz w:val="24"/>
                <w:szCs w:val="24"/>
                <w:lang w:val="en" w:eastAsia="it-IT"/>
              </w:rPr>
              <w:t>0.379</w:t>
            </w:r>
          </w:p>
        </w:tc>
      </w:tr>
      <w:tr w:rsidR="00D6329E" w:rsidRPr="001075E3" w14:paraId="64585F7D" w14:textId="77777777" w:rsidTr="007A5ADE">
        <w:tc>
          <w:tcPr>
            <w:tcW w:w="10343" w:type="dxa"/>
          </w:tcPr>
          <w:p w14:paraId="3D39A431" w14:textId="77777777" w:rsidR="00D6329E" w:rsidRPr="001075E3" w:rsidRDefault="00D6329E" w:rsidP="00D6329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" w:eastAsia="it-IT"/>
              </w:rPr>
            </w:pPr>
            <w:r w:rsidRPr="001075E3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 xml:space="preserve">3. Staff make me </w:t>
            </w:r>
            <w:proofErr w:type="spellStart"/>
            <w:r w:rsidRPr="001075E3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feel</w:t>
            </w:r>
            <w:proofErr w:type="spellEnd"/>
            <w:r w:rsidRPr="001075E3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 xml:space="preserve"> </w:t>
            </w:r>
            <w:proofErr w:type="spellStart"/>
            <w:r w:rsidRPr="001075E3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relaxed</w:t>
            </w:r>
            <w:proofErr w:type="spellEnd"/>
            <w:r w:rsidRPr="001075E3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 xml:space="preserve"> and welcome and I </w:t>
            </w:r>
            <w:proofErr w:type="spellStart"/>
            <w:r w:rsidRPr="001075E3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feel</w:t>
            </w:r>
            <w:proofErr w:type="spellEnd"/>
            <w:r w:rsidRPr="001075E3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 xml:space="preserve"> </w:t>
            </w:r>
            <w:proofErr w:type="spellStart"/>
            <w:r w:rsidRPr="001075E3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confident</w:t>
            </w:r>
            <w:proofErr w:type="spellEnd"/>
            <w:r w:rsidRPr="001075E3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 xml:space="preserve"> to </w:t>
            </w:r>
            <w:proofErr w:type="spellStart"/>
            <w:r w:rsidRPr="001075E3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approach</w:t>
            </w:r>
            <w:proofErr w:type="spellEnd"/>
            <w:r w:rsidRPr="001075E3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 xml:space="preserve"> </w:t>
            </w:r>
            <w:proofErr w:type="spellStart"/>
            <w:r w:rsidRPr="001075E3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them</w:t>
            </w:r>
            <w:proofErr w:type="spellEnd"/>
            <w:r w:rsidRPr="001075E3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 xml:space="preserve"> for support</w:t>
            </w:r>
          </w:p>
        </w:tc>
        <w:tc>
          <w:tcPr>
            <w:tcW w:w="1418" w:type="dxa"/>
          </w:tcPr>
          <w:p w14:paraId="675CC291" w14:textId="77777777" w:rsidR="00D6329E" w:rsidRPr="001075E3" w:rsidRDefault="00D6329E" w:rsidP="00D6329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" w:eastAsia="it-IT"/>
              </w:rPr>
            </w:pPr>
            <w:r w:rsidRPr="001075E3">
              <w:rPr>
                <w:rFonts w:ascii="Times New Roman" w:eastAsia="Times New Roman" w:hAnsi="Times New Roman" w:cs="Times New Roman"/>
                <w:sz w:val="24"/>
                <w:szCs w:val="24"/>
                <w:lang w:val="en" w:eastAsia="it-IT"/>
              </w:rPr>
              <w:t>4.2 (0.7)</w:t>
            </w:r>
          </w:p>
        </w:tc>
        <w:tc>
          <w:tcPr>
            <w:tcW w:w="1559" w:type="dxa"/>
          </w:tcPr>
          <w:p w14:paraId="6CA11B8D" w14:textId="77777777" w:rsidR="00D6329E" w:rsidRPr="001075E3" w:rsidRDefault="00D6329E" w:rsidP="00D6329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" w:eastAsia="it-IT"/>
              </w:rPr>
            </w:pPr>
            <w:r w:rsidRPr="001075E3">
              <w:rPr>
                <w:rFonts w:ascii="Times New Roman" w:eastAsia="Times New Roman" w:hAnsi="Times New Roman" w:cs="Times New Roman"/>
                <w:sz w:val="24"/>
                <w:szCs w:val="24"/>
                <w:lang w:val="en" w:eastAsia="it-IT"/>
              </w:rPr>
              <w:t>4.0 (0.7)</w:t>
            </w:r>
          </w:p>
        </w:tc>
        <w:tc>
          <w:tcPr>
            <w:tcW w:w="1440" w:type="dxa"/>
          </w:tcPr>
          <w:p w14:paraId="7BAAD91E" w14:textId="77777777" w:rsidR="00D6329E" w:rsidRPr="001075E3" w:rsidRDefault="00D6329E" w:rsidP="00D6329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" w:eastAsia="it-IT"/>
              </w:rPr>
            </w:pPr>
            <w:r w:rsidRPr="001075E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" w:eastAsia="it-IT"/>
              </w:rPr>
              <w:t>0.038</w:t>
            </w:r>
          </w:p>
        </w:tc>
      </w:tr>
      <w:tr w:rsidR="00D6329E" w:rsidRPr="001075E3" w14:paraId="67E97A39" w14:textId="77777777" w:rsidTr="007A5ADE">
        <w:tc>
          <w:tcPr>
            <w:tcW w:w="10343" w:type="dxa"/>
          </w:tcPr>
          <w:p w14:paraId="2D542789" w14:textId="77777777" w:rsidR="00D6329E" w:rsidRPr="001075E3" w:rsidRDefault="00D6329E" w:rsidP="00D6329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" w:eastAsia="it-IT"/>
              </w:rPr>
            </w:pPr>
            <w:r w:rsidRPr="001075E3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 xml:space="preserve">5. I </w:t>
            </w:r>
            <w:proofErr w:type="spellStart"/>
            <w:r w:rsidRPr="001075E3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am</w:t>
            </w:r>
            <w:proofErr w:type="spellEnd"/>
            <w:r w:rsidRPr="001075E3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 xml:space="preserve"> made to </w:t>
            </w:r>
            <w:proofErr w:type="spellStart"/>
            <w:r w:rsidRPr="001075E3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feel</w:t>
            </w:r>
            <w:proofErr w:type="spellEnd"/>
            <w:r w:rsidRPr="001075E3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 xml:space="preserve"> </w:t>
            </w:r>
            <w:proofErr w:type="spellStart"/>
            <w:r w:rsidRPr="001075E3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important</w:t>
            </w:r>
            <w:proofErr w:type="spellEnd"/>
            <w:r w:rsidRPr="001075E3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 xml:space="preserve"> and </w:t>
            </w:r>
            <w:proofErr w:type="spellStart"/>
            <w:r w:rsidRPr="001075E3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that</w:t>
            </w:r>
            <w:proofErr w:type="spellEnd"/>
            <w:r w:rsidRPr="001075E3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 xml:space="preserve"> </w:t>
            </w:r>
            <w:proofErr w:type="spellStart"/>
            <w:r w:rsidRPr="001075E3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my</w:t>
            </w:r>
            <w:proofErr w:type="spellEnd"/>
            <w:r w:rsidRPr="001075E3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 xml:space="preserve"> opinions </w:t>
            </w:r>
            <w:proofErr w:type="spellStart"/>
            <w:r w:rsidRPr="001075E3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matter</w:t>
            </w:r>
            <w:proofErr w:type="spellEnd"/>
          </w:p>
        </w:tc>
        <w:tc>
          <w:tcPr>
            <w:tcW w:w="1418" w:type="dxa"/>
          </w:tcPr>
          <w:p w14:paraId="107D868B" w14:textId="77777777" w:rsidR="00D6329E" w:rsidRPr="001075E3" w:rsidRDefault="00D6329E" w:rsidP="00D6329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" w:eastAsia="it-IT"/>
              </w:rPr>
            </w:pPr>
            <w:r w:rsidRPr="001075E3">
              <w:rPr>
                <w:rFonts w:ascii="Times New Roman" w:eastAsia="Times New Roman" w:hAnsi="Times New Roman" w:cs="Times New Roman"/>
                <w:sz w:val="24"/>
                <w:szCs w:val="24"/>
                <w:lang w:val="en" w:eastAsia="it-IT"/>
              </w:rPr>
              <w:t>3.6 (0.9)</w:t>
            </w:r>
          </w:p>
        </w:tc>
        <w:tc>
          <w:tcPr>
            <w:tcW w:w="1559" w:type="dxa"/>
          </w:tcPr>
          <w:p w14:paraId="3A9F38D2" w14:textId="77777777" w:rsidR="00D6329E" w:rsidRPr="001075E3" w:rsidRDefault="00D6329E" w:rsidP="00D6329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" w:eastAsia="it-IT"/>
              </w:rPr>
            </w:pPr>
            <w:r w:rsidRPr="001075E3">
              <w:rPr>
                <w:rFonts w:ascii="Times New Roman" w:eastAsia="Times New Roman" w:hAnsi="Times New Roman" w:cs="Times New Roman"/>
                <w:sz w:val="24"/>
                <w:szCs w:val="24"/>
                <w:lang w:val="en" w:eastAsia="it-IT"/>
              </w:rPr>
              <w:t>3.5 (0.7)</w:t>
            </w:r>
          </w:p>
        </w:tc>
        <w:tc>
          <w:tcPr>
            <w:tcW w:w="1440" w:type="dxa"/>
          </w:tcPr>
          <w:p w14:paraId="09539E38" w14:textId="77777777" w:rsidR="00D6329E" w:rsidRPr="001075E3" w:rsidRDefault="00D6329E" w:rsidP="00D6329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" w:eastAsia="it-IT"/>
              </w:rPr>
            </w:pPr>
            <w:r w:rsidRPr="001075E3">
              <w:rPr>
                <w:rFonts w:ascii="Times New Roman" w:eastAsia="Times New Roman" w:hAnsi="Times New Roman" w:cs="Times New Roman"/>
                <w:sz w:val="24"/>
                <w:szCs w:val="24"/>
                <w:lang w:val="en" w:eastAsia="it-IT"/>
              </w:rPr>
              <w:t>0.658</w:t>
            </w:r>
          </w:p>
        </w:tc>
      </w:tr>
      <w:tr w:rsidR="00D6329E" w:rsidRPr="001075E3" w14:paraId="4FED9535" w14:textId="77777777" w:rsidTr="007A5ADE">
        <w:tc>
          <w:tcPr>
            <w:tcW w:w="10343" w:type="dxa"/>
          </w:tcPr>
          <w:p w14:paraId="0302B92C" w14:textId="77777777" w:rsidR="00D6329E" w:rsidRPr="001075E3" w:rsidRDefault="00D6329E" w:rsidP="00D6329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" w:eastAsia="it-IT"/>
              </w:rPr>
            </w:pPr>
            <w:r w:rsidRPr="001075E3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 xml:space="preserve">7. I </w:t>
            </w:r>
            <w:proofErr w:type="spellStart"/>
            <w:r w:rsidRPr="001075E3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feel</w:t>
            </w:r>
            <w:proofErr w:type="spellEnd"/>
            <w:r w:rsidRPr="001075E3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 xml:space="preserve"> </w:t>
            </w:r>
            <w:proofErr w:type="spellStart"/>
            <w:r w:rsidRPr="001075E3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satisfied</w:t>
            </w:r>
            <w:proofErr w:type="spellEnd"/>
            <w:r w:rsidRPr="001075E3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 xml:space="preserve"> with the </w:t>
            </w:r>
            <w:proofErr w:type="spellStart"/>
            <w:r w:rsidRPr="001075E3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advice</w:t>
            </w:r>
            <w:proofErr w:type="spellEnd"/>
            <w:r w:rsidRPr="001075E3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 xml:space="preserve"> and support I </w:t>
            </w:r>
            <w:proofErr w:type="spellStart"/>
            <w:r w:rsidRPr="001075E3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receive</w:t>
            </w:r>
            <w:proofErr w:type="spellEnd"/>
            <w:r w:rsidRPr="001075E3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 xml:space="preserve"> </w:t>
            </w:r>
            <w:proofErr w:type="spellStart"/>
            <w:r w:rsidRPr="001075E3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relating</w:t>
            </w:r>
            <w:proofErr w:type="spellEnd"/>
            <w:r w:rsidRPr="001075E3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 xml:space="preserve"> to </w:t>
            </w:r>
            <w:proofErr w:type="spellStart"/>
            <w:r w:rsidRPr="001075E3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education</w:t>
            </w:r>
            <w:proofErr w:type="spellEnd"/>
            <w:r w:rsidRPr="001075E3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 xml:space="preserve">, training and </w:t>
            </w:r>
            <w:proofErr w:type="spellStart"/>
            <w:r w:rsidRPr="001075E3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employment</w:t>
            </w:r>
            <w:proofErr w:type="spellEnd"/>
          </w:p>
        </w:tc>
        <w:tc>
          <w:tcPr>
            <w:tcW w:w="1418" w:type="dxa"/>
          </w:tcPr>
          <w:p w14:paraId="1A868602" w14:textId="77777777" w:rsidR="00D6329E" w:rsidRPr="001075E3" w:rsidRDefault="00D6329E" w:rsidP="00D6329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" w:eastAsia="it-IT"/>
              </w:rPr>
            </w:pPr>
            <w:r w:rsidRPr="001075E3">
              <w:rPr>
                <w:rFonts w:ascii="Times New Roman" w:eastAsia="Times New Roman" w:hAnsi="Times New Roman" w:cs="Times New Roman"/>
                <w:sz w:val="24"/>
                <w:szCs w:val="24"/>
                <w:lang w:val="en" w:eastAsia="it-IT"/>
              </w:rPr>
              <w:t>3.8 (0.7)</w:t>
            </w:r>
          </w:p>
        </w:tc>
        <w:tc>
          <w:tcPr>
            <w:tcW w:w="1559" w:type="dxa"/>
          </w:tcPr>
          <w:p w14:paraId="35CFB6F9" w14:textId="77777777" w:rsidR="00D6329E" w:rsidRPr="001075E3" w:rsidRDefault="00D6329E" w:rsidP="00D6329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" w:eastAsia="it-IT"/>
              </w:rPr>
            </w:pPr>
            <w:r w:rsidRPr="001075E3">
              <w:rPr>
                <w:rFonts w:ascii="Times New Roman" w:eastAsia="Times New Roman" w:hAnsi="Times New Roman" w:cs="Times New Roman"/>
                <w:sz w:val="24"/>
                <w:szCs w:val="24"/>
                <w:lang w:val="en" w:eastAsia="it-IT"/>
              </w:rPr>
              <w:t>3.8 (0.5)</w:t>
            </w:r>
          </w:p>
        </w:tc>
        <w:tc>
          <w:tcPr>
            <w:tcW w:w="1440" w:type="dxa"/>
          </w:tcPr>
          <w:p w14:paraId="7CAB3A6E" w14:textId="77777777" w:rsidR="00D6329E" w:rsidRPr="001075E3" w:rsidRDefault="00D6329E" w:rsidP="00D6329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" w:eastAsia="it-IT"/>
              </w:rPr>
            </w:pPr>
            <w:r w:rsidRPr="001075E3">
              <w:rPr>
                <w:rFonts w:ascii="Times New Roman" w:eastAsia="Times New Roman" w:hAnsi="Times New Roman" w:cs="Times New Roman"/>
                <w:sz w:val="24"/>
                <w:szCs w:val="24"/>
                <w:lang w:val="en" w:eastAsia="it-IT"/>
              </w:rPr>
              <w:t>0.649</w:t>
            </w:r>
          </w:p>
        </w:tc>
      </w:tr>
      <w:tr w:rsidR="00D6329E" w:rsidRPr="001075E3" w14:paraId="3768D276" w14:textId="77777777" w:rsidTr="007A5ADE">
        <w:tc>
          <w:tcPr>
            <w:tcW w:w="10343" w:type="dxa"/>
          </w:tcPr>
          <w:p w14:paraId="6881E6D9" w14:textId="77777777" w:rsidR="00D6329E" w:rsidRPr="001075E3" w:rsidRDefault="00D6329E" w:rsidP="00D6329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" w:eastAsia="it-IT"/>
              </w:rPr>
            </w:pPr>
            <w:r w:rsidRPr="001075E3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 xml:space="preserve">9. I </w:t>
            </w:r>
            <w:proofErr w:type="spellStart"/>
            <w:r w:rsidRPr="001075E3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feel</w:t>
            </w:r>
            <w:proofErr w:type="spellEnd"/>
            <w:r w:rsidRPr="001075E3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 xml:space="preserve"> in control of </w:t>
            </w:r>
            <w:proofErr w:type="spellStart"/>
            <w:r w:rsidRPr="001075E3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my</w:t>
            </w:r>
            <w:proofErr w:type="spellEnd"/>
            <w:r w:rsidRPr="001075E3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 xml:space="preserve"> life, the </w:t>
            </w:r>
            <w:proofErr w:type="spellStart"/>
            <w:r w:rsidRPr="001075E3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decisions</w:t>
            </w:r>
            <w:proofErr w:type="spellEnd"/>
            <w:r w:rsidRPr="001075E3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 xml:space="preserve"> I make and the support I </w:t>
            </w:r>
            <w:proofErr w:type="spellStart"/>
            <w:r w:rsidRPr="001075E3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get</w:t>
            </w:r>
            <w:proofErr w:type="spellEnd"/>
          </w:p>
        </w:tc>
        <w:tc>
          <w:tcPr>
            <w:tcW w:w="1418" w:type="dxa"/>
          </w:tcPr>
          <w:p w14:paraId="5A81EF71" w14:textId="77777777" w:rsidR="00D6329E" w:rsidRPr="001075E3" w:rsidRDefault="00D6329E" w:rsidP="00D6329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" w:eastAsia="it-IT"/>
              </w:rPr>
            </w:pPr>
            <w:r w:rsidRPr="001075E3">
              <w:rPr>
                <w:rFonts w:ascii="Times New Roman" w:eastAsia="Times New Roman" w:hAnsi="Times New Roman" w:cs="Times New Roman"/>
                <w:sz w:val="24"/>
                <w:szCs w:val="24"/>
                <w:lang w:val="en" w:eastAsia="it-IT"/>
              </w:rPr>
              <w:t>3.5 (1.0)</w:t>
            </w:r>
          </w:p>
        </w:tc>
        <w:tc>
          <w:tcPr>
            <w:tcW w:w="1559" w:type="dxa"/>
          </w:tcPr>
          <w:p w14:paraId="45CBAF5F" w14:textId="77777777" w:rsidR="00D6329E" w:rsidRPr="001075E3" w:rsidRDefault="00D6329E" w:rsidP="00D6329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" w:eastAsia="it-IT"/>
              </w:rPr>
            </w:pPr>
            <w:r w:rsidRPr="001075E3">
              <w:rPr>
                <w:rFonts w:ascii="Times New Roman" w:eastAsia="Times New Roman" w:hAnsi="Times New Roman" w:cs="Times New Roman"/>
                <w:sz w:val="24"/>
                <w:szCs w:val="24"/>
                <w:lang w:val="en" w:eastAsia="it-IT"/>
              </w:rPr>
              <w:t>3.5 (0.9)</w:t>
            </w:r>
          </w:p>
        </w:tc>
        <w:tc>
          <w:tcPr>
            <w:tcW w:w="1440" w:type="dxa"/>
          </w:tcPr>
          <w:p w14:paraId="3213A9E0" w14:textId="77777777" w:rsidR="00D6329E" w:rsidRPr="001075E3" w:rsidRDefault="00D6329E" w:rsidP="00D6329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" w:eastAsia="it-IT"/>
              </w:rPr>
            </w:pPr>
            <w:r w:rsidRPr="001075E3">
              <w:rPr>
                <w:rFonts w:ascii="Times New Roman" w:eastAsia="Times New Roman" w:hAnsi="Times New Roman" w:cs="Times New Roman"/>
                <w:sz w:val="24"/>
                <w:szCs w:val="24"/>
                <w:lang w:val="en" w:eastAsia="it-IT"/>
              </w:rPr>
              <w:t>1.000</w:t>
            </w:r>
          </w:p>
        </w:tc>
      </w:tr>
      <w:tr w:rsidR="00D6329E" w:rsidRPr="001075E3" w14:paraId="1AAAF31E" w14:textId="77777777" w:rsidTr="007A5ADE">
        <w:tc>
          <w:tcPr>
            <w:tcW w:w="10343" w:type="dxa"/>
          </w:tcPr>
          <w:p w14:paraId="4B5EDBC6" w14:textId="77777777" w:rsidR="00D6329E" w:rsidRPr="001075E3" w:rsidRDefault="00D6329E" w:rsidP="00D6329E">
            <w:pP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" w:eastAsia="it-IT"/>
              </w:rPr>
            </w:pPr>
            <w:r w:rsidRPr="001075E3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" w:eastAsia="it-IT"/>
              </w:rPr>
              <w:t>Negative statements, TOTAL</w:t>
            </w:r>
          </w:p>
        </w:tc>
        <w:tc>
          <w:tcPr>
            <w:tcW w:w="1418" w:type="dxa"/>
          </w:tcPr>
          <w:p w14:paraId="11220BC8" w14:textId="77777777" w:rsidR="00D6329E" w:rsidRPr="001075E3" w:rsidRDefault="00D6329E" w:rsidP="00D6329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" w:eastAsia="it-IT"/>
              </w:rPr>
            </w:pPr>
            <w:r w:rsidRPr="001075E3">
              <w:rPr>
                <w:rFonts w:ascii="Times New Roman" w:eastAsia="Times New Roman" w:hAnsi="Times New Roman" w:cs="Times New Roman"/>
                <w:sz w:val="24"/>
                <w:szCs w:val="24"/>
                <w:lang w:val="en" w:eastAsia="it-IT"/>
              </w:rPr>
              <w:t>2.6 (0.7)</w:t>
            </w:r>
          </w:p>
        </w:tc>
        <w:tc>
          <w:tcPr>
            <w:tcW w:w="1559" w:type="dxa"/>
          </w:tcPr>
          <w:p w14:paraId="622AAAC1" w14:textId="77777777" w:rsidR="00D6329E" w:rsidRPr="001075E3" w:rsidRDefault="00D6329E" w:rsidP="00D6329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" w:eastAsia="it-IT"/>
              </w:rPr>
            </w:pPr>
            <w:r w:rsidRPr="001075E3">
              <w:rPr>
                <w:rFonts w:ascii="Times New Roman" w:eastAsia="Times New Roman" w:hAnsi="Times New Roman" w:cs="Times New Roman"/>
                <w:sz w:val="24"/>
                <w:szCs w:val="24"/>
                <w:lang w:val="en" w:eastAsia="it-IT"/>
              </w:rPr>
              <w:t>2.4 (0.6)</w:t>
            </w:r>
          </w:p>
        </w:tc>
        <w:tc>
          <w:tcPr>
            <w:tcW w:w="1440" w:type="dxa"/>
          </w:tcPr>
          <w:p w14:paraId="19E5A9AC" w14:textId="77777777" w:rsidR="00D6329E" w:rsidRPr="001075E3" w:rsidRDefault="00D6329E" w:rsidP="00D6329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" w:eastAsia="it-IT"/>
              </w:rPr>
            </w:pPr>
            <w:r w:rsidRPr="001075E3">
              <w:rPr>
                <w:rFonts w:ascii="Times New Roman" w:eastAsia="Times New Roman" w:hAnsi="Times New Roman" w:cs="Times New Roman"/>
                <w:sz w:val="24"/>
                <w:szCs w:val="24"/>
                <w:lang w:val="en" w:eastAsia="it-IT"/>
              </w:rPr>
              <w:t>0.538</w:t>
            </w:r>
          </w:p>
        </w:tc>
      </w:tr>
      <w:tr w:rsidR="00D6329E" w:rsidRPr="001075E3" w14:paraId="1DF43474" w14:textId="77777777" w:rsidTr="007A5ADE">
        <w:tc>
          <w:tcPr>
            <w:tcW w:w="10343" w:type="dxa"/>
          </w:tcPr>
          <w:p w14:paraId="2B3D9241" w14:textId="77777777" w:rsidR="00D6329E" w:rsidRPr="001075E3" w:rsidRDefault="00D6329E" w:rsidP="00D6329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" w:eastAsia="it-IT"/>
              </w:rPr>
            </w:pPr>
            <w:r w:rsidRPr="001075E3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 xml:space="preserve">2. Positive engagement </w:t>
            </w:r>
            <w:proofErr w:type="spellStart"/>
            <w:r w:rsidRPr="001075E3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is</w:t>
            </w:r>
            <w:proofErr w:type="spellEnd"/>
            <w:r w:rsidRPr="001075E3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 xml:space="preserve"> </w:t>
            </w:r>
            <w:proofErr w:type="spellStart"/>
            <w:r w:rsidRPr="001075E3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difficult</w:t>
            </w:r>
            <w:proofErr w:type="spellEnd"/>
            <w:r w:rsidRPr="001075E3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 xml:space="preserve"> for me </w:t>
            </w:r>
            <w:proofErr w:type="spellStart"/>
            <w:r w:rsidRPr="001075E3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as</w:t>
            </w:r>
            <w:proofErr w:type="spellEnd"/>
            <w:r w:rsidRPr="001075E3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 xml:space="preserve"> staff </w:t>
            </w:r>
            <w:proofErr w:type="spellStart"/>
            <w:r w:rsidRPr="001075E3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aren’t</w:t>
            </w:r>
            <w:proofErr w:type="spellEnd"/>
            <w:r w:rsidRPr="001075E3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 xml:space="preserve"> </w:t>
            </w:r>
            <w:proofErr w:type="spellStart"/>
            <w:r w:rsidRPr="001075E3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interested</w:t>
            </w:r>
            <w:proofErr w:type="spellEnd"/>
            <w:r w:rsidRPr="001075E3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 xml:space="preserve"> in </w:t>
            </w:r>
            <w:proofErr w:type="spellStart"/>
            <w:r w:rsidRPr="001075E3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what</w:t>
            </w:r>
            <w:proofErr w:type="spellEnd"/>
            <w:r w:rsidRPr="001075E3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 xml:space="preserve"> I </w:t>
            </w:r>
            <w:proofErr w:type="spellStart"/>
            <w:r w:rsidRPr="001075E3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want</w:t>
            </w:r>
            <w:proofErr w:type="spellEnd"/>
            <w:r w:rsidRPr="001075E3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 xml:space="preserve"> to do</w:t>
            </w:r>
          </w:p>
        </w:tc>
        <w:tc>
          <w:tcPr>
            <w:tcW w:w="1418" w:type="dxa"/>
          </w:tcPr>
          <w:p w14:paraId="74207E9C" w14:textId="77777777" w:rsidR="00D6329E" w:rsidRPr="001075E3" w:rsidRDefault="00D6329E" w:rsidP="00D6329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" w:eastAsia="it-IT"/>
              </w:rPr>
            </w:pPr>
            <w:r w:rsidRPr="001075E3">
              <w:rPr>
                <w:rFonts w:ascii="Times New Roman" w:eastAsia="Times New Roman" w:hAnsi="Times New Roman" w:cs="Times New Roman"/>
                <w:sz w:val="24"/>
                <w:szCs w:val="24"/>
                <w:lang w:val="en" w:eastAsia="it-IT"/>
              </w:rPr>
              <w:t>2.0 (0.9)</w:t>
            </w:r>
          </w:p>
        </w:tc>
        <w:tc>
          <w:tcPr>
            <w:tcW w:w="1559" w:type="dxa"/>
          </w:tcPr>
          <w:p w14:paraId="1DA60CF4" w14:textId="77777777" w:rsidR="00D6329E" w:rsidRPr="001075E3" w:rsidRDefault="00D6329E" w:rsidP="00D6329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" w:eastAsia="it-IT"/>
              </w:rPr>
            </w:pPr>
            <w:r w:rsidRPr="001075E3">
              <w:rPr>
                <w:rFonts w:ascii="Times New Roman" w:eastAsia="Times New Roman" w:hAnsi="Times New Roman" w:cs="Times New Roman"/>
                <w:sz w:val="24"/>
                <w:szCs w:val="24"/>
                <w:lang w:val="en" w:eastAsia="it-IT"/>
              </w:rPr>
              <w:t>2.0 (0.7)</w:t>
            </w:r>
          </w:p>
        </w:tc>
        <w:tc>
          <w:tcPr>
            <w:tcW w:w="1440" w:type="dxa"/>
          </w:tcPr>
          <w:p w14:paraId="064B9DDF" w14:textId="77777777" w:rsidR="00D6329E" w:rsidRPr="001075E3" w:rsidRDefault="00D6329E" w:rsidP="00D6329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" w:eastAsia="it-IT"/>
              </w:rPr>
            </w:pPr>
            <w:r w:rsidRPr="001075E3">
              <w:rPr>
                <w:rFonts w:ascii="Times New Roman" w:eastAsia="Times New Roman" w:hAnsi="Times New Roman" w:cs="Times New Roman"/>
                <w:sz w:val="24"/>
                <w:szCs w:val="24"/>
                <w:lang w:val="en" w:eastAsia="it-IT"/>
              </w:rPr>
              <w:t>0.576</w:t>
            </w:r>
          </w:p>
        </w:tc>
      </w:tr>
      <w:tr w:rsidR="00D6329E" w:rsidRPr="001075E3" w14:paraId="6675868A" w14:textId="77777777" w:rsidTr="007A5ADE">
        <w:tc>
          <w:tcPr>
            <w:tcW w:w="10343" w:type="dxa"/>
          </w:tcPr>
          <w:p w14:paraId="3C8D01B6" w14:textId="77777777" w:rsidR="00D6329E" w:rsidRPr="001075E3" w:rsidRDefault="00D6329E" w:rsidP="00D6329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" w:eastAsia="it-IT"/>
              </w:rPr>
            </w:pPr>
            <w:r w:rsidRPr="001075E3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 xml:space="preserve">4. I </w:t>
            </w:r>
            <w:proofErr w:type="spellStart"/>
            <w:r w:rsidRPr="001075E3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don’t</w:t>
            </w:r>
            <w:proofErr w:type="spellEnd"/>
            <w:r w:rsidRPr="001075E3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 xml:space="preserve"> know </w:t>
            </w:r>
            <w:proofErr w:type="spellStart"/>
            <w:r w:rsidRPr="001075E3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how</w:t>
            </w:r>
            <w:proofErr w:type="spellEnd"/>
            <w:r w:rsidRPr="001075E3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 xml:space="preserve"> </w:t>
            </w:r>
            <w:proofErr w:type="spellStart"/>
            <w:r w:rsidRPr="001075E3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much</w:t>
            </w:r>
            <w:proofErr w:type="spellEnd"/>
            <w:r w:rsidRPr="001075E3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 xml:space="preserve"> </w:t>
            </w:r>
            <w:proofErr w:type="spellStart"/>
            <w:r w:rsidRPr="001075E3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I’ve</w:t>
            </w:r>
            <w:proofErr w:type="spellEnd"/>
            <w:r w:rsidRPr="001075E3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 xml:space="preserve"> </w:t>
            </w:r>
            <w:proofErr w:type="spellStart"/>
            <w:r w:rsidRPr="001075E3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progressed</w:t>
            </w:r>
            <w:proofErr w:type="spellEnd"/>
            <w:r w:rsidRPr="001075E3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 xml:space="preserve"> </w:t>
            </w:r>
            <w:proofErr w:type="spellStart"/>
            <w:r w:rsidRPr="001075E3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since</w:t>
            </w:r>
            <w:proofErr w:type="spellEnd"/>
            <w:r w:rsidRPr="001075E3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 xml:space="preserve"> </w:t>
            </w:r>
            <w:proofErr w:type="spellStart"/>
            <w:r w:rsidRPr="001075E3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joining</w:t>
            </w:r>
            <w:proofErr w:type="spellEnd"/>
            <w:r w:rsidRPr="001075E3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 xml:space="preserve"> the service</w:t>
            </w:r>
          </w:p>
        </w:tc>
        <w:tc>
          <w:tcPr>
            <w:tcW w:w="1418" w:type="dxa"/>
          </w:tcPr>
          <w:p w14:paraId="0887661B" w14:textId="77777777" w:rsidR="00D6329E" w:rsidRPr="001075E3" w:rsidRDefault="00D6329E" w:rsidP="00D6329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" w:eastAsia="it-IT"/>
              </w:rPr>
            </w:pPr>
            <w:r w:rsidRPr="001075E3">
              <w:rPr>
                <w:rFonts w:ascii="Times New Roman" w:eastAsia="Times New Roman" w:hAnsi="Times New Roman" w:cs="Times New Roman"/>
                <w:sz w:val="24"/>
                <w:szCs w:val="24"/>
                <w:lang w:val="en" w:eastAsia="it-IT"/>
              </w:rPr>
              <w:t>2.5 (0.9)</w:t>
            </w:r>
          </w:p>
        </w:tc>
        <w:tc>
          <w:tcPr>
            <w:tcW w:w="1559" w:type="dxa"/>
          </w:tcPr>
          <w:p w14:paraId="4D64DC1F" w14:textId="77777777" w:rsidR="00D6329E" w:rsidRPr="001075E3" w:rsidRDefault="00D6329E" w:rsidP="00D6329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" w:eastAsia="it-IT"/>
              </w:rPr>
            </w:pPr>
            <w:r w:rsidRPr="001075E3">
              <w:rPr>
                <w:rFonts w:ascii="Times New Roman" w:eastAsia="Times New Roman" w:hAnsi="Times New Roman" w:cs="Times New Roman"/>
                <w:sz w:val="24"/>
                <w:szCs w:val="24"/>
                <w:lang w:val="en" w:eastAsia="it-IT"/>
              </w:rPr>
              <w:t>2.4 (0.8)</w:t>
            </w:r>
          </w:p>
        </w:tc>
        <w:tc>
          <w:tcPr>
            <w:tcW w:w="1440" w:type="dxa"/>
          </w:tcPr>
          <w:p w14:paraId="315D6196" w14:textId="77777777" w:rsidR="00D6329E" w:rsidRPr="001075E3" w:rsidRDefault="00D6329E" w:rsidP="00D6329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" w:eastAsia="it-IT"/>
              </w:rPr>
            </w:pPr>
            <w:r w:rsidRPr="001075E3">
              <w:rPr>
                <w:rFonts w:ascii="Times New Roman" w:eastAsia="Times New Roman" w:hAnsi="Times New Roman" w:cs="Times New Roman"/>
                <w:sz w:val="24"/>
                <w:szCs w:val="24"/>
                <w:lang w:val="en" w:eastAsia="it-IT"/>
              </w:rPr>
              <w:t>0.506</w:t>
            </w:r>
          </w:p>
        </w:tc>
      </w:tr>
      <w:tr w:rsidR="00D6329E" w:rsidRPr="001075E3" w14:paraId="322E4A2B" w14:textId="77777777" w:rsidTr="007A5ADE">
        <w:tc>
          <w:tcPr>
            <w:tcW w:w="10343" w:type="dxa"/>
          </w:tcPr>
          <w:p w14:paraId="45B74E2C" w14:textId="77777777" w:rsidR="00D6329E" w:rsidRPr="001075E3" w:rsidRDefault="00D6329E" w:rsidP="00D6329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" w:eastAsia="it-IT"/>
              </w:rPr>
            </w:pPr>
            <w:r w:rsidRPr="001075E3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 xml:space="preserve">6. </w:t>
            </w:r>
            <w:proofErr w:type="spellStart"/>
            <w:r w:rsidRPr="001075E3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There</w:t>
            </w:r>
            <w:proofErr w:type="spellEnd"/>
            <w:r w:rsidRPr="001075E3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 xml:space="preserve"> are </w:t>
            </w:r>
            <w:proofErr w:type="spellStart"/>
            <w:r w:rsidRPr="001075E3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important</w:t>
            </w:r>
            <w:proofErr w:type="spellEnd"/>
            <w:r w:rsidRPr="001075E3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 xml:space="preserve"> </w:t>
            </w:r>
            <w:proofErr w:type="spellStart"/>
            <w:r w:rsidRPr="001075E3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areas</w:t>
            </w:r>
            <w:proofErr w:type="spellEnd"/>
            <w:r w:rsidRPr="001075E3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 xml:space="preserve"> in </w:t>
            </w:r>
            <w:proofErr w:type="spellStart"/>
            <w:r w:rsidRPr="001075E3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my</w:t>
            </w:r>
            <w:proofErr w:type="spellEnd"/>
            <w:r w:rsidRPr="001075E3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 xml:space="preserve"> life </w:t>
            </w:r>
            <w:proofErr w:type="spellStart"/>
            <w:r w:rsidRPr="001075E3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that</w:t>
            </w:r>
            <w:proofErr w:type="spellEnd"/>
            <w:r w:rsidRPr="001075E3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 xml:space="preserve"> I </w:t>
            </w:r>
            <w:proofErr w:type="spellStart"/>
            <w:r w:rsidRPr="001075E3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don’t</w:t>
            </w:r>
            <w:proofErr w:type="spellEnd"/>
            <w:r w:rsidRPr="001075E3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 xml:space="preserve"> know </w:t>
            </w:r>
            <w:proofErr w:type="spellStart"/>
            <w:r w:rsidRPr="001075E3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how</w:t>
            </w:r>
            <w:proofErr w:type="spellEnd"/>
            <w:r w:rsidRPr="001075E3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 xml:space="preserve"> to </w:t>
            </w:r>
            <w:proofErr w:type="spellStart"/>
            <w:r w:rsidRPr="001075E3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bring</w:t>
            </w:r>
            <w:proofErr w:type="spellEnd"/>
            <w:r w:rsidRPr="001075E3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 xml:space="preserve"> up in key working sessions</w:t>
            </w:r>
          </w:p>
        </w:tc>
        <w:tc>
          <w:tcPr>
            <w:tcW w:w="1418" w:type="dxa"/>
          </w:tcPr>
          <w:p w14:paraId="243ED95C" w14:textId="77777777" w:rsidR="00D6329E" w:rsidRPr="001075E3" w:rsidRDefault="00D6329E" w:rsidP="00D6329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" w:eastAsia="it-IT"/>
              </w:rPr>
            </w:pPr>
            <w:r w:rsidRPr="001075E3">
              <w:rPr>
                <w:rFonts w:ascii="Times New Roman" w:eastAsia="Times New Roman" w:hAnsi="Times New Roman" w:cs="Times New Roman"/>
                <w:sz w:val="24"/>
                <w:szCs w:val="24"/>
                <w:lang w:val="en" w:eastAsia="it-IT"/>
              </w:rPr>
              <w:t>3.3 (1.0)</w:t>
            </w:r>
          </w:p>
        </w:tc>
        <w:tc>
          <w:tcPr>
            <w:tcW w:w="1559" w:type="dxa"/>
          </w:tcPr>
          <w:p w14:paraId="1A255D11" w14:textId="77777777" w:rsidR="00D6329E" w:rsidRPr="001075E3" w:rsidRDefault="00D6329E" w:rsidP="00D6329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" w:eastAsia="it-IT"/>
              </w:rPr>
            </w:pPr>
            <w:r w:rsidRPr="001075E3">
              <w:rPr>
                <w:rFonts w:ascii="Times New Roman" w:eastAsia="Times New Roman" w:hAnsi="Times New Roman" w:cs="Times New Roman"/>
                <w:sz w:val="24"/>
                <w:szCs w:val="24"/>
                <w:lang w:val="en" w:eastAsia="it-IT"/>
              </w:rPr>
              <w:t>3.1 (0.9)</w:t>
            </w:r>
          </w:p>
        </w:tc>
        <w:tc>
          <w:tcPr>
            <w:tcW w:w="1440" w:type="dxa"/>
          </w:tcPr>
          <w:p w14:paraId="267002F5" w14:textId="77777777" w:rsidR="00D6329E" w:rsidRPr="001075E3" w:rsidRDefault="00D6329E" w:rsidP="00D6329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" w:eastAsia="it-IT"/>
              </w:rPr>
            </w:pPr>
            <w:r w:rsidRPr="001075E3">
              <w:rPr>
                <w:rFonts w:ascii="Times New Roman" w:eastAsia="Times New Roman" w:hAnsi="Times New Roman" w:cs="Times New Roman"/>
                <w:sz w:val="24"/>
                <w:szCs w:val="24"/>
                <w:lang w:val="en" w:eastAsia="it-IT"/>
              </w:rPr>
              <w:t>0.189</w:t>
            </w:r>
          </w:p>
        </w:tc>
      </w:tr>
      <w:tr w:rsidR="00D6329E" w:rsidRPr="001075E3" w14:paraId="7C6584D0" w14:textId="77777777" w:rsidTr="007A5ADE">
        <w:tc>
          <w:tcPr>
            <w:tcW w:w="10343" w:type="dxa"/>
          </w:tcPr>
          <w:p w14:paraId="34E0334E" w14:textId="77777777" w:rsidR="00D6329E" w:rsidRPr="001075E3" w:rsidRDefault="00D6329E" w:rsidP="00D6329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" w:eastAsia="it-IT"/>
              </w:rPr>
            </w:pPr>
            <w:r w:rsidRPr="001075E3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 xml:space="preserve">8. </w:t>
            </w:r>
            <w:proofErr w:type="spellStart"/>
            <w:r w:rsidRPr="001075E3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There</w:t>
            </w:r>
            <w:proofErr w:type="spellEnd"/>
            <w:r w:rsidRPr="001075E3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 xml:space="preserve"> </w:t>
            </w:r>
            <w:proofErr w:type="spellStart"/>
            <w:r w:rsidRPr="001075E3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aren’t</w:t>
            </w:r>
            <w:proofErr w:type="spellEnd"/>
            <w:r w:rsidRPr="001075E3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 xml:space="preserve"> </w:t>
            </w:r>
            <w:proofErr w:type="spellStart"/>
            <w:r w:rsidRPr="001075E3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enough</w:t>
            </w:r>
            <w:proofErr w:type="spellEnd"/>
            <w:r w:rsidRPr="001075E3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 xml:space="preserve"> </w:t>
            </w:r>
            <w:proofErr w:type="spellStart"/>
            <w:r w:rsidRPr="001075E3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opportunities</w:t>
            </w:r>
            <w:proofErr w:type="spellEnd"/>
            <w:r w:rsidRPr="001075E3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 xml:space="preserve"> to feedback on the support I </w:t>
            </w:r>
            <w:proofErr w:type="spellStart"/>
            <w:r w:rsidRPr="001075E3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receive</w:t>
            </w:r>
            <w:proofErr w:type="spellEnd"/>
          </w:p>
        </w:tc>
        <w:tc>
          <w:tcPr>
            <w:tcW w:w="1418" w:type="dxa"/>
          </w:tcPr>
          <w:p w14:paraId="181D0F74" w14:textId="77777777" w:rsidR="00D6329E" w:rsidRPr="001075E3" w:rsidRDefault="00D6329E" w:rsidP="00D6329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" w:eastAsia="it-IT"/>
              </w:rPr>
            </w:pPr>
            <w:r w:rsidRPr="001075E3">
              <w:rPr>
                <w:rFonts w:ascii="Times New Roman" w:eastAsia="Times New Roman" w:hAnsi="Times New Roman" w:cs="Times New Roman"/>
                <w:sz w:val="24"/>
                <w:szCs w:val="24"/>
                <w:lang w:val="en" w:eastAsia="it-IT"/>
              </w:rPr>
              <w:t>2.2 (0.8)</w:t>
            </w:r>
          </w:p>
        </w:tc>
        <w:tc>
          <w:tcPr>
            <w:tcW w:w="1559" w:type="dxa"/>
          </w:tcPr>
          <w:p w14:paraId="2DE69FFF" w14:textId="77777777" w:rsidR="00D6329E" w:rsidRPr="001075E3" w:rsidRDefault="00D6329E" w:rsidP="00D6329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" w:eastAsia="it-IT"/>
              </w:rPr>
            </w:pPr>
            <w:r w:rsidRPr="001075E3">
              <w:rPr>
                <w:rFonts w:ascii="Times New Roman" w:eastAsia="Times New Roman" w:hAnsi="Times New Roman" w:cs="Times New Roman"/>
                <w:sz w:val="24"/>
                <w:szCs w:val="24"/>
                <w:lang w:val="en" w:eastAsia="it-IT"/>
              </w:rPr>
              <w:t>2.3 (0.8)</w:t>
            </w:r>
          </w:p>
        </w:tc>
        <w:tc>
          <w:tcPr>
            <w:tcW w:w="1440" w:type="dxa"/>
          </w:tcPr>
          <w:p w14:paraId="0394BEBA" w14:textId="77777777" w:rsidR="00D6329E" w:rsidRPr="001075E3" w:rsidRDefault="00D6329E" w:rsidP="00D6329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" w:eastAsia="it-IT"/>
              </w:rPr>
            </w:pPr>
            <w:r w:rsidRPr="001075E3">
              <w:rPr>
                <w:rFonts w:ascii="Times New Roman" w:eastAsia="Times New Roman" w:hAnsi="Times New Roman" w:cs="Times New Roman"/>
                <w:sz w:val="24"/>
                <w:szCs w:val="24"/>
                <w:lang w:val="en" w:eastAsia="it-IT"/>
              </w:rPr>
              <w:t>0.366</w:t>
            </w:r>
          </w:p>
        </w:tc>
      </w:tr>
      <w:tr w:rsidR="00D6329E" w:rsidRPr="001075E3" w14:paraId="5A1CE460" w14:textId="77777777" w:rsidTr="007A5ADE">
        <w:tc>
          <w:tcPr>
            <w:tcW w:w="10343" w:type="dxa"/>
          </w:tcPr>
          <w:p w14:paraId="5DA515F3" w14:textId="77777777" w:rsidR="00D6329E" w:rsidRPr="001075E3" w:rsidRDefault="00D6329E" w:rsidP="00D6329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" w:eastAsia="it-IT"/>
              </w:rPr>
            </w:pPr>
            <w:r w:rsidRPr="001075E3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lastRenderedPageBreak/>
              <w:t xml:space="preserve">10. I </w:t>
            </w:r>
            <w:proofErr w:type="spellStart"/>
            <w:r w:rsidRPr="001075E3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feel</w:t>
            </w:r>
            <w:proofErr w:type="spellEnd"/>
            <w:r w:rsidRPr="001075E3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 xml:space="preserve"> </w:t>
            </w:r>
            <w:proofErr w:type="spellStart"/>
            <w:r w:rsidRPr="001075E3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that</w:t>
            </w:r>
            <w:proofErr w:type="spellEnd"/>
            <w:r w:rsidRPr="001075E3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 xml:space="preserve"> I </w:t>
            </w:r>
            <w:proofErr w:type="spellStart"/>
            <w:r w:rsidRPr="001075E3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am</w:t>
            </w:r>
            <w:proofErr w:type="spellEnd"/>
            <w:r w:rsidRPr="001075E3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 xml:space="preserve"> </w:t>
            </w:r>
            <w:proofErr w:type="spellStart"/>
            <w:r w:rsidRPr="001075E3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stuck</w:t>
            </w:r>
            <w:proofErr w:type="spellEnd"/>
            <w:r w:rsidRPr="001075E3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 xml:space="preserve"> and </w:t>
            </w:r>
            <w:proofErr w:type="spellStart"/>
            <w:r w:rsidRPr="001075E3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don’t</w:t>
            </w:r>
            <w:proofErr w:type="spellEnd"/>
            <w:r w:rsidRPr="001075E3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 xml:space="preserve"> know </w:t>
            </w:r>
            <w:proofErr w:type="spellStart"/>
            <w:r w:rsidRPr="001075E3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what</w:t>
            </w:r>
            <w:proofErr w:type="spellEnd"/>
            <w:r w:rsidRPr="001075E3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 xml:space="preserve"> </w:t>
            </w:r>
            <w:proofErr w:type="spellStart"/>
            <w:r w:rsidRPr="001075E3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my</w:t>
            </w:r>
            <w:proofErr w:type="spellEnd"/>
            <w:r w:rsidRPr="001075E3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 xml:space="preserve"> </w:t>
            </w:r>
            <w:proofErr w:type="spellStart"/>
            <w:r w:rsidRPr="001075E3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next</w:t>
            </w:r>
            <w:proofErr w:type="spellEnd"/>
            <w:r w:rsidRPr="001075E3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 xml:space="preserve"> step </w:t>
            </w:r>
            <w:proofErr w:type="spellStart"/>
            <w:r w:rsidRPr="001075E3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should</w:t>
            </w:r>
            <w:proofErr w:type="spellEnd"/>
            <w:r w:rsidRPr="001075E3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 xml:space="preserve"> be</w:t>
            </w:r>
          </w:p>
        </w:tc>
        <w:tc>
          <w:tcPr>
            <w:tcW w:w="1418" w:type="dxa"/>
          </w:tcPr>
          <w:p w14:paraId="2147E4D2" w14:textId="77777777" w:rsidR="00D6329E" w:rsidRPr="001075E3" w:rsidRDefault="00D6329E" w:rsidP="00D6329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" w:eastAsia="it-IT"/>
              </w:rPr>
            </w:pPr>
            <w:r w:rsidRPr="001075E3">
              <w:rPr>
                <w:rFonts w:ascii="Times New Roman" w:eastAsia="Times New Roman" w:hAnsi="Times New Roman" w:cs="Times New Roman"/>
                <w:sz w:val="24"/>
                <w:szCs w:val="24"/>
                <w:lang w:val="en" w:eastAsia="it-IT"/>
              </w:rPr>
              <w:t>2.3 (1.3)</w:t>
            </w:r>
          </w:p>
        </w:tc>
        <w:tc>
          <w:tcPr>
            <w:tcW w:w="1559" w:type="dxa"/>
          </w:tcPr>
          <w:p w14:paraId="5E220216" w14:textId="77777777" w:rsidR="00D6329E" w:rsidRPr="001075E3" w:rsidRDefault="00D6329E" w:rsidP="00D6329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" w:eastAsia="it-IT"/>
              </w:rPr>
            </w:pPr>
            <w:r w:rsidRPr="001075E3">
              <w:rPr>
                <w:rFonts w:ascii="Times New Roman" w:eastAsia="Times New Roman" w:hAnsi="Times New Roman" w:cs="Times New Roman"/>
                <w:sz w:val="24"/>
                <w:szCs w:val="24"/>
                <w:lang w:val="en" w:eastAsia="it-IT"/>
              </w:rPr>
              <w:t>2.5 (1.2)</w:t>
            </w:r>
          </w:p>
        </w:tc>
        <w:tc>
          <w:tcPr>
            <w:tcW w:w="1440" w:type="dxa"/>
          </w:tcPr>
          <w:p w14:paraId="59B6EFDD" w14:textId="77777777" w:rsidR="00D6329E" w:rsidRPr="001075E3" w:rsidRDefault="00D6329E" w:rsidP="00D6329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" w:eastAsia="it-IT"/>
              </w:rPr>
            </w:pPr>
            <w:r w:rsidRPr="001075E3">
              <w:rPr>
                <w:rFonts w:ascii="Times New Roman" w:eastAsia="Times New Roman" w:hAnsi="Times New Roman" w:cs="Times New Roman"/>
                <w:sz w:val="24"/>
                <w:szCs w:val="24"/>
                <w:lang w:val="en" w:eastAsia="it-IT"/>
              </w:rPr>
              <w:t>0.735</w:t>
            </w:r>
          </w:p>
        </w:tc>
      </w:tr>
      <w:tr w:rsidR="00D6329E" w:rsidRPr="001075E3" w14:paraId="2FF80E27" w14:textId="77777777" w:rsidTr="007A5ADE">
        <w:tc>
          <w:tcPr>
            <w:tcW w:w="14760" w:type="dxa"/>
            <w:gridSpan w:val="4"/>
          </w:tcPr>
          <w:p w14:paraId="217210B7" w14:textId="77777777" w:rsidR="00D6329E" w:rsidRPr="001075E3" w:rsidRDefault="00D6329E" w:rsidP="00D6329E">
            <w:pP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val="en" w:eastAsia="it-IT"/>
              </w:rPr>
            </w:pPr>
            <w:r w:rsidRPr="001075E3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  <w:lang w:val="en" w:eastAsia="it-IT"/>
              </w:rPr>
              <w:t>*Bold values denote statistical significance at the p &lt; 0.05 level.</w:t>
            </w:r>
          </w:p>
        </w:tc>
      </w:tr>
    </w:tbl>
    <w:p w14:paraId="5A43C78E" w14:textId="77777777" w:rsidR="00D6329E" w:rsidRPr="001075E3" w:rsidRDefault="00D6329E" w:rsidP="00D6329E">
      <w:pPr>
        <w:spacing w:line="240" w:lineRule="auto"/>
        <w:rPr>
          <w:rFonts w:ascii="Times New Roman" w:hAnsi="Times New Roman" w:cs="Times New Roman"/>
          <w:sz w:val="24"/>
          <w:szCs w:val="24"/>
        </w:rPr>
        <w:sectPr w:rsidR="00D6329E" w:rsidRPr="001075E3" w:rsidSect="00D6329E">
          <w:pgSz w:w="16838" w:h="11906" w:orient="landscape"/>
          <w:pgMar w:top="1134" w:right="1134" w:bottom="1134" w:left="1417" w:header="708" w:footer="708" w:gutter="0"/>
          <w:cols w:space="708"/>
          <w:docGrid w:linePitch="360"/>
        </w:sectPr>
      </w:pPr>
    </w:p>
    <w:p w14:paraId="2CDFFF42" w14:textId="77777777" w:rsidR="00EC7806" w:rsidRDefault="00EC7806" w:rsidP="00D6329E">
      <w:pPr>
        <w:spacing w:line="240" w:lineRule="auto"/>
      </w:pPr>
    </w:p>
    <w:sectPr w:rsidR="00EC7806" w:rsidSect="00D6329E">
      <w:pgSz w:w="16838" w:h="11906" w:orient="landscape"/>
      <w:pgMar w:top="1134" w:right="1417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2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zU1MTIxMzc1M7UwNTZS0lEKTi0uzszPAykwrAUAiP0quSwAAAA="/>
  </w:docVars>
  <w:rsids>
    <w:rsidRoot w:val="00D6329E"/>
    <w:rsid w:val="001D587B"/>
    <w:rsid w:val="00820BD0"/>
    <w:rsid w:val="008A4F4B"/>
    <w:rsid w:val="00D6329E"/>
    <w:rsid w:val="00EC78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EFF9F6"/>
  <w15:chartTrackingRefBased/>
  <w15:docId w15:val="{C66BC3D1-6C63-4759-86D3-6E9D0AEA15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D6329E"/>
    <w:rPr>
      <w:kern w:val="0"/>
      <w14:ligatures w14:val="non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Grigliatabella1">
    <w:name w:val="Griglia tabella1"/>
    <w:basedOn w:val="Tabellanormale"/>
    <w:next w:val="Grigliatabella"/>
    <w:uiPriority w:val="39"/>
    <w:rsid w:val="00D6329E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gliatabella">
    <w:name w:val="Table Grid"/>
    <w:basedOn w:val="Tabellanormale"/>
    <w:uiPriority w:val="39"/>
    <w:rsid w:val="00D6329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444</Words>
  <Characters>2536</Characters>
  <Application>Microsoft Office Word</Application>
  <DocSecurity>0</DocSecurity>
  <Lines>21</Lines>
  <Paragraphs>5</Paragraphs>
  <ScaleCrop>false</ScaleCrop>
  <Company/>
  <LinksUpToDate>false</LinksUpToDate>
  <CharactersWithSpaces>2975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Martinelli Alessandra</dc:creator>
  <cp:keywords/>
  <dc:description/>
  <cp:lastModifiedBy>Martinelli Alessandra</cp:lastModifiedBy>
  <cp:revision>2</cp:revision>
  <dcterms:created xsi:type="dcterms:W3CDTF">2024-11-08T12:27:00Z</dcterms:created>
  <dcterms:modified xsi:type="dcterms:W3CDTF">2024-11-08T12:28:00Z</dcterms:modified>
</cp:coreProperties>
</file>