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2CB94" w14:textId="3F30594C" w:rsidR="002717AF" w:rsidRDefault="00761A5B" w:rsidP="008627EC">
      <w:pPr>
        <w:rPr>
          <w:rFonts w:ascii="Times New Roman" w:hAnsi="Times New Roman" w:cs="Times New Roman"/>
          <w:sz w:val="24"/>
          <w:szCs w:val="24"/>
        </w:rPr>
      </w:pPr>
      <w:r w:rsidRPr="00761A5B">
        <w:rPr>
          <w:rFonts w:ascii="Times New Roman" w:hAnsi="Times New Roman" w:cs="Times New Roman" w:hint="eastAsia"/>
          <w:sz w:val="24"/>
          <w:szCs w:val="24"/>
        </w:rPr>
        <w:t>Supplement</w:t>
      </w:r>
      <w:r w:rsidRPr="00761A5B">
        <w:rPr>
          <w:rFonts w:ascii="Times New Roman" w:hAnsi="Times New Roman" w:cs="Times New Roman"/>
          <w:sz w:val="24"/>
          <w:szCs w:val="24"/>
        </w:rPr>
        <w:t>ary</w:t>
      </w:r>
      <w:r w:rsidRPr="00761A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27EC" w:rsidRPr="008627EC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S4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 w:rsidR="008627EC" w:rsidRPr="008627EC">
        <w:rPr>
          <w:rFonts w:ascii="Times New Roman" w:hAnsi="Times New Roman" w:cs="Times New Roman"/>
          <w:sz w:val="24"/>
          <w:szCs w:val="24"/>
        </w:rPr>
        <w:t xml:space="preserve"> Clinical manifestations of normal fetus and NTD fetus</w:t>
      </w:r>
    </w:p>
    <w:p w14:paraId="3C0821CF" w14:textId="77777777" w:rsidR="005F71EE" w:rsidRDefault="005F71EE" w:rsidP="008627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1064"/>
        <w:gridCol w:w="1178"/>
        <w:gridCol w:w="1604"/>
        <w:gridCol w:w="2545"/>
      </w:tblGrid>
      <w:tr w:rsidR="005A08AA" w:rsidRPr="00652DAE" w14:paraId="60122649" w14:textId="77777777" w:rsidTr="005F71EE">
        <w:tc>
          <w:tcPr>
            <w:tcW w:w="1547" w:type="dxa"/>
            <w:tcBorders>
              <w:left w:val="nil"/>
              <w:bottom w:val="single" w:sz="4" w:space="0" w:color="auto"/>
              <w:right w:val="nil"/>
            </w:tcBorders>
          </w:tcPr>
          <w:p w14:paraId="0508B0F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Sample type</w:t>
            </w:r>
          </w:p>
        </w:tc>
        <w:tc>
          <w:tcPr>
            <w:tcW w:w="1064" w:type="dxa"/>
            <w:tcBorders>
              <w:left w:val="nil"/>
              <w:bottom w:val="single" w:sz="4" w:space="0" w:color="auto"/>
              <w:right w:val="nil"/>
            </w:tcBorders>
          </w:tcPr>
          <w:p w14:paraId="39793F5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编号</w:t>
            </w:r>
          </w:p>
        </w:tc>
        <w:tc>
          <w:tcPr>
            <w:tcW w:w="1178" w:type="dxa"/>
            <w:tcBorders>
              <w:left w:val="nil"/>
              <w:bottom w:val="single" w:sz="4" w:space="0" w:color="auto"/>
              <w:right w:val="nil"/>
            </w:tcBorders>
          </w:tcPr>
          <w:p w14:paraId="7B80612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tissue</w:t>
            </w:r>
          </w:p>
        </w:tc>
        <w:tc>
          <w:tcPr>
            <w:tcW w:w="1604" w:type="dxa"/>
            <w:tcBorders>
              <w:left w:val="nil"/>
              <w:bottom w:val="single" w:sz="4" w:space="0" w:color="auto"/>
              <w:right w:val="nil"/>
            </w:tcBorders>
          </w:tcPr>
          <w:p w14:paraId="71B3AEA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2545" w:type="dxa"/>
            <w:tcBorders>
              <w:left w:val="nil"/>
              <w:bottom w:val="single" w:sz="4" w:space="0" w:color="auto"/>
              <w:right w:val="nil"/>
            </w:tcBorders>
          </w:tcPr>
          <w:p w14:paraId="796CDAC8" w14:textId="7D4880DE" w:rsidR="005A08AA" w:rsidRPr="00652DAE" w:rsidRDefault="005A08AA" w:rsidP="005F71EE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Gestational</w:t>
            </w:r>
            <w:r w:rsidR="005F71EE">
              <w:rPr>
                <w:rFonts w:ascii="Times New Roman" w:hAnsi="Times New Roman" w:cs="Times New Roman"/>
              </w:rPr>
              <w:t xml:space="preserve"> </w:t>
            </w:r>
            <w:r w:rsidRPr="00652DAE">
              <w:rPr>
                <w:rFonts w:ascii="Times New Roman" w:hAnsi="Times New Roman" w:cs="Times New Roman"/>
              </w:rPr>
              <w:t>Weeks</w:t>
            </w:r>
          </w:p>
        </w:tc>
      </w:tr>
      <w:tr w:rsidR="005A08AA" w:rsidRPr="00652DAE" w14:paraId="1414E19B" w14:textId="77777777" w:rsidTr="005F71EE">
        <w:tc>
          <w:tcPr>
            <w:tcW w:w="1547" w:type="dxa"/>
            <w:tcBorders>
              <w:left w:val="nil"/>
              <w:bottom w:val="nil"/>
              <w:right w:val="nil"/>
            </w:tcBorders>
          </w:tcPr>
          <w:p w14:paraId="3353B3A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left w:val="nil"/>
              <w:bottom w:val="nil"/>
              <w:right w:val="nil"/>
            </w:tcBorders>
          </w:tcPr>
          <w:p w14:paraId="2D1F240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1910</w:t>
            </w:r>
          </w:p>
        </w:tc>
        <w:tc>
          <w:tcPr>
            <w:tcW w:w="1178" w:type="dxa"/>
            <w:tcBorders>
              <w:left w:val="nil"/>
              <w:bottom w:val="nil"/>
              <w:right w:val="nil"/>
            </w:tcBorders>
          </w:tcPr>
          <w:p w14:paraId="1EB5A95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left w:val="nil"/>
              <w:bottom w:val="nil"/>
              <w:right w:val="nil"/>
            </w:tcBorders>
          </w:tcPr>
          <w:p w14:paraId="7012F01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left w:val="nil"/>
              <w:bottom w:val="nil"/>
              <w:right w:val="nil"/>
            </w:tcBorders>
          </w:tcPr>
          <w:p w14:paraId="2192B42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22</w:t>
            </w:r>
          </w:p>
        </w:tc>
      </w:tr>
      <w:tr w:rsidR="005A08AA" w:rsidRPr="00652DAE" w14:paraId="44BE7902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01FB0B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ACAC87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2715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079B70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B4FF91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614BDB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36</w:t>
            </w:r>
          </w:p>
        </w:tc>
      </w:tr>
      <w:tr w:rsidR="005A08AA" w:rsidRPr="00652DAE" w14:paraId="3AC7676C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5A351AA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24CDCE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1385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19C3480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6DD0EA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987D37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26</w:t>
            </w:r>
          </w:p>
        </w:tc>
      </w:tr>
      <w:tr w:rsidR="005A08AA" w:rsidRPr="00652DAE" w14:paraId="0F34B301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ED77E1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C0DFD3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1581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FB9242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A01528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5FC7CDF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21</w:t>
            </w:r>
          </w:p>
        </w:tc>
      </w:tr>
      <w:tr w:rsidR="005A08AA" w:rsidRPr="00652DAE" w14:paraId="349D70FD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3C3EB0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E1C583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1490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07011F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3149D3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8DF2BB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25</w:t>
            </w:r>
          </w:p>
        </w:tc>
      </w:tr>
      <w:tr w:rsidR="005A08AA" w:rsidRPr="00652DAE" w14:paraId="049BB317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704726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0A5A0C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2570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0D14BC9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639E9C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6CB698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22</w:t>
            </w:r>
          </w:p>
        </w:tc>
      </w:tr>
      <w:tr w:rsidR="005A08AA" w:rsidRPr="00652DAE" w14:paraId="1BC1CA7D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4322D6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405B80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2499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1A71503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F7E366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37FA635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26</w:t>
            </w:r>
          </w:p>
        </w:tc>
      </w:tr>
      <w:tr w:rsidR="005A08AA" w:rsidRPr="00652DAE" w14:paraId="56C519CA" w14:textId="77777777" w:rsidTr="005F71EE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481D4A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3C71FA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2542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916D4A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AA53DA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5039DC4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25</w:t>
            </w:r>
          </w:p>
        </w:tc>
      </w:tr>
      <w:tr w:rsidR="005A08AA" w:rsidRPr="00652DAE" w14:paraId="0927B7B2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27B2D7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A8C8C0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A2</w:t>
            </w:r>
            <w:r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CE4687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001292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79563F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18</w:t>
            </w:r>
          </w:p>
        </w:tc>
      </w:tr>
      <w:tr w:rsidR="005A08AA" w:rsidRPr="00652DAE" w14:paraId="065AE7A3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53BEE26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D00993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1462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B024F8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2C24DF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3357F2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15</w:t>
            </w:r>
          </w:p>
        </w:tc>
      </w:tr>
      <w:tr w:rsidR="005A08AA" w:rsidRPr="00652DAE" w14:paraId="2738582E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875191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F50DFD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2415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0CA7724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8ADA84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91C8C2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23</w:t>
            </w:r>
          </w:p>
        </w:tc>
      </w:tr>
      <w:tr w:rsidR="005A08AA" w:rsidRPr="00652DAE" w14:paraId="3D49548A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79BAB2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A02248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1753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F411B3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D8732B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6B1C7C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16</w:t>
            </w:r>
          </w:p>
        </w:tc>
      </w:tr>
      <w:tr w:rsidR="005A08AA" w:rsidRPr="00652DAE" w14:paraId="7465260F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13CFDA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BDC19D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2633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25D7C74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49B948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F9CFB6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01C32B78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771FBA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AD0B07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2664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530E2A1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74D20CA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393D5A6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22</w:t>
            </w:r>
          </w:p>
        </w:tc>
      </w:tr>
      <w:tr w:rsidR="005A08AA" w:rsidRPr="00652DAE" w14:paraId="6DE2C1D8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767579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97E9C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2625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8F0C21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F901DB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6CFD31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23</w:t>
            </w:r>
          </w:p>
        </w:tc>
      </w:tr>
      <w:tr w:rsidR="005A08AA" w:rsidRPr="00652DAE" w14:paraId="5D66886D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F33722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3AF379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2550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53F41AC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1D3A24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2F04921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54FDCDA6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18CB44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DED239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2630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1D7A63B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2EDE63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BA506A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7660A2E7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7C738F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0E21A0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2853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1D0D496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3AA91B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31A3DCF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27</w:t>
            </w:r>
          </w:p>
        </w:tc>
      </w:tr>
      <w:tr w:rsidR="005A08AA" w:rsidRPr="00652DAE" w14:paraId="64E9953E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4567A7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4A42B1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2867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191552A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2F9F7B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AA206B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4AA484FD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00F4CC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60165A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2628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4EA59F2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24E0E0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77DA80C" w14:textId="432B4022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5A08AA" w:rsidRPr="00652DAE" w14:paraId="4C06B0E2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48EB355" w14:textId="254CE3C2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827A0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2515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55912B1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5B4EFA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95BA64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20</w:t>
            </w:r>
          </w:p>
        </w:tc>
      </w:tr>
      <w:tr w:rsidR="005A08AA" w:rsidRPr="00652DAE" w14:paraId="3BA33A75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7BCA5D8" w14:textId="6C855296" w:rsidR="005A08AA" w:rsidRPr="00652DAE" w:rsidRDefault="005A08AA" w:rsidP="002749A0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B331DD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2545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530CC12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DF3D31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DF719B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33</w:t>
            </w:r>
          </w:p>
        </w:tc>
      </w:tr>
      <w:tr w:rsidR="005A08AA" w:rsidRPr="00652DAE" w14:paraId="2860CCD9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0066968" w14:textId="3D791CC9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06788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1589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404A79E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FB9BF1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3E44CB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27</w:t>
            </w:r>
          </w:p>
        </w:tc>
      </w:tr>
      <w:tr w:rsidR="005A08AA" w:rsidRPr="00652DAE" w14:paraId="494D4D72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49F60AC" w14:textId="0C97F307" w:rsidR="005A08AA" w:rsidRPr="00652DAE" w:rsidRDefault="005A08AA" w:rsidP="002749A0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4C770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1520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D7F51D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05EBC1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D6225B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22</w:t>
            </w:r>
          </w:p>
        </w:tc>
      </w:tr>
      <w:tr w:rsidR="005A08AA" w:rsidRPr="00652DAE" w14:paraId="177FE88A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5A0FB96" w14:textId="04AC6BC1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BE075E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2620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D189CB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4DFFFE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0696CC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16</w:t>
            </w:r>
          </w:p>
        </w:tc>
      </w:tr>
      <w:tr w:rsidR="005A08AA" w:rsidRPr="00652DAE" w14:paraId="4A99F535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108B78C" w14:textId="47B9877D" w:rsidR="005A08AA" w:rsidRPr="00652DAE" w:rsidRDefault="005A08AA" w:rsidP="002749A0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6763F4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1529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6166D405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70105B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D44270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21</w:t>
            </w:r>
          </w:p>
        </w:tc>
      </w:tr>
      <w:tr w:rsidR="005A08AA" w:rsidRPr="00652DAE" w14:paraId="27EADD6F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F60DEE7" w14:textId="537D60E3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5405E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1345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C74564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F2BBFE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C6E20B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19</w:t>
            </w:r>
          </w:p>
        </w:tc>
      </w:tr>
      <w:tr w:rsidR="005A08AA" w:rsidRPr="00652DAE" w14:paraId="05CC96C7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83DBF04" w14:textId="323E83CA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3D5F88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1272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2AC71D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FD40FAD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56A305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23</w:t>
            </w:r>
          </w:p>
        </w:tc>
      </w:tr>
      <w:tr w:rsidR="005A08AA" w:rsidRPr="00652DAE" w14:paraId="36FAEB52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4C113CE" w14:textId="45F3B4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E21929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1676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900782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800AEA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D38CC1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592B4F4B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53227597" w14:textId="321EEE86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0602A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2190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3DA1014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D6038C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F70103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19</w:t>
            </w:r>
          </w:p>
        </w:tc>
      </w:tr>
      <w:tr w:rsidR="005A08AA" w:rsidRPr="00652DAE" w14:paraId="6F1CD560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6D8DE25C" w14:textId="66BDAF96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731D5C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2289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4DE27AD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B456BD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147EB5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16</w:t>
            </w:r>
          </w:p>
        </w:tc>
      </w:tr>
      <w:tr w:rsidR="005A08AA" w:rsidRPr="00652DAE" w14:paraId="631BBA2A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032C37A" w14:textId="160EB81B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682060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2364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752ED55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175C41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DF09F4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21</w:t>
            </w:r>
          </w:p>
        </w:tc>
      </w:tr>
      <w:tr w:rsidR="005A08AA" w:rsidRPr="00652DAE" w14:paraId="3C7019F8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9C1C6C2" w14:textId="305A6DDC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9F2D0B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2495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533E37A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915AD3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7FA3729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15</w:t>
            </w:r>
          </w:p>
        </w:tc>
      </w:tr>
      <w:tr w:rsidR="005A08AA" w:rsidRPr="00652DAE" w14:paraId="2063A2A5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3A11689" w14:textId="6C04FCDA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5EA5EA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2618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4B3D570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126E70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0C79314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18</w:t>
            </w:r>
          </w:p>
        </w:tc>
      </w:tr>
      <w:tr w:rsidR="005A08AA" w:rsidRPr="00652DAE" w14:paraId="58E9DD19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29635C79" w14:textId="610ED500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3DF6133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1446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0BA0DA2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D8A10B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4B117C6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20</w:t>
            </w:r>
          </w:p>
        </w:tc>
      </w:tr>
      <w:tr w:rsidR="005A08AA" w:rsidRPr="00652DAE" w14:paraId="62FF2F34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ED3DD94" w14:textId="59F91F89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0E833E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2248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271C2D84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E44E8F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4AA43F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26</w:t>
            </w:r>
          </w:p>
        </w:tc>
      </w:tr>
      <w:tr w:rsidR="005A08AA" w:rsidRPr="00652DAE" w14:paraId="6B17B5E6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72C2C61D" w14:textId="00BE9774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53739C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1447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22B048DB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B46E5F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49F22F91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24</w:t>
            </w:r>
          </w:p>
        </w:tc>
      </w:tr>
      <w:tr w:rsidR="005A08AA" w:rsidRPr="00652DAE" w14:paraId="3220DE49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7AA2BCC" w14:textId="70F2C684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65EF2AC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A1504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239087D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449C8A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6DA37087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22</w:t>
            </w:r>
          </w:p>
        </w:tc>
      </w:tr>
      <w:tr w:rsidR="005A08AA" w:rsidRPr="00652DAE" w14:paraId="124D8F57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31FC5815" w14:textId="5DF5A57A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8CBF4FF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2037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14:paraId="0382AC8A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76907A40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</w:tcPr>
          <w:p w14:paraId="1FAEDC7E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20</w:t>
            </w:r>
          </w:p>
        </w:tc>
      </w:tr>
      <w:tr w:rsidR="005A08AA" w:rsidRPr="00652DAE" w14:paraId="44B18546" w14:textId="77777777" w:rsidTr="005F71EE">
        <w:trPr>
          <w:trHeight w:val="312"/>
        </w:trPr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0AD9C" w14:textId="7E368FD1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NTDs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910B92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1677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5A7F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0BFA9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5C488" w14:textId="77777777" w:rsidR="005A08AA" w:rsidRPr="00652DAE" w:rsidRDefault="005A08AA" w:rsidP="002749A0">
            <w:pPr>
              <w:jc w:val="center"/>
              <w:rPr>
                <w:rFonts w:ascii="Times New Roman" w:hAnsi="Times New Roman" w:cs="Times New Roman"/>
              </w:rPr>
            </w:pPr>
            <w:r w:rsidRPr="00652DAE">
              <w:rPr>
                <w:rFonts w:ascii="Times New Roman" w:hAnsi="Times New Roman" w:cs="Times New Roman"/>
              </w:rPr>
              <w:t>21</w:t>
            </w:r>
          </w:p>
        </w:tc>
      </w:tr>
    </w:tbl>
    <w:p w14:paraId="6952AF9C" w14:textId="77777777" w:rsidR="008627EC" w:rsidRPr="008627EC" w:rsidRDefault="008627EC" w:rsidP="008627EC">
      <w:pPr>
        <w:rPr>
          <w:rFonts w:ascii="Times New Roman" w:hAnsi="Times New Roman" w:cs="Times New Roman"/>
          <w:sz w:val="24"/>
          <w:szCs w:val="24"/>
        </w:rPr>
      </w:pPr>
    </w:p>
    <w:sectPr w:rsidR="008627EC" w:rsidRPr="008627EC" w:rsidSect="00271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373D6F" w14:textId="77777777" w:rsidR="009B2E2F" w:rsidRDefault="009B2E2F" w:rsidP="008627EC">
      <w:r>
        <w:separator/>
      </w:r>
    </w:p>
  </w:endnote>
  <w:endnote w:type="continuationSeparator" w:id="0">
    <w:p w14:paraId="4231100E" w14:textId="77777777" w:rsidR="009B2E2F" w:rsidRDefault="009B2E2F" w:rsidP="00862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AE319A" w14:textId="77777777" w:rsidR="009B2E2F" w:rsidRDefault="009B2E2F" w:rsidP="008627EC">
      <w:r>
        <w:separator/>
      </w:r>
    </w:p>
  </w:footnote>
  <w:footnote w:type="continuationSeparator" w:id="0">
    <w:p w14:paraId="71E0A2EE" w14:textId="77777777" w:rsidR="009B2E2F" w:rsidRDefault="009B2E2F" w:rsidP="00862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7EC"/>
    <w:rsid w:val="000E58FE"/>
    <w:rsid w:val="001F7CB5"/>
    <w:rsid w:val="002329AD"/>
    <w:rsid w:val="002717AF"/>
    <w:rsid w:val="005426A5"/>
    <w:rsid w:val="005A08AA"/>
    <w:rsid w:val="005F71EE"/>
    <w:rsid w:val="00603E5A"/>
    <w:rsid w:val="00711052"/>
    <w:rsid w:val="00761A5B"/>
    <w:rsid w:val="007B3F17"/>
    <w:rsid w:val="008627EC"/>
    <w:rsid w:val="00955E6F"/>
    <w:rsid w:val="009B2E2F"/>
    <w:rsid w:val="00CA78F2"/>
    <w:rsid w:val="00CB05E7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7FF4F"/>
  <w15:docId w15:val="{5D64DE5A-A4BB-8645-98B1-55905F6B5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62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627E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62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627EC"/>
    <w:rPr>
      <w:sz w:val="18"/>
      <w:szCs w:val="18"/>
    </w:rPr>
  </w:style>
  <w:style w:type="table" w:styleId="a7">
    <w:name w:val="Table Grid"/>
    <w:basedOn w:val="a1"/>
    <w:uiPriority w:val="59"/>
    <w:rsid w:val="00862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李建婷</dc:creator>
  <cp:keywords/>
  <dc:description/>
  <cp:lastModifiedBy>Jianting Li</cp:lastModifiedBy>
  <cp:revision>4</cp:revision>
  <dcterms:created xsi:type="dcterms:W3CDTF">2024-10-26T07:56:00Z</dcterms:created>
  <dcterms:modified xsi:type="dcterms:W3CDTF">2024-10-31T02:15:00Z</dcterms:modified>
</cp:coreProperties>
</file>