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5D18D6" w14:textId="77777777" w:rsidR="00E13CE1" w:rsidRPr="00DD37F6" w:rsidRDefault="00E13CE1" w:rsidP="00E13CE1">
      <w:pPr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</w:t>
      </w:r>
      <w:r w:rsidRPr="00DD37F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upplementary material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</w:t>
      </w:r>
    </w:p>
    <w:p w14:paraId="608EC2F9" w14:textId="77777777" w:rsidR="00E13CE1" w:rsidRPr="00DD37F6" w:rsidRDefault="00E13CE1" w:rsidP="00E13CE1">
      <w:pPr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5FDAC6C3" w14:textId="77777777" w:rsidR="00E13CE1" w:rsidRPr="00DD37F6" w:rsidRDefault="00E13CE1" w:rsidP="00E13CE1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DD37F6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1272027C" wp14:editId="510F03BD">
            <wp:extent cx="5731200" cy="4457700"/>
            <wp:effectExtent l="0" t="0" r="0" b="0"/>
            <wp:docPr id="1" name="image3.jpg" descr="Obraz zawierający tekst, diagram, zrzut ekranu, Rysunek techniczny&#10;&#10;Opis wygenerowany automatycz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jpg" descr="Obraz zawierający tekst, diagram, zrzut ekranu, Rysunek techniczny&#10;&#10;Opis wygenerowany automatycznie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45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080DCA" w14:textId="77777777" w:rsidR="00E13CE1" w:rsidRPr="00DD37F6" w:rsidRDefault="00E13CE1" w:rsidP="00E13CE1">
      <w:pPr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DD37F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Figure S1. </w:t>
      </w:r>
      <w:r w:rsidRPr="00DD37F6">
        <w:rPr>
          <w:rFonts w:ascii="Times New Roman" w:eastAsia="Times New Roman" w:hAnsi="Times New Roman" w:cs="Times New Roman"/>
          <w:sz w:val="24"/>
          <w:szCs w:val="24"/>
          <w:lang w:val="en-GB"/>
        </w:rPr>
        <w:t>Statistical characteristics of travel distance of found PET bottles (</w:t>
      </w:r>
      <w:r w:rsidRPr="00DD37F6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n</w:t>
      </w:r>
      <w:r w:rsidRPr="00DD37F6">
        <w:rPr>
          <w:rFonts w:ascii="Times New Roman" w:eastAsia="Times New Roman" w:hAnsi="Times New Roman" w:cs="Times New Roman"/>
          <w:sz w:val="24"/>
          <w:szCs w:val="24"/>
          <w:lang w:val="en-GB"/>
        </w:rPr>
        <w:t>=64) found along the study reaches during 52-65 days of experiment.</w:t>
      </w:r>
    </w:p>
    <w:p w14:paraId="3B05EE40" w14:textId="77777777" w:rsidR="00E13CE1" w:rsidRPr="00DD37F6" w:rsidRDefault="00E13CE1" w:rsidP="00E13CE1">
      <w:pPr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6D91EE5B" w14:textId="77777777" w:rsidR="00E13CE1" w:rsidRPr="00DD37F6" w:rsidRDefault="00E13CE1" w:rsidP="00E13CE1">
      <w:pPr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DD37F6">
        <w:rPr>
          <w:rFonts w:ascii="Times New Roman" w:eastAsia="Times New Roman" w:hAnsi="Times New Roman" w:cs="Times New Roman"/>
          <w:noProof/>
          <w:sz w:val="24"/>
          <w:szCs w:val="24"/>
          <w:highlight w:val="yellow"/>
        </w:rPr>
        <w:lastRenderedPageBreak/>
        <w:drawing>
          <wp:inline distT="114300" distB="114300" distL="114300" distR="114300" wp14:anchorId="4272FA97" wp14:editId="40CBB654">
            <wp:extent cx="6181725" cy="3867150"/>
            <wp:effectExtent l="0" t="0" r="0" b="0"/>
            <wp:docPr id="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jpg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" b="60"/>
                    <a:stretch>
                      <a:fillRect/>
                    </a:stretch>
                  </pic:blipFill>
                  <pic:spPr>
                    <a:xfrm>
                      <a:off x="0" y="0"/>
                      <a:ext cx="6182076" cy="38673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22F034" w14:textId="05CAFEDD" w:rsidR="005E5302" w:rsidRPr="00E13CE1" w:rsidRDefault="00E13CE1" w:rsidP="00DB5767">
      <w:pPr>
        <w:jc w:val="both"/>
        <w:rPr>
          <w:lang w:val="en-GB"/>
        </w:rPr>
      </w:pPr>
      <w:r w:rsidRPr="00DD37F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Figure S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</w:t>
      </w:r>
      <w:r w:rsidRPr="00DD37F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. </w:t>
      </w:r>
      <w:r w:rsidR="00BF0D72" w:rsidRPr="00BF0D72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Violin-plot distribution </w:t>
      </w:r>
      <w:r w:rsidR="00600702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of wood jam characteristics in reaches 2 and 3</w:t>
      </w:r>
      <w:r w:rsidR="00DB5767" w:rsidRPr="00DB5767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with kernel density estimation representing the spread of values. The median value </w:t>
      </w:r>
      <w:r w:rsidR="00DB5767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and </w:t>
      </w:r>
      <w:r w:rsidR="00DB5767" w:rsidRPr="00DB5767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interquartile ranges for each group </w:t>
      </w:r>
      <w:r w:rsidR="00DB5767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are</w:t>
      </w:r>
      <w:r w:rsidR="00DB5767" w:rsidRPr="00DB5767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shown </w:t>
      </w:r>
      <w:r w:rsidR="00DB5767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in boxplots. </w:t>
      </w:r>
    </w:p>
    <w:sectPr w:rsidR="005E5302" w:rsidRPr="00E13C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302"/>
    <w:rsid w:val="005E5302"/>
    <w:rsid w:val="00600702"/>
    <w:rsid w:val="00676EAC"/>
    <w:rsid w:val="00BD7855"/>
    <w:rsid w:val="00BF0D72"/>
    <w:rsid w:val="00DB5767"/>
    <w:rsid w:val="00E13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3C2F6"/>
  <w15:chartTrackingRefBased/>
  <w15:docId w15:val="{F6DEDE59-B7BD-4056-B7A0-7C1C87085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3CE1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53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l-PL"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E53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l-PL"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530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l-PL"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E530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l-PL"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530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l-PL"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E530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l-PL"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E530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l-PL"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E530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l-PL"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E530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l-PL"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53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E53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53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E530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530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E53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E53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E53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E53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E53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E53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530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E53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E530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l-PL"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E53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E530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l-PL"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E530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E53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pl-PL"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E530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E5302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3C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13C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3CE1"/>
    <w:rPr>
      <w:rFonts w:ascii="Arial" w:eastAsia="Arial" w:hAnsi="Arial" w:cs="Arial"/>
      <w:kern w:val="0"/>
      <w:sz w:val="20"/>
      <w:szCs w:val="20"/>
      <w:lang w:val="pl"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3C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3CE1"/>
    <w:rPr>
      <w:rFonts w:ascii="Arial" w:eastAsia="Arial" w:hAnsi="Arial" w:cs="Arial"/>
      <w:b/>
      <w:bCs/>
      <w:kern w:val="0"/>
      <w:sz w:val="20"/>
      <w:szCs w:val="20"/>
      <w:lang w:val="pl"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58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Liro</dc:creator>
  <cp:keywords/>
  <dc:description/>
  <cp:lastModifiedBy>Anna Zielonka</cp:lastModifiedBy>
  <cp:revision>3</cp:revision>
  <dcterms:created xsi:type="dcterms:W3CDTF">2024-11-06T09:49:00Z</dcterms:created>
  <dcterms:modified xsi:type="dcterms:W3CDTF">2024-11-06T11:15:00Z</dcterms:modified>
</cp:coreProperties>
</file>