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712F3" w14:textId="78B36314" w:rsidR="00717A1A" w:rsidRPr="00524224" w:rsidRDefault="00717A1A" w:rsidP="00717A1A">
      <w:pPr>
        <w:keepNext/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Cs/>
          <w:color w:val="000000"/>
          <w:lang w:val="en-US"/>
        </w:rPr>
      </w:pPr>
      <w:r w:rsidRPr="00524224">
        <w:rPr>
          <w:rFonts w:ascii="Times New Roman" w:eastAsia="Times New Roman" w:hAnsi="Times New Roman" w:cs="Times New Roman"/>
          <w:b/>
          <w:color w:val="000000"/>
          <w:u w:val="single"/>
          <w:lang w:val="en-US"/>
        </w:rPr>
        <w:t>Additional file 5</w:t>
      </w:r>
      <w:r w:rsidRPr="005B01EE">
        <w:rPr>
          <w:rFonts w:ascii="Times New Roman" w:eastAsia="Times New Roman" w:hAnsi="Times New Roman" w:cs="Times New Roman"/>
          <w:b/>
          <w:color w:val="000000"/>
          <w:lang w:val="en-US"/>
        </w:rPr>
        <w:t xml:space="preserve">: </w:t>
      </w:r>
      <w:r w:rsidRPr="00524224">
        <w:rPr>
          <w:rFonts w:ascii="Times New Roman" w:eastAsia="Times New Roman" w:hAnsi="Times New Roman" w:cs="Times New Roman"/>
          <w:bCs/>
          <w:color w:val="000000"/>
          <w:lang w:val="en-US"/>
        </w:rPr>
        <w:t>ANCOVA results adjusting for pre-intervention mean daily step count</w:t>
      </w:r>
      <w:r>
        <w:rPr>
          <w:rFonts w:ascii="Times New Roman" w:eastAsia="Times New Roman" w:hAnsi="Times New Roman" w:cs="Times New Roman"/>
          <w:bCs/>
          <w:color w:val="000000"/>
          <w:lang w:val="en-US"/>
        </w:rPr>
        <w:t xml:space="preserve"> for total sample, users with complete data sets only (sensitivity), and 1:1 matched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lang w:val="en-US"/>
        </w:rPr>
        <w:t>users</w:t>
      </w:r>
      <w:proofErr w:type="gramEnd"/>
      <w:r>
        <w:rPr>
          <w:rFonts w:ascii="Times New Roman" w:eastAsia="Times New Roman" w:hAnsi="Times New Roman" w:cs="Times New Roman"/>
          <w:bCs/>
          <w:color w:val="000000"/>
          <w:lang w:val="en-US"/>
        </w:rPr>
        <w:t xml:space="preserve"> only (sensitivity). </w:t>
      </w:r>
    </w:p>
    <w:tbl>
      <w:tblPr>
        <w:tblW w:w="933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343"/>
        <w:gridCol w:w="2008"/>
        <w:gridCol w:w="1678"/>
        <w:gridCol w:w="1605"/>
        <w:gridCol w:w="1696"/>
      </w:tblGrid>
      <w:tr w:rsidR="00717A1A" w:rsidRPr="005B01EE" w14:paraId="7A1664AB" w14:textId="77777777" w:rsidTr="00DF7CDD">
        <w:trPr>
          <w:trHeight w:val="544"/>
        </w:trPr>
        <w:tc>
          <w:tcPr>
            <w:tcW w:w="2343" w:type="dxa"/>
            <w:tcBorders>
              <w:top w:val="single" w:sz="4" w:space="0" w:color="000000"/>
              <w:bottom w:val="single" w:sz="4" w:space="0" w:color="000000"/>
            </w:tcBorders>
          </w:tcPr>
          <w:p w14:paraId="1F92ED01" w14:textId="77777777" w:rsidR="00717A1A" w:rsidRPr="005569A5" w:rsidRDefault="00717A1A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569A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Category</w:t>
            </w:r>
          </w:p>
        </w:tc>
        <w:tc>
          <w:tcPr>
            <w:tcW w:w="2008" w:type="dxa"/>
            <w:tcBorders>
              <w:top w:val="single" w:sz="4" w:space="0" w:color="000000"/>
              <w:bottom w:val="single" w:sz="4" w:space="0" w:color="000000"/>
            </w:tcBorders>
          </w:tcPr>
          <w:p w14:paraId="629AF04B" w14:textId="77777777" w:rsidR="00717A1A" w:rsidRPr="005569A5" w:rsidRDefault="00717A1A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569A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Observed Intervention Mean Daily Step Count</w:t>
            </w:r>
          </w:p>
        </w:tc>
        <w:tc>
          <w:tcPr>
            <w:tcW w:w="1678" w:type="dxa"/>
            <w:tcBorders>
              <w:top w:val="single" w:sz="4" w:space="0" w:color="000000"/>
              <w:bottom w:val="single" w:sz="4" w:space="0" w:color="000000"/>
            </w:tcBorders>
          </w:tcPr>
          <w:p w14:paraId="6D014F2D" w14:textId="77777777" w:rsidR="00717A1A" w:rsidRPr="005569A5" w:rsidRDefault="00717A1A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569A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Adjusted Intervention Mean Daily Step Count</w:t>
            </w:r>
          </w:p>
        </w:tc>
        <w:tc>
          <w:tcPr>
            <w:tcW w:w="1605" w:type="dxa"/>
            <w:tcBorders>
              <w:top w:val="single" w:sz="4" w:space="0" w:color="000000"/>
              <w:bottom w:val="single" w:sz="4" w:space="0" w:color="000000"/>
            </w:tcBorders>
          </w:tcPr>
          <w:p w14:paraId="66475AB2" w14:textId="77777777" w:rsidR="00717A1A" w:rsidRPr="005569A5" w:rsidRDefault="00717A1A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569A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SD</w:t>
            </w:r>
          </w:p>
        </w:tc>
        <w:tc>
          <w:tcPr>
            <w:tcW w:w="1696" w:type="dxa"/>
            <w:tcBorders>
              <w:top w:val="single" w:sz="4" w:space="0" w:color="000000"/>
              <w:bottom w:val="single" w:sz="4" w:space="0" w:color="000000"/>
            </w:tcBorders>
          </w:tcPr>
          <w:p w14:paraId="5A6F477D" w14:textId="77777777" w:rsidR="00717A1A" w:rsidRPr="005569A5" w:rsidRDefault="00717A1A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569A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</w:t>
            </w:r>
          </w:p>
        </w:tc>
      </w:tr>
      <w:tr w:rsidR="00717A1A" w:rsidRPr="005B01EE" w14:paraId="2BDF8EFB" w14:textId="77777777" w:rsidTr="00DF7CDD">
        <w:trPr>
          <w:trHeight w:val="260"/>
        </w:trPr>
        <w:tc>
          <w:tcPr>
            <w:tcW w:w="2343" w:type="dxa"/>
            <w:tcBorders>
              <w:top w:val="single" w:sz="4" w:space="0" w:color="000000"/>
              <w:bottom w:val="nil"/>
            </w:tcBorders>
          </w:tcPr>
          <w:p w14:paraId="4820E14B" w14:textId="08F18832" w:rsidR="00717A1A" w:rsidRPr="005569A5" w:rsidRDefault="00717A1A" w:rsidP="00DF7CD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5569A5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Total </w:t>
            </w:r>
            <w:proofErr w:type="spellStart"/>
            <w:r w:rsidRPr="005569A5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Sample</w:t>
            </w:r>
            <w:r w:rsidRPr="005569A5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2008" w:type="dxa"/>
            <w:tcBorders>
              <w:top w:val="single" w:sz="4" w:space="0" w:color="000000"/>
              <w:bottom w:val="nil"/>
            </w:tcBorders>
          </w:tcPr>
          <w:p w14:paraId="306FC6C0" w14:textId="77777777" w:rsidR="00717A1A" w:rsidRPr="005B01EE" w:rsidRDefault="00717A1A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78" w:type="dxa"/>
            <w:tcBorders>
              <w:top w:val="single" w:sz="4" w:space="0" w:color="000000"/>
              <w:bottom w:val="nil"/>
            </w:tcBorders>
          </w:tcPr>
          <w:p w14:paraId="4B2878AF" w14:textId="77777777" w:rsidR="00717A1A" w:rsidRPr="005B01EE" w:rsidRDefault="00717A1A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05" w:type="dxa"/>
            <w:tcBorders>
              <w:top w:val="single" w:sz="4" w:space="0" w:color="000000"/>
              <w:bottom w:val="nil"/>
            </w:tcBorders>
          </w:tcPr>
          <w:p w14:paraId="6AAAAF9B" w14:textId="77777777" w:rsidR="00717A1A" w:rsidRPr="005B01EE" w:rsidRDefault="00717A1A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96" w:type="dxa"/>
            <w:tcBorders>
              <w:top w:val="single" w:sz="4" w:space="0" w:color="000000"/>
              <w:bottom w:val="nil"/>
            </w:tcBorders>
          </w:tcPr>
          <w:p w14:paraId="311FCBF0" w14:textId="77777777" w:rsidR="00717A1A" w:rsidRPr="005B01EE" w:rsidRDefault="00717A1A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717A1A" w:rsidRPr="005B01EE" w14:paraId="462E46C4" w14:textId="77777777" w:rsidTr="00DF7CDD">
        <w:trPr>
          <w:trHeight w:val="283"/>
        </w:trPr>
        <w:tc>
          <w:tcPr>
            <w:tcW w:w="2343" w:type="dxa"/>
            <w:tcBorders>
              <w:top w:val="nil"/>
              <w:bottom w:val="nil"/>
            </w:tcBorders>
          </w:tcPr>
          <w:p w14:paraId="3A7CF007" w14:textId="77777777" w:rsidR="00717A1A" w:rsidRPr="005B01EE" w:rsidRDefault="00717A1A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Experimental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14:paraId="661102E6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7,712.77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35A920E6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7,517.84</w:t>
            </w: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345FEE3F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3,249.04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5F43C6CB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39,355</w:t>
            </w:r>
          </w:p>
        </w:tc>
      </w:tr>
      <w:tr w:rsidR="00717A1A" w:rsidRPr="005B01EE" w14:paraId="7D3A69B6" w14:textId="77777777" w:rsidTr="00DF7CDD">
        <w:trPr>
          <w:trHeight w:val="283"/>
        </w:trPr>
        <w:tc>
          <w:tcPr>
            <w:tcW w:w="2343" w:type="dxa"/>
            <w:tcBorders>
              <w:top w:val="nil"/>
              <w:bottom w:val="single" w:sz="4" w:space="0" w:color="000000"/>
            </w:tcBorders>
          </w:tcPr>
          <w:p w14:paraId="785DB20E" w14:textId="77777777" w:rsidR="00717A1A" w:rsidRPr="005B01EE" w:rsidRDefault="00717A1A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Control</w:t>
            </w:r>
          </w:p>
        </w:tc>
        <w:tc>
          <w:tcPr>
            <w:tcW w:w="2008" w:type="dxa"/>
            <w:tcBorders>
              <w:top w:val="nil"/>
              <w:bottom w:val="single" w:sz="4" w:space="0" w:color="000000"/>
            </w:tcBorders>
          </w:tcPr>
          <w:p w14:paraId="3D84AFA8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6,629.22</w:t>
            </w:r>
          </w:p>
        </w:tc>
        <w:tc>
          <w:tcPr>
            <w:tcW w:w="1678" w:type="dxa"/>
            <w:tcBorders>
              <w:top w:val="nil"/>
              <w:bottom w:val="single" w:sz="4" w:space="0" w:color="000000"/>
            </w:tcBorders>
          </w:tcPr>
          <w:p w14:paraId="2653A184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6,980.93</w:t>
            </w:r>
          </w:p>
        </w:tc>
        <w:tc>
          <w:tcPr>
            <w:tcW w:w="1605" w:type="dxa"/>
            <w:tcBorders>
              <w:top w:val="nil"/>
              <w:bottom w:val="single" w:sz="4" w:space="0" w:color="000000"/>
            </w:tcBorders>
          </w:tcPr>
          <w:p w14:paraId="7168047D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2,984.79</w:t>
            </w:r>
          </w:p>
        </w:tc>
        <w:tc>
          <w:tcPr>
            <w:tcW w:w="1696" w:type="dxa"/>
            <w:tcBorders>
              <w:top w:val="nil"/>
              <w:bottom w:val="single" w:sz="4" w:space="0" w:color="000000"/>
            </w:tcBorders>
          </w:tcPr>
          <w:p w14:paraId="3E8130D0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21,815</w:t>
            </w:r>
          </w:p>
        </w:tc>
      </w:tr>
      <w:tr w:rsidR="00717A1A" w:rsidRPr="005B01EE" w14:paraId="050BC5F3" w14:textId="77777777" w:rsidTr="00DF7CDD">
        <w:trPr>
          <w:trHeight w:val="260"/>
        </w:trPr>
        <w:tc>
          <w:tcPr>
            <w:tcW w:w="2343" w:type="dxa"/>
            <w:tcBorders>
              <w:top w:val="single" w:sz="4" w:space="0" w:color="000000"/>
              <w:bottom w:val="nil"/>
            </w:tcBorders>
          </w:tcPr>
          <w:p w14:paraId="44F65644" w14:textId="77777777" w:rsidR="00717A1A" w:rsidRPr="005569A5" w:rsidRDefault="00717A1A" w:rsidP="00DF7CD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5569A5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Complete Data </w:t>
            </w:r>
            <w:proofErr w:type="spellStart"/>
            <w:r w:rsidRPr="005569A5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Sets</w:t>
            </w:r>
            <w:r w:rsidRPr="005569A5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2008" w:type="dxa"/>
            <w:tcBorders>
              <w:top w:val="single" w:sz="4" w:space="0" w:color="000000"/>
              <w:bottom w:val="nil"/>
            </w:tcBorders>
          </w:tcPr>
          <w:p w14:paraId="39583EF4" w14:textId="77777777" w:rsidR="00717A1A" w:rsidRPr="005569A5" w:rsidRDefault="00717A1A" w:rsidP="00DF7CD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</w:p>
        </w:tc>
        <w:tc>
          <w:tcPr>
            <w:tcW w:w="1678" w:type="dxa"/>
            <w:tcBorders>
              <w:top w:val="single" w:sz="4" w:space="0" w:color="000000"/>
              <w:bottom w:val="nil"/>
            </w:tcBorders>
          </w:tcPr>
          <w:p w14:paraId="0973DEBA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05" w:type="dxa"/>
            <w:tcBorders>
              <w:top w:val="single" w:sz="4" w:space="0" w:color="000000"/>
              <w:bottom w:val="nil"/>
            </w:tcBorders>
          </w:tcPr>
          <w:p w14:paraId="3D342F02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96" w:type="dxa"/>
            <w:tcBorders>
              <w:top w:val="single" w:sz="4" w:space="0" w:color="000000"/>
              <w:bottom w:val="nil"/>
            </w:tcBorders>
          </w:tcPr>
          <w:p w14:paraId="15FC245D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717A1A" w:rsidRPr="005B01EE" w14:paraId="04907C11" w14:textId="77777777" w:rsidTr="00DF7CDD">
        <w:trPr>
          <w:trHeight w:val="283"/>
        </w:trPr>
        <w:tc>
          <w:tcPr>
            <w:tcW w:w="2343" w:type="dxa"/>
            <w:tcBorders>
              <w:top w:val="nil"/>
              <w:bottom w:val="nil"/>
            </w:tcBorders>
          </w:tcPr>
          <w:p w14:paraId="2FB5BDAA" w14:textId="77777777" w:rsidR="00717A1A" w:rsidRPr="005B01EE" w:rsidRDefault="00717A1A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Experimental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14:paraId="6A39FA0C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8,014.91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4D3A8FA7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7,872.47</w:t>
            </w: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5AA5C5B8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3,222.09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249F0BB2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24,413</w:t>
            </w:r>
          </w:p>
        </w:tc>
      </w:tr>
      <w:tr w:rsidR="00717A1A" w:rsidRPr="005B01EE" w14:paraId="7AC42229" w14:textId="77777777" w:rsidTr="00DF7CDD">
        <w:trPr>
          <w:trHeight w:val="283"/>
        </w:trPr>
        <w:tc>
          <w:tcPr>
            <w:tcW w:w="2343" w:type="dxa"/>
            <w:tcBorders>
              <w:top w:val="nil"/>
              <w:bottom w:val="single" w:sz="4" w:space="0" w:color="000000"/>
            </w:tcBorders>
          </w:tcPr>
          <w:p w14:paraId="35F447D5" w14:textId="77777777" w:rsidR="00717A1A" w:rsidRPr="005B01EE" w:rsidRDefault="00717A1A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Control</w:t>
            </w:r>
          </w:p>
        </w:tc>
        <w:tc>
          <w:tcPr>
            <w:tcW w:w="2008" w:type="dxa"/>
            <w:tcBorders>
              <w:top w:val="nil"/>
              <w:bottom w:val="single" w:sz="4" w:space="0" w:color="000000"/>
            </w:tcBorders>
          </w:tcPr>
          <w:p w14:paraId="77747DEF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7,031.41</w:t>
            </w:r>
          </w:p>
        </w:tc>
        <w:tc>
          <w:tcPr>
            <w:tcW w:w="1678" w:type="dxa"/>
            <w:tcBorders>
              <w:top w:val="nil"/>
              <w:bottom w:val="single" w:sz="4" w:space="0" w:color="000000"/>
            </w:tcBorders>
          </w:tcPr>
          <w:p w14:paraId="4B102592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7,350.86</w:t>
            </w:r>
          </w:p>
        </w:tc>
        <w:tc>
          <w:tcPr>
            <w:tcW w:w="1605" w:type="dxa"/>
            <w:tcBorders>
              <w:top w:val="nil"/>
              <w:bottom w:val="single" w:sz="4" w:space="0" w:color="000000"/>
            </w:tcBorders>
          </w:tcPr>
          <w:p w14:paraId="457E33AC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2,834.67</w:t>
            </w:r>
          </w:p>
        </w:tc>
        <w:tc>
          <w:tcPr>
            <w:tcW w:w="1696" w:type="dxa"/>
            <w:tcBorders>
              <w:top w:val="nil"/>
              <w:bottom w:val="single" w:sz="4" w:space="0" w:color="000000"/>
            </w:tcBorders>
          </w:tcPr>
          <w:p w14:paraId="15911AF7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10,905</w:t>
            </w:r>
          </w:p>
        </w:tc>
      </w:tr>
      <w:tr w:rsidR="00717A1A" w:rsidRPr="005B01EE" w14:paraId="7D608FE6" w14:textId="77777777" w:rsidTr="00DF7CDD">
        <w:trPr>
          <w:trHeight w:val="260"/>
        </w:trPr>
        <w:tc>
          <w:tcPr>
            <w:tcW w:w="2343" w:type="dxa"/>
            <w:tcBorders>
              <w:top w:val="single" w:sz="4" w:space="0" w:color="000000"/>
              <w:bottom w:val="nil"/>
            </w:tcBorders>
          </w:tcPr>
          <w:p w14:paraId="515F7415" w14:textId="77777777" w:rsidR="00717A1A" w:rsidRPr="005569A5" w:rsidRDefault="00717A1A" w:rsidP="00DF7CD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5569A5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1:1 Matching </w:t>
            </w:r>
            <w:proofErr w:type="spellStart"/>
            <w:r w:rsidRPr="005569A5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Ratio</w:t>
            </w:r>
            <w:r w:rsidRPr="005569A5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2008" w:type="dxa"/>
            <w:tcBorders>
              <w:top w:val="single" w:sz="4" w:space="0" w:color="000000"/>
              <w:bottom w:val="nil"/>
            </w:tcBorders>
          </w:tcPr>
          <w:p w14:paraId="55F526C4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78" w:type="dxa"/>
            <w:tcBorders>
              <w:top w:val="single" w:sz="4" w:space="0" w:color="000000"/>
              <w:bottom w:val="nil"/>
            </w:tcBorders>
          </w:tcPr>
          <w:p w14:paraId="38DCFE93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05" w:type="dxa"/>
            <w:tcBorders>
              <w:top w:val="single" w:sz="4" w:space="0" w:color="000000"/>
              <w:bottom w:val="nil"/>
            </w:tcBorders>
          </w:tcPr>
          <w:p w14:paraId="111F3149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96" w:type="dxa"/>
            <w:tcBorders>
              <w:top w:val="single" w:sz="4" w:space="0" w:color="000000"/>
              <w:bottom w:val="nil"/>
            </w:tcBorders>
          </w:tcPr>
          <w:p w14:paraId="74B275DD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717A1A" w:rsidRPr="005B01EE" w14:paraId="2386DFB2" w14:textId="77777777" w:rsidTr="00DF7CDD">
        <w:trPr>
          <w:trHeight w:val="283"/>
        </w:trPr>
        <w:tc>
          <w:tcPr>
            <w:tcW w:w="2343" w:type="dxa"/>
            <w:tcBorders>
              <w:top w:val="nil"/>
              <w:bottom w:val="nil"/>
            </w:tcBorders>
          </w:tcPr>
          <w:p w14:paraId="7C7D6B0E" w14:textId="77777777" w:rsidR="00717A1A" w:rsidRPr="005B01EE" w:rsidRDefault="00717A1A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Experimental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14:paraId="7280E5B4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9,025.71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55F920B4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8,829.45</w:t>
            </w: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51686C09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3,914.19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2E057C86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7,090</w:t>
            </w:r>
          </w:p>
        </w:tc>
      </w:tr>
      <w:tr w:rsidR="00717A1A" w:rsidRPr="005B01EE" w14:paraId="53A1D7F0" w14:textId="77777777" w:rsidTr="00DF7CDD">
        <w:trPr>
          <w:trHeight w:val="260"/>
        </w:trPr>
        <w:tc>
          <w:tcPr>
            <w:tcW w:w="2343" w:type="dxa"/>
            <w:tcBorders>
              <w:top w:val="nil"/>
              <w:bottom w:val="single" w:sz="4" w:space="0" w:color="000000"/>
            </w:tcBorders>
          </w:tcPr>
          <w:p w14:paraId="0840804A" w14:textId="77777777" w:rsidR="00717A1A" w:rsidRPr="005B01EE" w:rsidRDefault="00717A1A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Control</w:t>
            </w:r>
          </w:p>
        </w:tc>
        <w:tc>
          <w:tcPr>
            <w:tcW w:w="2008" w:type="dxa"/>
            <w:tcBorders>
              <w:top w:val="nil"/>
              <w:bottom w:val="single" w:sz="4" w:space="0" w:color="000000"/>
            </w:tcBorders>
          </w:tcPr>
          <w:p w14:paraId="2D865B72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7,822.37</w:t>
            </w:r>
          </w:p>
        </w:tc>
        <w:tc>
          <w:tcPr>
            <w:tcW w:w="1678" w:type="dxa"/>
            <w:tcBorders>
              <w:top w:val="nil"/>
              <w:bottom w:val="single" w:sz="4" w:space="0" w:color="000000"/>
            </w:tcBorders>
          </w:tcPr>
          <w:p w14:paraId="166EDF9C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8,186.15</w:t>
            </w:r>
          </w:p>
        </w:tc>
        <w:tc>
          <w:tcPr>
            <w:tcW w:w="1605" w:type="dxa"/>
            <w:tcBorders>
              <w:top w:val="nil"/>
              <w:bottom w:val="single" w:sz="4" w:space="0" w:color="000000"/>
            </w:tcBorders>
          </w:tcPr>
          <w:p w14:paraId="36852A2E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3,716.79</w:t>
            </w:r>
          </w:p>
        </w:tc>
        <w:tc>
          <w:tcPr>
            <w:tcW w:w="1696" w:type="dxa"/>
            <w:tcBorders>
              <w:top w:val="nil"/>
              <w:bottom w:val="single" w:sz="4" w:space="0" w:color="000000"/>
            </w:tcBorders>
          </w:tcPr>
          <w:p w14:paraId="2DAFFDA1" w14:textId="77777777" w:rsidR="00717A1A" w:rsidRPr="005B01EE" w:rsidRDefault="00717A1A" w:rsidP="00DF7CD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3,825</w:t>
            </w:r>
          </w:p>
        </w:tc>
      </w:tr>
    </w:tbl>
    <w:p w14:paraId="19E62ABB" w14:textId="77777777" w:rsidR="005569A5" w:rsidRDefault="005569A5" w:rsidP="00717A1A">
      <w:pPr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</w:pPr>
    </w:p>
    <w:p w14:paraId="02E5F2D9" w14:textId="382FB958" w:rsidR="00717A1A" w:rsidRPr="005B01EE" w:rsidRDefault="00717A1A" w:rsidP="00717A1A">
      <w:pPr>
        <w:rPr>
          <w:rFonts w:ascii="Times New Roman" w:eastAsia="Times New Roman" w:hAnsi="Times New Roman" w:cs="Times New Roman"/>
          <w:color w:val="000000"/>
          <w:lang w:val="en-US"/>
        </w:rPr>
      </w:pPr>
      <w:proofErr w:type="spellStart"/>
      <w:r w:rsidRPr="005B01EE"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  <w:t>a</w:t>
      </w:r>
      <w:r w:rsidRPr="005B01EE">
        <w:rPr>
          <w:rFonts w:ascii="Times New Roman" w:eastAsia="Times New Roman" w:hAnsi="Times New Roman" w:cs="Times New Roman"/>
          <w:color w:val="000000"/>
          <w:lang w:val="en-US"/>
        </w:rPr>
        <w:t>Note</w:t>
      </w:r>
      <w:proofErr w:type="spellEnd"/>
      <w:r w:rsidRPr="005B01EE">
        <w:rPr>
          <w:rFonts w:ascii="Times New Roman" w:eastAsia="Times New Roman" w:hAnsi="Times New Roman" w:cs="Times New Roman"/>
          <w:color w:val="000000"/>
          <w:lang w:val="en-US"/>
        </w:rPr>
        <w:t>: R</w:t>
      </w:r>
      <w:r w:rsidRPr="005B01EE"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  <w:t>2</w:t>
      </w:r>
      <w:r w:rsidRPr="005B01EE">
        <w:rPr>
          <w:rFonts w:ascii="Times New Roman" w:eastAsia="Times New Roman" w:hAnsi="Times New Roman" w:cs="Times New Roman"/>
          <w:color w:val="000000"/>
          <w:lang w:val="en-US"/>
        </w:rPr>
        <w:t xml:space="preserve"> = .742, Adj. R</w:t>
      </w:r>
      <w:r w:rsidRPr="005B01EE"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  <w:t>2</w:t>
      </w:r>
      <w:r w:rsidRPr="005B01EE">
        <w:rPr>
          <w:rFonts w:ascii="Times New Roman" w:eastAsia="Times New Roman" w:hAnsi="Times New Roman" w:cs="Times New Roman"/>
          <w:color w:val="000000"/>
          <w:lang w:val="en-US"/>
        </w:rPr>
        <w:t xml:space="preserve"> = .742</w:t>
      </w:r>
    </w:p>
    <w:p w14:paraId="4AA22E72" w14:textId="77777777" w:rsidR="00717A1A" w:rsidRPr="005B01EE" w:rsidRDefault="00717A1A" w:rsidP="00717A1A">
      <w:pPr>
        <w:rPr>
          <w:rFonts w:ascii="Times New Roman" w:eastAsia="Times New Roman" w:hAnsi="Times New Roman" w:cs="Times New Roman"/>
          <w:color w:val="000000"/>
          <w:lang w:val="en-US"/>
        </w:rPr>
      </w:pPr>
      <w:proofErr w:type="spellStart"/>
      <w:r w:rsidRPr="005B01EE"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  <w:t>b</w:t>
      </w:r>
      <w:r w:rsidRPr="005B01EE">
        <w:rPr>
          <w:rFonts w:ascii="Times New Roman" w:eastAsia="Times New Roman" w:hAnsi="Times New Roman" w:cs="Times New Roman"/>
          <w:color w:val="000000"/>
          <w:lang w:val="en-US"/>
        </w:rPr>
        <w:t>Note</w:t>
      </w:r>
      <w:proofErr w:type="spellEnd"/>
      <w:r w:rsidRPr="005B01EE">
        <w:rPr>
          <w:rFonts w:ascii="Times New Roman" w:eastAsia="Times New Roman" w:hAnsi="Times New Roman" w:cs="Times New Roman"/>
          <w:color w:val="000000"/>
          <w:lang w:val="en-US"/>
        </w:rPr>
        <w:t>: R</w:t>
      </w:r>
      <w:r w:rsidRPr="005B01EE"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  <w:t>2</w:t>
      </w:r>
      <w:r w:rsidRPr="005B01EE">
        <w:rPr>
          <w:rFonts w:ascii="Times New Roman" w:eastAsia="Times New Roman" w:hAnsi="Times New Roman" w:cs="Times New Roman"/>
          <w:color w:val="000000"/>
          <w:lang w:val="en-US"/>
        </w:rPr>
        <w:t xml:space="preserve"> = .744, Adj. R</w:t>
      </w:r>
      <w:r w:rsidRPr="005B01EE"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  <w:t>2</w:t>
      </w:r>
      <w:r w:rsidRPr="005B01EE">
        <w:rPr>
          <w:rFonts w:ascii="Times New Roman" w:eastAsia="Times New Roman" w:hAnsi="Times New Roman" w:cs="Times New Roman"/>
          <w:color w:val="000000"/>
          <w:lang w:val="en-US"/>
        </w:rPr>
        <w:t xml:space="preserve"> = .744</w:t>
      </w:r>
    </w:p>
    <w:p w14:paraId="4ADCAD6C" w14:textId="77777777" w:rsidR="00717A1A" w:rsidRPr="005B01EE" w:rsidRDefault="00717A1A" w:rsidP="00717A1A">
      <w:pPr>
        <w:rPr>
          <w:rFonts w:ascii="Times New Roman" w:eastAsia="Times New Roman" w:hAnsi="Times New Roman" w:cs="Times New Roman"/>
          <w:color w:val="000000"/>
          <w:lang w:val="en-US"/>
        </w:rPr>
      </w:pPr>
      <w:proofErr w:type="spellStart"/>
      <w:r w:rsidRPr="005B01EE"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  <w:t>c</w:t>
      </w:r>
      <w:r w:rsidRPr="005B01EE">
        <w:rPr>
          <w:rFonts w:ascii="Times New Roman" w:eastAsia="Times New Roman" w:hAnsi="Times New Roman" w:cs="Times New Roman"/>
          <w:color w:val="000000"/>
          <w:lang w:val="en-US"/>
        </w:rPr>
        <w:t>Note</w:t>
      </w:r>
      <w:proofErr w:type="spellEnd"/>
      <w:r w:rsidRPr="005B01EE">
        <w:rPr>
          <w:rFonts w:ascii="Times New Roman" w:eastAsia="Times New Roman" w:hAnsi="Times New Roman" w:cs="Times New Roman"/>
          <w:color w:val="000000"/>
          <w:lang w:val="en-US"/>
        </w:rPr>
        <w:t>: R</w:t>
      </w:r>
      <w:r w:rsidRPr="005B01EE"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  <w:t>2</w:t>
      </w:r>
      <w:r w:rsidRPr="005B01EE">
        <w:rPr>
          <w:rFonts w:ascii="Times New Roman" w:eastAsia="Times New Roman" w:hAnsi="Times New Roman" w:cs="Times New Roman"/>
          <w:color w:val="000000"/>
          <w:lang w:val="en-US"/>
        </w:rPr>
        <w:t xml:space="preserve"> = .777, Adj. R</w:t>
      </w:r>
      <w:r w:rsidRPr="005B01EE"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  <w:t>2</w:t>
      </w:r>
      <w:r w:rsidRPr="005B01EE">
        <w:rPr>
          <w:rFonts w:ascii="Times New Roman" w:eastAsia="Times New Roman" w:hAnsi="Times New Roman" w:cs="Times New Roman"/>
          <w:color w:val="000000"/>
          <w:lang w:val="en-US"/>
        </w:rPr>
        <w:t xml:space="preserve"> = .777</w:t>
      </w:r>
    </w:p>
    <w:p w14:paraId="0DD5F7E6" w14:textId="2B7D29B0" w:rsidR="001A6EDA" w:rsidRDefault="00211DB8"/>
    <w:p w14:paraId="7BB50EBD" w14:textId="14ECFB31" w:rsidR="00320131" w:rsidRDefault="00320131"/>
    <w:p w14:paraId="626D4344" w14:textId="77777777" w:rsidR="00320131" w:rsidRDefault="00320131"/>
    <w:p w14:paraId="30FC422C" w14:textId="3E87BEE6" w:rsidR="00320131" w:rsidRPr="00320131" w:rsidRDefault="00320131" w:rsidP="00320131">
      <w:pPr>
        <w:keepNext/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Cs/>
          <w:color w:val="000000"/>
          <w:lang w:val="en-US"/>
        </w:rPr>
      </w:pPr>
      <w:r w:rsidRPr="00320131">
        <w:rPr>
          <w:rFonts w:ascii="Times New Roman" w:eastAsia="Times New Roman" w:hAnsi="Times New Roman" w:cs="Times New Roman"/>
          <w:b/>
          <w:color w:val="000000"/>
          <w:u w:val="single"/>
          <w:lang w:val="en-US"/>
        </w:rPr>
        <w:t>Additional file 6</w:t>
      </w:r>
      <w:r w:rsidRPr="005B01EE">
        <w:rPr>
          <w:rFonts w:ascii="Times New Roman" w:eastAsia="Times New Roman" w:hAnsi="Times New Roman" w:cs="Times New Roman"/>
          <w:b/>
          <w:color w:val="000000"/>
          <w:lang w:val="en-US"/>
        </w:rPr>
        <w:t xml:space="preserve">: </w:t>
      </w:r>
      <w:r w:rsidRPr="00320131">
        <w:rPr>
          <w:rFonts w:ascii="Times New Roman" w:eastAsia="Times New Roman" w:hAnsi="Times New Roman" w:cs="Times New Roman"/>
          <w:bCs/>
          <w:color w:val="000000"/>
          <w:lang w:val="en-US"/>
        </w:rPr>
        <w:t xml:space="preserve">Pairwise t-test results for </w:t>
      </w:r>
      <w:r>
        <w:rPr>
          <w:rFonts w:ascii="Times New Roman" w:eastAsia="Times New Roman" w:hAnsi="Times New Roman" w:cs="Times New Roman"/>
          <w:bCs/>
          <w:color w:val="000000"/>
          <w:lang w:val="en-US"/>
        </w:rPr>
        <w:t xml:space="preserve">total sample, users with complete data sets only (sensitivity), and 1:1 matched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lang w:val="en-US"/>
        </w:rPr>
        <w:t>users</w:t>
      </w:r>
      <w:proofErr w:type="gramEnd"/>
      <w:r>
        <w:rPr>
          <w:rFonts w:ascii="Times New Roman" w:eastAsia="Times New Roman" w:hAnsi="Times New Roman" w:cs="Times New Roman"/>
          <w:bCs/>
          <w:color w:val="000000"/>
          <w:lang w:val="en-US"/>
        </w:rPr>
        <w:t xml:space="preserve"> only (sensitivity). </w:t>
      </w:r>
    </w:p>
    <w:tbl>
      <w:tblPr>
        <w:tblW w:w="936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808"/>
        <w:gridCol w:w="904"/>
        <w:gridCol w:w="1503"/>
        <w:gridCol w:w="1199"/>
        <w:gridCol w:w="1056"/>
        <w:gridCol w:w="1056"/>
        <w:gridCol w:w="818"/>
        <w:gridCol w:w="1016"/>
      </w:tblGrid>
      <w:tr w:rsidR="00320131" w:rsidRPr="005B01EE" w14:paraId="6A69047D" w14:textId="77777777" w:rsidTr="00DF7CDD">
        <w:tc>
          <w:tcPr>
            <w:tcW w:w="1808" w:type="dxa"/>
            <w:tcBorders>
              <w:top w:val="single" w:sz="4" w:space="0" w:color="000000"/>
              <w:bottom w:val="single" w:sz="4" w:space="0" w:color="000000"/>
            </w:tcBorders>
          </w:tcPr>
          <w:p w14:paraId="58835711" w14:textId="77777777" w:rsidR="00320131" w:rsidRPr="00320131" w:rsidRDefault="00320131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Category</w:t>
            </w:r>
          </w:p>
        </w:tc>
        <w:tc>
          <w:tcPr>
            <w:tcW w:w="904" w:type="dxa"/>
            <w:tcBorders>
              <w:top w:val="single" w:sz="4" w:space="0" w:color="000000"/>
              <w:bottom w:val="single" w:sz="4" w:space="0" w:color="000000"/>
            </w:tcBorders>
          </w:tcPr>
          <w:p w14:paraId="41B01326" w14:textId="77777777" w:rsidR="00320131" w:rsidRPr="00320131" w:rsidRDefault="00320131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df</w:t>
            </w:r>
          </w:p>
        </w:tc>
        <w:tc>
          <w:tcPr>
            <w:tcW w:w="1503" w:type="dxa"/>
            <w:tcBorders>
              <w:top w:val="single" w:sz="4" w:space="0" w:color="000000"/>
              <w:bottom w:val="single" w:sz="4" w:space="0" w:color="000000"/>
            </w:tcBorders>
          </w:tcPr>
          <w:p w14:paraId="1ADB68D5" w14:textId="77777777" w:rsidR="00320131" w:rsidRPr="00320131" w:rsidRDefault="00320131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Mean Difference (Intervention – Pre-intervention)</w:t>
            </w:r>
          </w:p>
        </w:tc>
        <w:tc>
          <w:tcPr>
            <w:tcW w:w="1199" w:type="dxa"/>
            <w:tcBorders>
              <w:top w:val="single" w:sz="4" w:space="0" w:color="000000"/>
              <w:bottom w:val="single" w:sz="4" w:space="0" w:color="000000"/>
            </w:tcBorders>
          </w:tcPr>
          <w:p w14:paraId="6E51668D" w14:textId="77777777" w:rsidR="00320131" w:rsidRPr="00320131" w:rsidRDefault="00320131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Standard Deviation</w:t>
            </w:r>
          </w:p>
        </w:tc>
        <w:tc>
          <w:tcPr>
            <w:tcW w:w="1056" w:type="dxa"/>
            <w:tcBorders>
              <w:top w:val="single" w:sz="4" w:space="0" w:color="000000"/>
              <w:bottom w:val="single" w:sz="4" w:space="0" w:color="000000"/>
            </w:tcBorders>
          </w:tcPr>
          <w:p w14:paraId="43D831BF" w14:textId="77777777" w:rsidR="00320131" w:rsidRPr="00320131" w:rsidRDefault="00320131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95% CI</w:t>
            </w:r>
          </w:p>
          <w:p w14:paraId="57F95669" w14:textId="77777777" w:rsidR="00320131" w:rsidRPr="00320131" w:rsidRDefault="00320131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Lower</w:t>
            </w:r>
          </w:p>
        </w:tc>
        <w:tc>
          <w:tcPr>
            <w:tcW w:w="1056" w:type="dxa"/>
            <w:tcBorders>
              <w:top w:val="single" w:sz="4" w:space="0" w:color="000000"/>
              <w:bottom w:val="single" w:sz="4" w:space="0" w:color="000000"/>
            </w:tcBorders>
          </w:tcPr>
          <w:p w14:paraId="1374D4D0" w14:textId="77777777" w:rsidR="00320131" w:rsidRPr="00320131" w:rsidRDefault="00320131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95% CI</w:t>
            </w:r>
          </w:p>
          <w:p w14:paraId="0414DACD" w14:textId="77777777" w:rsidR="00320131" w:rsidRPr="00320131" w:rsidRDefault="00320131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Upper</w:t>
            </w:r>
          </w:p>
        </w:tc>
        <w:tc>
          <w:tcPr>
            <w:tcW w:w="818" w:type="dxa"/>
            <w:tcBorders>
              <w:top w:val="single" w:sz="4" w:space="0" w:color="000000"/>
              <w:bottom w:val="single" w:sz="4" w:space="0" w:color="000000"/>
            </w:tcBorders>
          </w:tcPr>
          <w:p w14:paraId="2F1A9688" w14:textId="77777777" w:rsidR="00320131" w:rsidRPr="00320131" w:rsidRDefault="00320131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P Value</w:t>
            </w:r>
          </w:p>
        </w:tc>
        <w:tc>
          <w:tcPr>
            <w:tcW w:w="1016" w:type="dxa"/>
            <w:tcBorders>
              <w:top w:val="single" w:sz="4" w:space="0" w:color="000000"/>
              <w:bottom w:val="single" w:sz="4" w:space="0" w:color="000000"/>
            </w:tcBorders>
          </w:tcPr>
          <w:p w14:paraId="2A0DB1C1" w14:textId="77777777" w:rsidR="00320131" w:rsidRPr="00320131" w:rsidRDefault="00320131" w:rsidP="00DF7CD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Cohen’s d</w:t>
            </w:r>
          </w:p>
        </w:tc>
      </w:tr>
      <w:tr w:rsidR="00320131" w:rsidRPr="005B01EE" w14:paraId="5CC09E57" w14:textId="77777777" w:rsidTr="00DF7CDD">
        <w:tc>
          <w:tcPr>
            <w:tcW w:w="1808" w:type="dxa"/>
            <w:tcBorders>
              <w:top w:val="single" w:sz="4" w:space="0" w:color="000000"/>
            </w:tcBorders>
          </w:tcPr>
          <w:p w14:paraId="59DE2545" w14:textId="7ECAA0CC" w:rsidR="00320131" w:rsidRPr="00320131" w:rsidRDefault="00320131" w:rsidP="00DF7CD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Total </w:t>
            </w:r>
            <w:r w:rsidRPr="0032013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Sample</w:t>
            </w:r>
          </w:p>
        </w:tc>
        <w:tc>
          <w:tcPr>
            <w:tcW w:w="904" w:type="dxa"/>
            <w:tcBorders>
              <w:top w:val="single" w:sz="4" w:space="0" w:color="000000"/>
            </w:tcBorders>
          </w:tcPr>
          <w:p w14:paraId="3A48BD8E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03" w:type="dxa"/>
            <w:tcBorders>
              <w:top w:val="single" w:sz="4" w:space="0" w:color="000000"/>
            </w:tcBorders>
          </w:tcPr>
          <w:p w14:paraId="139CC33C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9" w:type="dxa"/>
            <w:tcBorders>
              <w:top w:val="single" w:sz="4" w:space="0" w:color="000000"/>
            </w:tcBorders>
          </w:tcPr>
          <w:p w14:paraId="7FFA95AE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56" w:type="dxa"/>
            <w:tcBorders>
              <w:top w:val="single" w:sz="4" w:space="0" w:color="000000"/>
            </w:tcBorders>
          </w:tcPr>
          <w:p w14:paraId="4B4D3FF4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56" w:type="dxa"/>
            <w:tcBorders>
              <w:top w:val="single" w:sz="4" w:space="0" w:color="000000"/>
            </w:tcBorders>
          </w:tcPr>
          <w:p w14:paraId="6D9B4456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18" w:type="dxa"/>
            <w:tcBorders>
              <w:top w:val="single" w:sz="4" w:space="0" w:color="000000"/>
            </w:tcBorders>
          </w:tcPr>
          <w:p w14:paraId="78998921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16" w:type="dxa"/>
            <w:tcBorders>
              <w:top w:val="single" w:sz="4" w:space="0" w:color="000000"/>
            </w:tcBorders>
          </w:tcPr>
          <w:p w14:paraId="352EBACA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320131" w:rsidRPr="005B01EE" w14:paraId="54DD0E1C" w14:textId="77777777" w:rsidTr="00DF7CDD">
        <w:tc>
          <w:tcPr>
            <w:tcW w:w="1808" w:type="dxa"/>
          </w:tcPr>
          <w:p w14:paraId="648749F8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Experimental</w:t>
            </w:r>
          </w:p>
        </w:tc>
        <w:tc>
          <w:tcPr>
            <w:tcW w:w="904" w:type="dxa"/>
          </w:tcPr>
          <w:p w14:paraId="352D8B2E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20,529</w:t>
            </w:r>
          </w:p>
        </w:tc>
        <w:tc>
          <w:tcPr>
            <w:tcW w:w="1503" w:type="dxa"/>
          </w:tcPr>
          <w:p w14:paraId="2F41469E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1,133.92</w:t>
            </w:r>
          </w:p>
        </w:tc>
        <w:tc>
          <w:tcPr>
            <w:tcW w:w="1199" w:type="dxa"/>
          </w:tcPr>
          <w:p w14:paraId="763EEC3E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1,723.97</w:t>
            </w:r>
          </w:p>
        </w:tc>
        <w:tc>
          <w:tcPr>
            <w:tcW w:w="1056" w:type="dxa"/>
          </w:tcPr>
          <w:p w14:paraId="66FA0659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1,110.34</w:t>
            </w:r>
          </w:p>
        </w:tc>
        <w:tc>
          <w:tcPr>
            <w:tcW w:w="1056" w:type="dxa"/>
          </w:tcPr>
          <w:p w14:paraId="20D2800A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1,157.50</w:t>
            </w:r>
          </w:p>
        </w:tc>
        <w:tc>
          <w:tcPr>
            <w:tcW w:w="818" w:type="dxa"/>
          </w:tcPr>
          <w:p w14:paraId="4686D533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1016" w:type="dxa"/>
          </w:tcPr>
          <w:p w14:paraId="3DADF000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0.658</w:t>
            </w:r>
          </w:p>
        </w:tc>
      </w:tr>
      <w:tr w:rsidR="00320131" w:rsidRPr="005B01EE" w14:paraId="045151C2" w14:textId="77777777" w:rsidTr="00DF7CDD">
        <w:tc>
          <w:tcPr>
            <w:tcW w:w="1808" w:type="dxa"/>
          </w:tcPr>
          <w:p w14:paraId="3F732768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Control</w:t>
            </w:r>
          </w:p>
        </w:tc>
        <w:tc>
          <w:tcPr>
            <w:tcW w:w="904" w:type="dxa"/>
          </w:tcPr>
          <w:p w14:paraId="3FBB9573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20,529</w:t>
            </w:r>
          </w:p>
        </w:tc>
        <w:tc>
          <w:tcPr>
            <w:tcW w:w="1503" w:type="dxa"/>
          </w:tcPr>
          <w:p w14:paraId="1A61405C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629.49</w:t>
            </w:r>
          </w:p>
        </w:tc>
        <w:tc>
          <w:tcPr>
            <w:tcW w:w="1199" w:type="dxa"/>
          </w:tcPr>
          <w:p w14:paraId="1FEECC43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1,476.33</w:t>
            </w:r>
          </w:p>
        </w:tc>
        <w:tc>
          <w:tcPr>
            <w:tcW w:w="1056" w:type="dxa"/>
          </w:tcPr>
          <w:p w14:paraId="271EDAB7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609.29</w:t>
            </w:r>
          </w:p>
        </w:tc>
        <w:tc>
          <w:tcPr>
            <w:tcW w:w="1056" w:type="dxa"/>
          </w:tcPr>
          <w:p w14:paraId="65B9770B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649.68</w:t>
            </w:r>
          </w:p>
        </w:tc>
        <w:tc>
          <w:tcPr>
            <w:tcW w:w="818" w:type="dxa"/>
          </w:tcPr>
          <w:p w14:paraId="1718D5AA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1016" w:type="dxa"/>
          </w:tcPr>
          <w:p w14:paraId="2EC9871E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0.426</w:t>
            </w:r>
          </w:p>
        </w:tc>
      </w:tr>
      <w:tr w:rsidR="00320131" w:rsidRPr="005B01EE" w14:paraId="3184653C" w14:textId="77777777" w:rsidTr="00DF7CDD">
        <w:tc>
          <w:tcPr>
            <w:tcW w:w="1808" w:type="dxa"/>
          </w:tcPr>
          <w:p w14:paraId="3EBA3A5F" w14:textId="77777777" w:rsidR="00320131" w:rsidRPr="00320131" w:rsidRDefault="00320131" w:rsidP="00DF7CD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Complete Data Sets</w:t>
            </w:r>
          </w:p>
        </w:tc>
        <w:tc>
          <w:tcPr>
            <w:tcW w:w="904" w:type="dxa"/>
          </w:tcPr>
          <w:p w14:paraId="095E1F83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03" w:type="dxa"/>
          </w:tcPr>
          <w:p w14:paraId="7AEBA5A0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9" w:type="dxa"/>
          </w:tcPr>
          <w:p w14:paraId="3D3DDE71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56" w:type="dxa"/>
          </w:tcPr>
          <w:p w14:paraId="098B5D83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56" w:type="dxa"/>
          </w:tcPr>
          <w:p w14:paraId="428F1081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18" w:type="dxa"/>
          </w:tcPr>
          <w:p w14:paraId="0578FB42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16" w:type="dxa"/>
          </w:tcPr>
          <w:p w14:paraId="0D4BD704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320131" w:rsidRPr="005B01EE" w14:paraId="564BA2C5" w14:textId="77777777" w:rsidTr="00DF7CDD">
        <w:tc>
          <w:tcPr>
            <w:tcW w:w="1808" w:type="dxa"/>
          </w:tcPr>
          <w:p w14:paraId="3F2C6BCA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Experimental</w:t>
            </w:r>
          </w:p>
        </w:tc>
        <w:tc>
          <w:tcPr>
            <w:tcW w:w="904" w:type="dxa"/>
          </w:tcPr>
          <w:p w14:paraId="262FF8AE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6,217</w:t>
            </w:r>
          </w:p>
        </w:tc>
        <w:tc>
          <w:tcPr>
            <w:tcW w:w="1503" w:type="dxa"/>
          </w:tcPr>
          <w:p w14:paraId="1963EBF4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1,205.05</w:t>
            </w:r>
          </w:p>
        </w:tc>
        <w:tc>
          <w:tcPr>
            <w:tcW w:w="1199" w:type="dxa"/>
          </w:tcPr>
          <w:p w14:paraId="295FA0B8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1,703.31</w:t>
            </w:r>
          </w:p>
        </w:tc>
        <w:tc>
          <w:tcPr>
            <w:tcW w:w="1056" w:type="dxa"/>
          </w:tcPr>
          <w:p w14:paraId="54A58BB5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1,162.71</w:t>
            </w:r>
          </w:p>
        </w:tc>
        <w:tc>
          <w:tcPr>
            <w:tcW w:w="1056" w:type="dxa"/>
          </w:tcPr>
          <w:p w14:paraId="6DED88ED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1,247.40</w:t>
            </w:r>
          </w:p>
        </w:tc>
        <w:tc>
          <w:tcPr>
            <w:tcW w:w="818" w:type="dxa"/>
          </w:tcPr>
          <w:p w14:paraId="4CAAD4B2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1016" w:type="dxa"/>
          </w:tcPr>
          <w:p w14:paraId="50AEA062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0.708</w:t>
            </w:r>
          </w:p>
        </w:tc>
      </w:tr>
      <w:tr w:rsidR="00320131" w:rsidRPr="005B01EE" w14:paraId="5C903993" w14:textId="77777777" w:rsidTr="00DF7CDD">
        <w:tc>
          <w:tcPr>
            <w:tcW w:w="1808" w:type="dxa"/>
          </w:tcPr>
          <w:p w14:paraId="2EB0513C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Control</w:t>
            </w:r>
          </w:p>
        </w:tc>
        <w:tc>
          <w:tcPr>
            <w:tcW w:w="904" w:type="dxa"/>
          </w:tcPr>
          <w:p w14:paraId="3D293354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6,217</w:t>
            </w:r>
          </w:p>
        </w:tc>
        <w:tc>
          <w:tcPr>
            <w:tcW w:w="1503" w:type="dxa"/>
          </w:tcPr>
          <w:p w14:paraId="70A2F0C2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703.25</w:t>
            </w:r>
          </w:p>
        </w:tc>
        <w:tc>
          <w:tcPr>
            <w:tcW w:w="1199" w:type="dxa"/>
          </w:tcPr>
          <w:p w14:paraId="35FB3B1D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1,356.82</w:t>
            </w:r>
          </w:p>
        </w:tc>
        <w:tc>
          <w:tcPr>
            <w:tcW w:w="1056" w:type="dxa"/>
          </w:tcPr>
          <w:p w14:paraId="02178C19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669.52</w:t>
            </w:r>
          </w:p>
        </w:tc>
        <w:tc>
          <w:tcPr>
            <w:tcW w:w="1056" w:type="dxa"/>
          </w:tcPr>
          <w:p w14:paraId="5C665646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736.98</w:t>
            </w:r>
          </w:p>
        </w:tc>
        <w:tc>
          <w:tcPr>
            <w:tcW w:w="818" w:type="dxa"/>
          </w:tcPr>
          <w:p w14:paraId="5D08A84D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1016" w:type="dxa"/>
          </w:tcPr>
          <w:p w14:paraId="302D7FE5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0.518</w:t>
            </w:r>
          </w:p>
        </w:tc>
      </w:tr>
      <w:tr w:rsidR="00320131" w:rsidRPr="005B01EE" w14:paraId="79DC20CB" w14:textId="77777777" w:rsidTr="00DF7CDD">
        <w:tc>
          <w:tcPr>
            <w:tcW w:w="1808" w:type="dxa"/>
          </w:tcPr>
          <w:p w14:paraId="23FD9DE3" w14:textId="77777777" w:rsidR="00320131" w:rsidRPr="00320131" w:rsidRDefault="00320131" w:rsidP="00DF7CD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32013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1:1 Matching Ratio</w:t>
            </w:r>
          </w:p>
        </w:tc>
        <w:tc>
          <w:tcPr>
            <w:tcW w:w="904" w:type="dxa"/>
          </w:tcPr>
          <w:p w14:paraId="539ECD01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03" w:type="dxa"/>
          </w:tcPr>
          <w:p w14:paraId="0E2B7A68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9" w:type="dxa"/>
          </w:tcPr>
          <w:p w14:paraId="35038F7F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56" w:type="dxa"/>
          </w:tcPr>
          <w:p w14:paraId="64A4B8F3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56" w:type="dxa"/>
          </w:tcPr>
          <w:p w14:paraId="1E583CDD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18" w:type="dxa"/>
          </w:tcPr>
          <w:p w14:paraId="3A23A40E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16" w:type="dxa"/>
          </w:tcPr>
          <w:p w14:paraId="045988A7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320131" w:rsidRPr="005B01EE" w14:paraId="3E901E00" w14:textId="77777777" w:rsidTr="00DF7CDD">
        <w:tc>
          <w:tcPr>
            <w:tcW w:w="1808" w:type="dxa"/>
          </w:tcPr>
          <w:p w14:paraId="0CE2F972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Experimental</w:t>
            </w:r>
          </w:p>
        </w:tc>
        <w:tc>
          <w:tcPr>
            <w:tcW w:w="904" w:type="dxa"/>
          </w:tcPr>
          <w:p w14:paraId="7A883AE4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3,574</w:t>
            </w:r>
          </w:p>
        </w:tc>
        <w:tc>
          <w:tcPr>
            <w:tcW w:w="1503" w:type="dxa"/>
          </w:tcPr>
          <w:p w14:paraId="57482AAC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1,279.70</w:t>
            </w:r>
          </w:p>
        </w:tc>
        <w:tc>
          <w:tcPr>
            <w:tcW w:w="1199" w:type="dxa"/>
          </w:tcPr>
          <w:p w14:paraId="0699ED6B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1,918.09</w:t>
            </w:r>
          </w:p>
        </w:tc>
        <w:tc>
          <w:tcPr>
            <w:tcW w:w="1056" w:type="dxa"/>
          </w:tcPr>
          <w:p w14:paraId="5A35C8AF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1,216.81</w:t>
            </w:r>
          </w:p>
        </w:tc>
        <w:tc>
          <w:tcPr>
            <w:tcW w:w="1056" w:type="dxa"/>
          </w:tcPr>
          <w:p w14:paraId="5C60BEDC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1,342.60</w:t>
            </w:r>
          </w:p>
        </w:tc>
        <w:tc>
          <w:tcPr>
            <w:tcW w:w="818" w:type="dxa"/>
          </w:tcPr>
          <w:p w14:paraId="0686DD3C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1016" w:type="dxa"/>
          </w:tcPr>
          <w:p w14:paraId="7EE1FC11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0.667</w:t>
            </w:r>
          </w:p>
        </w:tc>
      </w:tr>
      <w:tr w:rsidR="00320131" w:rsidRPr="005B01EE" w14:paraId="6C4F973B" w14:textId="77777777" w:rsidTr="00DF7CDD">
        <w:tc>
          <w:tcPr>
            <w:tcW w:w="1808" w:type="dxa"/>
            <w:tcBorders>
              <w:bottom w:val="nil"/>
            </w:tcBorders>
          </w:tcPr>
          <w:p w14:paraId="39DBA95C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Control</w:t>
            </w:r>
          </w:p>
        </w:tc>
        <w:tc>
          <w:tcPr>
            <w:tcW w:w="904" w:type="dxa"/>
            <w:tcBorders>
              <w:bottom w:val="nil"/>
            </w:tcBorders>
          </w:tcPr>
          <w:p w14:paraId="3AFD1393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3,574</w:t>
            </w:r>
          </w:p>
        </w:tc>
        <w:tc>
          <w:tcPr>
            <w:tcW w:w="1503" w:type="dxa"/>
            <w:tcBorders>
              <w:bottom w:val="nil"/>
            </w:tcBorders>
          </w:tcPr>
          <w:p w14:paraId="19E4D07C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686.81</w:t>
            </w:r>
          </w:p>
        </w:tc>
        <w:tc>
          <w:tcPr>
            <w:tcW w:w="1199" w:type="dxa"/>
            <w:tcBorders>
              <w:bottom w:val="nil"/>
            </w:tcBorders>
          </w:tcPr>
          <w:p w14:paraId="7A1EF5F7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1,718.95</w:t>
            </w:r>
          </w:p>
        </w:tc>
        <w:tc>
          <w:tcPr>
            <w:tcW w:w="1056" w:type="dxa"/>
            <w:tcBorders>
              <w:bottom w:val="nil"/>
            </w:tcBorders>
          </w:tcPr>
          <w:p w14:paraId="10CF0B88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630.44</w:t>
            </w:r>
          </w:p>
        </w:tc>
        <w:tc>
          <w:tcPr>
            <w:tcW w:w="1056" w:type="dxa"/>
            <w:tcBorders>
              <w:bottom w:val="nil"/>
            </w:tcBorders>
          </w:tcPr>
          <w:p w14:paraId="71FA0B30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743.18</w:t>
            </w:r>
          </w:p>
        </w:tc>
        <w:tc>
          <w:tcPr>
            <w:tcW w:w="818" w:type="dxa"/>
            <w:tcBorders>
              <w:bottom w:val="nil"/>
            </w:tcBorders>
          </w:tcPr>
          <w:p w14:paraId="208C25C7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0.000</w:t>
            </w:r>
          </w:p>
        </w:tc>
        <w:tc>
          <w:tcPr>
            <w:tcW w:w="1016" w:type="dxa"/>
            <w:tcBorders>
              <w:bottom w:val="nil"/>
            </w:tcBorders>
          </w:tcPr>
          <w:p w14:paraId="3B920827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0.400</w:t>
            </w:r>
          </w:p>
        </w:tc>
      </w:tr>
      <w:tr w:rsidR="00320131" w:rsidRPr="005B01EE" w14:paraId="08E77765" w14:textId="77777777" w:rsidTr="00DF7CDD">
        <w:tc>
          <w:tcPr>
            <w:tcW w:w="1808" w:type="dxa"/>
            <w:tcBorders>
              <w:top w:val="nil"/>
              <w:bottom w:val="single" w:sz="4" w:space="0" w:color="000000"/>
            </w:tcBorders>
          </w:tcPr>
          <w:p w14:paraId="4469B52F" w14:textId="77777777" w:rsidR="00320131" w:rsidRPr="005B01EE" w:rsidRDefault="00320131" w:rsidP="00DF7CDD">
            <w:pPr>
              <w:ind w:firstLine="284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04" w:type="dxa"/>
            <w:tcBorders>
              <w:top w:val="nil"/>
              <w:bottom w:val="single" w:sz="4" w:space="0" w:color="000000"/>
            </w:tcBorders>
          </w:tcPr>
          <w:p w14:paraId="2658A491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03" w:type="dxa"/>
            <w:tcBorders>
              <w:top w:val="nil"/>
              <w:bottom w:val="single" w:sz="4" w:space="0" w:color="000000"/>
            </w:tcBorders>
          </w:tcPr>
          <w:p w14:paraId="31AE1602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9" w:type="dxa"/>
            <w:tcBorders>
              <w:top w:val="nil"/>
              <w:bottom w:val="single" w:sz="4" w:space="0" w:color="000000"/>
            </w:tcBorders>
          </w:tcPr>
          <w:p w14:paraId="7E8F2191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56" w:type="dxa"/>
            <w:tcBorders>
              <w:top w:val="nil"/>
              <w:bottom w:val="single" w:sz="4" w:space="0" w:color="000000"/>
            </w:tcBorders>
          </w:tcPr>
          <w:p w14:paraId="5407A585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56" w:type="dxa"/>
            <w:tcBorders>
              <w:top w:val="nil"/>
              <w:bottom w:val="single" w:sz="4" w:space="0" w:color="000000"/>
            </w:tcBorders>
          </w:tcPr>
          <w:p w14:paraId="4465C43F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18" w:type="dxa"/>
            <w:tcBorders>
              <w:top w:val="nil"/>
              <w:bottom w:val="single" w:sz="4" w:space="0" w:color="000000"/>
            </w:tcBorders>
          </w:tcPr>
          <w:p w14:paraId="0F267211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16" w:type="dxa"/>
            <w:tcBorders>
              <w:top w:val="nil"/>
              <w:bottom w:val="single" w:sz="4" w:space="0" w:color="000000"/>
            </w:tcBorders>
          </w:tcPr>
          <w:p w14:paraId="50F2AD19" w14:textId="77777777" w:rsidR="00320131" w:rsidRPr="005B01EE" w:rsidRDefault="00320131" w:rsidP="00DF7CDD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</w:tbl>
    <w:p w14:paraId="595F1D84" w14:textId="77777777" w:rsidR="00320131" w:rsidRDefault="00320131"/>
    <w:sectPr w:rsidR="00320131" w:rsidSect="00CB33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1A"/>
    <w:rsid w:val="00211DB8"/>
    <w:rsid w:val="00320131"/>
    <w:rsid w:val="005569A5"/>
    <w:rsid w:val="00717A1A"/>
    <w:rsid w:val="00957AE5"/>
    <w:rsid w:val="00CB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CF7CDB"/>
  <w15:chartTrackingRefBased/>
  <w15:docId w15:val="{2D49268D-A037-4B41-98CA-727B8BDE7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A1A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Mitchell</dc:creator>
  <cp:keywords/>
  <dc:description/>
  <cp:lastModifiedBy>Marc Mitchell</cp:lastModifiedBy>
  <cp:revision>2</cp:revision>
  <dcterms:created xsi:type="dcterms:W3CDTF">2020-07-24T14:12:00Z</dcterms:created>
  <dcterms:modified xsi:type="dcterms:W3CDTF">2020-07-24T14:12:00Z</dcterms:modified>
</cp:coreProperties>
</file>