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DF2444" w14:textId="77777777" w:rsidR="004C60EA" w:rsidRPr="004C60EA" w:rsidRDefault="004C60EA" w:rsidP="004C60EA">
      <w:pPr>
        <w:spacing w:line="480" w:lineRule="auto"/>
        <w:jc w:val="center"/>
        <w:rPr>
          <w:rFonts w:ascii="Times New Roman" w:hAnsi="Times New Roman" w:cs="Times New Roman"/>
          <w:b/>
          <w:bCs/>
          <w:sz w:val="32"/>
          <w:szCs w:val="32"/>
          <w:lang w:val="en-US"/>
        </w:rPr>
      </w:pPr>
      <w:bookmarkStart w:id="0" w:name="_Hlk157797821"/>
      <w:r w:rsidRPr="004C60EA">
        <w:rPr>
          <w:rFonts w:ascii="Times New Roman" w:hAnsi="Times New Roman" w:cs="Times New Roman"/>
          <w:b/>
          <w:bCs/>
          <w:i/>
          <w:iCs/>
          <w:sz w:val="32"/>
          <w:szCs w:val="32"/>
          <w:lang w:val="en-US"/>
        </w:rPr>
        <w:t>In vivo</w:t>
      </w:r>
      <w:r w:rsidRPr="004C60EA">
        <w:rPr>
          <w:rFonts w:ascii="Times New Roman" w:hAnsi="Times New Roman" w:cs="Times New Roman"/>
          <w:b/>
          <w:bCs/>
          <w:sz w:val="32"/>
          <w:szCs w:val="32"/>
          <w:lang w:val="en-US"/>
        </w:rPr>
        <w:t xml:space="preserve"> targeted delivery of extracellular vesicle‒gold nanorod hybrids to metastatic melanoma lung tumors</w:t>
      </w:r>
    </w:p>
    <w:p w14:paraId="637F2057" w14:textId="79208F0F" w:rsidR="004C60EA" w:rsidRPr="00217D1E" w:rsidRDefault="004C60EA" w:rsidP="004C60EA">
      <w:pPr>
        <w:spacing w:line="480" w:lineRule="auto"/>
        <w:jc w:val="center"/>
        <w:rPr>
          <w:rFonts w:ascii="Times New Roman" w:hAnsi="Times New Roman" w:cs="Times New Roman"/>
          <w:sz w:val="24"/>
          <w:szCs w:val="24"/>
          <w:lang w:val="es-ES"/>
        </w:rPr>
      </w:pPr>
      <w:r w:rsidRPr="00217D1E">
        <w:rPr>
          <w:rFonts w:ascii="Times New Roman" w:hAnsi="Times New Roman" w:cs="Times New Roman"/>
          <w:sz w:val="24"/>
          <w:szCs w:val="24"/>
          <w:lang w:val="es-ES"/>
        </w:rPr>
        <w:t>Karen Bolaños,</w:t>
      </w:r>
      <w:r w:rsidRPr="00217D1E">
        <w:rPr>
          <w:rFonts w:ascii="Times New Roman" w:hAnsi="Times New Roman" w:cs="Times New Roman"/>
          <w:sz w:val="24"/>
          <w:szCs w:val="24"/>
          <w:vertAlign w:val="superscript"/>
          <w:lang w:val="es-ES"/>
        </w:rPr>
        <w:t>1,2</w:t>
      </w:r>
      <w:r>
        <w:rPr>
          <w:rFonts w:ascii="Times New Roman" w:hAnsi="Times New Roman" w:cs="Times New Roman"/>
          <w:sz w:val="24"/>
          <w:szCs w:val="24"/>
          <w:vertAlign w:val="superscript"/>
          <w:lang w:val="es-ES"/>
        </w:rPr>
        <w:t>,3</w:t>
      </w:r>
      <w:r w:rsidRPr="00217D1E">
        <w:rPr>
          <w:rFonts w:ascii="Times New Roman" w:hAnsi="Times New Roman" w:cs="Times New Roman"/>
          <w:sz w:val="24"/>
          <w:szCs w:val="24"/>
          <w:lang w:val="es-ES"/>
        </w:rPr>
        <w:t xml:space="preserve"> Daniela León,</w:t>
      </w:r>
      <w:r w:rsidRPr="00217D1E">
        <w:rPr>
          <w:rFonts w:ascii="Times New Roman" w:hAnsi="Times New Roman" w:cs="Times New Roman"/>
          <w:sz w:val="24"/>
          <w:szCs w:val="24"/>
          <w:vertAlign w:val="superscript"/>
          <w:lang w:val="es-ES"/>
        </w:rPr>
        <w:t>1,2</w:t>
      </w:r>
      <w:r>
        <w:rPr>
          <w:rFonts w:ascii="Times New Roman" w:hAnsi="Times New Roman" w:cs="Times New Roman"/>
          <w:sz w:val="24"/>
          <w:szCs w:val="24"/>
          <w:vertAlign w:val="superscript"/>
          <w:lang w:val="es-ES"/>
        </w:rPr>
        <w:t>,3</w:t>
      </w:r>
      <w:r w:rsidRPr="00217D1E">
        <w:rPr>
          <w:rFonts w:ascii="Times New Roman" w:hAnsi="Times New Roman" w:cs="Times New Roman"/>
          <w:sz w:val="24"/>
          <w:szCs w:val="24"/>
          <w:lang w:val="es-ES"/>
        </w:rPr>
        <w:t xml:space="preserve"> Pedro Jara,</w:t>
      </w:r>
      <w:r w:rsidRPr="00217D1E">
        <w:rPr>
          <w:rFonts w:ascii="Times New Roman" w:hAnsi="Times New Roman" w:cs="Times New Roman"/>
          <w:sz w:val="24"/>
          <w:szCs w:val="24"/>
          <w:vertAlign w:val="superscript"/>
          <w:lang w:val="es-ES"/>
        </w:rPr>
        <w:t>2</w:t>
      </w:r>
      <w:r>
        <w:rPr>
          <w:rFonts w:ascii="Times New Roman" w:hAnsi="Times New Roman" w:cs="Times New Roman"/>
          <w:sz w:val="24"/>
          <w:szCs w:val="24"/>
          <w:vertAlign w:val="superscript"/>
          <w:lang w:val="es-ES"/>
        </w:rPr>
        <w:t>,3</w:t>
      </w:r>
      <w:r w:rsidRPr="00217D1E">
        <w:rPr>
          <w:rFonts w:ascii="Times New Roman" w:hAnsi="Times New Roman" w:cs="Times New Roman"/>
          <w:sz w:val="24"/>
          <w:szCs w:val="24"/>
          <w:lang w:val="es-ES"/>
        </w:rPr>
        <w:t xml:space="preserve"> Pamela Contreras,</w:t>
      </w:r>
      <w:r>
        <w:rPr>
          <w:rFonts w:ascii="Times New Roman" w:hAnsi="Times New Roman" w:cs="Times New Roman"/>
          <w:sz w:val="24"/>
          <w:szCs w:val="24"/>
          <w:vertAlign w:val="superscript"/>
          <w:lang w:val="es-ES"/>
        </w:rPr>
        <w:t>1</w:t>
      </w:r>
      <w:r w:rsidRPr="00217D1E">
        <w:rPr>
          <w:rFonts w:ascii="Times New Roman" w:hAnsi="Times New Roman" w:cs="Times New Roman"/>
          <w:sz w:val="24"/>
          <w:szCs w:val="24"/>
          <w:lang w:val="es-ES"/>
        </w:rPr>
        <w:t xml:space="preserve"> David Silva,</w:t>
      </w:r>
      <w:r w:rsidRPr="00B961AB">
        <w:rPr>
          <w:rFonts w:ascii="Times New Roman" w:hAnsi="Times New Roman" w:cs="Times New Roman"/>
          <w:sz w:val="24"/>
          <w:szCs w:val="24"/>
          <w:vertAlign w:val="superscript"/>
          <w:lang w:val="es-ES"/>
        </w:rPr>
        <w:t>3</w:t>
      </w:r>
      <w:r w:rsidRPr="00217D1E">
        <w:rPr>
          <w:rFonts w:ascii="Times New Roman" w:hAnsi="Times New Roman" w:cs="Times New Roman"/>
          <w:sz w:val="24"/>
          <w:szCs w:val="24"/>
          <w:lang w:val="es-ES"/>
        </w:rPr>
        <w:t xml:space="preserve"> Ana Riveros,</w:t>
      </w:r>
      <w:r w:rsidRPr="00217D1E">
        <w:rPr>
          <w:rFonts w:ascii="Times New Roman" w:hAnsi="Times New Roman" w:cs="Times New Roman"/>
          <w:sz w:val="24"/>
          <w:szCs w:val="24"/>
          <w:vertAlign w:val="superscript"/>
          <w:lang w:val="es-ES"/>
        </w:rPr>
        <w:t>2</w:t>
      </w:r>
      <w:r>
        <w:rPr>
          <w:rFonts w:ascii="Times New Roman" w:hAnsi="Times New Roman" w:cs="Times New Roman"/>
          <w:sz w:val="24"/>
          <w:szCs w:val="24"/>
          <w:vertAlign w:val="superscript"/>
          <w:lang w:val="es-ES"/>
        </w:rPr>
        <w:t>,3</w:t>
      </w:r>
      <w:r w:rsidRPr="00217D1E">
        <w:rPr>
          <w:rFonts w:ascii="Times New Roman" w:hAnsi="Times New Roman" w:cs="Times New Roman"/>
          <w:sz w:val="24"/>
          <w:szCs w:val="24"/>
          <w:lang w:val="es-ES"/>
        </w:rPr>
        <w:t xml:space="preserve"> </w:t>
      </w:r>
      <w:proofErr w:type="spellStart"/>
      <w:r w:rsidRPr="00217D1E">
        <w:rPr>
          <w:rFonts w:ascii="Times New Roman" w:hAnsi="Times New Roman" w:cs="Times New Roman"/>
          <w:sz w:val="24"/>
          <w:szCs w:val="24"/>
          <w:lang w:val="es-ES"/>
        </w:rPr>
        <w:t>Yanay</w:t>
      </w:r>
      <w:proofErr w:type="spellEnd"/>
      <w:r w:rsidRPr="00217D1E">
        <w:rPr>
          <w:rFonts w:ascii="Times New Roman" w:hAnsi="Times New Roman" w:cs="Times New Roman"/>
          <w:sz w:val="24"/>
          <w:szCs w:val="24"/>
          <w:lang w:val="es-ES"/>
        </w:rPr>
        <w:t xml:space="preserve"> Montano,</w:t>
      </w:r>
      <w:r w:rsidRPr="00D70B51">
        <w:rPr>
          <w:rFonts w:ascii="Times New Roman" w:hAnsi="Times New Roman" w:cs="Times New Roman"/>
          <w:sz w:val="24"/>
          <w:szCs w:val="24"/>
          <w:vertAlign w:val="superscript"/>
          <w:lang w:val="es-ES"/>
        </w:rPr>
        <w:t xml:space="preserve"> </w:t>
      </w:r>
      <w:r w:rsidRPr="00217D1E">
        <w:rPr>
          <w:rFonts w:ascii="Times New Roman" w:hAnsi="Times New Roman" w:cs="Times New Roman"/>
          <w:sz w:val="24"/>
          <w:szCs w:val="24"/>
          <w:vertAlign w:val="superscript"/>
          <w:lang w:val="es-ES"/>
        </w:rPr>
        <w:t>2</w:t>
      </w:r>
      <w:r>
        <w:rPr>
          <w:rFonts w:ascii="Times New Roman" w:hAnsi="Times New Roman" w:cs="Times New Roman"/>
          <w:sz w:val="24"/>
          <w:szCs w:val="24"/>
          <w:vertAlign w:val="superscript"/>
          <w:lang w:val="es-ES"/>
        </w:rPr>
        <w:t>,3</w:t>
      </w:r>
      <w:r w:rsidRPr="00217D1E">
        <w:rPr>
          <w:rFonts w:ascii="Times New Roman" w:hAnsi="Times New Roman" w:cs="Times New Roman"/>
          <w:sz w:val="24"/>
          <w:szCs w:val="24"/>
          <w:lang w:val="es-ES"/>
        </w:rPr>
        <w:t xml:space="preserve"> Damián Pérez,</w:t>
      </w:r>
      <w:r w:rsidRPr="00217D1E">
        <w:rPr>
          <w:rFonts w:ascii="Times New Roman" w:hAnsi="Times New Roman" w:cs="Times New Roman"/>
          <w:sz w:val="24"/>
          <w:szCs w:val="24"/>
          <w:vertAlign w:val="superscript"/>
          <w:lang w:val="es-ES"/>
        </w:rPr>
        <w:t>2</w:t>
      </w:r>
      <w:r>
        <w:rPr>
          <w:rFonts w:ascii="Times New Roman" w:hAnsi="Times New Roman" w:cs="Times New Roman"/>
          <w:sz w:val="24"/>
          <w:szCs w:val="24"/>
          <w:vertAlign w:val="superscript"/>
          <w:lang w:val="es-ES"/>
        </w:rPr>
        <w:t>,3</w:t>
      </w:r>
      <w:r w:rsidRPr="00217D1E">
        <w:rPr>
          <w:rFonts w:ascii="Times New Roman" w:hAnsi="Times New Roman" w:cs="Times New Roman"/>
          <w:sz w:val="24"/>
          <w:szCs w:val="24"/>
          <w:lang w:val="es-ES"/>
        </w:rPr>
        <w:t xml:space="preserve"> Eyleen Araya,</w:t>
      </w:r>
      <w:r w:rsidRPr="00D70B51">
        <w:rPr>
          <w:rFonts w:ascii="Times New Roman" w:hAnsi="Times New Roman" w:cs="Times New Roman"/>
          <w:sz w:val="24"/>
          <w:szCs w:val="24"/>
          <w:vertAlign w:val="superscript"/>
          <w:lang w:val="es-ES"/>
        </w:rPr>
        <w:t>4</w:t>
      </w:r>
      <w:r w:rsidRPr="00217D1E">
        <w:rPr>
          <w:rFonts w:ascii="Times New Roman" w:hAnsi="Times New Roman" w:cs="Times New Roman"/>
          <w:sz w:val="24"/>
          <w:szCs w:val="24"/>
          <w:lang w:val="es-ES"/>
        </w:rPr>
        <w:t xml:space="preserve"> Marcelo J. Kogan,</w:t>
      </w:r>
      <w:r w:rsidRPr="00D70B51">
        <w:rPr>
          <w:rFonts w:ascii="Times New Roman" w:hAnsi="Times New Roman" w:cs="Times New Roman"/>
          <w:sz w:val="24"/>
          <w:szCs w:val="24"/>
          <w:vertAlign w:val="superscript"/>
          <w:lang w:val="es-ES"/>
        </w:rPr>
        <w:t xml:space="preserve"> </w:t>
      </w:r>
      <w:r w:rsidRPr="00217D1E">
        <w:rPr>
          <w:rFonts w:ascii="Times New Roman" w:hAnsi="Times New Roman" w:cs="Times New Roman"/>
          <w:sz w:val="24"/>
          <w:szCs w:val="24"/>
          <w:vertAlign w:val="superscript"/>
          <w:lang w:val="es-ES"/>
        </w:rPr>
        <w:t>2</w:t>
      </w:r>
      <w:r>
        <w:rPr>
          <w:rFonts w:ascii="Times New Roman" w:hAnsi="Times New Roman" w:cs="Times New Roman"/>
          <w:sz w:val="24"/>
          <w:szCs w:val="24"/>
          <w:vertAlign w:val="superscript"/>
          <w:lang w:val="es-ES"/>
        </w:rPr>
        <w:t>,3</w:t>
      </w:r>
      <w:r w:rsidR="00F5038A">
        <w:rPr>
          <w:rFonts w:ascii="Times New Roman" w:hAnsi="Times New Roman" w:cs="Times New Roman"/>
          <w:sz w:val="24"/>
          <w:szCs w:val="24"/>
          <w:vertAlign w:val="superscript"/>
          <w:lang w:val="es-ES"/>
        </w:rPr>
        <w:t>*</w:t>
      </w:r>
      <w:r w:rsidRPr="00217D1E">
        <w:rPr>
          <w:rFonts w:ascii="Times New Roman" w:hAnsi="Times New Roman" w:cs="Times New Roman"/>
          <w:sz w:val="24"/>
          <w:szCs w:val="24"/>
          <w:lang w:val="es-ES"/>
        </w:rPr>
        <w:t xml:space="preserve"> Andrew F. G. Quest</w:t>
      </w:r>
      <w:r>
        <w:rPr>
          <w:rFonts w:ascii="Times New Roman" w:hAnsi="Times New Roman" w:cs="Times New Roman"/>
          <w:sz w:val="24"/>
          <w:szCs w:val="24"/>
          <w:vertAlign w:val="superscript"/>
          <w:lang w:val="es-ES"/>
        </w:rPr>
        <w:t>1,3</w:t>
      </w:r>
      <w:r w:rsidR="00F5038A">
        <w:rPr>
          <w:rFonts w:ascii="Times New Roman" w:hAnsi="Times New Roman" w:cs="Times New Roman"/>
          <w:sz w:val="24"/>
          <w:szCs w:val="24"/>
          <w:vertAlign w:val="superscript"/>
          <w:lang w:val="es-ES"/>
        </w:rPr>
        <w:t>*</w:t>
      </w:r>
    </w:p>
    <w:bookmarkEnd w:id="0"/>
    <w:p w14:paraId="7BFE6716" w14:textId="77777777" w:rsidR="00AF587C" w:rsidRPr="007556C3" w:rsidRDefault="00AF587C" w:rsidP="00AF587C">
      <w:pPr>
        <w:spacing w:line="480" w:lineRule="auto"/>
        <w:rPr>
          <w:rFonts w:ascii="Times New Roman" w:hAnsi="Times New Roman" w:cs="Times New Roman"/>
          <w:sz w:val="24"/>
          <w:szCs w:val="24"/>
          <w:lang w:val="en-US"/>
        </w:rPr>
      </w:pPr>
      <w:r w:rsidRPr="007556C3">
        <w:rPr>
          <w:rFonts w:ascii="Times New Roman" w:hAnsi="Times New Roman" w:cs="Times New Roman"/>
          <w:sz w:val="24"/>
          <w:szCs w:val="24"/>
          <w:vertAlign w:val="superscript"/>
          <w:lang w:val="en-US"/>
        </w:rPr>
        <w:t>1</w:t>
      </w:r>
      <w:r w:rsidRPr="007556C3">
        <w:rPr>
          <w:rFonts w:ascii="Times New Roman" w:hAnsi="Times New Roman" w:cs="Times New Roman"/>
          <w:sz w:val="24"/>
          <w:szCs w:val="24"/>
          <w:lang w:val="en-US"/>
        </w:rPr>
        <w:t xml:space="preserve">Laboratory of Cellular Communication, Center for Studies on Exercise, Metabolism and Cancer (CEMC), Program of Cell and Molecular Biology, Faculty of Medicine, Institute of Biomedical Sciences (ICBM), University of Chile, Santiago, Chile </w:t>
      </w:r>
    </w:p>
    <w:p w14:paraId="69C5BCA7" w14:textId="77777777" w:rsidR="00AF587C" w:rsidRDefault="00AF587C" w:rsidP="00AF587C">
      <w:pPr>
        <w:spacing w:line="480" w:lineRule="auto"/>
        <w:rPr>
          <w:rFonts w:ascii="Times New Roman" w:hAnsi="Times New Roman" w:cs="Times New Roman"/>
          <w:sz w:val="24"/>
          <w:szCs w:val="24"/>
          <w:lang w:val="es-ES"/>
        </w:rPr>
      </w:pPr>
      <w:r w:rsidRPr="00217D1E">
        <w:rPr>
          <w:rFonts w:ascii="Times New Roman" w:hAnsi="Times New Roman" w:cs="Times New Roman"/>
          <w:sz w:val="24"/>
          <w:szCs w:val="24"/>
          <w:vertAlign w:val="superscript"/>
          <w:lang w:val="es-ES"/>
        </w:rPr>
        <w:t>2</w:t>
      </w:r>
      <w:r>
        <w:rPr>
          <w:rFonts w:ascii="Times New Roman" w:hAnsi="Times New Roman" w:cs="Times New Roman"/>
          <w:sz w:val="24"/>
          <w:szCs w:val="24"/>
          <w:vertAlign w:val="superscript"/>
          <w:lang w:val="es-ES"/>
        </w:rPr>
        <w:t xml:space="preserve"> </w:t>
      </w:r>
      <w:r w:rsidRPr="00217D1E">
        <w:rPr>
          <w:rFonts w:ascii="Times New Roman" w:hAnsi="Times New Roman" w:cs="Times New Roman"/>
          <w:sz w:val="24"/>
          <w:szCs w:val="24"/>
          <w:lang w:val="es-ES"/>
        </w:rPr>
        <w:t xml:space="preserve">Departamento de </w:t>
      </w:r>
      <w:proofErr w:type="spellStart"/>
      <w:r w:rsidRPr="00217D1E">
        <w:rPr>
          <w:rFonts w:ascii="Times New Roman" w:hAnsi="Times New Roman" w:cs="Times New Roman"/>
          <w:sz w:val="24"/>
          <w:szCs w:val="24"/>
          <w:lang w:val="es-ES"/>
        </w:rPr>
        <w:t>Quimica</w:t>
      </w:r>
      <w:proofErr w:type="spellEnd"/>
      <w:r w:rsidRPr="00217D1E">
        <w:rPr>
          <w:rFonts w:ascii="Times New Roman" w:hAnsi="Times New Roman" w:cs="Times New Roman"/>
          <w:sz w:val="24"/>
          <w:szCs w:val="24"/>
          <w:lang w:val="es-ES"/>
        </w:rPr>
        <w:t xml:space="preserve"> </w:t>
      </w:r>
      <w:proofErr w:type="spellStart"/>
      <w:r w:rsidRPr="00217D1E">
        <w:rPr>
          <w:rFonts w:ascii="Times New Roman" w:hAnsi="Times New Roman" w:cs="Times New Roman"/>
          <w:sz w:val="24"/>
          <w:szCs w:val="24"/>
          <w:lang w:val="es-ES"/>
        </w:rPr>
        <w:t>Farmacologica</w:t>
      </w:r>
      <w:proofErr w:type="spellEnd"/>
      <w:r w:rsidRPr="00217D1E">
        <w:rPr>
          <w:rFonts w:ascii="Times New Roman" w:hAnsi="Times New Roman" w:cs="Times New Roman"/>
          <w:sz w:val="24"/>
          <w:szCs w:val="24"/>
          <w:lang w:val="es-ES"/>
        </w:rPr>
        <w:t xml:space="preserve"> y </w:t>
      </w:r>
      <w:proofErr w:type="spellStart"/>
      <w:r w:rsidRPr="00217D1E">
        <w:rPr>
          <w:rFonts w:ascii="Times New Roman" w:hAnsi="Times New Roman" w:cs="Times New Roman"/>
          <w:sz w:val="24"/>
          <w:szCs w:val="24"/>
          <w:lang w:val="es-ES"/>
        </w:rPr>
        <w:t>Toxicologica</w:t>
      </w:r>
      <w:proofErr w:type="spellEnd"/>
      <w:r w:rsidRPr="00217D1E">
        <w:rPr>
          <w:rFonts w:ascii="Times New Roman" w:hAnsi="Times New Roman" w:cs="Times New Roman"/>
          <w:sz w:val="24"/>
          <w:szCs w:val="24"/>
          <w:lang w:val="es-ES"/>
        </w:rPr>
        <w:t xml:space="preserve">, Facultad de Ciencias </w:t>
      </w:r>
      <w:proofErr w:type="spellStart"/>
      <w:r w:rsidRPr="00217D1E">
        <w:rPr>
          <w:rFonts w:ascii="Times New Roman" w:hAnsi="Times New Roman" w:cs="Times New Roman"/>
          <w:sz w:val="24"/>
          <w:szCs w:val="24"/>
          <w:lang w:val="es-ES"/>
        </w:rPr>
        <w:t>Quimicas</w:t>
      </w:r>
      <w:proofErr w:type="spellEnd"/>
      <w:r w:rsidRPr="00217D1E">
        <w:rPr>
          <w:rFonts w:ascii="Times New Roman" w:hAnsi="Times New Roman" w:cs="Times New Roman"/>
          <w:sz w:val="24"/>
          <w:szCs w:val="24"/>
          <w:lang w:val="es-ES"/>
        </w:rPr>
        <w:t xml:space="preserve"> y </w:t>
      </w:r>
      <w:proofErr w:type="spellStart"/>
      <w:r w:rsidRPr="00217D1E">
        <w:rPr>
          <w:rFonts w:ascii="Times New Roman" w:hAnsi="Times New Roman" w:cs="Times New Roman"/>
          <w:sz w:val="24"/>
          <w:szCs w:val="24"/>
          <w:lang w:val="es-ES"/>
        </w:rPr>
        <w:t>Farmaceuticas</w:t>
      </w:r>
      <w:proofErr w:type="spellEnd"/>
      <w:r w:rsidRPr="00217D1E">
        <w:rPr>
          <w:rFonts w:ascii="Times New Roman" w:hAnsi="Times New Roman" w:cs="Times New Roman"/>
          <w:sz w:val="24"/>
          <w:szCs w:val="24"/>
          <w:lang w:val="es-ES"/>
        </w:rPr>
        <w:t>, Universidad de Chile, Santiago, Chile</w:t>
      </w:r>
    </w:p>
    <w:p w14:paraId="61E34588" w14:textId="77777777" w:rsidR="00AF587C" w:rsidRPr="003B51D0" w:rsidRDefault="00AF587C" w:rsidP="00AF587C">
      <w:pPr>
        <w:spacing w:line="480" w:lineRule="auto"/>
        <w:rPr>
          <w:rFonts w:ascii="Times New Roman" w:hAnsi="Times New Roman" w:cs="Times New Roman"/>
          <w:sz w:val="24"/>
          <w:szCs w:val="24"/>
        </w:rPr>
      </w:pPr>
      <w:r w:rsidRPr="003B51D0">
        <w:rPr>
          <w:rFonts w:ascii="Times New Roman" w:hAnsi="Times New Roman" w:cs="Times New Roman"/>
          <w:sz w:val="24"/>
          <w:szCs w:val="24"/>
          <w:vertAlign w:val="superscript"/>
        </w:rPr>
        <w:t xml:space="preserve">3 </w:t>
      </w:r>
      <w:r w:rsidRPr="003B51D0">
        <w:rPr>
          <w:rFonts w:ascii="Times New Roman" w:hAnsi="Times New Roman" w:cs="Times New Roman"/>
          <w:sz w:val="24"/>
          <w:szCs w:val="24"/>
        </w:rPr>
        <w:t xml:space="preserve">Advanced Center for Chronic Diseases (ACCDiS), </w:t>
      </w:r>
      <w:r>
        <w:rPr>
          <w:rFonts w:ascii="Times New Roman" w:hAnsi="Times New Roman" w:cs="Times New Roman"/>
          <w:sz w:val="24"/>
          <w:szCs w:val="24"/>
        </w:rPr>
        <w:t xml:space="preserve">Facultad de Medicina and </w:t>
      </w:r>
      <w:r w:rsidRPr="00217D1E">
        <w:rPr>
          <w:rFonts w:ascii="Times New Roman" w:hAnsi="Times New Roman" w:cs="Times New Roman"/>
          <w:sz w:val="24"/>
          <w:szCs w:val="24"/>
          <w:lang w:val="es-ES"/>
        </w:rPr>
        <w:t xml:space="preserve">Facultad de Ciencias </w:t>
      </w:r>
      <w:proofErr w:type="spellStart"/>
      <w:r w:rsidRPr="00217D1E">
        <w:rPr>
          <w:rFonts w:ascii="Times New Roman" w:hAnsi="Times New Roman" w:cs="Times New Roman"/>
          <w:sz w:val="24"/>
          <w:szCs w:val="24"/>
          <w:lang w:val="es-ES"/>
        </w:rPr>
        <w:t>Quimicas</w:t>
      </w:r>
      <w:proofErr w:type="spellEnd"/>
      <w:r w:rsidRPr="00217D1E">
        <w:rPr>
          <w:rFonts w:ascii="Times New Roman" w:hAnsi="Times New Roman" w:cs="Times New Roman"/>
          <w:sz w:val="24"/>
          <w:szCs w:val="24"/>
          <w:lang w:val="es-ES"/>
        </w:rPr>
        <w:t xml:space="preserve"> y </w:t>
      </w:r>
      <w:proofErr w:type="spellStart"/>
      <w:r w:rsidRPr="00217D1E">
        <w:rPr>
          <w:rFonts w:ascii="Times New Roman" w:hAnsi="Times New Roman" w:cs="Times New Roman"/>
          <w:sz w:val="24"/>
          <w:szCs w:val="24"/>
          <w:lang w:val="es-ES"/>
        </w:rPr>
        <w:t>Farmaceuticas</w:t>
      </w:r>
      <w:proofErr w:type="spellEnd"/>
      <w:r>
        <w:rPr>
          <w:rFonts w:ascii="Times New Roman" w:hAnsi="Times New Roman" w:cs="Times New Roman"/>
          <w:sz w:val="24"/>
          <w:szCs w:val="24"/>
        </w:rPr>
        <w:t xml:space="preserve">, </w:t>
      </w:r>
      <w:r w:rsidRPr="003B51D0">
        <w:rPr>
          <w:rFonts w:ascii="Times New Roman" w:hAnsi="Times New Roman" w:cs="Times New Roman"/>
          <w:sz w:val="24"/>
          <w:szCs w:val="24"/>
        </w:rPr>
        <w:t>, Santiago, Chile</w:t>
      </w:r>
    </w:p>
    <w:p w14:paraId="66EF5DB4" w14:textId="77777777" w:rsidR="00AF587C" w:rsidRDefault="00AF587C" w:rsidP="00AF587C">
      <w:pPr>
        <w:spacing w:line="480" w:lineRule="auto"/>
        <w:rPr>
          <w:rFonts w:ascii="Times New Roman" w:hAnsi="Times New Roman" w:cs="Times New Roman"/>
          <w:sz w:val="24"/>
          <w:szCs w:val="24"/>
          <w:lang w:val="es-ES"/>
        </w:rPr>
      </w:pPr>
      <w:r w:rsidRPr="00136F58">
        <w:rPr>
          <w:rFonts w:ascii="Times New Roman" w:hAnsi="Times New Roman" w:cs="Times New Roman"/>
          <w:sz w:val="24"/>
          <w:szCs w:val="24"/>
          <w:vertAlign w:val="superscript"/>
          <w:lang w:val="es-ES"/>
        </w:rPr>
        <w:t>4</w:t>
      </w:r>
      <w:r w:rsidRPr="00136F58">
        <w:rPr>
          <w:rFonts w:ascii="Times New Roman" w:hAnsi="Times New Roman" w:cs="Times New Roman"/>
          <w:sz w:val="24"/>
          <w:szCs w:val="24"/>
          <w:lang w:val="es-ES"/>
        </w:rPr>
        <w:t xml:space="preserve"> Departamento de Ciencias </w:t>
      </w:r>
      <w:proofErr w:type="spellStart"/>
      <w:r w:rsidRPr="00136F58">
        <w:rPr>
          <w:rFonts w:ascii="Times New Roman" w:hAnsi="Times New Roman" w:cs="Times New Roman"/>
          <w:sz w:val="24"/>
          <w:szCs w:val="24"/>
          <w:lang w:val="es-ES"/>
        </w:rPr>
        <w:t>Quimicas</w:t>
      </w:r>
      <w:proofErr w:type="spellEnd"/>
      <w:r w:rsidRPr="00136F58">
        <w:rPr>
          <w:rFonts w:ascii="Times New Roman" w:hAnsi="Times New Roman" w:cs="Times New Roman"/>
          <w:sz w:val="24"/>
          <w:szCs w:val="24"/>
          <w:lang w:val="es-ES"/>
        </w:rPr>
        <w:t xml:space="preserve">, Facultad de Ciencias Exactas, Universidad </w:t>
      </w:r>
      <w:proofErr w:type="spellStart"/>
      <w:r w:rsidRPr="00136F58">
        <w:rPr>
          <w:rFonts w:ascii="Times New Roman" w:hAnsi="Times New Roman" w:cs="Times New Roman"/>
          <w:sz w:val="24"/>
          <w:szCs w:val="24"/>
          <w:lang w:val="es-ES"/>
        </w:rPr>
        <w:t>Andres</w:t>
      </w:r>
      <w:proofErr w:type="spellEnd"/>
      <w:r w:rsidRPr="00136F58">
        <w:rPr>
          <w:rFonts w:ascii="Times New Roman" w:hAnsi="Times New Roman" w:cs="Times New Roman"/>
          <w:sz w:val="24"/>
          <w:szCs w:val="24"/>
          <w:lang w:val="es-ES"/>
        </w:rPr>
        <w:t xml:space="preserve"> Bello, Santiago, Chile</w:t>
      </w:r>
    </w:p>
    <w:p w14:paraId="07EAA06E" w14:textId="77777777" w:rsidR="00AF587C" w:rsidRPr="004A0B78" w:rsidRDefault="00AF587C" w:rsidP="00AF587C">
      <w:pPr>
        <w:spacing w:line="480" w:lineRule="auto"/>
        <w:rPr>
          <w:rFonts w:ascii="Times New Roman" w:hAnsi="Times New Roman" w:cs="Times New Roman"/>
          <w:sz w:val="24"/>
          <w:szCs w:val="24"/>
          <w:lang w:val="en-US"/>
        </w:rPr>
      </w:pPr>
      <w:r w:rsidRPr="004A0B78">
        <w:rPr>
          <w:rFonts w:ascii="Times New Roman" w:hAnsi="Times New Roman" w:cs="Times New Roman"/>
          <w:sz w:val="24"/>
          <w:szCs w:val="24"/>
          <w:lang w:val="en-US"/>
        </w:rPr>
        <w:t>*Corresponding authors</w:t>
      </w:r>
    </w:p>
    <w:p w14:paraId="4675FA61" w14:textId="77777777" w:rsidR="004C60EA" w:rsidRPr="004A0B78" w:rsidRDefault="004C60EA" w:rsidP="004C60EA">
      <w:pPr>
        <w:spacing w:line="480" w:lineRule="auto"/>
        <w:rPr>
          <w:rFonts w:ascii="Times New Roman" w:hAnsi="Times New Roman" w:cs="Times New Roman"/>
          <w:sz w:val="24"/>
          <w:szCs w:val="24"/>
          <w:lang w:val="en-US"/>
        </w:rPr>
      </w:pPr>
    </w:p>
    <w:p w14:paraId="75E83D72" w14:textId="77777777" w:rsidR="004C60EA" w:rsidRPr="004A0B78" w:rsidRDefault="004C60EA" w:rsidP="004C60EA">
      <w:pPr>
        <w:spacing w:line="480" w:lineRule="auto"/>
        <w:rPr>
          <w:rFonts w:ascii="Times New Roman" w:hAnsi="Times New Roman" w:cs="Times New Roman"/>
          <w:sz w:val="24"/>
          <w:szCs w:val="24"/>
          <w:lang w:val="en-US"/>
        </w:rPr>
      </w:pPr>
    </w:p>
    <w:p w14:paraId="74F902F1" w14:textId="77777777" w:rsidR="004C60EA" w:rsidRPr="004A0B78" w:rsidRDefault="004C60EA" w:rsidP="004C60EA">
      <w:pPr>
        <w:spacing w:line="480" w:lineRule="auto"/>
        <w:rPr>
          <w:rFonts w:ascii="Times New Roman" w:hAnsi="Times New Roman" w:cs="Times New Roman"/>
          <w:sz w:val="24"/>
          <w:szCs w:val="24"/>
          <w:lang w:val="en-US"/>
        </w:rPr>
      </w:pPr>
    </w:p>
    <w:p w14:paraId="712985FF" w14:textId="77777777" w:rsidR="004C60EA" w:rsidRPr="004A0B78" w:rsidRDefault="004C60EA" w:rsidP="004C60EA">
      <w:pPr>
        <w:spacing w:line="480" w:lineRule="auto"/>
        <w:rPr>
          <w:rFonts w:ascii="Times New Roman" w:hAnsi="Times New Roman" w:cs="Times New Roman"/>
          <w:sz w:val="24"/>
          <w:szCs w:val="24"/>
          <w:lang w:val="en-US"/>
        </w:rPr>
      </w:pPr>
    </w:p>
    <w:p w14:paraId="4DFE69D2" w14:textId="77777777" w:rsidR="004C60EA" w:rsidRPr="004A0B78" w:rsidRDefault="004C60EA" w:rsidP="004C60EA">
      <w:pPr>
        <w:spacing w:line="480" w:lineRule="auto"/>
        <w:rPr>
          <w:rFonts w:ascii="Times New Roman" w:hAnsi="Times New Roman" w:cs="Times New Roman"/>
          <w:sz w:val="24"/>
          <w:szCs w:val="24"/>
          <w:lang w:val="en-US"/>
        </w:rPr>
      </w:pPr>
    </w:p>
    <w:p w14:paraId="492C650D" w14:textId="77777777" w:rsidR="004C60EA" w:rsidRPr="004A0B78" w:rsidRDefault="004C60EA" w:rsidP="004C60EA">
      <w:pPr>
        <w:spacing w:line="480" w:lineRule="auto"/>
        <w:rPr>
          <w:rFonts w:ascii="Times New Roman" w:hAnsi="Times New Roman" w:cs="Times New Roman"/>
          <w:sz w:val="24"/>
          <w:szCs w:val="24"/>
          <w:lang w:val="en-US"/>
        </w:rPr>
      </w:pPr>
    </w:p>
    <w:p w14:paraId="20DACBE0" w14:textId="36C47365" w:rsidR="009754DE" w:rsidRPr="004A0B78" w:rsidRDefault="004C60EA"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noProof/>
          <w:sz w:val="24"/>
          <w:szCs w:val="24"/>
          <w:lang w:val="en-US"/>
        </w:rPr>
        <mc:AlternateContent>
          <mc:Choice Requires="wpg">
            <w:drawing>
              <wp:anchor distT="0" distB="0" distL="114300" distR="114300" simplePos="0" relativeHeight="251659264" behindDoc="0" locked="0" layoutInCell="1" allowOverlap="1" wp14:anchorId="69B3C26C" wp14:editId="7E1F27DF">
                <wp:simplePos x="0" y="0"/>
                <wp:positionH relativeFrom="margin">
                  <wp:posOffset>951230</wp:posOffset>
                </wp:positionH>
                <wp:positionV relativeFrom="paragraph">
                  <wp:posOffset>71755</wp:posOffset>
                </wp:positionV>
                <wp:extent cx="4476750" cy="3187700"/>
                <wp:effectExtent l="0" t="0" r="0" b="0"/>
                <wp:wrapNone/>
                <wp:docPr id="38" name="Grupo 37">
                  <a:extLst xmlns:a="http://schemas.openxmlformats.org/drawingml/2006/main">
                    <a:ext uri="{FF2B5EF4-FFF2-40B4-BE49-F238E27FC236}">
                      <a16:creationId xmlns:a16="http://schemas.microsoft.com/office/drawing/2014/main" id="{C0DD4AAC-D4F6-B659-6D6B-7FB5F0E85E6E}"/>
                    </a:ext>
                  </a:extLst>
                </wp:docPr>
                <wp:cNvGraphicFramePr/>
                <a:graphic xmlns:a="http://schemas.openxmlformats.org/drawingml/2006/main">
                  <a:graphicData uri="http://schemas.microsoft.com/office/word/2010/wordprocessingGroup">
                    <wpg:wgp>
                      <wpg:cNvGrpSpPr/>
                      <wpg:grpSpPr>
                        <a:xfrm>
                          <a:off x="0" y="0"/>
                          <a:ext cx="4476750" cy="3187700"/>
                          <a:chOff x="-9357201" y="203833"/>
                          <a:chExt cx="5052141" cy="3844583"/>
                        </a:xfrm>
                      </wpg:grpSpPr>
                      <pic:pic xmlns:pic="http://schemas.openxmlformats.org/drawingml/2006/picture">
                        <pic:nvPicPr>
                          <pic:cNvPr id="629321335" name="Imagen 629321335"/>
                          <pic:cNvPicPr/>
                        </pic:nvPicPr>
                        <pic:blipFill>
                          <a:blip r:embed="rId7"/>
                          <a:stretch>
                            <a:fillRect/>
                          </a:stretch>
                        </pic:blipFill>
                        <pic:spPr>
                          <a:xfrm>
                            <a:off x="-9357201" y="203833"/>
                            <a:ext cx="5052141" cy="3844583"/>
                          </a:xfrm>
                          <a:prstGeom prst="rect">
                            <a:avLst/>
                          </a:prstGeom>
                        </pic:spPr>
                      </pic:pic>
                      <pic:pic xmlns:pic="http://schemas.openxmlformats.org/drawingml/2006/picture">
                        <pic:nvPicPr>
                          <pic:cNvPr id="180841226" name="Imagen 180841226"/>
                          <pic:cNvPicPr/>
                        </pic:nvPicPr>
                        <pic:blipFill>
                          <a:blip r:embed="rId8"/>
                          <a:stretch>
                            <a:fillRect/>
                          </a:stretch>
                        </pic:blipFill>
                        <pic:spPr>
                          <a:xfrm>
                            <a:off x="-8450553" y="203833"/>
                            <a:ext cx="1879816" cy="143050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4C5E5E7" id="Grupo 37" o:spid="_x0000_s1026" style="position:absolute;margin-left:74.9pt;margin-top:5.65pt;width:352.5pt;height:251pt;z-index:251659264;mso-position-horizontal-relative:margin;mso-width-relative:margin;mso-height-relative:margin" coordorigin="-93572,2038" coordsize="50521,38445"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29321335" o:spid="_x0000_s1027" type="#_x0000_t75" style="position:absolute;left:-93572;top:2038;width:50522;height:38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">
                  <v:imagedata r:id="rId9" o:title=""/>
                </v:shape>
                <v:shape id="Imagen 180841226" o:spid="_x0000_s1028" type="#_x0000_t75" style="position:absolute;left:-84505;top:2038;width:18798;height:14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">
                  <v:imagedata r:id="rId10" o:title=""/>
                </v:shape>
                <w10:wrap anchorx="margin"/>
              </v:group>
            </w:pict>
          </mc:Fallback>
        </mc:AlternateContent>
      </w:r>
    </w:p>
    <w:p w14:paraId="06D36F38" w14:textId="19DFB8E2" w:rsidR="009754DE" w:rsidRPr="004A0B78" w:rsidRDefault="009754DE" w:rsidP="004C60EA">
      <w:pPr>
        <w:spacing w:line="480" w:lineRule="auto"/>
        <w:jc w:val="center"/>
        <w:rPr>
          <w:rFonts w:ascii="Times New Roman" w:hAnsi="Times New Roman" w:cs="Times New Roman"/>
          <w:sz w:val="24"/>
          <w:szCs w:val="24"/>
          <w:lang w:val="en-US"/>
        </w:rPr>
      </w:pPr>
    </w:p>
    <w:p w14:paraId="5AB31AC2" w14:textId="1B60A5CA" w:rsidR="009754DE" w:rsidRPr="004A0B78" w:rsidRDefault="009754DE" w:rsidP="004C60EA">
      <w:pPr>
        <w:spacing w:line="480" w:lineRule="auto"/>
        <w:jc w:val="center"/>
        <w:rPr>
          <w:rFonts w:ascii="Times New Roman" w:hAnsi="Times New Roman" w:cs="Times New Roman"/>
          <w:sz w:val="24"/>
          <w:szCs w:val="24"/>
          <w:lang w:val="en-US"/>
        </w:rPr>
      </w:pPr>
    </w:p>
    <w:p w14:paraId="0D37EC8B" w14:textId="590E9760" w:rsidR="009754DE" w:rsidRPr="004A0B78" w:rsidRDefault="009754DE" w:rsidP="004C60EA">
      <w:pPr>
        <w:spacing w:line="480" w:lineRule="auto"/>
        <w:jc w:val="center"/>
        <w:rPr>
          <w:rFonts w:ascii="Times New Roman" w:hAnsi="Times New Roman" w:cs="Times New Roman"/>
          <w:sz w:val="24"/>
          <w:szCs w:val="24"/>
          <w:lang w:val="en-US"/>
        </w:rPr>
      </w:pPr>
    </w:p>
    <w:p w14:paraId="3060242E" w14:textId="000027F7" w:rsidR="009754DE" w:rsidRPr="004A0B78" w:rsidRDefault="009754DE" w:rsidP="004C60EA">
      <w:pPr>
        <w:spacing w:line="480" w:lineRule="auto"/>
        <w:jc w:val="center"/>
        <w:rPr>
          <w:rFonts w:ascii="Times New Roman" w:hAnsi="Times New Roman" w:cs="Times New Roman"/>
          <w:sz w:val="24"/>
          <w:szCs w:val="24"/>
          <w:lang w:val="en-US"/>
        </w:rPr>
      </w:pPr>
    </w:p>
    <w:p w14:paraId="772EF74B" w14:textId="021004BE" w:rsidR="00533BDE" w:rsidRPr="004A0B78" w:rsidRDefault="00533BDE" w:rsidP="004C60EA">
      <w:pPr>
        <w:spacing w:line="480" w:lineRule="auto"/>
        <w:rPr>
          <w:rFonts w:ascii="Times New Roman" w:hAnsi="Times New Roman" w:cs="Times New Roman"/>
          <w:sz w:val="24"/>
          <w:szCs w:val="24"/>
          <w:lang w:val="en-US"/>
        </w:rPr>
      </w:pPr>
    </w:p>
    <w:p w14:paraId="56C45777" w14:textId="582909CE" w:rsidR="00F63699" w:rsidRDefault="00F63699"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S1.</w:t>
      </w:r>
      <w:r w:rsidRPr="003E7C64">
        <w:rPr>
          <w:rFonts w:ascii="Times New Roman" w:hAnsi="Times New Roman" w:cs="Times New Roman"/>
          <w:sz w:val="24"/>
          <w:szCs w:val="24"/>
          <w:lang w:val="en-US"/>
        </w:rPr>
        <w:t xml:space="preserve"> Calibration curve DA adduct UV-VIS at 307 nm from 3.7 to 110 µM</w:t>
      </w:r>
    </w:p>
    <w:p w14:paraId="23862913" w14:textId="77777777" w:rsidR="008A2E53" w:rsidRDefault="008A2E53" w:rsidP="004C60EA">
      <w:pPr>
        <w:spacing w:line="480" w:lineRule="auto"/>
        <w:jc w:val="center"/>
        <w:rPr>
          <w:rFonts w:ascii="Times New Roman" w:hAnsi="Times New Roman" w:cs="Times New Roman"/>
          <w:b/>
          <w:bCs/>
          <w:sz w:val="24"/>
          <w:szCs w:val="24"/>
          <w:lang w:val="en-US"/>
        </w:rPr>
      </w:pPr>
    </w:p>
    <w:p w14:paraId="24D989DF" w14:textId="4FF2752D" w:rsidR="00D5236F" w:rsidRPr="003E7C64" w:rsidRDefault="00D5236F"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2</w:t>
      </w:r>
      <w:r w:rsidRPr="003E7C64">
        <w:rPr>
          <w:rFonts w:ascii="Times New Roman" w:hAnsi="Times New Roman" w:cs="Times New Roman"/>
          <w:b/>
          <w:bCs/>
          <w:sz w:val="24"/>
          <w:szCs w:val="24"/>
          <w:lang w:val="en-US"/>
        </w:rPr>
        <w:t>.</w:t>
      </w:r>
      <w:r w:rsidRPr="003E7C64">
        <w:rPr>
          <w:rFonts w:ascii="Times New Roman" w:hAnsi="Times New Roman" w:cs="Times New Roman"/>
          <w:sz w:val="24"/>
          <w:szCs w:val="24"/>
          <w:lang w:val="en-US"/>
        </w:rPr>
        <w:t xml:space="preserve"> GFAAS parameters for gold quantification</w:t>
      </w:r>
    </w:p>
    <w:p w14:paraId="668D464E" w14:textId="716B64FB" w:rsidR="00D5236F" w:rsidRDefault="002047B1" w:rsidP="004C60EA">
      <w:pPr>
        <w:spacing w:line="480" w:lineRule="auto"/>
        <w:jc w:val="both"/>
        <w:rPr>
          <w:rFonts w:ascii="Times New Roman" w:hAnsi="Times New Roman" w:cs="Times New Roman"/>
          <w:sz w:val="24"/>
          <w:szCs w:val="24"/>
          <w:lang w:val="en-US"/>
        </w:rPr>
      </w:pPr>
      <w:r w:rsidRPr="003E7C64">
        <w:rPr>
          <w:rFonts w:ascii="Times New Roman" w:hAnsi="Times New Roman" w:cs="Times New Roman"/>
          <w:sz w:val="24"/>
          <w:szCs w:val="24"/>
          <w:lang w:val="en-US"/>
        </w:rPr>
        <w:t xml:space="preserve">Au </w:t>
      </w:r>
      <w:r w:rsidR="00D5236F" w:rsidRPr="003E7C64">
        <w:rPr>
          <w:rFonts w:ascii="Times New Roman" w:hAnsi="Times New Roman" w:cs="Times New Roman"/>
          <w:sz w:val="24"/>
          <w:szCs w:val="24"/>
          <w:lang w:val="en-US"/>
        </w:rPr>
        <w:t>standard solutions were prepared from a commercially available 1000 mg L</w:t>
      </w:r>
      <w:r w:rsidR="00D5236F" w:rsidRPr="003E7C64">
        <w:rPr>
          <w:rFonts w:ascii="Times New Roman" w:hAnsi="Times New Roman" w:cs="Times New Roman"/>
          <w:sz w:val="24"/>
          <w:szCs w:val="24"/>
          <w:vertAlign w:val="superscript"/>
          <w:lang w:val="en-US"/>
        </w:rPr>
        <w:t>−1</w:t>
      </w:r>
      <w:r w:rsidR="00D5236F" w:rsidRPr="003E7C64">
        <w:rPr>
          <w:rFonts w:ascii="Times New Roman" w:hAnsi="Times New Roman" w:cs="Times New Roman"/>
          <w:sz w:val="24"/>
          <w:szCs w:val="24"/>
          <w:lang w:val="en-US"/>
        </w:rPr>
        <w:t xml:space="preserve"> of Au single-element standard (Merck, Darmstadt, Germany), by dilution with 0.5% HCl (analytical grade, Merck).</w:t>
      </w:r>
      <w:r w:rsidR="00F132A9" w:rsidRPr="003E7C64">
        <w:rPr>
          <w:rFonts w:ascii="Times New Roman" w:hAnsi="Times New Roman" w:cs="Times New Roman"/>
          <w:sz w:val="24"/>
          <w:szCs w:val="24"/>
          <w:lang w:val="en-US"/>
        </w:rPr>
        <w:t xml:space="preserve"> </w:t>
      </w:r>
      <w:r w:rsidR="00D5236F" w:rsidRPr="003E7C64">
        <w:rPr>
          <w:rFonts w:ascii="Times New Roman" w:hAnsi="Times New Roman" w:cs="Times New Roman"/>
          <w:sz w:val="24"/>
          <w:szCs w:val="24"/>
          <w:lang w:val="en-US"/>
        </w:rPr>
        <w:t xml:space="preserve">All the samples of tissues were lyophilized </w:t>
      </w:r>
      <w:r w:rsidR="00002D6B" w:rsidRPr="003E7C64">
        <w:rPr>
          <w:rFonts w:ascii="Times New Roman" w:hAnsi="Times New Roman" w:cs="Times New Roman"/>
          <w:sz w:val="24"/>
          <w:szCs w:val="24"/>
          <w:lang w:val="en-US"/>
        </w:rPr>
        <w:t xml:space="preserve">and homogenized with an agata mortar </w:t>
      </w:r>
      <w:r w:rsidR="00D5236F" w:rsidRPr="003E7C64">
        <w:rPr>
          <w:rFonts w:ascii="Times New Roman" w:hAnsi="Times New Roman" w:cs="Times New Roman"/>
          <w:sz w:val="24"/>
          <w:szCs w:val="24"/>
          <w:lang w:val="en-US"/>
        </w:rPr>
        <w:t xml:space="preserve">before analysis. A graphite furnace solid atomic absorption spectrometer </w:t>
      </w:r>
      <w:proofErr w:type="spellStart"/>
      <w:r w:rsidR="00D5236F" w:rsidRPr="003E7C64">
        <w:rPr>
          <w:rFonts w:ascii="Times New Roman" w:hAnsi="Times New Roman" w:cs="Times New Roman"/>
          <w:sz w:val="24"/>
          <w:szCs w:val="24"/>
          <w:lang w:val="en-US"/>
        </w:rPr>
        <w:t>ContrAA</w:t>
      </w:r>
      <w:proofErr w:type="spellEnd"/>
      <w:r w:rsidR="00D5236F" w:rsidRPr="003E7C64">
        <w:rPr>
          <w:rFonts w:ascii="Times New Roman" w:hAnsi="Times New Roman" w:cs="Times New Roman"/>
          <w:sz w:val="24"/>
          <w:szCs w:val="24"/>
          <w:lang w:val="en-US"/>
        </w:rPr>
        <w:t xml:space="preserve"> 800G-Analytic Jena, was used for the determination of Au in the biological samples. The platform was </w:t>
      </w:r>
      <w:r w:rsidR="00002D6B" w:rsidRPr="003E7C64">
        <w:rPr>
          <w:rFonts w:ascii="Times New Roman" w:hAnsi="Times New Roman" w:cs="Times New Roman"/>
          <w:sz w:val="24"/>
          <w:szCs w:val="24"/>
          <w:lang w:val="en-US"/>
        </w:rPr>
        <w:t xml:space="preserve">loaded with </w:t>
      </w:r>
      <w:r w:rsidR="00D5236F" w:rsidRPr="003E7C64">
        <w:rPr>
          <w:rFonts w:ascii="Times New Roman" w:hAnsi="Times New Roman" w:cs="Times New Roman"/>
          <w:sz w:val="24"/>
          <w:szCs w:val="24"/>
          <w:lang w:val="en-US"/>
        </w:rPr>
        <w:t>an appropriate amount of sample</w:t>
      </w:r>
      <w:r w:rsidR="00002D6B" w:rsidRPr="003E7C64">
        <w:rPr>
          <w:rFonts w:ascii="Times New Roman" w:hAnsi="Times New Roman" w:cs="Times New Roman"/>
          <w:sz w:val="24"/>
          <w:szCs w:val="24"/>
          <w:lang w:val="en-US"/>
        </w:rPr>
        <w:t xml:space="preserve">, </w:t>
      </w:r>
      <w:r w:rsidR="00D5236F" w:rsidRPr="003E7C64">
        <w:rPr>
          <w:rFonts w:ascii="Times New Roman" w:hAnsi="Times New Roman" w:cs="Times New Roman"/>
          <w:sz w:val="24"/>
          <w:szCs w:val="24"/>
          <w:lang w:val="en-US"/>
        </w:rPr>
        <w:t xml:space="preserve">weighed </w:t>
      </w:r>
      <w:r w:rsidR="00002D6B" w:rsidRPr="003E7C64">
        <w:rPr>
          <w:rFonts w:ascii="Times New Roman" w:hAnsi="Times New Roman" w:cs="Times New Roman"/>
          <w:sz w:val="24"/>
          <w:szCs w:val="24"/>
          <w:lang w:val="en-US"/>
        </w:rPr>
        <w:t xml:space="preserve">in a microbalance </w:t>
      </w:r>
      <w:r w:rsidR="00D5236F" w:rsidRPr="003E7C64">
        <w:rPr>
          <w:rFonts w:ascii="Times New Roman" w:hAnsi="Times New Roman" w:cs="Times New Roman"/>
          <w:sz w:val="24"/>
          <w:szCs w:val="24"/>
          <w:lang w:val="en-US"/>
        </w:rPr>
        <w:t xml:space="preserve">and the </w:t>
      </w:r>
      <w:r w:rsidR="00D5236F" w:rsidRPr="009F692E">
        <w:rPr>
          <w:rFonts w:ascii="Times New Roman" w:hAnsi="Times New Roman" w:cs="Times New Roman"/>
          <w:sz w:val="24"/>
          <w:szCs w:val="24"/>
          <w:lang w:val="en-US"/>
        </w:rPr>
        <w:t xml:space="preserve">platform containing the sample was then transferred to the graphite furnace. The operation conditions for </w:t>
      </w:r>
      <w:r w:rsidR="00D5236F" w:rsidRPr="009F692E">
        <w:rPr>
          <w:rFonts w:ascii="Times New Roman" w:hAnsi="Times New Roman" w:cs="Times New Roman"/>
          <w:color w:val="000000" w:themeColor="text1"/>
          <w:sz w:val="24"/>
          <w:szCs w:val="24"/>
          <w:shd w:val="clear" w:color="auto" w:fill="FFFFFF"/>
          <w:lang w:val="en-US"/>
        </w:rPr>
        <w:t>graphite furnace atomic absorption spectrometry (GFAAS)</w:t>
      </w:r>
      <w:r w:rsidR="00D5236F" w:rsidRPr="009F692E">
        <w:rPr>
          <w:rFonts w:ascii="Times New Roman" w:hAnsi="Times New Roman" w:cs="Times New Roman"/>
          <w:sz w:val="24"/>
          <w:szCs w:val="24"/>
          <w:lang w:val="en-US"/>
        </w:rPr>
        <w:t xml:space="preserve"> are presented in table </w:t>
      </w:r>
      <w:r w:rsidR="00002D6B" w:rsidRPr="009F692E">
        <w:rPr>
          <w:rFonts w:ascii="Times New Roman" w:hAnsi="Times New Roman" w:cs="Times New Roman"/>
          <w:sz w:val="24"/>
          <w:szCs w:val="24"/>
          <w:lang w:val="en-US"/>
        </w:rPr>
        <w:t>S</w:t>
      </w:r>
      <w:r w:rsidR="009F692E" w:rsidRPr="009F692E">
        <w:rPr>
          <w:rFonts w:ascii="Times New Roman" w:hAnsi="Times New Roman" w:cs="Times New Roman"/>
          <w:sz w:val="24"/>
          <w:szCs w:val="24"/>
          <w:lang w:val="en-US"/>
        </w:rPr>
        <w:t>2.</w:t>
      </w:r>
    </w:p>
    <w:p w14:paraId="1061C63E" w14:textId="7AE196FB" w:rsidR="004C60EA" w:rsidRDefault="004C60EA" w:rsidP="004C60EA">
      <w:pPr>
        <w:spacing w:line="480" w:lineRule="auto"/>
        <w:jc w:val="both"/>
        <w:rPr>
          <w:rFonts w:ascii="Times New Roman" w:hAnsi="Times New Roman" w:cs="Times New Roman"/>
          <w:sz w:val="24"/>
          <w:szCs w:val="24"/>
          <w:lang w:val="en-US"/>
        </w:rPr>
      </w:pPr>
    </w:p>
    <w:p w14:paraId="54CF0536" w14:textId="47D67462" w:rsidR="00D5236F" w:rsidRPr="003E7C64" w:rsidRDefault="00D5236F" w:rsidP="004C60EA">
      <w:pPr>
        <w:spacing w:line="480" w:lineRule="auto"/>
        <w:rPr>
          <w:rFonts w:ascii="Times New Roman" w:hAnsi="Times New Roman" w:cs="Times New Roman"/>
          <w:color w:val="000000" w:themeColor="text1"/>
          <w:sz w:val="24"/>
          <w:szCs w:val="24"/>
          <w:shd w:val="clear" w:color="auto" w:fill="FFFFFF"/>
          <w:lang w:val="en-US"/>
        </w:rPr>
      </w:pPr>
      <w:r w:rsidRPr="003E7C64">
        <w:rPr>
          <w:rFonts w:ascii="Times New Roman" w:hAnsi="Times New Roman" w:cs="Times New Roman"/>
          <w:b/>
          <w:bCs/>
          <w:color w:val="000000" w:themeColor="text1"/>
          <w:sz w:val="24"/>
          <w:szCs w:val="24"/>
          <w:shd w:val="clear" w:color="auto" w:fill="FFFFFF"/>
          <w:lang w:val="en-US"/>
        </w:rPr>
        <w:lastRenderedPageBreak/>
        <w:t xml:space="preserve"> Table S</w:t>
      </w:r>
      <w:r w:rsidR="008A2E53">
        <w:rPr>
          <w:rFonts w:ascii="Times New Roman" w:hAnsi="Times New Roman" w:cs="Times New Roman"/>
          <w:b/>
          <w:bCs/>
          <w:color w:val="000000" w:themeColor="text1"/>
          <w:sz w:val="24"/>
          <w:szCs w:val="24"/>
          <w:shd w:val="clear" w:color="auto" w:fill="FFFFFF"/>
          <w:lang w:val="en-US"/>
        </w:rPr>
        <w:t>2</w:t>
      </w:r>
      <w:r w:rsidRPr="003E7C64">
        <w:rPr>
          <w:rFonts w:ascii="Times New Roman" w:hAnsi="Times New Roman" w:cs="Times New Roman"/>
          <w:b/>
          <w:bCs/>
          <w:color w:val="000000" w:themeColor="text1"/>
          <w:sz w:val="24"/>
          <w:szCs w:val="24"/>
          <w:shd w:val="clear" w:color="auto" w:fill="FFFFFF"/>
          <w:lang w:val="en-US"/>
        </w:rPr>
        <w:t>.</w:t>
      </w:r>
      <w:r w:rsidRPr="003E7C64">
        <w:rPr>
          <w:rFonts w:ascii="Times New Roman" w:hAnsi="Times New Roman" w:cs="Times New Roman"/>
          <w:color w:val="000000" w:themeColor="text1"/>
          <w:sz w:val="24"/>
          <w:szCs w:val="24"/>
          <w:shd w:val="clear" w:color="auto" w:fill="FFFFFF"/>
          <w:lang w:val="en-US"/>
        </w:rPr>
        <w:t xml:space="preserve"> Operation conditions for Au determination by GFAAS</w:t>
      </w:r>
    </w:p>
    <w:tbl>
      <w:tblPr>
        <w:tblStyle w:val="Tablanormal2"/>
        <w:tblW w:w="8882" w:type="dxa"/>
        <w:tblLook w:val="04A0" w:firstRow="1" w:lastRow="0" w:firstColumn="1" w:lastColumn="0" w:noHBand="0" w:noVBand="1"/>
      </w:tblPr>
      <w:tblGrid>
        <w:gridCol w:w="2935"/>
        <w:gridCol w:w="1563"/>
        <w:gridCol w:w="1805"/>
        <w:gridCol w:w="1278"/>
        <w:gridCol w:w="1301"/>
      </w:tblGrid>
      <w:tr w:rsidR="00D5236F" w:rsidRPr="003E7C64" w14:paraId="1710BFC3" w14:textId="77777777" w:rsidTr="00890B65">
        <w:trPr>
          <w:cnfStyle w:val="100000000000" w:firstRow="1" w:lastRow="0" w:firstColumn="0" w:lastColumn="0" w:oddVBand="0" w:evenVBand="0" w:oddHBand="0"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8882" w:type="dxa"/>
            <w:gridSpan w:val="5"/>
          </w:tcPr>
          <w:p w14:paraId="2507D185" w14:textId="77777777" w:rsidR="00D5236F" w:rsidRPr="003E7C64" w:rsidRDefault="00D5236F" w:rsidP="004C60EA">
            <w:pPr>
              <w:spacing w:line="360" w:lineRule="auto"/>
              <w:jc w:val="center"/>
              <w:rPr>
                <w:rFonts w:ascii="Times New Roman" w:hAnsi="Times New Roman" w:cs="Times New Roman"/>
                <w:color w:val="000000" w:themeColor="text1"/>
                <w:sz w:val="24"/>
                <w:szCs w:val="24"/>
                <w:lang w:val="en-US"/>
              </w:rPr>
            </w:pPr>
            <w:r w:rsidRPr="003E7C64">
              <w:rPr>
                <w:rFonts w:ascii="Times New Roman" w:hAnsi="Times New Roman" w:cs="Times New Roman"/>
                <w:color w:val="000000" w:themeColor="text1"/>
                <w:sz w:val="24"/>
                <w:szCs w:val="24"/>
                <w:lang w:val="en-US"/>
              </w:rPr>
              <w:t>Signal processing: Peak area; Read time: 5 s</w:t>
            </w:r>
            <w:r w:rsidRPr="003E7C64">
              <w:rPr>
                <w:rFonts w:ascii="Times New Roman" w:hAnsi="Times New Roman" w:cs="Times New Roman"/>
                <w:color w:val="000000" w:themeColor="text1"/>
                <w:sz w:val="24"/>
                <w:szCs w:val="24"/>
                <w:lang w:val="en-US"/>
              </w:rPr>
              <w:br/>
              <w:t>Background correction: Zeeman-effect</w:t>
            </w:r>
          </w:p>
          <w:p w14:paraId="37FD9A2F"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color w:val="000000" w:themeColor="text1"/>
                <w:sz w:val="24"/>
                <w:szCs w:val="24"/>
              </w:rPr>
              <w:t>Wavelength—242.80 nm</w:t>
            </w:r>
            <w:r w:rsidRPr="003E7C64">
              <w:rPr>
                <w:rFonts w:ascii="Times New Roman" w:hAnsi="Times New Roman" w:cs="Times New Roman"/>
                <w:color w:val="000000" w:themeColor="text1"/>
                <w:sz w:val="24"/>
                <w:szCs w:val="24"/>
              </w:rPr>
              <w:br/>
              <w:t>Slit—0.7 nm</w:t>
            </w:r>
          </w:p>
        </w:tc>
      </w:tr>
      <w:tr w:rsidR="00D5236F" w:rsidRPr="003E7C64" w14:paraId="2A9C3572" w14:textId="77777777" w:rsidTr="00890B65">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2318" w:type="dxa"/>
            <w:hideMark/>
          </w:tcPr>
          <w:p w14:paraId="789968A3"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Step</w:t>
            </w:r>
          </w:p>
        </w:tc>
        <w:tc>
          <w:tcPr>
            <w:tcW w:w="0" w:type="auto"/>
            <w:hideMark/>
          </w:tcPr>
          <w:p w14:paraId="30503C63"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Temp (°C)</w:t>
            </w:r>
          </w:p>
        </w:tc>
        <w:tc>
          <w:tcPr>
            <w:tcW w:w="0" w:type="auto"/>
            <w:hideMark/>
          </w:tcPr>
          <w:p w14:paraId="11296F85"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Ramp (°C/s)</w:t>
            </w:r>
          </w:p>
        </w:tc>
        <w:tc>
          <w:tcPr>
            <w:tcW w:w="0" w:type="auto"/>
            <w:hideMark/>
          </w:tcPr>
          <w:p w14:paraId="7DA7F4B7"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Hold (s)</w:t>
            </w:r>
          </w:p>
        </w:tc>
        <w:tc>
          <w:tcPr>
            <w:tcW w:w="0" w:type="auto"/>
            <w:hideMark/>
          </w:tcPr>
          <w:p w14:paraId="2F64018C"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Time (s)</w:t>
            </w:r>
          </w:p>
        </w:tc>
      </w:tr>
      <w:tr w:rsidR="00D5236F" w:rsidRPr="003E7C64" w14:paraId="3D81DA73" w14:textId="77777777" w:rsidTr="00890B65">
        <w:trPr>
          <w:trHeight w:val="188"/>
        </w:trPr>
        <w:tc>
          <w:tcPr>
            <w:cnfStyle w:val="001000000000" w:firstRow="0" w:lastRow="0" w:firstColumn="1" w:lastColumn="0" w:oddVBand="0" w:evenVBand="0" w:oddHBand="0" w:evenHBand="0" w:firstRowFirstColumn="0" w:firstRowLastColumn="0" w:lastRowFirstColumn="0" w:lastRowLastColumn="0"/>
            <w:tcW w:w="2318" w:type="dxa"/>
            <w:hideMark/>
          </w:tcPr>
          <w:p w14:paraId="45BB2B3C"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Drying</w:t>
            </w:r>
          </w:p>
        </w:tc>
        <w:tc>
          <w:tcPr>
            <w:tcW w:w="0" w:type="auto"/>
            <w:hideMark/>
          </w:tcPr>
          <w:p w14:paraId="387667F3"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80</w:t>
            </w:r>
          </w:p>
        </w:tc>
        <w:tc>
          <w:tcPr>
            <w:tcW w:w="0" w:type="auto"/>
            <w:hideMark/>
          </w:tcPr>
          <w:p w14:paraId="317EB63C"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6</w:t>
            </w:r>
          </w:p>
        </w:tc>
        <w:tc>
          <w:tcPr>
            <w:tcW w:w="0" w:type="auto"/>
            <w:hideMark/>
          </w:tcPr>
          <w:p w14:paraId="6521F748"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20</w:t>
            </w:r>
          </w:p>
        </w:tc>
        <w:tc>
          <w:tcPr>
            <w:tcW w:w="0" w:type="auto"/>
            <w:hideMark/>
          </w:tcPr>
          <w:p w14:paraId="63187D0A"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27.5</w:t>
            </w:r>
          </w:p>
        </w:tc>
      </w:tr>
      <w:tr w:rsidR="00D5236F" w:rsidRPr="003E7C64" w14:paraId="6A51675B" w14:textId="77777777" w:rsidTr="00890B65">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2318" w:type="dxa"/>
            <w:hideMark/>
          </w:tcPr>
          <w:p w14:paraId="39A6443F"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Drying</w:t>
            </w:r>
          </w:p>
        </w:tc>
        <w:tc>
          <w:tcPr>
            <w:tcW w:w="0" w:type="auto"/>
            <w:hideMark/>
          </w:tcPr>
          <w:p w14:paraId="3A94EFE4"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90</w:t>
            </w:r>
          </w:p>
        </w:tc>
        <w:tc>
          <w:tcPr>
            <w:tcW w:w="0" w:type="auto"/>
            <w:hideMark/>
          </w:tcPr>
          <w:p w14:paraId="7EC3D0D8"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3</w:t>
            </w:r>
          </w:p>
        </w:tc>
        <w:tc>
          <w:tcPr>
            <w:tcW w:w="0" w:type="auto"/>
            <w:hideMark/>
          </w:tcPr>
          <w:p w14:paraId="392FF890"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20</w:t>
            </w:r>
          </w:p>
        </w:tc>
        <w:tc>
          <w:tcPr>
            <w:tcW w:w="0" w:type="auto"/>
            <w:hideMark/>
          </w:tcPr>
          <w:p w14:paraId="005F7D2A"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23.3</w:t>
            </w:r>
          </w:p>
        </w:tc>
      </w:tr>
      <w:tr w:rsidR="00D5236F" w:rsidRPr="003E7C64" w14:paraId="77F4AFAD" w14:textId="77777777" w:rsidTr="00890B65">
        <w:trPr>
          <w:trHeight w:val="188"/>
        </w:trPr>
        <w:tc>
          <w:tcPr>
            <w:cnfStyle w:val="001000000000" w:firstRow="0" w:lastRow="0" w:firstColumn="1" w:lastColumn="0" w:oddVBand="0" w:evenVBand="0" w:oddHBand="0" w:evenHBand="0" w:firstRowFirstColumn="0" w:firstRowLastColumn="0" w:lastRowFirstColumn="0" w:lastRowLastColumn="0"/>
            <w:tcW w:w="2318" w:type="dxa"/>
            <w:hideMark/>
          </w:tcPr>
          <w:p w14:paraId="4FF7099E"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Drying</w:t>
            </w:r>
          </w:p>
        </w:tc>
        <w:tc>
          <w:tcPr>
            <w:tcW w:w="0" w:type="auto"/>
            <w:hideMark/>
          </w:tcPr>
          <w:p w14:paraId="5338C86A"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110</w:t>
            </w:r>
          </w:p>
        </w:tc>
        <w:tc>
          <w:tcPr>
            <w:tcW w:w="0" w:type="auto"/>
            <w:hideMark/>
          </w:tcPr>
          <w:p w14:paraId="446D786D"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5</w:t>
            </w:r>
          </w:p>
        </w:tc>
        <w:tc>
          <w:tcPr>
            <w:tcW w:w="0" w:type="auto"/>
            <w:hideMark/>
          </w:tcPr>
          <w:p w14:paraId="36B1D958"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10</w:t>
            </w:r>
          </w:p>
        </w:tc>
        <w:tc>
          <w:tcPr>
            <w:tcW w:w="0" w:type="auto"/>
            <w:hideMark/>
          </w:tcPr>
          <w:p w14:paraId="5FEBE673"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14.0</w:t>
            </w:r>
          </w:p>
        </w:tc>
      </w:tr>
      <w:tr w:rsidR="00D5236F" w:rsidRPr="003E7C64" w14:paraId="1EA39122" w14:textId="77777777" w:rsidTr="00890B65">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2318" w:type="dxa"/>
          </w:tcPr>
          <w:p w14:paraId="01048141"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Pyrolysis</w:t>
            </w:r>
          </w:p>
        </w:tc>
        <w:tc>
          <w:tcPr>
            <w:tcW w:w="0" w:type="auto"/>
            <w:hideMark/>
          </w:tcPr>
          <w:p w14:paraId="24DF4267"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350</w:t>
            </w:r>
          </w:p>
        </w:tc>
        <w:tc>
          <w:tcPr>
            <w:tcW w:w="0" w:type="auto"/>
            <w:hideMark/>
          </w:tcPr>
          <w:p w14:paraId="24032E35"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50</w:t>
            </w:r>
          </w:p>
        </w:tc>
        <w:tc>
          <w:tcPr>
            <w:tcW w:w="0" w:type="auto"/>
            <w:hideMark/>
          </w:tcPr>
          <w:p w14:paraId="29105C7E"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20</w:t>
            </w:r>
          </w:p>
        </w:tc>
        <w:tc>
          <w:tcPr>
            <w:tcW w:w="0" w:type="auto"/>
            <w:hideMark/>
          </w:tcPr>
          <w:p w14:paraId="73B91690"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24.8</w:t>
            </w:r>
          </w:p>
        </w:tc>
      </w:tr>
      <w:tr w:rsidR="00D5236F" w:rsidRPr="003E7C64" w14:paraId="670518A3" w14:textId="77777777" w:rsidTr="00890B65">
        <w:trPr>
          <w:trHeight w:val="188"/>
        </w:trPr>
        <w:tc>
          <w:tcPr>
            <w:cnfStyle w:val="001000000000" w:firstRow="0" w:lastRow="0" w:firstColumn="1" w:lastColumn="0" w:oddVBand="0" w:evenVBand="0" w:oddHBand="0" w:evenHBand="0" w:firstRowFirstColumn="0" w:firstRowLastColumn="0" w:lastRowFirstColumn="0" w:lastRowLastColumn="0"/>
            <w:tcW w:w="2318" w:type="dxa"/>
          </w:tcPr>
          <w:p w14:paraId="04037622"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Pyrolysis</w:t>
            </w:r>
          </w:p>
        </w:tc>
        <w:tc>
          <w:tcPr>
            <w:tcW w:w="0" w:type="auto"/>
            <w:hideMark/>
          </w:tcPr>
          <w:p w14:paraId="13D7B359"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500</w:t>
            </w:r>
          </w:p>
        </w:tc>
        <w:tc>
          <w:tcPr>
            <w:tcW w:w="0" w:type="auto"/>
            <w:hideMark/>
          </w:tcPr>
          <w:p w14:paraId="55080B43"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300</w:t>
            </w:r>
          </w:p>
        </w:tc>
        <w:tc>
          <w:tcPr>
            <w:tcW w:w="0" w:type="auto"/>
            <w:hideMark/>
          </w:tcPr>
          <w:p w14:paraId="30A4F071"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10</w:t>
            </w:r>
          </w:p>
        </w:tc>
        <w:tc>
          <w:tcPr>
            <w:tcW w:w="0" w:type="auto"/>
            <w:hideMark/>
          </w:tcPr>
          <w:p w14:paraId="42A8F67E"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10.5</w:t>
            </w:r>
          </w:p>
        </w:tc>
      </w:tr>
      <w:tr w:rsidR="00D5236F" w:rsidRPr="003E7C64" w14:paraId="0AA55693" w14:textId="77777777" w:rsidTr="00890B65">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2318" w:type="dxa"/>
          </w:tcPr>
          <w:p w14:paraId="498F0F63"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Gas adaption</w:t>
            </w:r>
          </w:p>
        </w:tc>
        <w:tc>
          <w:tcPr>
            <w:tcW w:w="0" w:type="auto"/>
          </w:tcPr>
          <w:p w14:paraId="104E3191"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500</w:t>
            </w:r>
          </w:p>
        </w:tc>
        <w:tc>
          <w:tcPr>
            <w:tcW w:w="0" w:type="auto"/>
          </w:tcPr>
          <w:p w14:paraId="22D05108"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0</w:t>
            </w:r>
          </w:p>
        </w:tc>
        <w:tc>
          <w:tcPr>
            <w:tcW w:w="0" w:type="auto"/>
          </w:tcPr>
          <w:p w14:paraId="2CC17314"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5</w:t>
            </w:r>
          </w:p>
        </w:tc>
        <w:tc>
          <w:tcPr>
            <w:tcW w:w="0" w:type="auto"/>
          </w:tcPr>
          <w:p w14:paraId="14689192"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5.0</w:t>
            </w:r>
          </w:p>
        </w:tc>
      </w:tr>
      <w:tr w:rsidR="00D5236F" w:rsidRPr="003E7C64" w14:paraId="4E8C998A" w14:textId="77777777" w:rsidTr="00890B65">
        <w:trPr>
          <w:trHeight w:val="188"/>
        </w:trPr>
        <w:tc>
          <w:tcPr>
            <w:cnfStyle w:val="001000000000" w:firstRow="0" w:lastRow="0" w:firstColumn="1" w:lastColumn="0" w:oddVBand="0" w:evenVBand="0" w:oddHBand="0" w:evenHBand="0" w:firstRowFirstColumn="0" w:firstRowLastColumn="0" w:lastRowFirstColumn="0" w:lastRowLastColumn="0"/>
            <w:tcW w:w="2318" w:type="dxa"/>
          </w:tcPr>
          <w:p w14:paraId="03F6F24A"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Atomize</w:t>
            </w:r>
          </w:p>
        </w:tc>
        <w:tc>
          <w:tcPr>
            <w:tcW w:w="0" w:type="auto"/>
          </w:tcPr>
          <w:p w14:paraId="33B9ACCB"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2000</w:t>
            </w:r>
          </w:p>
        </w:tc>
        <w:tc>
          <w:tcPr>
            <w:tcW w:w="0" w:type="auto"/>
          </w:tcPr>
          <w:p w14:paraId="7526AC27"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1500</w:t>
            </w:r>
          </w:p>
        </w:tc>
        <w:tc>
          <w:tcPr>
            <w:tcW w:w="0" w:type="auto"/>
          </w:tcPr>
          <w:p w14:paraId="67A74E26"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3</w:t>
            </w:r>
          </w:p>
        </w:tc>
        <w:tc>
          <w:tcPr>
            <w:tcW w:w="0" w:type="auto"/>
          </w:tcPr>
          <w:p w14:paraId="186DFCEC" w14:textId="77777777" w:rsidR="00D5236F" w:rsidRPr="003E7C64" w:rsidRDefault="00D5236F" w:rsidP="004C60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4.0</w:t>
            </w:r>
          </w:p>
        </w:tc>
      </w:tr>
      <w:tr w:rsidR="00D5236F" w:rsidRPr="003E7C64" w14:paraId="7BD07762" w14:textId="77777777" w:rsidTr="00890B65">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2318" w:type="dxa"/>
          </w:tcPr>
          <w:p w14:paraId="02EB18A1" w14:textId="77777777" w:rsidR="00D5236F" w:rsidRPr="003E7C64" w:rsidRDefault="00D5236F" w:rsidP="004C60EA">
            <w:pPr>
              <w:spacing w:line="360" w:lineRule="auto"/>
              <w:jc w:val="center"/>
              <w:rPr>
                <w:rFonts w:ascii="Times New Roman" w:hAnsi="Times New Roman" w:cs="Times New Roman"/>
                <w:sz w:val="24"/>
                <w:szCs w:val="24"/>
              </w:rPr>
            </w:pPr>
            <w:r w:rsidRPr="003E7C64">
              <w:rPr>
                <w:rFonts w:ascii="Times New Roman" w:hAnsi="Times New Roman" w:cs="Times New Roman"/>
                <w:sz w:val="24"/>
                <w:szCs w:val="24"/>
              </w:rPr>
              <w:t>Cleaning</w:t>
            </w:r>
          </w:p>
        </w:tc>
        <w:tc>
          <w:tcPr>
            <w:tcW w:w="0" w:type="auto"/>
          </w:tcPr>
          <w:p w14:paraId="101C95A2"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2450</w:t>
            </w:r>
          </w:p>
        </w:tc>
        <w:tc>
          <w:tcPr>
            <w:tcW w:w="0" w:type="auto"/>
          </w:tcPr>
          <w:p w14:paraId="33A523B9"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500</w:t>
            </w:r>
          </w:p>
        </w:tc>
        <w:tc>
          <w:tcPr>
            <w:tcW w:w="0" w:type="auto"/>
          </w:tcPr>
          <w:p w14:paraId="61583FB4"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4</w:t>
            </w:r>
          </w:p>
        </w:tc>
        <w:tc>
          <w:tcPr>
            <w:tcW w:w="0" w:type="auto"/>
          </w:tcPr>
          <w:p w14:paraId="1190D1E2" w14:textId="77777777" w:rsidR="00D5236F" w:rsidRPr="003E7C64" w:rsidRDefault="00D5236F" w:rsidP="004C60EA">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E7C64">
              <w:rPr>
                <w:rFonts w:ascii="Times New Roman" w:hAnsi="Times New Roman" w:cs="Times New Roman"/>
                <w:sz w:val="24"/>
                <w:szCs w:val="24"/>
              </w:rPr>
              <w:t>4.9</w:t>
            </w:r>
          </w:p>
        </w:tc>
      </w:tr>
    </w:tbl>
    <w:p w14:paraId="0780D1DB" w14:textId="6669F4A1" w:rsidR="00D5236F" w:rsidRDefault="00D5236F" w:rsidP="004C60EA">
      <w:pPr>
        <w:spacing w:line="480" w:lineRule="auto"/>
        <w:rPr>
          <w:rFonts w:ascii="Times New Roman" w:hAnsi="Times New Roman" w:cs="Times New Roman"/>
          <w:sz w:val="24"/>
          <w:szCs w:val="24"/>
        </w:rPr>
      </w:pPr>
    </w:p>
    <w:p w14:paraId="6BEA780F" w14:textId="196AAC38" w:rsidR="00D5236F" w:rsidRPr="003E7C64" w:rsidRDefault="00DD0352" w:rsidP="004C60EA">
      <w:pPr>
        <w:spacing w:line="480" w:lineRule="auto"/>
        <w:jc w:val="center"/>
        <w:rPr>
          <w:rFonts w:ascii="Times New Roman" w:hAnsi="Times New Roman" w:cs="Times New Roman"/>
          <w:sz w:val="24"/>
          <w:szCs w:val="24"/>
        </w:rPr>
      </w:pPr>
      <w:r w:rsidRPr="003E7C64">
        <w:rPr>
          <w:rFonts w:ascii="Times New Roman" w:hAnsi="Times New Roman" w:cs="Times New Roman"/>
          <w:noProof/>
          <w:sz w:val="24"/>
          <w:szCs w:val="24"/>
          <w:lang w:val="en-US"/>
        </w:rPr>
        <w:drawing>
          <wp:inline distT="0" distB="0" distL="0" distR="0" wp14:anchorId="4D99E7E8" wp14:editId="4DB595EB">
            <wp:extent cx="5697755" cy="2311400"/>
            <wp:effectExtent l="0" t="0" r="0" b="0"/>
            <wp:docPr id="17560336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14044" b="16540"/>
                    <a:stretch/>
                  </pic:blipFill>
                  <pic:spPr bwMode="auto">
                    <a:xfrm>
                      <a:off x="0" y="0"/>
                      <a:ext cx="5746612" cy="2331220"/>
                    </a:xfrm>
                    <a:prstGeom prst="rect">
                      <a:avLst/>
                    </a:prstGeom>
                    <a:noFill/>
                    <a:ln>
                      <a:noFill/>
                    </a:ln>
                    <a:extLst>
                      <a:ext uri="{53640926-AAD7-44D8-BBD7-CCE9431645EC}">
                        <a14:shadowObscured xmlns:a14="http://schemas.microsoft.com/office/drawing/2010/main"/>
                      </a:ext>
                    </a:extLst>
                  </pic:spPr>
                </pic:pic>
              </a:graphicData>
            </a:graphic>
          </wp:inline>
        </w:drawing>
      </w:r>
    </w:p>
    <w:p w14:paraId="36348E91" w14:textId="6C96587F" w:rsidR="007E7681" w:rsidRDefault="007E7681"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3</w:t>
      </w:r>
      <w:r w:rsidRPr="003E7C64">
        <w:rPr>
          <w:rFonts w:ascii="Times New Roman" w:hAnsi="Times New Roman" w:cs="Times New Roman"/>
          <w:b/>
          <w:bCs/>
          <w:sz w:val="24"/>
          <w:szCs w:val="24"/>
          <w:lang w:val="en-US"/>
        </w:rPr>
        <w:t>.</w:t>
      </w:r>
      <w:r w:rsidRPr="003E7C64">
        <w:rPr>
          <w:rFonts w:ascii="Times New Roman" w:hAnsi="Times New Roman" w:cs="Times New Roman"/>
          <w:sz w:val="24"/>
          <w:szCs w:val="24"/>
          <w:lang w:val="en-US"/>
        </w:rPr>
        <w:t xml:space="preserve"> Characterization of functionalized </w:t>
      </w:r>
      <w:proofErr w:type="spellStart"/>
      <w:r w:rsidRPr="003E7C64">
        <w:rPr>
          <w:rFonts w:ascii="Times New Roman" w:hAnsi="Times New Roman" w:cs="Times New Roman"/>
          <w:sz w:val="24"/>
          <w:szCs w:val="24"/>
          <w:lang w:val="en-US"/>
        </w:rPr>
        <w:t>AuNRs</w:t>
      </w:r>
      <w:proofErr w:type="spellEnd"/>
      <w:r w:rsidRPr="003E7C64">
        <w:rPr>
          <w:rFonts w:ascii="Times New Roman" w:hAnsi="Times New Roman" w:cs="Times New Roman"/>
          <w:sz w:val="24"/>
          <w:szCs w:val="24"/>
          <w:lang w:val="en-US"/>
        </w:rPr>
        <w:t xml:space="preserve"> and EXO-</w:t>
      </w:r>
      <w:proofErr w:type="spellStart"/>
      <w:r w:rsidRPr="003E7C64">
        <w:rPr>
          <w:rFonts w:ascii="Times New Roman" w:hAnsi="Times New Roman" w:cs="Times New Roman"/>
          <w:sz w:val="24"/>
          <w:szCs w:val="24"/>
          <w:lang w:val="en-US"/>
        </w:rPr>
        <w:t>AuNRs</w:t>
      </w:r>
      <w:proofErr w:type="spellEnd"/>
      <w:r w:rsidRPr="003E7C64">
        <w:rPr>
          <w:rFonts w:ascii="Times New Roman" w:hAnsi="Times New Roman" w:cs="Times New Roman"/>
          <w:sz w:val="24"/>
          <w:szCs w:val="24"/>
          <w:lang w:val="en-US"/>
        </w:rPr>
        <w:t xml:space="preserve"> hybrids showing the variations: (A) Apparent Z potential (mV), (B) Size distribution in DLS</w:t>
      </w:r>
    </w:p>
    <w:p w14:paraId="34FF15FD" w14:textId="77777777" w:rsidR="007C284C" w:rsidRDefault="007C284C" w:rsidP="004C60EA">
      <w:pPr>
        <w:spacing w:line="480" w:lineRule="auto"/>
        <w:rPr>
          <w:rFonts w:ascii="Times New Roman" w:hAnsi="Times New Roman" w:cs="Times New Roman"/>
          <w:sz w:val="24"/>
          <w:szCs w:val="24"/>
          <w:lang w:val="en-US"/>
        </w:rPr>
      </w:pPr>
    </w:p>
    <w:p w14:paraId="71ECB8BB" w14:textId="7B736324" w:rsidR="00EB63AE" w:rsidRDefault="00F763FC" w:rsidP="004C60EA">
      <w:pPr>
        <w:spacing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5EEB5872" wp14:editId="3A2DF483">
            <wp:extent cx="5631391" cy="4870450"/>
            <wp:effectExtent l="0" t="0" r="7620" b="6350"/>
            <wp:docPr id="95705952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85652" cy="4917379"/>
                    </a:xfrm>
                    <a:prstGeom prst="rect">
                      <a:avLst/>
                    </a:prstGeom>
                    <a:noFill/>
                  </pic:spPr>
                </pic:pic>
              </a:graphicData>
            </a:graphic>
          </wp:inline>
        </w:drawing>
      </w:r>
    </w:p>
    <w:p w14:paraId="3E295D41" w14:textId="01BAEC39" w:rsidR="00D17E1C" w:rsidRDefault="007C284C" w:rsidP="004C60EA">
      <w:pPr>
        <w:spacing w:line="480" w:lineRule="auto"/>
        <w:jc w:val="center"/>
        <w:rPr>
          <w:rFonts w:ascii="Times New Roman" w:hAnsi="Times New Roman" w:cs="Times New Roman"/>
          <w:sz w:val="24"/>
          <w:szCs w:val="24"/>
          <w:lang w:val="en-US"/>
        </w:rPr>
      </w:pPr>
      <w:bookmarkStart w:id="1" w:name="_Hlk162455366"/>
      <w:r w:rsidRPr="00EB63AE">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4</w:t>
      </w:r>
      <w:r w:rsidRPr="00EB63AE">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Pr="007C284C">
        <w:rPr>
          <w:rFonts w:ascii="Times New Roman" w:hAnsi="Times New Roman" w:cs="Times New Roman"/>
          <w:sz w:val="24"/>
          <w:szCs w:val="24"/>
          <w:lang w:val="en-US"/>
        </w:rPr>
        <w:t>Cell uptake of B16F10</w:t>
      </w:r>
      <w:r>
        <w:rPr>
          <w:rFonts w:ascii="Times New Roman" w:hAnsi="Times New Roman" w:cs="Times New Roman"/>
          <w:sz w:val="24"/>
          <w:szCs w:val="24"/>
          <w:lang w:val="en-US"/>
        </w:rPr>
        <w:t xml:space="preserve"> EXOS and EXOS-</w:t>
      </w:r>
      <w:proofErr w:type="spellStart"/>
      <w:r>
        <w:rPr>
          <w:rFonts w:ascii="Times New Roman" w:hAnsi="Times New Roman" w:cs="Times New Roman"/>
          <w:sz w:val="24"/>
          <w:szCs w:val="24"/>
          <w:lang w:val="en-US"/>
        </w:rPr>
        <w:t>AuNR</w:t>
      </w:r>
      <w:proofErr w:type="spellEnd"/>
      <w:r>
        <w:rPr>
          <w:rFonts w:ascii="Times New Roman" w:hAnsi="Times New Roman" w:cs="Times New Roman"/>
          <w:sz w:val="24"/>
          <w:szCs w:val="24"/>
          <w:lang w:val="en-US"/>
        </w:rPr>
        <w:t>-MTX</w:t>
      </w:r>
      <w:r w:rsidR="00EB63AE">
        <w:rPr>
          <w:rFonts w:ascii="Times New Roman" w:hAnsi="Times New Roman" w:cs="Times New Roman"/>
          <w:sz w:val="24"/>
          <w:szCs w:val="24"/>
          <w:lang w:val="en-US"/>
        </w:rPr>
        <w:t>, showing increased uptake in B16F10 cells compared to MLG cells</w:t>
      </w:r>
      <w:r>
        <w:rPr>
          <w:rFonts w:ascii="Times New Roman" w:hAnsi="Times New Roman" w:cs="Times New Roman"/>
          <w:sz w:val="24"/>
          <w:szCs w:val="24"/>
          <w:lang w:val="en-US"/>
        </w:rPr>
        <w:t>. C</w:t>
      </w:r>
      <w:r w:rsidRPr="007C284C">
        <w:rPr>
          <w:rFonts w:ascii="Times New Roman" w:hAnsi="Times New Roman" w:cs="Times New Roman"/>
          <w:sz w:val="24"/>
          <w:szCs w:val="24"/>
          <w:lang w:val="en-US"/>
        </w:rPr>
        <w:t xml:space="preserve">ells were treated with </w:t>
      </w:r>
      <w:proofErr w:type="spellStart"/>
      <w:r w:rsidRPr="007C284C">
        <w:rPr>
          <w:rFonts w:ascii="Times New Roman" w:hAnsi="Times New Roman" w:cs="Times New Roman"/>
          <w:sz w:val="24"/>
          <w:szCs w:val="24"/>
          <w:lang w:val="en-US"/>
        </w:rPr>
        <w:t>DiD</w:t>
      </w:r>
      <w:proofErr w:type="spellEnd"/>
      <w:r w:rsidRPr="007C284C">
        <w:rPr>
          <w:rFonts w:ascii="Times New Roman" w:hAnsi="Times New Roman" w:cs="Times New Roman"/>
          <w:sz w:val="24"/>
          <w:szCs w:val="24"/>
          <w:lang w:val="en-US"/>
        </w:rPr>
        <w:t xml:space="preserve">‑labeled </w:t>
      </w:r>
      <w:r w:rsidR="00F33F09">
        <w:rPr>
          <w:rFonts w:ascii="Times New Roman" w:hAnsi="Times New Roman" w:cs="Times New Roman"/>
          <w:sz w:val="24"/>
          <w:szCs w:val="24"/>
          <w:lang w:val="en-US"/>
        </w:rPr>
        <w:t>treatments</w:t>
      </w:r>
      <w:r w:rsidRPr="007C284C">
        <w:rPr>
          <w:rFonts w:ascii="Times New Roman" w:hAnsi="Times New Roman" w:cs="Times New Roman"/>
          <w:sz w:val="24"/>
          <w:szCs w:val="24"/>
          <w:lang w:val="en-US"/>
        </w:rPr>
        <w:t xml:space="preserve"> for</w:t>
      </w:r>
      <w:r w:rsidR="00F33F09">
        <w:rPr>
          <w:rFonts w:ascii="Times New Roman" w:hAnsi="Times New Roman" w:cs="Times New Roman"/>
          <w:sz w:val="24"/>
          <w:szCs w:val="24"/>
          <w:lang w:val="en-US"/>
        </w:rPr>
        <w:t xml:space="preserve"> 1, 3,</w:t>
      </w:r>
      <w:r w:rsidRPr="007C284C">
        <w:rPr>
          <w:rFonts w:ascii="Times New Roman" w:hAnsi="Times New Roman" w:cs="Times New Roman"/>
          <w:sz w:val="24"/>
          <w:szCs w:val="24"/>
          <w:lang w:val="en-US"/>
        </w:rPr>
        <w:t xml:space="preserve"> 6 or 24 h and analyzed by </w:t>
      </w:r>
      <w:r w:rsidR="00F33F09">
        <w:rPr>
          <w:rFonts w:ascii="Times New Roman" w:hAnsi="Times New Roman" w:cs="Times New Roman"/>
          <w:sz w:val="24"/>
          <w:szCs w:val="24"/>
          <w:lang w:val="en-US"/>
        </w:rPr>
        <w:t>fluorescence microscopy.</w:t>
      </w:r>
      <w:r w:rsidR="00C410CE">
        <w:rPr>
          <w:rFonts w:ascii="Times New Roman" w:hAnsi="Times New Roman" w:cs="Times New Roman"/>
          <w:sz w:val="24"/>
          <w:szCs w:val="24"/>
          <w:lang w:val="en-US"/>
        </w:rPr>
        <w:t xml:space="preserve"> </w:t>
      </w:r>
      <w:proofErr w:type="spellStart"/>
      <w:r w:rsidR="00C410CE">
        <w:rPr>
          <w:rFonts w:ascii="Times New Roman" w:hAnsi="Times New Roman" w:cs="Times New Roman"/>
          <w:sz w:val="24"/>
          <w:szCs w:val="24"/>
          <w:lang w:val="en-US"/>
        </w:rPr>
        <w:t>DiD</w:t>
      </w:r>
      <w:proofErr w:type="spellEnd"/>
      <w:r w:rsidR="00C410CE">
        <w:rPr>
          <w:rFonts w:ascii="Times New Roman" w:hAnsi="Times New Roman" w:cs="Times New Roman"/>
          <w:sz w:val="24"/>
          <w:szCs w:val="24"/>
          <w:lang w:val="en-US"/>
        </w:rPr>
        <w:t xml:space="preserve">-labeled treatments are shown in </w:t>
      </w:r>
      <w:r w:rsidR="00EB63AE">
        <w:rPr>
          <w:rFonts w:ascii="Times New Roman" w:hAnsi="Times New Roman" w:cs="Times New Roman"/>
          <w:sz w:val="24"/>
          <w:szCs w:val="24"/>
          <w:lang w:val="en-US"/>
        </w:rPr>
        <w:t>red;</w:t>
      </w:r>
      <w:r w:rsidR="00C410CE">
        <w:rPr>
          <w:rFonts w:ascii="Times New Roman" w:hAnsi="Times New Roman" w:cs="Times New Roman"/>
          <w:sz w:val="24"/>
          <w:szCs w:val="24"/>
          <w:lang w:val="en-US"/>
        </w:rPr>
        <w:t xml:space="preserve"> membrane</w:t>
      </w:r>
      <w:r w:rsidR="00071A00">
        <w:rPr>
          <w:rFonts w:ascii="Times New Roman" w:hAnsi="Times New Roman" w:cs="Times New Roman"/>
          <w:sz w:val="24"/>
          <w:szCs w:val="24"/>
          <w:lang w:val="en-US"/>
        </w:rPr>
        <w:t>s</w:t>
      </w:r>
      <w:r w:rsidR="00C410CE">
        <w:rPr>
          <w:rFonts w:ascii="Times New Roman" w:hAnsi="Times New Roman" w:cs="Times New Roman"/>
          <w:sz w:val="24"/>
          <w:szCs w:val="24"/>
          <w:lang w:val="en-US"/>
        </w:rPr>
        <w:t xml:space="preserve"> w</w:t>
      </w:r>
      <w:r w:rsidR="00071A00">
        <w:rPr>
          <w:rFonts w:ascii="Times New Roman" w:hAnsi="Times New Roman" w:cs="Times New Roman"/>
          <w:sz w:val="24"/>
          <w:szCs w:val="24"/>
          <w:lang w:val="en-US"/>
        </w:rPr>
        <w:t>ere</w:t>
      </w:r>
      <w:r w:rsidR="00C410CE">
        <w:rPr>
          <w:rFonts w:ascii="Times New Roman" w:hAnsi="Times New Roman" w:cs="Times New Roman"/>
          <w:sz w:val="24"/>
          <w:szCs w:val="24"/>
          <w:lang w:val="en-US"/>
        </w:rPr>
        <w:t xml:space="preserve"> stained with </w:t>
      </w:r>
      <w:proofErr w:type="spellStart"/>
      <w:r w:rsidR="00C410CE">
        <w:rPr>
          <w:rFonts w:ascii="Times New Roman" w:hAnsi="Times New Roman" w:cs="Times New Roman"/>
          <w:sz w:val="24"/>
          <w:szCs w:val="24"/>
          <w:lang w:val="en-US"/>
        </w:rPr>
        <w:t>DiO</w:t>
      </w:r>
      <w:proofErr w:type="spellEnd"/>
      <w:r w:rsidR="00C410CE">
        <w:rPr>
          <w:rFonts w:ascii="Times New Roman" w:hAnsi="Times New Roman" w:cs="Times New Roman"/>
          <w:sz w:val="24"/>
          <w:szCs w:val="24"/>
          <w:lang w:val="en-US"/>
        </w:rPr>
        <w:t xml:space="preserve"> in green and nuclei </w:t>
      </w:r>
      <w:r w:rsidR="00071A00">
        <w:rPr>
          <w:rFonts w:ascii="Times New Roman" w:hAnsi="Times New Roman" w:cs="Times New Roman"/>
          <w:sz w:val="24"/>
          <w:szCs w:val="24"/>
          <w:lang w:val="en-US"/>
        </w:rPr>
        <w:t>are</w:t>
      </w:r>
      <w:r w:rsidR="00C410CE">
        <w:rPr>
          <w:rFonts w:ascii="Times New Roman" w:hAnsi="Times New Roman" w:cs="Times New Roman"/>
          <w:sz w:val="24"/>
          <w:szCs w:val="24"/>
          <w:lang w:val="en-US"/>
        </w:rPr>
        <w:t xml:space="preserve"> shown in blue</w:t>
      </w:r>
      <w:r w:rsidR="00EB63AE">
        <w:rPr>
          <w:rFonts w:ascii="Times New Roman" w:hAnsi="Times New Roman" w:cs="Times New Roman"/>
          <w:sz w:val="24"/>
          <w:szCs w:val="24"/>
          <w:lang w:val="en-US"/>
        </w:rPr>
        <w:t xml:space="preserve"> by HOESCHT staining</w:t>
      </w:r>
      <w:r w:rsidR="00D17E1C">
        <w:rPr>
          <w:rFonts w:ascii="Times New Roman" w:hAnsi="Times New Roman" w:cs="Times New Roman"/>
          <w:sz w:val="24"/>
          <w:szCs w:val="24"/>
          <w:lang w:val="en-US"/>
        </w:rPr>
        <w:t>.</w:t>
      </w:r>
      <w:r w:rsidR="0024564E">
        <w:rPr>
          <w:rFonts w:ascii="Times New Roman" w:hAnsi="Times New Roman" w:cs="Times New Roman"/>
          <w:sz w:val="24"/>
          <w:szCs w:val="24"/>
          <w:lang w:val="en-US"/>
        </w:rPr>
        <w:t xml:space="preserve"> </w:t>
      </w:r>
      <w:bookmarkStart w:id="2" w:name="_Hlk162455414"/>
      <w:r w:rsidR="0024564E">
        <w:rPr>
          <w:rFonts w:ascii="Times New Roman" w:hAnsi="Times New Roman" w:cs="Times New Roman"/>
          <w:sz w:val="24"/>
          <w:szCs w:val="24"/>
          <w:lang w:val="en-US"/>
        </w:rPr>
        <w:t>Microscopy images were acquired at 20X.</w:t>
      </w:r>
    </w:p>
    <w:bookmarkEnd w:id="1"/>
    <w:bookmarkEnd w:id="2"/>
    <w:p w14:paraId="221B715C" w14:textId="194E20B4" w:rsidR="00F63699" w:rsidRPr="003E7C64" w:rsidRDefault="00F63699" w:rsidP="004C60EA">
      <w:pPr>
        <w:spacing w:line="480" w:lineRule="auto"/>
        <w:rPr>
          <w:rFonts w:ascii="Times New Roman" w:hAnsi="Times New Roman" w:cs="Times New Roman"/>
          <w:sz w:val="24"/>
          <w:szCs w:val="24"/>
          <w:lang w:val="en-US"/>
        </w:rPr>
      </w:pPr>
    </w:p>
    <w:p w14:paraId="68D63356" w14:textId="77777777" w:rsidR="00DB2AF6" w:rsidRDefault="00DB2AF6" w:rsidP="004C60EA">
      <w:pPr>
        <w:spacing w:line="480" w:lineRule="auto"/>
        <w:rPr>
          <w:rFonts w:ascii="Times New Roman" w:hAnsi="Times New Roman" w:cs="Times New Roman"/>
          <w:sz w:val="24"/>
          <w:szCs w:val="24"/>
          <w:lang w:val="en-US"/>
        </w:rPr>
      </w:pPr>
    </w:p>
    <w:p w14:paraId="39C86A82" w14:textId="74B128A6" w:rsidR="00D55649" w:rsidRDefault="00D55649" w:rsidP="004C60EA">
      <w:pPr>
        <w:spacing w:line="480" w:lineRule="auto"/>
        <w:jc w:val="center"/>
        <w:rPr>
          <w:rFonts w:ascii="Times New Roman" w:hAnsi="Times New Roman" w:cs="Times New Roman"/>
          <w:noProof/>
          <w:sz w:val="24"/>
          <w:szCs w:val="24"/>
          <w:lang w:val="en-US"/>
        </w:rPr>
      </w:pPr>
    </w:p>
    <w:p w14:paraId="7FDB83B4" w14:textId="095E97FA" w:rsidR="00A8499D" w:rsidRPr="005769B0" w:rsidRDefault="008050F5" w:rsidP="004C60EA">
      <w:pPr>
        <w:spacing w:line="480" w:lineRule="auto"/>
        <w:jc w:val="center"/>
        <w:rPr>
          <w:rFonts w:ascii="Times New Roman" w:hAnsi="Times New Roman" w:cs="Times New Roman"/>
          <w:sz w:val="24"/>
          <w:szCs w:val="24"/>
          <w:lang w:val="en-US"/>
        </w:rPr>
      </w:pPr>
      <w:r w:rsidRPr="005769B0">
        <w:rPr>
          <w:noProof/>
          <w:lang w:val="en-US"/>
        </w:rPr>
        <w:lastRenderedPageBreak/>
        <w:drawing>
          <wp:inline distT="0" distB="0" distL="0" distR="0" wp14:anchorId="51D4223F" wp14:editId="34AB620F">
            <wp:extent cx="2008570" cy="2149843"/>
            <wp:effectExtent l="0" t="0" r="0" b="0"/>
            <wp:docPr id="40025529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13325" cy="2154933"/>
                    </a:xfrm>
                    <a:prstGeom prst="rect">
                      <a:avLst/>
                    </a:prstGeom>
                    <a:noFill/>
                    <a:ln>
                      <a:noFill/>
                    </a:ln>
                  </pic:spPr>
                </pic:pic>
              </a:graphicData>
            </a:graphic>
          </wp:inline>
        </w:drawing>
      </w:r>
    </w:p>
    <w:p w14:paraId="3477F0C5" w14:textId="2822F64F" w:rsidR="00957D92" w:rsidRPr="003E7C64" w:rsidRDefault="00F63C2D" w:rsidP="004C60EA">
      <w:pPr>
        <w:spacing w:line="480" w:lineRule="auto"/>
        <w:jc w:val="center"/>
        <w:rPr>
          <w:rFonts w:ascii="Times New Roman" w:hAnsi="Times New Roman" w:cs="Times New Roman"/>
          <w:sz w:val="24"/>
          <w:szCs w:val="24"/>
          <w:lang w:val="en-US"/>
        </w:rPr>
      </w:pPr>
      <w:r w:rsidRPr="005769B0">
        <w:rPr>
          <w:rFonts w:ascii="Times New Roman" w:hAnsi="Times New Roman" w:cs="Times New Roman"/>
          <w:b/>
          <w:bCs/>
          <w:sz w:val="24"/>
          <w:szCs w:val="24"/>
          <w:lang w:val="en-US"/>
        </w:rPr>
        <w:t>S</w:t>
      </w:r>
      <w:r w:rsidR="008A2E53" w:rsidRPr="005769B0">
        <w:rPr>
          <w:rFonts w:ascii="Times New Roman" w:hAnsi="Times New Roman" w:cs="Times New Roman"/>
          <w:b/>
          <w:bCs/>
          <w:sz w:val="24"/>
          <w:szCs w:val="24"/>
          <w:lang w:val="en-US"/>
        </w:rPr>
        <w:t>5</w:t>
      </w:r>
      <w:r w:rsidRPr="005769B0">
        <w:rPr>
          <w:rFonts w:ascii="Times New Roman" w:hAnsi="Times New Roman" w:cs="Times New Roman"/>
          <w:b/>
          <w:bCs/>
          <w:sz w:val="24"/>
          <w:szCs w:val="24"/>
          <w:lang w:val="en-US"/>
        </w:rPr>
        <w:t>.</w:t>
      </w:r>
      <w:r w:rsidRPr="005769B0">
        <w:rPr>
          <w:rFonts w:ascii="Times New Roman" w:hAnsi="Times New Roman" w:cs="Times New Roman"/>
          <w:sz w:val="24"/>
          <w:szCs w:val="24"/>
          <w:lang w:val="en-US"/>
        </w:rPr>
        <w:t xml:space="preserve"> </w:t>
      </w:r>
      <w:r w:rsidR="00E06948" w:rsidRPr="005769B0">
        <w:rPr>
          <w:rFonts w:ascii="Times New Roman" w:hAnsi="Times New Roman" w:cs="Times New Roman"/>
          <w:sz w:val="24"/>
          <w:szCs w:val="24"/>
          <w:lang w:val="en-US"/>
        </w:rPr>
        <w:t xml:space="preserve">MTS </w:t>
      </w:r>
      <w:r w:rsidRPr="005769B0">
        <w:rPr>
          <w:rFonts w:ascii="Times New Roman" w:hAnsi="Times New Roman" w:cs="Times New Roman"/>
          <w:sz w:val="24"/>
          <w:szCs w:val="24"/>
          <w:lang w:val="en-US"/>
        </w:rPr>
        <w:t xml:space="preserve">Cell viability assays of B16F10 cells </w:t>
      </w:r>
      <w:r w:rsidR="00BC4D1F" w:rsidRPr="005769B0">
        <w:rPr>
          <w:rFonts w:ascii="Times New Roman" w:hAnsi="Times New Roman" w:cs="Times New Roman"/>
          <w:sz w:val="24"/>
          <w:szCs w:val="24"/>
          <w:lang w:val="en-US"/>
        </w:rPr>
        <w:t>after treatment with</w:t>
      </w:r>
      <w:r w:rsidR="008050F5" w:rsidRPr="005769B0">
        <w:rPr>
          <w:rFonts w:ascii="Times New Roman" w:hAnsi="Times New Roman" w:cs="Times New Roman"/>
          <w:sz w:val="24"/>
          <w:szCs w:val="24"/>
          <w:lang w:val="en-US"/>
        </w:rPr>
        <w:t xml:space="preserve"> EXOS-</w:t>
      </w:r>
      <w:proofErr w:type="spellStart"/>
      <w:r w:rsidR="008050F5" w:rsidRPr="005769B0">
        <w:rPr>
          <w:rFonts w:ascii="Times New Roman" w:hAnsi="Times New Roman" w:cs="Times New Roman"/>
          <w:sz w:val="24"/>
          <w:szCs w:val="24"/>
          <w:lang w:val="en-US"/>
        </w:rPr>
        <w:t>AuNR</w:t>
      </w:r>
      <w:proofErr w:type="spellEnd"/>
      <w:r w:rsidR="008050F5" w:rsidRPr="005769B0">
        <w:rPr>
          <w:rFonts w:ascii="Times New Roman" w:hAnsi="Times New Roman" w:cs="Times New Roman"/>
          <w:sz w:val="24"/>
          <w:szCs w:val="24"/>
          <w:lang w:val="en-US"/>
        </w:rPr>
        <w:t>-MTX</w:t>
      </w:r>
      <w:r w:rsidR="00EA53ED" w:rsidRPr="005769B0">
        <w:rPr>
          <w:rFonts w:ascii="Times New Roman" w:hAnsi="Times New Roman" w:cs="Times New Roman"/>
          <w:sz w:val="24"/>
          <w:szCs w:val="24"/>
          <w:lang w:val="en-US"/>
        </w:rPr>
        <w:t xml:space="preserve"> for 24 h.</w:t>
      </w:r>
      <w:r w:rsidR="00D55649" w:rsidRPr="005769B0">
        <w:rPr>
          <w:rFonts w:ascii="Times New Roman" w:hAnsi="Times New Roman" w:cs="Times New Roman"/>
          <w:sz w:val="24"/>
          <w:szCs w:val="24"/>
          <w:lang w:val="en-US"/>
        </w:rPr>
        <w:t xml:space="preserve"> </w:t>
      </w:r>
      <w:r w:rsidR="00EA53ED" w:rsidRPr="005769B0">
        <w:rPr>
          <w:rFonts w:ascii="Times New Roman" w:hAnsi="Times New Roman" w:cs="Times New Roman"/>
          <w:sz w:val="24"/>
          <w:szCs w:val="24"/>
          <w:lang w:val="en-US"/>
        </w:rPr>
        <w:t>V</w:t>
      </w:r>
      <w:r w:rsidR="00D55649" w:rsidRPr="005769B0">
        <w:rPr>
          <w:rFonts w:ascii="Times New Roman" w:hAnsi="Times New Roman" w:cs="Times New Roman"/>
          <w:sz w:val="24"/>
          <w:szCs w:val="24"/>
          <w:lang w:val="en-US"/>
        </w:rPr>
        <w:t>alues</w:t>
      </w:r>
      <w:r w:rsidR="00EA53ED" w:rsidRPr="005769B0">
        <w:rPr>
          <w:rFonts w:ascii="Times New Roman" w:hAnsi="Times New Roman" w:cs="Times New Roman"/>
          <w:sz w:val="24"/>
          <w:szCs w:val="24"/>
          <w:lang w:val="en-US"/>
        </w:rPr>
        <w:t xml:space="preserve"> averaged from</w:t>
      </w:r>
      <w:r w:rsidR="00D55649" w:rsidRPr="005769B0">
        <w:rPr>
          <w:rFonts w:ascii="Times New Roman" w:hAnsi="Times New Roman" w:cs="Times New Roman"/>
          <w:sz w:val="24"/>
          <w:szCs w:val="24"/>
          <w:lang w:val="en-US"/>
        </w:rPr>
        <w:t xml:space="preserve"> n=4 experiments are presented with error bars representing the SEM. *Significant difference according to Kruskal-Walliss:</w:t>
      </w:r>
      <w:r w:rsidR="00A8499D" w:rsidRPr="005769B0">
        <w:rPr>
          <w:rFonts w:ascii="Times New Roman" w:hAnsi="Times New Roman" w:cs="Times New Roman"/>
          <w:sz w:val="24"/>
          <w:szCs w:val="24"/>
          <w:lang w:val="en-US"/>
        </w:rPr>
        <w:t xml:space="preserve"> **p ≤ 0.01</w:t>
      </w:r>
      <w:r w:rsidR="00D55649" w:rsidRPr="005769B0">
        <w:rPr>
          <w:rFonts w:ascii="Times New Roman" w:hAnsi="Times New Roman" w:cs="Times New Roman"/>
          <w:sz w:val="24"/>
          <w:szCs w:val="24"/>
          <w:lang w:val="en-US"/>
        </w:rPr>
        <w:t xml:space="preserve"> compared to </w:t>
      </w:r>
      <w:r w:rsidR="00252DA4" w:rsidRPr="005769B0">
        <w:rPr>
          <w:rFonts w:ascii="Times New Roman" w:hAnsi="Times New Roman" w:cs="Times New Roman"/>
          <w:sz w:val="24"/>
          <w:szCs w:val="24"/>
          <w:lang w:val="en-US"/>
        </w:rPr>
        <w:t>m</w:t>
      </w:r>
      <w:r w:rsidR="00D55649" w:rsidRPr="005769B0">
        <w:rPr>
          <w:rFonts w:ascii="Times New Roman" w:hAnsi="Times New Roman" w:cs="Times New Roman"/>
          <w:sz w:val="24"/>
          <w:szCs w:val="24"/>
          <w:lang w:val="en-US"/>
        </w:rPr>
        <w:t>edium control.</w:t>
      </w:r>
    </w:p>
    <w:p w14:paraId="0F52D8D9" w14:textId="03E254BC" w:rsidR="00957D92" w:rsidRPr="003E7C64" w:rsidRDefault="00957D92"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noProof/>
          <w:sz w:val="24"/>
          <w:szCs w:val="24"/>
          <w:lang w:val="en-US"/>
        </w:rPr>
        <w:drawing>
          <wp:inline distT="0" distB="0" distL="0" distR="0" wp14:anchorId="5778313B" wp14:editId="770A8036">
            <wp:extent cx="3114675" cy="875318"/>
            <wp:effectExtent l="0" t="0" r="0" b="0"/>
            <wp:docPr id="9672731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35936" cy="881293"/>
                    </a:xfrm>
                    <a:prstGeom prst="rect">
                      <a:avLst/>
                    </a:prstGeom>
                    <a:noFill/>
                  </pic:spPr>
                </pic:pic>
              </a:graphicData>
            </a:graphic>
          </wp:inline>
        </w:drawing>
      </w:r>
    </w:p>
    <w:p w14:paraId="2EE6E7F8" w14:textId="05D64AB4" w:rsidR="00957D92" w:rsidRPr="003E7C64" w:rsidRDefault="00957D92"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6</w:t>
      </w:r>
      <w:r w:rsidRPr="003E7C64">
        <w:rPr>
          <w:rFonts w:ascii="Times New Roman" w:hAnsi="Times New Roman" w:cs="Times New Roman"/>
          <w:b/>
          <w:bCs/>
          <w:sz w:val="24"/>
          <w:szCs w:val="24"/>
          <w:lang w:val="en-US"/>
        </w:rPr>
        <w:t xml:space="preserve">. </w:t>
      </w:r>
      <w:r w:rsidRPr="003E7C64">
        <w:rPr>
          <w:rFonts w:ascii="Times New Roman" w:hAnsi="Times New Roman" w:cs="Times New Roman"/>
          <w:sz w:val="24"/>
          <w:szCs w:val="24"/>
          <w:lang w:val="en-US"/>
        </w:rPr>
        <w:t xml:space="preserve">Design of </w:t>
      </w:r>
      <w:r w:rsidRPr="003E7C64">
        <w:rPr>
          <w:rFonts w:ascii="Times New Roman" w:hAnsi="Times New Roman" w:cs="Times New Roman"/>
          <w:i/>
          <w:iCs/>
          <w:sz w:val="24"/>
          <w:szCs w:val="24"/>
          <w:lang w:val="en-US"/>
        </w:rPr>
        <w:t>in vivo</w:t>
      </w:r>
      <w:r w:rsidRPr="003E7C64">
        <w:rPr>
          <w:rFonts w:ascii="Times New Roman" w:hAnsi="Times New Roman" w:cs="Times New Roman"/>
          <w:sz w:val="24"/>
          <w:szCs w:val="24"/>
          <w:lang w:val="en-US"/>
        </w:rPr>
        <w:t xml:space="preserve"> experiments </w:t>
      </w:r>
      <w:r w:rsidR="00EA53ED">
        <w:rPr>
          <w:rFonts w:ascii="Times New Roman" w:hAnsi="Times New Roman" w:cs="Times New Roman"/>
          <w:sz w:val="24"/>
          <w:szCs w:val="24"/>
          <w:lang w:val="en-US"/>
        </w:rPr>
        <w:t>in</w:t>
      </w:r>
      <w:r w:rsidR="00C113B8" w:rsidRPr="003E7C64">
        <w:rPr>
          <w:rFonts w:ascii="Times New Roman" w:hAnsi="Times New Roman" w:cs="Times New Roman"/>
          <w:sz w:val="24"/>
          <w:szCs w:val="24"/>
          <w:lang w:val="en-US"/>
        </w:rPr>
        <w:t xml:space="preserve"> the B16F10 metastatic </w:t>
      </w:r>
      <w:r w:rsidR="00EA53ED">
        <w:rPr>
          <w:rFonts w:ascii="Times New Roman" w:hAnsi="Times New Roman" w:cs="Times New Roman"/>
          <w:sz w:val="24"/>
          <w:szCs w:val="24"/>
          <w:lang w:val="en-US"/>
        </w:rPr>
        <w:t xml:space="preserve">lung </w:t>
      </w:r>
      <w:r w:rsidR="00C113B8" w:rsidRPr="003E7C64">
        <w:rPr>
          <w:rFonts w:ascii="Times New Roman" w:hAnsi="Times New Roman" w:cs="Times New Roman"/>
          <w:sz w:val="24"/>
          <w:szCs w:val="24"/>
          <w:lang w:val="en-US"/>
        </w:rPr>
        <w:t>tumor model</w:t>
      </w:r>
    </w:p>
    <w:p w14:paraId="49D062D2" w14:textId="5B8B6EE0" w:rsidR="00DB2AF6" w:rsidRPr="003E7C64" w:rsidRDefault="00F928B7" w:rsidP="004C60EA">
      <w:pPr>
        <w:spacing w:line="480" w:lineRule="auto"/>
        <w:jc w:val="center"/>
        <w:rPr>
          <w:rFonts w:ascii="Times New Roman" w:hAnsi="Times New Roman" w:cs="Times New Roman"/>
          <w:sz w:val="24"/>
          <w:szCs w:val="24"/>
        </w:rPr>
      </w:pPr>
      <w:r w:rsidRPr="003E7C64">
        <w:rPr>
          <w:rFonts w:ascii="Times New Roman" w:hAnsi="Times New Roman" w:cs="Times New Roman"/>
          <w:noProof/>
          <w:sz w:val="24"/>
          <w:szCs w:val="24"/>
          <w:lang w:val="en-US"/>
        </w:rPr>
        <w:drawing>
          <wp:inline distT="0" distB="0" distL="0" distR="0" wp14:anchorId="0132B0FD" wp14:editId="10C76D37">
            <wp:extent cx="5134514" cy="1898650"/>
            <wp:effectExtent l="0" t="0" r="9525" b="0"/>
            <wp:docPr id="139177745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55241" cy="1906315"/>
                    </a:xfrm>
                    <a:prstGeom prst="rect">
                      <a:avLst/>
                    </a:prstGeom>
                    <a:noFill/>
                  </pic:spPr>
                </pic:pic>
              </a:graphicData>
            </a:graphic>
          </wp:inline>
        </w:drawing>
      </w:r>
    </w:p>
    <w:p w14:paraId="6D34492C" w14:textId="17D059D0" w:rsidR="00F928B7" w:rsidRDefault="00F928B7"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7</w:t>
      </w:r>
      <w:r w:rsidRPr="003E7C64">
        <w:rPr>
          <w:rFonts w:ascii="Times New Roman" w:hAnsi="Times New Roman" w:cs="Times New Roman"/>
          <w:b/>
          <w:bCs/>
          <w:sz w:val="24"/>
          <w:szCs w:val="24"/>
          <w:lang w:val="en-US"/>
        </w:rPr>
        <w:t>.</w:t>
      </w:r>
      <w:r w:rsidRPr="003E7C64">
        <w:rPr>
          <w:rFonts w:ascii="Times New Roman" w:hAnsi="Times New Roman" w:cs="Times New Roman"/>
          <w:sz w:val="24"/>
          <w:szCs w:val="24"/>
          <w:lang w:val="en-US"/>
        </w:rPr>
        <w:t xml:space="preserve"> Survival of the animals in the metastasis model day</w:t>
      </w:r>
      <w:r w:rsidR="00EA53ED">
        <w:rPr>
          <w:rFonts w:ascii="Times New Roman" w:hAnsi="Times New Roman" w:cs="Times New Roman"/>
          <w:sz w:val="24"/>
          <w:szCs w:val="24"/>
          <w:lang w:val="en-US"/>
        </w:rPr>
        <w:t>s</w:t>
      </w:r>
      <w:r w:rsidRPr="003E7C64">
        <w:rPr>
          <w:rFonts w:ascii="Times New Roman" w:hAnsi="Times New Roman" w:cs="Times New Roman"/>
          <w:sz w:val="24"/>
          <w:szCs w:val="24"/>
          <w:lang w:val="en-US"/>
        </w:rPr>
        <w:t xml:space="preserve"> 1-20 (A)</w:t>
      </w:r>
      <w:r w:rsidR="00071A00">
        <w:rPr>
          <w:rFonts w:ascii="Times New Roman" w:hAnsi="Times New Roman" w:cs="Times New Roman"/>
          <w:sz w:val="24"/>
          <w:szCs w:val="24"/>
          <w:lang w:val="en-US"/>
        </w:rPr>
        <w:t>;</w:t>
      </w:r>
      <w:r w:rsidRPr="003E7C64">
        <w:rPr>
          <w:rFonts w:ascii="Times New Roman" w:hAnsi="Times New Roman" w:cs="Times New Roman"/>
          <w:sz w:val="24"/>
          <w:szCs w:val="24"/>
          <w:lang w:val="en-US"/>
        </w:rPr>
        <w:t xml:space="preserve"> Body weigh</w:t>
      </w:r>
      <w:r w:rsidR="00EA53ED">
        <w:rPr>
          <w:rFonts w:ascii="Times New Roman" w:hAnsi="Times New Roman" w:cs="Times New Roman"/>
          <w:sz w:val="24"/>
          <w:szCs w:val="24"/>
          <w:lang w:val="en-US"/>
        </w:rPr>
        <w:t>t</w:t>
      </w:r>
      <w:r w:rsidRPr="003E7C64">
        <w:rPr>
          <w:rFonts w:ascii="Times New Roman" w:hAnsi="Times New Roman" w:cs="Times New Roman"/>
          <w:sz w:val="24"/>
          <w:szCs w:val="24"/>
          <w:lang w:val="en-US"/>
        </w:rPr>
        <w:t xml:space="preserve"> variations from day 1 to 20 (B). All animals survived after B16F10 cell inoculation (Day 1) and </w:t>
      </w:r>
      <w:r w:rsidRPr="003E7C64">
        <w:rPr>
          <w:rFonts w:ascii="Times New Roman" w:hAnsi="Times New Roman" w:cs="Times New Roman"/>
          <w:sz w:val="24"/>
          <w:szCs w:val="24"/>
          <w:lang w:val="en-US"/>
        </w:rPr>
        <w:lastRenderedPageBreak/>
        <w:t xml:space="preserve">treatments (day 19). </w:t>
      </w:r>
      <w:r w:rsidR="00EA53ED">
        <w:rPr>
          <w:rFonts w:ascii="Times New Roman" w:hAnsi="Times New Roman" w:cs="Times New Roman"/>
          <w:sz w:val="24"/>
          <w:szCs w:val="24"/>
          <w:lang w:val="en-US"/>
        </w:rPr>
        <w:t>B</w:t>
      </w:r>
      <w:r w:rsidRPr="003E7C64">
        <w:rPr>
          <w:rFonts w:ascii="Times New Roman" w:hAnsi="Times New Roman" w:cs="Times New Roman"/>
          <w:sz w:val="24"/>
          <w:szCs w:val="24"/>
          <w:lang w:val="en-US"/>
        </w:rPr>
        <w:t>ody weight variations were not significant</w:t>
      </w:r>
      <w:r w:rsidR="00EA53ED">
        <w:rPr>
          <w:rFonts w:ascii="Times New Roman" w:hAnsi="Times New Roman" w:cs="Times New Roman"/>
          <w:sz w:val="24"/>
          <w:szCs w:val="24"/>
          <w:lang w:val="en-US"/>
        </w:rPr>
        <w:t>ly different</w:t>
      </w:r>
      <w:r w:rsidRPr="003E7C64">
        <w:rPr>
          <w:rFonts w:ascii="Times New Roman" w:hAnsi="Times New Roman" w:cs="Times New Roman"/>
          <w:sz w:val="24"/>
          <w:szCs w:val="24"/>
          <w:lang w:val="en-US"/>
        </w:rPr>
        <w:t xml:space="preserve"> </w:t>
      </w:r>
      <w:r w:rsidR="00EA53ED">
        <w:rPr>
          <w:rFonts w:ascii="Times New Roman" w:hAnsi="Times New Roman" w:cs="Times New Roman"/>
          <w:sz w:val="24"/>
          <w:szCs w:val="24"/>
          <w:lang w:val="en-US"/>
        </w:rPr>
        <w:t>throughout</w:t>
      </w:r>
      <w:r w:rsidRPr="003E7C64">
        <w:rPr>
          <w:rFonts w:ascii="Times New Roman" w:hAnsi="Times New Roman" w:cs="Times New Roman"/>
          <w:sz w:val="24"/>
          <w:szCs w:val="24"/>
          <w:lang w:val="en-US"/>
        </w:rPr>
        <w:t xml:space="preserve"> the experiment.</w:t>
      </w:r>
    </w:p>
    <w:p w14:paraId="0ABDA993" w14:textId="77777777" w:rsidR="0010534B" w:rsidRDefault="0010534B" w:rsidP="004C60EA">
      <w:pPr>
        <w:spacing w:line="480" w:lineRule="auto"/>
        <w:jc w:val="center"/>
        <w:rPr>
          <w:rFonts w:ascii="Times New Roman" w:hAnsi="Times New Roman" w:cs="Times New Roman"/>
          <w:sz w:val="24"/>
          <w:szCs w:val="24"/>
        </w:rPr>
      </w:pPr>
      <w:r w:rsidRPr="003E7C64">
        <w:rPr>
          <w:rFonts w:ascii="Times New Roman" w:hAnsi="Times New Roman" w:cs="Times New Roman"/>
          <w:noProof/>
          <w:sz w:val="24"/>
          <w:szCs w:val="24"/>
          <w:lang w:val="en-US"/>
        </w:rPr>
        <w:drawing>
          <wp:inline distT="0" distB="0" distL="0" distR="0" wp14:anchorId="19A8A15E" wp14:editId="30EE653A">
            <wp:extent cx="4640694" cy="3257550"/>
            <wp:effectExtent l="0" t="0" r="7620" b="0"/>
            <wp:docPr id="1070828199" name="Imagen 4"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828199" name="Imagen 4" descr="Interfaz de usuario gráfica&#10;&#10;Descripción generada automáticamen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678964" cy="3284414"/>
                    </a:xfrm>
                    <a:prstGeom prst="rect">
                      <a:avLst/>
                    </a:prstGeom>
                    <a:noFill/>
                  </pic:spPr>
                </pic:pic>
              </a:graphicData>
            </a:graphic>
          </wp:inline>
        </w:drawing>
      </w:r>
    </w:p>
    <w:p w14:paraId="6D61321B" w14:textId="68230E0D" w:rsidR="001E6AD1" w:rsidRPr="001C4AF2" w:rsidRDefault="0010534B"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8</w:t>
      </w:r>
      <w:r w:rsidRPr="003E7C64">
        <w:rPr>
          <w:rFonts w:ascii="Times New Roman" w:hAnsi="Times New Roman" w:cs="Times New Roman"/>
          <w:b/>
          <w:bCs/>
          <w:sz w:val="24"/>
          <w:szCs w:val="24"/>
          <w:lang w:val="en-US"/>
        </w:rPr>
        <w:t>.</w:t>
      </w:r>
      <w:r w:rsidRPr="003E7C64">
        <w:rPr>
          <w:rFonts w:ascii="Times New Roman" w:hAnsi="Times New Roman" w:cs="Times New Roman"/>
          <w:i/>
          <w:iCs/>
          <w:sz w:val="24"/>
          <w:szCs w:val="24"/>
          <w:lang w:val="en-US"/>
        </w:rPr>
        <w:t xml:space="preserve"> Ex vivo </w:t>
      </w:r>
      <w:r w:rsidRPr="003E7C64">
        <w:rPr>
          <w:rFonts w:ascii="Times New Roman" w:hAnsi="Times New Roman" w:cs="Times New Roman"/>
          <w:sz w:val="24"/>
          <w:szCs w:val="24"/>
          <w:lang w:val="en-US"/>
        </w:rPr>
        <w:t>tumor/lung mass percentage after tr</w:t>
      </w:r>
      <w:r w:rsidR="00EA53ED">
        <w:rPr>
          <w:rFonts w:ascii="Times New Roman" w:hAnsi="Times New Roman" w:cs="Times New Roman"/>
          <w:sz w:val="24"/>
          <w:szCs w:val="24"/>
          <w:lang w:val="en-US"/>
        </w:rPr>
        <w:t>e</w:t>
      </w:r>
      <w:r w:rsidRPr="003E7C64">
        <w:rPr>
          <w:rFonts w:ascii="Times New Roman" w:hAnsi="Times New Roman" w:cs="Times New Roman"/>
          <w:sz w:val="24"/>
          <w:szCs w:val="24"/>
          <w:lang w:val="en-US"/>
        </w:rPr>
        <w:t xml:space="preserve">atments in the metastasis model.  No significant differences were found compared to PBS according to </w:t>
      </w:r>
      <w:r w:rsidR="00EA53ED">
        <w:rPr>
          <w:rFonts w:ascii="Times New Roman" w:hAnsi="Times New Roman" w:cs="Times New Roman"/>
          <w:sz w:val="24"/>
          <w:szCs w:val="24"/>
          <w:lang w:val="en-US"/>
        </w:rPr>
        <w:t xml:space="preserve">the </w:t>
      </w:r>
      <w:r w:rsidRPr="003E7C64">
        <w:rPr>
          <w:rFonts w:ascii="Times New Roman" w:hAnsi="Times New Roman" w:cs="Times New Roman"/>
          <w:sz w:val="24"/>
          <w:szCs w:val="24"/>
          <w:lang w:val="en-US"/>
        </w:rPr>
        <w:t xml:space="preserve">Kruskal-Wallis test. </w:t>
      </w:r>
      <w:r w:rsidRPr="001C4AF2">
        <w:rPr>
          <w:rFonts w:ascii="Times New Roman" w:hAnsi="Times New Roman" w:cs="Times New Roman"/>
          <w:sz w:val="24"/>
          <w:szCs w:val="24"/>
          <w:lang w:val="en-US"/>
        </w:rPr>
        <w:t>(Fixed with FEKETES and l</w:t>
      </w:r>
      <w:r w:rsidR="00EA53ED">
        <w:rPr>
          <w:rFonts w:ascii="Times New Roman" w:hAnsi="Times New Roman" w:cs="Times New Roman"/>
          <w:sz w:val="24"/>
          <w:szCs w:val="24"/>
          <w:lang w:val="en-US"/>
        </w:rPr>
        <w:t>y</w:t>
      </w:r>
      <w:r w:rsidRPr="001C4AF2">
        <w:rPr>
          <w:rFonts w:ascii="Times New Roman" w:hAnsi="Times New Roman" w:cs="Times New Roman"/>
          <w:sz w:val="24"/>
          <w:szCs w:val="24"/>
          <w:lang w:val="en-US"/>
        </w:rPr>
        <w:t>ophilized organs)</w:t>
      </w:r>
    </w:p>
    <w:p w14:paraId="562E4173" w14:textId="4EE4514D" w:rsidR="00FF7FDB" w:rsidRPr="003E7C64" w:rsidRDefault="004345B0" w:rsidP="004C60EA">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val="en-US"/>
        </w:rPr>
        <w:lastRenderedPageBreak/>
        <w:drawing>
          <wp:inline distT="0" distB="0" distL="0" distR="0" wp14:anchorId="7E303982" wp14:editId="7EC45106">
            <wp:extent cx="5308014" cy="3162300"/>
            <wp:effectExtent l="0" t="0" r="6985" b="0"/>
            <wp:docPr id="9717502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63070" cy="3195100"/>
                    </a:xfrm>
                    <a:prstGeom prst="rect">
                      <a:avLst/>
                    </a:prstGeom>
                    <a:noFill/>
                  </pic:spPr>
                </pic:pic>
              </a:graphicData>
            </a:graphic>
          </wp:inline>
        </w:drawing>
      </w:r>
    </w:p>
    <w:p w14:paraId="4791B10B" w14:textId="612A91B8" w:rsidR="00FF7FDB" w:rsidRPr="003E7C64" w:rsidRDefault="00FF7FDB"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9</w:t>
      </w:r>
      <w:r w:rsidRPr="003E7C64">
        <w:rPr>
          <w:rFonts w:ascii="Times New Roman" w:hAnsi="Times New Roman" w:cs="Times New Roman"/>
          <w:b/>
          <w:bCs/>
          <w:sz w:val="24"/>
          <w:szCs w:val="24"/>
          <w:lang w:val="en-US"/>
        </w:rPr>
        <w:t xml:space="preserve">. </w:t>
      </w:r>
      <w:r w:rsidR="00B946CE">
        <w:rPr>
          <w:rFonts w:ascii="Times New Roman" w:hAnsi="Times New Roman" w:cs="Times New Roman"/>
          <w:i/>
          <w:iCs/>
          <w:sz w:val="24"/>
          <w:szCs w:val="24"/>
          <w:lang w:val="en-US"/>
        </w:rPr>
        <w:t>In</w:t>
      </w:r>
      <w:r w:rsidR="00B946CE" w:rsidRPr="003E7C64">
        <w:rPr>
          <w:rFonts w:ascii="Times New Roman" w:hAnsi="Times New Roman" w:cs="Times New Roman"/>
          <w:i/>
          <w:iCs/>
          <w:sz w:val="24"/>
          <w:szCs w:val="24"/>
          <w:lang w:val="en-US"/>
        </w:rPr>
        <w:t xml:space="preserve"> vivo</w:t>
      </w:r>
      <w:r w:rsidR="00B946CE" w:rsidRPr="003E7C64">
        <w:rPr>
          <w:rFonts w:ascii="Times New Roman" w:hAnsi="Times New Roman" w:cs="Times New Roman"/>
          <w:sz w:val="24"/>
          <w:szCs w:val="24"/>
          <w:lang w:val="en-US"/>
        </w:rPr>
        <w:t xml:space="preserve"> fluorescence</w:t>
      </w:r>
      <w:r w:rsidR="00B946CE">
        <w:rPr>
          <w:rFonts w:ascii="Times New Roman" w:hAnsi="Times New Roman" w:cs="Times New Roman"/>
          <w:sz w:val="24"/>
          <w:szCs w:val="24"/>
          <w:lang w:val="en-US"/>
        </w:rPr>
        <w:t xml:space="preserve"> i</w:t>
      </w:r>
      <w:r w:rsidR="00EA53ED">
        <w:rPr>
          <w:rFonts w:ascii="Times New Roman" w:hAnsi="Times New Roman" w:cs="Times New Roman"/>
          <w:sz w:val="24"/>
          <w:szCs w:val="24"/>
          <w:lang w:val="en-US"/>
        </w:rPr>
        <w:t>ncreases</w:t>
      </w:r>
      <w:r w:rsidR="00B946CE">
        <w:rPr>
          <w:rFonts w:ascii="Times New Roman" w:hAnsi="Times New Roman" w:cs="Times New Roman"/>
          <w:sz w:val="24"/>
          <w:szCs w:val="24"/>
          <w:lang w:val="en-US"/>
        </w:rPr>
        <w:t xml:space="preserve"> </w:t>
      </w:r>
      <w:r w:rsidR="00FD5000">
        <w:rPr>
          <w:rFonts w:ascii="Times New Roman" w:hAnsi="Times New Roman" w:cs="Times New Roman"/>
          <w:sz w:val="24"/>
          <w:szCs w:val="24"/>
          <w:lang w:val="en-US"/>
        </w:rPr>
        <w:t xml:space="preserve">after </w:t>
      </w:r>
      <w:r w:rsidR="00B946CE">
        <w:rPr>
          <w:rFonts w:ascii="Times New Roman" w:hAnsi="Times New Roman" w:cs="Times New Roman"/>
          <w:sz w:val="24"/>
          <w:szCs w:val="24"/>
          <w:lang w:val="en-US"/>
        </w:rPr>
        <w:t xml:space="preserve">treatment with </w:t>
      </w:r>
      <w:proofErr w:type="spellStart"/>
      <w:r w:rsidR="00B946CE">
        <w:rPr>
          <w:rFonts w:ascii="Times New Roman" w:hAnsi="Times New Roman" w:cs="Times New Roman"/>
          <w:sz w:val="24"/>
          <w:szCs w:val="24"/>
          <w:lang w:val="en-US"/>
        </w:rPr>
        <w:t>DiR</w:t>
      </w:r>
      <w:proofErr w:type="spellEnd"/>
      <w:r w:rsidR="00B946CE">
        <w:rPr>
          <w:rFonts w:ascii="Times New Roman" w:hAnsi="Times New Roman" w:cs="Times New Roman"/>
          <w:sz w:val="24"/>
          <w:szCs w:val="24"/>
          <w:lang w:val="en-US"/>
        </w:rPr>
        <w:t>-labeled EXOS and EXOS-</w:t>
      </w:r>
      <w:proofErr w:type="spellStart"/>
      <w:r w:rsidR="00B946CE">
        <w:rPr>
          <w:rFonts w:ascii="Times New Roman" w:hAnsi="Times New Roman" w:cs="Times New Roman"/>
          <w:sz w:val="24"/>
          <w:szCs w:val="24"/>
          <w:lang w:val="en-US"/>
        </w:rPr>
        <w:t>AuNR</w:t>
      </w:r>
      <w:proofErr w:type="spellEnd"/>
      <w:r w:rsidR="00B946CE">
        <w:rPr>
          <w:rFonts w:ascii="Times New Roman" w:hAnsi="Times New Roman" w:cs="Times New Roman"/>
          <w:sz w:val="24"/>
          <w:szCs w:val="24"/>
          <w:lang w:val="en-US"/>
        </w:rPr>
        <w:t>-MTX:</w:t>
      </w:r>
      <w:r w:rsidR="00B946CE" w:rsidRPr="00B946CE">
        <w:rPr>
          <w:rFonts w:ascii="Times New Roman" w:hAnsi="Times New Roman" w:cs="Times New Roman"/>
          <w:sz w:val="24"/>
          <w:szCs w:val="24"/>
          <w:lang w:val="en-US"/>
        </w:rPr>
        <w:t xml:space="preserve"> </w:t>
      </w:r>
      <w:r w:rsidRPr="00B946CE">
        <w:rPr>
          <w:rFonts w:ascii="Times New Roman" w:hAnsi="Times New Roman" w:cs="Times New Roman"/>
          <w:sz w:val="24"/>
          <w:szCs w:val="24"/>
          <w:lang w:val="en-US"/>
        </w:rPr>
        <w:t>Representative</w:t>
      </w:r>
      <w:r w:rsidRPr="003E7C64">
        <w:rPr>
          <w:rFonts w:ascii="Times New Roman" w:hAnsi="Times New Roman" w:cs="Times New Roman"/>
          <w:sz w:val="24"/>
          <w:szCs w:val="24"/>
          <w:lang w:val="en-US"/>
        </w:rPr>
        <w:t xml:space="preserve"> tracking of </w:t>
      </w:r>
      <w:r w:rsidRPr="00B946CE">
        <w:rPr>
          <w:rFonts w:ascii="Times New Roman" w:hAnsi="Times New Roman" w:cs="Times New Roman"/>
          <w:i/>
          <w:iCs/>
          <w:sz w:val="24"/>
          <w:szCs w:val="24"/>
          <w:lang w:val="en-US"/>
        </w:rPr>
        <w:t>In vivo</w:t>
      </w:r>
      <w:r w:rsidRPr="003E7C64">
        <w:rPr>
          <w:rFonts w:ascii="Times New Roman" w:hAnsi="Times New Roman" w:cs="Times New Roman"/>
          <w:sz w:val="24"/>
          <w:szCs w:val="24"/>
          <w:lang w:val="en-US"/>
        </w:rPr>
        <w:t xml:space="preserve"> fluorescence in lungs, n=4</w:t>
      </w:r>
      <w:r w:rsidR="00EA53ED">
        <w:rPr>
          <w:rFonts w:ascii="Times New Roman" w:hAnsi="Times New Roman" w:cs="Times New Roman"/>
          <w:sz w:val="24"/>
          <w:szCs w:val="24"/>
          <w:lang w:val="en-US"/>
        </w:rPr>
        <w:t>,</w:t>
      </w:r>
      <w:r w:rsidRPr="003E7C64">
        <w:rPr>
          <w:rFonts w:ascii="Times New Roman" w:hAnsi="Times New Roman" w:cs="Times New Roman"/>
          <w:sz w:val="24"/>
          <w:szCs w:val="24"/>
          <w:lang w:val="en-US"/>
        </w:rPr>
        <w:t xml:space="preserve"> in the metastasis model </w:t>
      </w:r>
      <w:r w:rsidR="00EA53ED">
        <w:rPr>
          <w:rFonts w:ascii="Times New Roman" w:hAnsi="Times New Roman" w:cs="Times New Roman"/>
          <w:sz w:val="24"/>
          <w:szCs w:val="24"/>
          <w:lang w:val="en-US"/>
        </w:rPr>
        <w:t>(</w:t>
      </w:r>
      <w:proofErr w:type="spellStart"/>
      <w:r w:rsidRPr="003E7C64">
        <w:rPr>
          <w:rFonts w:ascii="Times New Roman" w:hAnsi="Times New Roman" w:cs="Times New Roman"/>
          <w:sz w:val="24"/>
          <w:szCs w:val="24"/>
          <w:lang w:val="en-US"/>
        </w:rPr>
        <w:t>λ</w:t>
      </w:r>
      <w:r w:rsidRPr="003E7C64">
        <w:rPr>
          <w:rFonts w:ascii="Times New Roman" w:hAnsi="Times New Roman" w:cs="Times New Roman"/>
          <w:sz w:val="24"/>
          <w:szCs w:val="24"/>
          <w:vertAlign w:val="subscript"/>
          <w:lang w:val="en-US"/>
        </w:rPr>
        <w:t>exc</w:t>
      </w:r>
      <w:proofErr w:type="spellEnd"/>
      <w:r w:rsidRPr="003E7C64">
        <w:rPr>
          <w:rFonts w:ascii="Times New Roman" w:hAnsi="Times New Roman" w:cs="Times New Roman"/>
          <w:sz w:val="24"/>
          <w:szCs w:val="24"/>
          <w:lang w:val="en-US"/>
        </w:rPr>
        <w:t xml:space="preserve">=720 nm, </w:t>
      </w:r>
      <w:proofErr w:type="spellStart"/>
      <w:r w:rsidRPr="003E7C64">
        <w:rPr>
          <w:rFonts w:ascii="Times New Roman" w:hAnsi="Times New Roman" w:cs="Times New Roman"/>
          <w:sz w:val="24"/>
          <w:szCs w:val="24"/>
          <w:lang w:val="en-US"/>
        </w:rPr>
        <w:t>λ</w:t>
      </w:r>
      <w:r w:rsidRPr="003E7C64">
        <w:rPr>
          <w:rFonts w:ascii="Times New Roman" w:hAnsi="Times New Roman" w:cs="Times New Roman"/>
          <w:sz w:val="24"/>
          <w:szCs w:val="24"/>
          <w:vertAlign w:val="subscript"/>
          <w:lang w:val="en-US"/>
        </w:rPr>
        <w:t>em</w:t>
      </w:r>
      <w:proofErr w:type="spellEnd"/>
      <w:r w:rsidRPr="003E7C64">
        <w:rPr>
          <w:rFonts w:ascii="Times New Roman" w:hAnsi="Times New Roman" w:cs="Times New Roman"/>
          <w:sz w:val="24"/>
          <w:szCs w:val="24"/>
          <w:lang w:val="en-US"/>
        </w:rPr>
        <w:t>=790 nm</w:t>
      </w:r>
      <w:r w:rsidR="00EA53ED">
        <w:rPr>
          <w:rFonts w:ascii="Times New Roman" w:hAnsi="Times New Roman" w:cs="Times New Roman"/>
          <w:sz w:val="24"/>
          <w:szCs w:val="24"/>
          <w:lang w:val="en-US"/>
        </w:rPr>
        <w:t>)</w:t>
      </w:r>
      <w:r w:rsidRPr="003E7C64">
        <w:rPr>
          <w:rFonts w:ascii="Times New Roman" w:hAnsi="Times New Roman" w:cs="Times New Roman"/>
          <w:sz w:val="24"/>
          <w:szCs w:val="24"/>
          <w:lang w:val="en-US"/>
        </w:rPr>
        <w:t xml:space="preserve">. </w:t>
      </w:r>
    </w:p>
    <w:p w14:paraId="0303F238" w14:textId="77777777" w:rsidR="007279D9" w:rsidRPr="003E7C64" w:rsidRDefault="007279D9"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noProof/>
          <w:sz w:val="24"/>
          <w:szCs w:val="24"/>
          <w:lang w:val="en-US"/>
        </w:rPr>
        <w:drawing>
          <wp:inline distT="0" distB="0" distL="0" distR="0" wp14:anchorId="6AF110B8" wp14:editId="729919D4">
            <wp:extent cx="5596970" cy="2266950"/>
            <wp:effectExtent l="0" t="0" r="3810" b="0"/>
            <wp:docPr id="214655445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43575" cy="2285826"/>
                    </a:xfrm>
                    <a:prstGeom prst="rect">
                      <a:avLst/>
                    </a:prstGeom>
                    <a:noFill/>
                  </pic:spPr>
                </pic:pic>
              </a:graphicData>
            </a:graphic>
          </wp:inline>
        </w:drawing>
      </w:r>
    </w:p>
    <w:p w14:paraId="366EF4C1" w14:textId="52030D2C" w:rsidR="00E34F6D" w:rsidRPr="003E7C64" w:rsidRDefault="00E214B2"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10</w:t>
      </w:r>
      <w:r w:rsidRPr="003E7C64">
        <w:rPr>
          <w:rFonts w:ascii="Times New Roman" w:hAnsi="Times New Roman" w:cs="Times New Roman"/>
          <w:b/>
          <w:bCs/>
          <w:sz w:val="24"/>
          <w:szCs w:val="24"/>
          <w:lang w:val="en-US"/>
        </w:rPr>
        <w:t>.</w:t>
      </w:r>
      <w:r w:rsidRPr="003E7C64">
        <w:rPr>
          <w:rFonts w:ascii="Times New Roman" w:hAnsi="Times New Roman" w:cs="Times New Roman"/>
          <w:sz w:val="24"/>
          <w:szCs w:val="24"/>
          <w:lang w:val="en-US"/>
        </w:rPr>
        <w:t xml:space="preserve"> </w:t>
      </w:r>
      <w:r w:rsidR="007279D9" w:rsidRPr="003E7C64">
        <w:rPr>
          <w:rFonts w:ascii="Times New Roman" w:hAnsi="Times New Roman" w:cs="Times New Roman"/>
          <w:i/>
          <w:iCs/>
          <w:sz w:val="24"/>
          <w:szCs w:val="24"/>
          <w:lang w:val="en-US"/>
        </w:rPr>
        <w:t>Ex vivo</w:t>
      </w:r>
      <w:r w:rsidR="007279D9" w:rsidRPr="003E7C64">
        <w:rPr>
          <w:rFonts w:ascii="Times New Roman" w:hAnsi="Times New Roman" w:cs="Times New Roman"/>
          <w:sz w:val="24"/>
          <w:szCs w:val="24"/>
          <w:lang w:val="en-US"/>
        </w:rPr>
        <w:t xml:space="preserve"> fluorescence</w:t>
      </w:r>
      <w:r w:rsidR="00B946CE">
        <w:rPr>
          <w:rFonts w:ascii="Times New Roman" w:hAnsi="Times New Roman" w:cs="Times New Roman"/>
          <w:sz w:val="24"/>
          <w:szCs w:val="24"/>
          <w:lang w:val="en-US"/>
        </w:rPr>
        <w:t xml:space="preserve"> i</w:t>
      </w:r>
      <w:r w:rsidR="00EA53ED">
        <w:rPr>
          <w:rFonts w:ascii="Times New Roman" w:hAnsi="Times New Roman" w:cs="Times New Roman"/>
          <w:sz w:val="24"/>
          <w:szCs w:val="24"/>
          <w:lang w:val="en-US"/>
        </w:rPr>
        <w:t>ncreases</w:t>
      </w:r>
      <w:r w:rsidR="00B946CE">
        <w:rPr>
          <w:rFonts w:ascii="Times New Roman" w:hAnsi="Times New Roman" w:cs="Times New Roman"/>
          <w:sz w:val="24"/>
          <w:szCs w:val="24"/>
          <w:lang w:val="en-US"/>
        </w:rPr>
        <w:t xml:space="preserve"> significant</w:t>
      </w:r>
      <w:r w:rsidR="00EA53ED">
        <w:rPr>
          <w:rFonts w:ascii="Times New Roman" w:hAnsi="Times New Roman" w:cs="Times New Roman"/>
          <w:sz w:val="24"/>
          <w:szCs w:val="24"/>
          <w:lang w:val="en-US"/>
        </w:rPr>
        <w:t>ly</w:t>
      </w:r>
      <w:r w:rsidR="00B946CE">
        <w:rPr>
          <w:rFonts w:ascii="Times New Roman" w:hAnsi="Times New Roman" w:cs="Times New Roman"/>
          <w:sz w:val="24"/>
          <w:szCs w:val="24"/>
          <w:lang w:val="en-US"/>
        </w:rPr>
        <w:t xml:space="preserve"> after treatment with </w:t>
      </w:r>
      <w:proofErr w:type="spellStart"/>
      <w:r w:rsidR="00B946CE">
        <w:rPr>
          <w:rFonts w:ascii="Times New Roman" w:hAnsi="Times New Roman" w:cs="Times New Roman"/>
          <w:sz w:val="24"/>
          <w:szCs w:val="24"/>
          <w:lang w:val="en-US"/>
        </w:rPr>
        <w:t>DiR</w:t>
      </w:r>
      <w:proofErr w:type="spellEnd"/>
      <w:r w:rsidR="00B946CE">
        <w:rPr>
          <w:rFonts w:ascii="Times New Roman" w:hAnsi="Times New Roman" w:cs="Times New Roman"/>
          <w:sz w:val="24"/>
          <w:szCs w:val="24"/>
          <w:lang w:val="en-US"/>
        </w:rPr>
        <w:t>-labeled EXOS and EXOS-</w:t>
      </w:r>
      <w:proofErr w:type="spellStart"/>
      <w:r w:rsidR="00B946CE">
        <w:rPr>
          <w:rFonts w:ascii="Times New Roman" w:hAnsi="Times New Roman" w:cs="Times New Roman"/>
          <w:sz w:val="24"/>
          <w:szCs w:val="24"/>
          <w:lang w:val="en-US"/>
        </w:rPr>
        <w:t>AuNR</w:t>
      </w:r>
      <w:proofErr w:type="spellEnd"/>
      <w:r w:rsidR="00B946CE">
        <w:rPr>
          <w:rFonts w:ascii="Times New Roman" w:hAnsi="Times New Roman" w:cs="Times New Roman"/>
          <w:sz w:val="24"/>
          <w:szCs w:val="24"/>
          <w:lang w:val="en-US"/>
        </w:rPr>
        <w:t xml:space="preserve">-MTX: </w:t>
      </w:r>
      <w:r w:rsidR="00B946CE" w:rsidRPr="00B946CE">
        <w:rPr>
          <w:rFonts w:ascii="Times New Roman" w:hAnsi="Times New Roman" w:cs="Times New Roman"/>
          <w:i/>
          <w:iCs/>
          <w:sz w:val="24"/>
          <w:szCs w:val="24"/>
          <w:lang w:val="en-US"/>
        </w:rPr>
        <w:t>Ex vivo</w:t>
      </w:r>
      <w:r w:rsidR="007279D9" w:rsidRPr="003E7C64">
        <w:rPr>
          <w:rFonts w:ascii="Times New Roman" w:hAnsi="Times New Roman" w:cs="Times New Roman"/>
          <w:sz w:val="24"/>
          <w:szCs w:val="24"/>
          <w:lang w:val="en-US"/>
        </w:rPr>
        <w:t xml:space="preserve"> images (A) and fluorescence quantification (b) in lungs</w:t>
      </w:r>
      <w:r w:rsidR="00EA53ED">
        <w:rPr>
          <w:rFonts w:ascii="Times New Roman" w:hAnsi="Times New Roman" w:cs="Times New Roman"/>
          <w:sz w:val="24"/>
          <w:szCs w:val="24"/>
          <w:lang w:val="en-US"/>
        </w:rPr>
        <w:t xml:space="preserve"> </w:t>
      </w:r>
      <w:r w:rsidR="00EA53ED">
        <w:rPr>
          <w:rFonts w:ascii="Times New Roman" w:hAnsi="Times New Roman" w:cs="Times New Roman"/>
          <w:sz w:val="24"/>
          <w:szCs w:val="24"/>
          <w:lang w:val="en-US"/>
        </w:rPr>
        <w:lastRenderedPageBreak/>
        <w:t>(</w:t>
      </w:r>
      <w:proofErr w:type="spellStart"/>
      <w:r w:rsidR="007279D9" w:rsidRPr="003E7C64">
        <w:rPr>
          <w:rFonts w:ascii="Times New Roman" w:hAnsi="Times New Roman" w:cs="Times New Roman"/>
          <w:sz w:val="24"/>
          <w:szCs w:val="24"/>
          <w:lang w:val="en-US"/>
        </w:rPr>
        <w:t>λ</w:t>
      </w:r>
      <w:r w:rsidR="007279D9" w:rsidRPr="003E7C64">
        <w:rPr>
          <w:rFonts w:ascii="Times New Roman" w:hAnsi="Times New Roman" w:cs="Times New Roman"/>
          <w:sz w:val="24"/>
          <w:szCs w:val="24"/>
          <w:vertAlign w:val="subscript"/>
          <w:lang w:val="en-US"/>
        </w:rPr>
        <w:t>exc</w:t>
      </w:r>
      <w:proofErr w:type="spellEnd"/>
      <w:r w:rsidR="007279D9" w:rsidRPr="003E7C64">
        <w:rPr>
          <w:rFonts w:ascii="Times New Roman" w:hAnsi="Times New Roman" w:cs="Times New Roman"/>
          <w:sz w:val="24"/>
          <w:szCs w:val="24"/>
          <w:lang w:val="en-US"/>
        </w:rPr>
        <w:t xml:space="preserve">=720 nm, </w:t>
      </w:r>
      <w:proofErr w:type="spellStart"/>
      <w:r w:rsidR="007279D9" w:rsidRPr="003E7C64">
        <w:rPr>
          <w:rFonts w:ascii="Times New Roman" w:hAnsi="Times New Roman" w:cs="Times New Roman"/>
          <w:sz w:val="24"/>
          <w:szCs w:val="24"/>
          <w:lang w:val="en-US"/>
        </w:rPr>
        <w:t>λ</w:t>
      </w:r>
      <w:r w:rsidR="007279D9" w:rsidRPr="003E7C64">
        <w:rPr>
          <w:rFonts w:ascii="Times New Roman" w:hAnsi="Times New Roman" w:cs="Times New Roman"/>
          <w:sz w:val="24"/>
          <w:szCs w:val="24"/>
          <w:vertAlign w:val="subscript"/>
          <w:lang w:val="en-US"/>
        </w:rPr>
        <w:t>em</w:t>
      </w:r>
      <w:proofErr w:type="spellEnd"/>
      <w:r w:rsidR="007279D9" w:rsidRPr="003E7C64">
        <w:rPr>
          <w:rFonts w:ascii="Times New Roman" w:hAnsi="Times New Roman" w:cs="Times New Roman"/>
          <w:sz w:val="24"/>
          <w:szCs w:val="24"/>
          <w:lang w:val="en-US"/>
        </w:rPr>
        <w:t>=790 nm</w:t>
      </w:r>
      <w:r w:rsidR="00EA53ED">
        <w:rPr>
          <w:rFonts w:ascii="Times New Roman" w:hAnsi="Times New Roman" w:cs="Times New Roman"/>
          <w:sz w:val="24"/>
          <w:szCs w:val="24"/>
          <w:lang w:val="en-US"/>
        </w:rPr>
        <w:t>)</w:t>
      </w:r>
      <w:r w:rsidR="007279D9" w:rsidRPr="003E7C64">
        <w:rPr>
          <w:rFonts w:ascii="Times New Roman" w:hAnsi="Times New Roman" w:cs="Times New Roman"/>
          <w:sz w:val="24"/>
          <w:szCs w:val="24"/>
          <w:lang w:val="en-US"/>
        </w:rPr>
        <w:t>. Significant difference</w:t>
      </w:r>
      <w:r w:rsidR="00EA53ED">
        <w:rPr>
          <w:rFonts w:ascii="Times New Roman" w:hAnsi="Times New Roman" w:cs="Times New Roman"/>
          <w:sz w:val="24"/>
          <w:szCs w:val="24"/>
          <w:lang w:val="en-US"/>
        </w:rPr>
        <w:t>s</w:t>
      </w:r>
      <w:r w:rsidR="007279D9" w:rsidRPr="003E7C64">
        <w:rPr>
          <w:rFonts w:ascii="Times New Roman" w:hAnsi="Times New Roman" w:cs="Times New Roman"/>
          <w:sz w:val="24"/>
          <w:szCs w:val="24"/>
          <w:lang w:val="en-US"/>
        </w:rPr>
        <w:t xml:space="preserve"> according to ANOVA</w:t>
      </w:r>
      <w:r w:rsidR="00EA53ED">
        <w:rPr>
          <w:rFonts w:ascii="Times New Roman" w:hAnsi="Times New Roman" w:cs="Times New Roman"/>
          <w:sz w:val="24"/>
          <w:szCs w:val="24"/>
          <w:lang w:val="en-US"/>
        </w:rPr>
        <w:t xml:space="preserve"> are indicated</w:t>
      </w:r>
      <w:r w:rsidR="007279D9" w:rsidRPr="003E7C64">
        <w:rPr>
          <w:rFonts w:ascii="Times New Roman" w:hAnsi="Times New Roman" w:cs="Times New Roman"/>
          <w:sz w:val="24"/>
          <w:szCs w:val="24"/>
          <w:lang w:val="en-US"/>
        </w:rPr>
        <w:t>: **p ≤ 0.01,</w:t>
      </w:r>
      <w:r w:rsidR="00781EFE" w:rsidRPr="003E7C64">
        <w:rPr>
          <w:rFonts w:ascii="Times New Roman" w:hAnsi="Times New Roman" w:cs="Times New Roman"/>
          <w:sz w:val="24"/>
          <w:szCs w:val="24"/>
          <w:lang w:val="en-US"/>
        </w:rPr>
        <w:t xml:space="preserve"> </w:t>
      </w:r>
      <w:r w:rsidR="007279D9" w:rsidRPr="003E7C64">
        <w:rPr>
          <w:rFonts w:ascii="Times New Roman" w:hAnsi="Times New Roman" w:cs="Times New Roman"/>
          <w:sz w:val="24"/>
          <w:szCs w:val="24"/>
          <w:lang w:val="en-US"/>
        </w:rPr>
        <w:t>****p ≤ 0.0001</w:t>
      </w:r>
    </w:p>
    <w:p w14:paraId="27F0A673" w14:textId="502A0A1A" w:rsidR="00FF7FDB" w:rsidRPr="003E7C64" w:rsidRDefault="00095162" w:rsidP="004C60EA">
      <w:pPr>
        <w:spacing w:line="480" w:lineRule="auto"/>
        <w:jc w:val="center"/>
        <w:rPr>
          <w:rFonts w:ascii="Times New Roman" w:hAnsi="Times New Roman" w:cs="Times New Roman"/>
          <w:b/>
          <w:bCs/>
          <w:sz w:val="24"/>
          <w:szCs w:val="24"/>
          <w:lang w:val="en-US"/>
        </w:rPr>
      </w:pPr>
      <w:r w:rsidRPr="003E7C64">
        <w:rPr>
          <w:rFonts w:ascii="Times New Roman" w:hAnsi="Times New Roman" w:cs="Times New Roman"/>
          <w:b/>
          <w:bCs/>
          <w:noProof/>
          <w:sz w:val="24"/>
          <w:szCs w:val="24"/>
          <w:lang w:val="en-US"/>
        </w:rPr>
        <w:drawing>
          <wp:inline distT="0" distB="0" distL="0" distR="0" wp14:anchorId="03218EC3" wp14:editId="0D33A180">
            <wp:extent cx="5618743" cy="2508250"/>
            <wp:effectExtent l="0" t="0" r="0" b="0"/>
            <wp:docPr id="139779620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33662" cy="2514910"/>
                    </a:xfrm>
                    <a:prstGeom prst="rect">
                      <a:avLst/>
                    </a:prstGeom>
                    <a:noFill/>
                  </pic:spPr>
                </pic:pic>
              </a:graphicData>
            </a:graphic>
          </wp:inline>
        </w:drawing>
      </w:r>
    </w:p>
    <w:p w14:paraId="36D4ED76" w14:textId="5BEC107B" w:rsidR="00095162" w:rsidRDefault="00095162" w:rsidP="004C60EA">
      <w:pPr>
        <w:spacing w:line="480" w:lineRule="auto"/>
        <w:jc w:val="center"/>
        <w:rPr>
          <w:rFonts w:ascii="Times New Roman" w:hAnsi="Times New Roman" w:cs="Times New Roman"/>
          <w:sz w:val="24"/>
          <w:szCs w:val="24"/>
          <w:lang w:val="en-US"/>
        </w:rPr>
      </w:pPr>
      <w:r w:rsidRPr="003E7C64">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11</w:t>
      </w:r>
      <w:r w:rsidRPr="003E7C64">
        <w:rPr>
          <w:rFonts w:ascii="Times New Roman" w:hAnsi="Times New Roman" w:cs="Times New Roman"/>
          <w:sz w:val="24"/>
          <w:szCs w:val="24"/>
          <w:lang w:val="en-US"/>
        </w:rPr>
        <w:t xml:space="preserve">. Gold </w:t>
      </w:r>
      <w:r w:rsidR="00FD5C5F" w:rsidRPr="003E7C64">
        <w:rPr>
          <w:rFonts w:ascii="Times New Roman" w:hAnsi="Times New Roman" w:cs="Times New Roman"/>
          <w:sz w:val="24"/>
          <w:szCs w:val="24"/>
          <w:lang w:val="en-US"/>
        </w:rPr>
        <w:t>concentration (</w:t>
      </w:r>
      <w:proofErr w:type="spellStart"/>
      <w:r w:rsidR="00FD5C5F" w:rsidRPr="003E7C64">
        <w:rPr>
          <w:rFonts w:ascii="Times New Roman" w:hAnsi="Times New Roman" w:cs="Times New Roman"/>
          <w:sz w:val="24"/>
          <w:szCs w:val="24"/>
          <w:lang w:val="en-US"/>
        </w:rPr>
        <w:t>pg</w:t>
      </w:r>
      <w:proofErr w:type="spellEnd"/>
      <w:r w:rsidR="00FD5C5F" w:rsidRPr="003E7C64">
        <w:rPr>
          <w:rFonts w:ascii="Times New Roman" w:hAnsi="Times New Roman" w:cs="Times New Roman"/>
          <w:sz w:val="24"/>
          <w:szCs w:val="24"/>
          <w:lang w:val="en-US"/>
        </w:rPr>
        <w:t xml:space="preserve"> Au/mg organ) </w:t>
      </w:r>
      <w:r w:rsidRPr="003E7C64">
        <w:rPr>
          <w:rFonts w:ascii="Times New Roman" w:hAnsi="Times New Roman" w:cs="Times New Roman"/>
          <w:sz w:val="24"/>
          <w:szCs w:val="24"/>
          <w:lang w:val="en-US"/>
        </w:rPr>
        <w:t xml:space="preserve">in the organs </w:t>
      </w:r>
      <w:r w:rsidR="00EA53ED">
        <w:rPr>
          <w:rFonts w:ascii="Times New Roman" w:hAnsi="Times New Roman" w:cs="Times New Roman"/>
          <w:sz w:val="24"/>
          <w:szCs w:val="24"/>
          <w:lang w:val="en-US"/>
        </w:rPr>
        <w:t xml:space="preserve">as determined </w:t>
      </w:r>
      <w:r w:rsidRPr="003E7C64">
        <w:rPr>
          <w:rFonts w:ascii="Times New Roman" w:hAnsi="Times New Roman" w:cs="Times New Roman"/>
          <w:sz w:val="24"/>
          <w:szCs w:val="24"/>
          <w:lang w:val="en-US"/>
        </w:rPr>
        <w:t xml:space="preserve">by AAS graphite </w:t>
      </w:r>
      <w:proofErr w:type="spellStart"/>
      <w:r w:rsidRPr="003E7C64">
        <w:rPr>
          <w:rFonts w:ascii="Times New Roman" w:hAnsi="Times New Roman" w:cs="Times New Roman"/>
          <w:sz w:val="24"/>
          <w:szCs w:val="24"/>
          <w:lang w:val="en-US"/>
        </w:rPr>
        <w:t>furnance</w:t>
      </w:r>
      <w:proofErr w:type="spellEnd"/>
      <w:r w:rsidR="00EA53ED">
        <w:rPr>
          <w:rFonts w:ascii="Times New Roman" w:hAnsi="Times New Roman" w:cs="Times New Roman"/>
          <w:sz w:val="24"/>
          <w:szCs w:val="24"/>
          <w:lang w:val="en-US"/>
        </w:rPr>
        <w:t xml:space="preserve"> measurements</w:t>
      </w:r>
      <w:r w:rsidRPr="003E7C64">
        <w:rPr>
          <w:rFonts w:ascii="Times New Roman" w:hAnsi="Times New Roman" w:cs="Times New Roman"/>
          <w:sz w:val="24"/>
          <w:szCs w:val="24"/>
          <w:lang w:val="en-US"/>
        </w:rPr>
        <w:t>. Significant difference</w:t>
      </w:r>
      <w:r w:rsidR="00EA53ED">
        <w:rPr>
          <w:rFonts w:ascii="Times New Roman" w:hAnsi="Times New Roman" w:cs="Times New Roman"/>
          <w:sz w:val="24"/>
          <w:szCs w:val="24"/>
          <w:lang w:val="en-US"/>
        </w:rPr>
        <w:t>s</w:t>
      </w:r>
      <w:r w:rsidRPr="003E7C64">
        <w:rPr>
          <w:rFonts w:ascii="Times New Roman" w:hAnsi="Times New Roman" w:cs="Times New Roman"/>
          <w:sz w:val="24"/>
          <w:szCs w:val="24"/>
          <w:lang w:val="en-US"/>
        </w:rPr>
        <w:t xml:space="preserve"> according to t-test</w:t>
      </w:r>
      <w:r w:rsidR="00EA53ED">
        <w:rPr>
          <w:rFonts w:ascii="Times New Roman" w:hAnsi="Times New Roman" w:cs="Times New Roman"/>
          <w:sz w:val="24"/>
          <w:szCs w:val="24"/>
          <w:lang w:val="en-US"/>
        </w:rPr>
        <w:t xml:space="preserve"> are indicated</w:t>
      </w:r>
      <w:r w:rsidRPr="003E7C64">
        <w:rPr>
          <w:rFonts w:ascii="Times New Roman" w:hAnsi="Times New Roman" w:cs="Times New Roman"/>
          <w:sz w:val="24"/>
          <w:szCs w:val="24"/>
          <w:lang w:val="en-US"/>
        </w:rPr>
        <w:t>: *p≤0.05, **p ≤ 0.01 Mann Whitney test</w:t>
      </w:r>
    </w:p>
    <w:p w14:paraId="00E361CE" w14:textId="77777777" w:rsidR="005361D2" w:rsidRDefault="005361D2" w:rsidP="004C60EA">
      <w:pPr>
        <w:spacing w:line="480" w:lineRule="auto"/>
        <w:jc w:val="center"/>
        <w:rPr>
          <w:rFonts w:ascii="Times New Roman" w:hAnsi="Times New Roman" w:cs="Times New Roman"/>
          <w:sz w:val="24"/>
          <w:szCs w:val="24"/>
          <w:lang w:val="en-US"/>
        </w:rPr>
      </w:pPr>
    </w:p>
    <w:p w14:paraId="612A6854" w14:textId="77777777" w:rsidR="005361D2" w:rsidRDefault="005361D2" w:rsidP="004C60EA">
      <w:pPr>
        <w:spacing w:line="480" w:lineRule="auto"/>
        <w:jc w:val="center"/>
        <w:rPr>
          <w:rFonts w:ascii="Times New Roman" w:hAnsi="Times New Roman" w:cs="Times New Roman"/>
          <w:sz w:val="24"/>
          <w:szCs w:val="24"/>
          <w:lang w:val="en-US"/>
        </w:rPr>
      </w:pPr>
    </w:p>
    <w:p w14:paraId="51ADE579" w14:textId="3649CD35" w:rsidR="005361D2" w:rsidRDefault="00C44946" w:rsidP="004C60EA">
      <w:pPr>
        <w:spacing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1979267D" wp14:editId="0D3D2393">
            <wp:extent cx="5598205" cy="4087639"/>
            <wp:effectExtent l="0" t="0" r="2540" b="8255"/>
            <wp:docPr id="18760710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32497" cy="4112678"/>
                    </a:xfrm>
                    <a:prstGeom prst="rect">
                      <a:avLst/>
                    </a:prstGeom>
                    <a:noFill/>
                  </pic:spPr>
                </pic:pic>
              </a:graphicData>
            </a:graphic>
          </wp:inline>
        </w:drawing>
      </w:r>
    </w:p>
    <w:p w14:paraId="17493019" w14:textId="1F08A4C4" w:rsidR="005361D2" w:rsidRPr="00C94337" w:rsidRDefault="005361D2" w:rsidP="004C60EA">
      <w:pPr>
        <w:spacing w:line="480" w:lineRule="auto"/>
        <w:jc w:val="center"/>
        <w:rPr>
          <w:rFonts w:ascii="Times New Roman" w:hAnsi="Times New Roman" w:cs="Times New Roman"/>
          <w:sz w:val="24"/>
          <w:szCs w:val="24"/>
          <w:lang w:val="en-US"/>
        </w:rPr>
      </w:pPr>
      <w:r w:rsidRPr="00C94337">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12</w:t>
      </w:r>
      <w:r w:rsidRPr="00C94337">
        <w:rPr>
          <w:rFonts w:ascii="Times New Roman" w:hAnsi="Times New Roman" w:cs="Times New Roman"/>
          <w:b/>
          <w:bCs/>
          <w:sz w:val="24"/>
          <w:szCs w:val="24"/>
          <w:lang w:val="en-US"/>
        </w:rPr>
        <w:t>.</w:t>
      </w:r>
      <w:r w:rsidRPr="00C94337">
        <w:rPr>
          <w:rFonts w:ascii="Times New Roman" w:hAnsi="Times New Roman" w:cs="Times New Roman"/>
          <w:sz w:val="24"/>
          <w:szCs w:val="24"/>
          <w:lang w:val="en-US"/>
        </w:rPr>
        <w:t xml:space="preserve"> </w:t>
      </w:r>
      <w:r>
        <w:rPr>
          <w:rFonts w:ascii="Times New Roman" w:hAnsi="Times New Roman" w:cs="Times New Roman"/>
          <w:sz w:val="24"/>
          <w:szCs w:val="24"/>
          <w:lang w:val="en-US"/>
        </w:rPr>
        <w:t>Histological sections of lungs stained with Eosin (</w:t>
      </w:r>
      <w:r w:rsidRPr="004C60EA">
        <w:rPr>
          <w:rFonts w:ascii="Times New Roman" w:hAnsi="Times New Roman" w:cs="Times New Roman"/>
          <w:sz w:val="24"/>
          <w:szCs w:val="24"/>
          <w:lang w:val="en-US"/>
        </w:rPr>
        <w:t>pink) and the gold enhancement kit (blue</w:t>
      </w:r>
      <w:r w:rsidR="00D219AF" w:rsidRPr="004C60EA">
        <w:rPr>
          <w:rFonts w:ascii="Times New Roman" w:hAnsi="Times New Roman" w:cs="Times New Roman"/>
          <w:sz w:val="24"/>
          <w:szCs w:val="24"/>
          <w:lang w:val="en-US"/>
        </w:rPr>
        <w:t xml:space="preserve">, </w:t>
      </w:r>
      <w:r w:rsidR="00AF587C">
        <w:rPr>
          <w:rFonts w:ascii="Times New Roman" w:hAnsi="Times New Roman" w:cs="Times New Roman"/>
          <w:sz w:val="24"/>
          <w:szCs w:val="24"/>
          <w:lang w:val="en-US"/>
        </w:rPr>
        <w:t>indicated</w:t>
      </w:r>
      <w:r w:rsidR="00D219AF" w:rsidRPr="004C60EA">
        <w:rPr>
          <w:rFonts w:ascii="Times New Roman" w:hAnsi="Times New Roman" w:cs="Times New Roman"/>
          <w:sz w:val="24"/>
          <w:szCs w:val="24"/>
          <w:lang w:val="en-US"/>
        </w:rPr>
        <w:t xml:space="preserve"> with blue arrows</w:t>
      </w:r>
      <w:r w:rsidRPr="004C60EA">
        <w:rPr>
          <w:rFonts w:ascii="Times New Roman" w:hAnsi="Times New Roman" w:cs="Times New Roman"/>
          <w:sz w:val="24"/>
          <w:szCs w:val="24"/>
          <w:lang w:val="en-US"/>
        </w:rPr>
        <w:t xml:space="preserve">). Melanin of melanoma cells is </w:t>
      </w:r>
      <w:r w:rsidR="00EA53ED" w:rsidRPr="004C60EA">
        <w:rPr>
          <w:rFonts w:ascii="Times New Roman" w:hAnsi="Times New Roman" w:cs="Times New Roman"/>
          <w:sz w:val="24"/>
          <w:szCs w:val="24"/>
          <w:lang w:val="en-US"/>
        </w:rPr>
        <w:t>visible as</w:t>
      </w:r>
      <w:r w:rsidR="001C4AF2" w:rsidRPr="004C60EA">
        <w:rPr>
          <w:rFonts w:ascii="Times New Roman" w:hAnsi="Times New Roman" w:cs="Times New Roman"/>
          <w:sz w:val="24"/>
          <w:szCs w:val="24"/>
          <w:lang w:val="en-US"/>
        </w:rPr>
        <w:t xml:space="preserve"> </w:t>
      </w:r>
      <w:r w:rsidRPr="004C60EA">
        <w:rPr>
          <w:rFonts w:ascii="Times New Roman" w:hAnsi="Times New Roman" w:cs="Times New Roman"/>
          <w:sz w:val="24"/>
          <w:szCs w:val="24"/>
          <w:lang w:val="en-US"/>
        </w:rPr>
        <w:t>brown stain</w:t>
      </w:r>
      <w:r w:rsidR="00EA53ED" w:rsidRPr="004C60EA">
        <w:rPr>
          <w:rFonts w:ascii="Times New Roman" w:hAnsi="Times New Roman" w:cs="Times New Roman"/>
          <w:sz w:val="24"/>
          <w:szCs w:val="24"/>
          <w:lang w:val="en-US"/>
        </w:rPr>
        <w:t>ing</w:t>
      </w:r>
      <w:r w:rsidRPr="004C60EA">
        <w:rPr>
          <w:rFonts w:ascii="Times New Roman" w:hAnsi="Times New Roman" w:cs="Times New Roman"/>
          <w:sz w:val="24"/>
          <w:szCs w:val="24"/>
          <w:lang w:val="en-US"/>
        </w:rPr>
        <w:t xml:space="preserve">. Mice treated with </w:t>
      </w:r>
      <w:r w:rsidRPr="004C60EA">
        <w:rPr>
          <w:rFonts w:ascii="Times New Roman" w:hAnsi="Times New Roman" w:cs="Times New Roman"/>
          <w:b/>
          <w:bCs/>
          <w:sz w:val="24"/>
          <w:szCs w:val="24"/>
          <w:lang w:val="en-US"/>
        </w:rPr>
        <w:t>EXOS-</w:t>
      </w:r>
      <w:proofErr w:type="spellStart"/>
      <w:r w:rsidRPr="004C60EA">
        <w:rPr>
          <w:rFonts w:ascii="Times New Roman" w:hAnsi="Times New Roman" w:cs="Times New Roman"/>
          <w:b/>
          <w:bCs/>
          <w:sz w:val="24"/>
          <w:szCs w:val="24"/>
          <w:lang w:val="en-US"/>
        </w:rPr>
        <w:t>AuNR</w:t>
      </w:r>
      <w:proofErr w:type="spellEnd"/>
      <w:r w:rsidRPr="004C60EA">
        <w:rPr>
          <w:rFonts w:ascii="Times New Roman" w:hAnsi="Times New Roman" w:cs="Times New Roman"/>
          <w:b/>
          <w:bCs/>
          <w:sz w:val="24"/>
          <w:szCs w:val="24"/>
          <w:lang w:val="en-US"/>
        </w:rPr>
        <w:t>-MTX</w:t>
      </w:r>
      <w:r w:rsidRPr="004C60EA">
        <w:rPr>
          <w:rFonts w:ascii="Times New Roman" w:hAnsi="Times New Roman" w:cs="Times New Roman"/>
          <w:sz w:val="24"/>
          <w:szCs w:val="24"/>
          <w:lang w:val="en-US"/>
        </w:rPr>
        <w:t>. Scalebar: A-G 50 µm, H 100 µm, I 200 µm</w:t>
      </w:r>
      <w:r w:rsidR="00071A00" w:rsidRPr="004C60EA">
        <w:rPr>
          <w:rFonts w:ascii="Times New Roman" w:hAnsi="Times New Roman" w:cs="Times New Roman"/>
          <w:sz w:val="24"/>
          <w:szCs w:val="24"/>
          <w:lang w:val="en-US"/>
        </w:rPr>
        <w:t>.</w:t>
      </w:r>
      <w:r w:rsidR="00D219AF" w:rsidRPr="004C60EA">
        <w:rPr>
          <w:rFonts w:ascii="Times New Roman" w:hAnsi="Times New Roman" w:cs="Times New Roman"/>
          <w:sz w:val="24"/>
          <w:szCs w:val="24"/>
          <w:lang w:val="en-US"/>
        </w:rPr>
        <w:t xml:space="preserve"> Injected dose 1 </w:t>
      </w:r>
      <w:proofErr w:type="spellStart"/>
      <w:r w:rsidR="00D219AF" w:rsidRPr="004C60EA">
        <w:rPr>
          <w:rFonts w:ascii="Times New Roman" w:hAnsi="Times New Roman" w:cs="Times New Roman"/>
          <w:sz w:val="24"/>
          <w:szCs w:val="24"/>
          <w:lang w:val="en-US"/>
        </w:rPr>
        <w:t>nM</w:t>
      </w:r>
      <w:proofErr w:type="spellEnd"/>
      <w:r w:rsidR="00D219AF" w:rsidRPr="004C60EA">
        <w:rPr>
          <w:rFonts w:ascii="Times New Roman" w:hAnsi="Times New Roman" w:cs="Times New Roman"/>
          <w:sz w:val="24"/>
          <w:szCs w:val="24"/>
          <w:lang w:val="en-US"/>
        </w:rPr>
        <w:t xml:space="preserve"> of </w:t>
      </w:r>
      <w:proofErr w:type="spellStart"/>
      <w:r w:rsidR="00D219AF" w:rsidRPr="004C60EA">
        <w:rPr>
          <w:rFonts w:ascii="Times New Roman" w:hAnsi="Times New Roman" w:cs="Times New Roman"/>
          <w:sz w:val="24"/>
          <w:szCs w:val="24"/>
          <w:lang w:val="en-US"/>
        </w:rPr>
        <w:t>AuNRs</w:t>
      </w:r>
      <w:proofErr w:type="spellEnd"/>
      <w:r w:rsidR="00D219AF" w:rsidRPr="004C60EA">
        <w:rPr>
          <w:rFonts w:ascii="Times New Roman" w:hAnsi="Times New Roman" w:cs="Times New Roman"/>
          <w:sz w:val="24"/>
          <w:szCs w:val="24"/>
          <w:lang w:val="en-US"/>
        </w:rPr>
        <w:t>, 24 h treatment.</w:t>
      </w:r>
    </w:p>
    <w:p w14:paraId="67E4F607" w14:textId="41661EB2" w:rsidR="00641AFB" w:rsidRPr="003E7C64" w:rsidRDefault="00641AFB" w:rsidP="004C60EA">
      <w:pPr>
        <w:spacing w:line="480" w:lineRule="auto"/>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anchor distT="0" distB="0" distL="114300" distR="114300" simplePos="0" relativeHeight="251660288" behindDoc="0" locked="0" layoutInCell="1" allowOverlap="1" wp14:anchorId="0478CD8D" wp14:editId="05B479B2">
            <wp:simplePos x="0" y="0"/>
            <wp:positionH relativeFrom="margin">
              <wp:align>right</wp:align>
            </wp:positionH>
            <wp:positionV relativeFrom="paragraph">
              <wp:posOffset>308610</wp:posOffset>
            </wp:positionV>
            <wp:extent cx="5576019" cy="2684431"/>
            <wp:effectExtent l="0" t="0" r="5715" b="1905"/>
            <wp:wrapSquare wrapText="bothSides"/>
            <wp:docPr id="3625424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76019" cy="2684431"/>
                    </a:xfrm>
                    <a:prstGeom prst="rect">
                      <a:avLst/>
                    </a:prstGeom>
                    <a:noFill/>
                  </pic:spPr>
                </pic:pic>
              </a:graphicData>
            </a:graphic>
          </wp:anchor>
        </w:drawing>
      </w:r>
    </w:p>
    <w:p w14:paraId="6D1F8692" w14:textId="05F6118F" w:rsidR="00C94337" w:rsidRPr="00C94337" w:rsidRDefault="00C94337" w:rsidP="004C60EA">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br w:type="textWrapping" w:clear="all"/>
      </w:r>
      <w:r w:rsidRPr="00C94337">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13</w:t>
      </w:r>
      <w:r w:rsidRPr="00C94337">
        <w:rPr>
          <w:rFonts w:ascii="Times New Roman" w:hAnsi="Times New Roman" w:cs="Times New Roman"/>
          <w:b/>
          <w:bCs/>
          <w:sz w:val="24"/>
          <w:szCs w:val="24"/>
          <w:lang w:val="en-US"/>
        </w:rPr>
        <w:t>.</w:t>
      </w:r>
      <w:r w:rsidRPr="00C9433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Histological sections of lungs stained with </w:t>
      </w:r>
      <w:r w:rsidR="00692420">
        <w:rPr>
          <w:rFonts w:ascii="Times New Roman" w:hAnsi="Times New Roman" w:cs="Times New Roman"/>
          <w:sz w:val="24"/>
          <w:szCs w:val="24"/>
          <w:lang w:val="en-US"/>
        </w:rPr>
        <w:t xml:space="preserve">Eosin </w:t>
      </w:r>
      <w:r w:rsidR="002A593D">
        <w:rPr>
          <w:rFonts w:ascii="Times New Roman" w:hAnsi="Times New Roman" w:cs="Times New Roman"/>
          <w:sz w:val="24"/>
          <w:szCs w:val="24"/>
          <w:lang w:val="en-US"/>
        </w:rPr>
        <w:t xml:space="preserve">(pink) </w:t>
      </w:r>
      <w:r w:rsidR="00692420">
        <w:rPr>
          <w:rFonts w:ascii="Times New Roman" w:hAnsi="Times New Roman" w:cs="Times New Roman"/>
          <w:sz w:val="24"/>
          <w:szCs w:val="24"/>
          <w:lang w:val="en-US"/>
        </w:rPr>
        <w:t xml:space="preserve">and </w:t>
      </w:r>
      <w:r>
        <w:rPr>
          <w:rFonts w:ascii="Times New Roman" w:hAnsi="Times New Roman" w:cs="Times New Roman"/>
          <w:sz w:val="24"/>
          <w:szCs w:val="24"/>
          <w:lang w:val="en-US"/>
        </w:rPr>
        <w:t>the gold enhancement kit</w:t>
      </w:r>
      <w:r w:rsidR="002A593D">
        <w:rPr>
          <w:rFonts w:ascii="Times New Roman" w:hAnsi="Times New Roman" w:cs="Times New Roman"/>
          <w:sz w:val="24"/>
          <w:szCs w:val="24"/>
          <w:lang w:val="en-US"/>
        </w:rPr>
        <w:t xml:space="preserve"> (blue). Melanin of melanoma cells is </w:t>
      </w:r>
      <w:r w:rsidR="00EA53ED">
        <w:rPr>
          <w:rFonts w:ascii="Times New Roman" w:hAnsi="Times New Roman" w:cs="Times New Roman"/>
          <w:sz w:val="24"/>
          <w:szCs w:val="24"/>
          <w:lang w:val="en-US"/>
        </w:rPr>
        <w:t xml:space="preserve">visible as </w:t>
      </w:r>
      <w:r w:rsidR="002A593D">
        <w:rPr>
          <w:rFonts w:ascii="Times New Roman" w:hAnsi="Times New Roman" w:cs="Times New Roman"/>
          <w:sz w:val="24"/>
          <w:szCs w:val="24"/>
          <w:lang w:val="en-US"/>
        </w:rPr>
        <w:t>brown stains</w:t>
      </w:r>
      <w:r>
        <w:rPr>
          <w:rFonts w:ascii="Times New Roman" w:hAnsi="Times New Roman" w:cs="Times New Roman"/>
          <w:sz w:val="24"/>
          <w:szCs w:val="24"/>
          <w:lang w:val="en-US"/>
        </w:rPr>
        <w:t xml:space="preserve">. Mice treated with </w:t>
      </w:r>
      <w:r w:rsidRPr="002027D7">
        <w:rPr>
          <w:rFonts w:ascii="Times New Roman" w:hAnsi="Times New Roman" w:cs="Times New Roman"/>
          <w:b/>
          <w:bCs/>
          <w:sz w:val="24"/>
          <w:szCs w:val="24"/>
          <w:lang w:val="en-US"/>
        </w:rPr>
        <w:t>PBS control</w:t>
      </w:r>
      <w:r w:rsidR="006E2761">
        <w:rPr>
          <w:rFonts w:ascii="Times New Roman" w:hAnsi="Times New Roman" w:cs="Times New Roman"/>
          <w:sz w:val="24"/>
          <w:szCs w:val="24"/>
          <w:lang w:val="en-US"/>
        </w:rPr>
        <w:t>. S</w:t>
      </w:r>
      <w:r w:rsidRPr="00C94337">
        <w:rPr>
          <w:rFonts w:ascii="Times New Roman" w:hAnsi="Times New Roman" w:cs="Times New Roman"/>
          <w:sz w:val="24"/>
          <w:szCs w:val="24"/>
          <w:lang w:val="en-US"/>
        </w:rPr>
        <w:t>cale</w:t>
      </w:r>
      <w:r w:rsidR="006E2761">
        <w:rPr>
          <w:rFonts w:ascii="Times New Roman" w:hAnsi="Times New Roman" w:cs="Times New Roman"/>
          <w:sz w:val="24"/>
          <w:szCs w:val="24"/>
          <w:lang w:val="en-US"/>
        </w:rPr>
        <w:t>bar</w:t>
      </w:r>
      <w:r w:rsidRPr="00C94337">
        <w:rPr>
          <w:rFonts w:ascii="Times New Roman" w:hAnsi="Times New Roman" w:cs="Times New Roman"/>
          <w:sz w:val="24"/>
          <w:szCs w:val="24"/>
          <w:lang w:val="en-US"/>
        </w:rPr>
        <w:t xml:space="preserve"> </w:t>
      </w:r>
      <w:r w:rsidR="006E2761">
        <w:rPr>
          <w:rFonts w:ascii="Times New Roman" w:hAnsi="Times New Roman" w:cs="Times New Roman"/>
          <w:sz w:val="24"/>
          <w:szCs w:val="24"/>
          <w:lang w:val="en-US"/>
        </w:rPr>
        <w:t>20</w:t>
      </w:r>
      <w:r w:rsidRPr="00C94337">
        <w:rPr>
          <w:rFonts w:ascii="Times New Roman" w:hAnsi="Times New Roman" w:cs="Times New Roman"/>
          <w:sz w:val="24"/>
          <w:szCs w:val="24"/>
          <w:lang w:val="en-US"/>
        </w:rPr>
        <w:t>0 µm</w:t>
      </w:r>
      <w:r w:rsidR="00071A00">
        <w:rPr>
          <w:rFonts w:ascii="Times New Roman" w:hAnsi="Times New Roman" w:cs="Times New Roman"/>
          <w:sz w:val="24"/>
          <w:szCs w:val="24"/>
          <w:lang w:val="en-US"/>
        </w:rPr>
        <w:t>.</w:t>
      </w:r>
    </w:p>
    <w:p w14:paraId="5F0A46BF" w14:textId="6D7A7936" w:rsidR="00095162" w:rsidRPr="003E7C64" w:rsidRDefault="00095162" w:rsidP="004C60EA">
      <w:pPr>
        <w:spacing w:line="480" w:lineRule="auto"/>
        <w:rPr>
          <w:rFonts w:ascii="Times New Roman" w:hAnsi="Times New Roman" w:cs="Times New Roman"/>
          <w:sz w:val="24"/>
          <w:szCs w:val="24"/>
          <w:lang w:val="en-US"/>
        </w:rPr>
      </w:pPr>
    </w:p>
    <w:p w14:paraId="7F8CB752" w14:textId="1E824C97" w:rsidR="007279D9" w:rsidRPr="003E7C64" w:rsidRDefault="009D3FAC" w:rsidP="004C60EA">
      <w:pPr>
        <w:spacing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50547340" wp14:editId="356331AE">
            <wp:extent cx="5589797" cy="2719387"/>
            <wp:effectExtent l="0" t="0" r="0" b="5080"/>
            <wp:docPr id="114508366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640883" cy="2744240"/>
                    </a:xfrm>
                    <a:prstGeom prst="rect">
                      <a:avLst/>
                    </a:prstGeom>
                    <a:noFill/>
                  </pic:spPr>
                </pic:pic>
              </a:graphicData>
            </a:graphic>
          </wp:inline>
        </w:drawing>
      </w:r>
    </w:p>
    <w:p w14:paraId="5CE932D3" w14:textId="42812D95" w:rsidR="007279D9" w:rsidRDefault="009D3FAC" w:rsidP="004C60EA">
      <w:pPr>
        <w:spacing w:line="480" w:lineRule="auto"/>
        <w:jc w:val="center"/>
        <w:rPr>
          <w:rFonts w:ascii="Times New Roman" w:hAnsi="Times New Roman" w:cs="Times New Roman"/>
          <w:sz w:val="24"/>
          <w:szCs w:val="24"/>
          <w:lang w:val="en-US"/>
        </w:rPr>
      </w:pPr>
      <w:r w:rsidRPr="00C94337">
        <w:rPr>
          <w:rFonts w:ascii="Times New Roman" w:hAnsi="Times New Roman" w:cs="Times New Roman"/>
          <w:b/>
          <w:bCs/>
          <w:sz w:val="24"/>
          <w:szCs w:val="24"/>
          <w:lang w:val="en-US"/>
        </w:rPr>
        <w:lastRenderedPageBreak/>
        <w:t>S</w:t>
      </w:r>
      <w:r w:rsidR="008A2E53">
        <w:rPr>
          <w:rFonts w:ascii="Times New Roman" w:hAnsi="Times New Roman" w:cs="Times New Roman"/>
          <w:b/>
          <w:bCs/>
          <w:sz w:val="24"/>
          <w:szCs w:val="24"/>
          <w:lang w:val="en-US"/>
        </w:rPr>
        <w:t>14</w:t>
      </w:r>
      <w:r w:rsidRPr="00C94337">
        <w:rPr>
          <w:rFonts w:ascii="Times New Roman" w:hAnsi="Times New Roman" w:cs="Times New Roman"/>
          <w:b/>
          <w:bCs/>
          <w:sz w:val="24"/>
          <w:szCs w:val="24"/>
          <w:lang w:val="en-US"/>
        </w:rPr>
        <w:t>.</w:t>
      </w:r>
      <w:r w:rsidRPr="00C9433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Histological sections of lungs stained with Eosin </w:t>
      </w:r>
      <w:r w:rsidR="00950F1D">
        <w:rPr>
          <w:rFonts w:ascii="Times New Roman" w:hAnsi="Times New Roman" w:cs="Times New Roman"/>
          <w:sz w:val="24"/>
          <w:szCs w:val="24"/>
          <w:lang w:val="en-US"/>
        </w:rPr>
        <w:t xml:space="preserve">(pink) </w:t>
      </w:r>
      <w:r>
        <w:rPr>
          <w:rFonts w:ascii="Times New Roman" w:hAnsi="Times New Roman" w:cs="Times New Roman"/>
          <w:sz w:val="24"/>
          <w:szCs w:val="24"/>
          <w:lang w:val="en-US"/>
        </w:rPr>
        <w:t>and the gold enhancement kit</w:t>
      </w:r>
      <w:r w:rsidR="00950F1D">
        <w:rPr>
          <w:rFonts w:ascii="Times New Roman" w:hAnsi="Times New Roman" w:cs="Times New Roman"/>
          <w:sz w:val="24"/>
          <w:szCs w:val="24"/>
          <w:lang w:val="en-US"/>
        </w:rPr>
        <w:t xml:space="preserve"> (blue)</w:t>
      </w:r>
      <w:r>
        <w:rPr>
          <w:rFonts w:ascii="Times New Roman" w:hAnsi="Times New Roman" w:cs="Times New Roman"/>
          <w:sz w:val="24"/>
          <w:szCs w:val="24"/>
          <w:lang w:val="en-US"/>
        </w:rPr>
        <w:t xml:space="preserve">. </w:t>
      </w:r>
      <w:r w:rsidR="00950F1D">
        <w:rPr>
          <w:rFonts w:ascii="Times New Roman" w:hAnsi="Times New Roman" w:cs="Times New Roman"/>
          <w:sz w:val="24"/>
          <w:szCs w:val="24"/>
          <w:lang w:val="en-US"/>
        </w:rPr>
        <w:t xml:space="preserve">Melanin of melanoma cells is </w:t>
      </w:r>
      <w:r w:rsidR="00EA53ED">
        <w:rPr>
          <w:rFonts w:ascii="Times New Roman" w:hAnsi="Times New Roman" w:cs="Times New Roman"/>
          <w:sz w:val="24"/>
          <w:szCs w:val="24"/>
          <w:lang w:val="en-US"/>
        </w:rPr>
        <w:t xml:space="preserve">visible as </w:t>
      </w:r>
      <w:r w:rsidR="00950F1D">
        <w:rPr>
          <w:rFonts w:ascii="Times New Roman" w:hAnsi="Times New Roman" w:cs="Times New Roman"/>
          <w:sz w:val="24"/>
          <w:szCs w:val="24"/>
          <w:lang w:val="en-US"/>
        </w:rPr>
        <w:t xml:space="preserve">brown stains. </w:t>
      </w:r>
      <w:r>
        <w:rPr>
          <w:rFonts w:ascii="Times New Roman" w:hAnsi="Times New Roman" w:cs="Times New Roman"/>
          <w:sz w:val="24"/>
          <w:szCs w:val="24"/>
          <w:lang w:val="en-US"/>
        </w:rPr>
        <w:t xml:space="preserve">Mice treated with </w:t>
      </w:r>
      <w:r w:rsidRPr="002027D7">
        <w:rPr>
          <w:rFonts w:ascii="Times New Roman" w:hAnsi="Times New Roman" w:cs="Times New Roman"/>
          <w:b/>
          <w:bCs/>
          <w:sz w:val="24"/>
          <w:szCs w:val="24"/>
          <w:lang w:val="en-US"/>
        </w:rPr>
        <w:t>EXOS</w:t>
      </w:r>
      <w:r>
        <w:rPr>
          <w:rFonts w:ascii="Times New Roman" w:hAnsi="Times New Roman" w:cs="Times New Roman"/>
          <w:sz w:val="24"/>
          <w:szCs w:val="24"/>
          <w:lang w:val="en-US"/>
        </w:rPr>
        <w:t xml:space="preserve">. </w:t>
      </w:r>
      <w:r w:rsidR="00D219AF">
        <w:rPr>
          <w:rFonts w:ascii="Times New Roman" w:hAnsi="Times New Roman" w:cs="Times New Roman"/>
          <w:sz w:val="24"/>
          <w:szCs w:val="24"/>
          <w:lang w:val="en-US"/>
        </w:rPr>
        <w:t>S</w:t>
      </w:r>
      <w:r w:rsidR="00D219AF" w:rsidRPr="00C94337">
        <w:rPr>
          <w:rFonts w:ascii="Times New Roman" w:hAnsi="Times New Roman" w:cs="Times New Roman"/>
          <w:sz w:val="24"/>
          <w:szCs w:val="24"/>
          <w:lang w:val="en-US"/>
        </w:rPr>
        <w:t>cale</w:t>
      </w:r>
      <w:r w:rsidR="00D219AF">
        <w:rPr>
          <w:rFonts w:ascii="Times New Roman" w:hAnsi="Times New Roman" w:cs="Times New Roman"/>
          <w:sz w:val="24"/>
          <w:szCs w:val="24"/>
          <w:lang w:val="en-US"/>
        </w:rPr>
        <w:t xml:space="preserve"> bar</w:t>
      </w:r>
      <w:r w:rsidRPr="00C94337">
        <w:rPr>
          <w:rFonts w:ascii="Times New Roman" w:hAnsi="Times New Roman" w:cs="Times New Roman"/>
          <w:sz w:val="24"/>
          <w:szCs w:val="24"/>
          <w:lang w:val="en-US"/>
        </w:rPr>
        <w:t xml:space="preserve"> </w:t>
      </w:r>
      <w:r>
        <w:rPr>
          <w:rFonts w:ascii="Times New Roman" w:hAnsi="Times New Roman" w:cs="Times New Roman"/>
          <w:sz w:val="24"/>
          <w:szCs w:val="24"/>
          <w:lang w:val="en-US"/>
        </w:rPr>
        <w:t>20</w:t>
      </w:r>
      <w:r w:rsidRPr="00C94337">
        <w:rPr>
          <w:rFonts w:ascii="Times New Roman" w:hAnsi="Times New Roman" w:cs="Times New Roman"/>
          <w:sz w:val="24"/>
          <w:szCs w:val="24"/>
          <w:lang w:val="en-US"/>
        </w:rPr>
        <w:t>0 µm</w:t>
      </w:r>
      <w:r w:rsidR="00071A00">
        <w:rPr>
          <w:rFonts w:ascii="Times New Roman" w:hAnsi="Times New Roman" w:cs="Times New Roman"/>
          <w:sz w:val="24"/>
          <w:szCs w:val="24"/>
          <w:lang w:val="en-US"/>
        </w:rPr>
        <w:t>.</w:t>
      </w:r>
    </w:p>
    <w:p w14:paraId="3D01F480" w14:textId="2BB95D35" w:rsidR="002F13E9" w:rsidRDefault="002F13E9" w:rsidP="004C60EA">
      <w:pPr>
        <w:spacing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287097A0" wp14:editId="3B227EB1">
            <wp:extent cx="5559668" cy="2686050"/>
            <wp:effectExtent l="0" t="0" r="3175" b="0"/>
            <wp:docPr id="67459679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587051" cy="2699280"/>
                    </a:xfrm>
                    <a:prstGeom prst="rect">
                      <a:avLst/>
                    </a:prstGeom>
                    <a:noFill/>
                  </pic:spPr>
                </pic:pic>
              </a:graphicData>
            </a:graphic>
          </wp:inline>
        </w:drawing>
      </w:r>
    </w:p>
    <w:p w14:paraId="239F42E8" w14:textId="7ED8FC5F" w:rsidR="00950F1D" w:rsidRPr="00C94337" w:rsidRDefault="002F13E9" w:rsidP="004C60EA">
      <w:pPr>
        <w:spacing w:line="480" w:lineRule="auto"/>
        <w:jc w:val="center"/>
        <w:rPr>
          <w:rFonts w:ascii="Times New Roman" w:hAnsi="Times New Roman" w:cs="Times New Roman"/>
          <w:sz w:val="24"/>
          <w:szCs w:val="24"/>
          <w:lang w:val="en-US"/>
        </w:rPr>
      </w:pPr>
      <w:r w:rsidRPr="00C94337">
        <w:rPr>
          <w:rFonts w:ascii="Times New Roman" w:hAnsi="Times New Roman" w:cs="Times New Roman"/>
          <w:b/>
          <w:bCs/>
          <w:sz w:val="24"/>
          <w:szCs w:val="24"/>
          <w:lang w:val="en-US"/>
        </w:rPr>
        <w:t>S</w:t>
      </w:r>
      <w:r w:rsidR="008A2E53">
        <w:rPr>
          <w:rFonts w:ascii="Times New Roman" w:hAnsi="Times New Roman" w:cs="Times New Roman"/>
          <w:b/>
          <w:bCs/>
          <w:sz w:val="24"/>
          <w:szCs w:val="24"/>
          <w:lang w:val="en-US"/>
        </w:rPr>
        <w:t>15</w:t>
      </w:r>
      <w:r w:rsidRPr="00C94337">
        <w:rPr>
          <w:rFonts w:ascii="Times New Roman" w:hAnsi="Times New Roman" w:cs="Times New Roman"/>
          <w:b/>
          <w:bCs/>
          <w:sz w:val="24"/>
          <w:szCs w:val="24"/>
          <w:lang w:val="en-US"/>
        </w:rPr>
        <w:t>.</w:t>
      </w:r>
      <w:r w:rsidRPr="00C94337">
        <w:rPr>
          <w:rFonts w:ascii="Times New Roman" w:hAnsi="Times New Roman" w:cs="Times New Roman"/>
          <w:sz w:val="24"/>
          <w:szCs w:val="24"/>
          <w:lang w:val="en-US"/>
        </w:rPr>
        <w:t xml:space="preserve"> </w:t>
      </w:r>
      <w:r>
        <w:rPr>
          <w:rFonts w:ascii="Times New Roman" w:hAnsi="Times New Roman" w:cs="Times New Roman"/>
          <w:sz w:val="24"/>
          <w:szCs w:val="24"/>
          <w:lang w:val="en-US"/>
        </w:rPr>
        <w:t>Histological sections of lungs stained with Eosin</w:t>
      </w:r>
      <w:r w:rsidR="00950F1D">
        <w:rPr>
          <w:rFonts w:ascii="Times New Roman" w:hAnsi="Times New Roman" w:cs="Times New Roman"/>
          <w:sz w:val="24"/>
          <w:szCs w:val="24"/>
          <w:lang w:val="en-US"/>
        </w:rPr>
        <w:t xml:space="preserve"> (pink)</w:t>
      </w:r>
      <w:r>
        <w:rPr>
          <w:rFonts w:ascii="Times New Roman" w:hAnsi="Times New Roman" w:cs="Times New Roman"/>
          <w:sz w:val="24"/>
          <w:szCs w:val="24"/>
          <w:lang w:val="en-US"/>
        </w:rPr>
        <w:t xml:space="preserve"> and the gold enhancement kit</w:t>
      </w:r>
      <w:r w:rsidR="00950F1D">
        <w:rPr>
          <w:rFonts w:ascii="Times New Roman" w:hAnsi="Times New Roman" w:cs="Times New Roman"/>
          <w:sz w:val="24"/>
          <w:szCs w:val="24"/>
          <w:lang w:val="en-US"/>
        </w:rPr>
        <w:t xml:space="preserve"> (blue)</w:t>
      </w:r>
      <w:r>
        <w:rPr>
          <w:rFonts w:ascii="Times New Roman" w:hAnsi="Times New Roman" w:cs="Times New Roman"/>
          <w:sz w:val="24"/>
          <w:szCs w:val="24"/>
          <w:lang w:val="en-US"/>
        </w:rPr>
        <w:t>.</w:t>
      </w:r>
      <w:r w:rsidR="00950F1D">
        <w:rPr>
          <w:rFonts w:ascii="Times New Roman" w:hAnsi="Times New Roman" w:cs="Times New Roman"/>
          <w:sz w:val="24"/>
          <w:szCs w:val="24"/>
          <w:lang w:val="en-US"/>
        </w:rPr>
        <w:t xml:space="preserve"> Melanin of melanoma cells is </w:t>
      </w:r>
      <w:r w:rsidR="00EA53ED">
        <w:rPr>
          <w:rFonts w:ascii="Times New Roman" w:hAnsi="Times New Roman" w:cs="Times New Roman"/>
          <w:sz w:val="24"/>
          <w:szCs w:val="24"/>
          <w:lang w:val="en-US"/>
        </w:rPr>
        <w:t>visible as</w:t>
      </w:r>
      <w:r w:rsidR="00950F1D">
        <w:rPr>
          <w:rFonts w:ascii="Times New Roman" w:hAnsi="Times New Roman" w:cs="Times New Roman"/>
          <w:sz w:val="24"/>
          <w:szCs w:val="24"/>
          <w:lang w:val="en-US"/>
        </w:rPr>
        <w:t xml:space="preserve"> brown stains.</w:t>
      </w:r>
      <w:r>
        <w:rPr>
          <w:rFonts w:ascii="Times New Roman" w:hAnsi="Times New Roman" w:cs="Times New Roman"/>
          <w:sz w:val="24"/>
          <w:szCs w:val="24"/>
          <w:lang w:val="en-US"/>
        </w:rPr>
        <w:t xml:space="preserve"> Mice treated with </w:t>
      </w:r>
      <w:proofErr w:type="spellStart"/>
      <w:r w:rsidRPr="002027D7">
        <w:rPr>
          <w:rFonts w:ascii="Times New Roman" w:hAnsi="Times New Roman" w:cs="Times New Roman"/>
          <w:b/>
          <w:bCs/>
          <w:sz w:val="24"/>
          <w:szCs w:val="24"/>
          <w:lang w:val="en-US"/>
        </w:rPr>
        <w:t>AuNR</w:t>
      </w:r>
      <w:proofErr w:type="spellEnd"/>
      <w:r w:rsidRPr="002027D7">
        <w:rPr>
          <w:rFonts w:ascii="Times New Roman" w:hAnsi="Times New Roman" w:cs="Times New Roman"/>
          <w:b/>
          <w:bCs/>
          <w:sz w:val="24"/>
          <w:szCs w:val="24"/>
          <w:lang w:val="en-US"/>
        </w:rPr>
        <w:t>-MTX</w:t>
      </w:r>
      <w:r>
        <w:rPr>
          <w:rFonts w:ascii="Times New Roman" w:hAnsi="Times New Roman" w:cs="Times New Roman"/>
          <w:sz w:val="24"/>
          <w:szCs w:val="24"/>
          <w:lang w:val="en-US"/>
        </w:rPr>
        <w:t xml:space="preserve">. </w:t>
      </w:r>
      <w:r w:rsidRPr="004C60EA">
        <w:rPr>
          <w:rFonts w:ascii="Times New Roman" w:hAnsi="Times New Roman" w:cs="Times New Roman"/>
          <w:sz w:val="24"/>
          <w:szCs w:val="24"/>
          <w:lang w:val="en-US"/>
        </w:rPr>
        <w:t>Scale</w:t>
      </w:r>
      <w:r w:rsidR="00D96C5E" w:rsidRPr="004C60EA">
        <w:rPr>
          <w:rFonts w:ascii="Times New Roman" w:hAnsi="Times New Roman" w:cs="Times New Roman"/>
          <w:sz w:val="24"/>
          <w:szCs w:val="24"/>
          <w:lang w:val="en-US"/>
        </w:rPr>
        <w:t xml:space="preserve"> </w:t>
      </w:r>
      <w:r w:rsidRPr="004C60EA">
        <w:rPr>
          <w:rFonts w:ascii="Times New Roman" w:hAnsi="Times New Roman" w:cs="Times New Roman"/>
          <w:sz w:val="24"/>
          <w:szCs w:val="24"/>
          <w:lang w:val="en-US"/>
        </w:rPr>
        <w:t>bar 200 µm</w:t>
      </w:r>
      <w:r w:rsidR="00A9476A" w:rsidRPr="004C60EA">
        <w:rPr>
          <w:rFonts w:ascii="Times New Roman" w:hAnsi="Times New Roman" w:cs="Times New Roman"/>
          <w:sz w:val="24"/>
          <w:szCs w:val="24"/>
          <w:lang w:val="en-US"/>
        </w:rPr>
        <w:t>.</w:t>
      </w:r>
      <w:r w:rsidR="00D219AF" w:rsidRPr="004C60EA">
        <w:rPr>
          <w:rFonts w:ascii="Times New Roman" w:hAnsi="Times New Roman" w:cs="Times New Roman"/>
          <w:sz w:val="24"/>
          <w:szCs w:val="24"/>
          <w:lang w:val="en-US"/>
        </w:rPr>
        <w:t xml:space="preserve"> Injected dose 1 </w:t>
      </w:r>
      <w:proofErr w:type="spellStart"/>
      <w:r w:rsidR="00D219AF" w:rsidRPr="004C60EA">
        <w:rPr>
          <w:rFonts w:ascii="Times New Roman" w:hAnsi="Times New Roman" w:cs="Times New Roman"/>
          <w:sz w:val="24"/>
          <w:szCs w:val="24"/>
          <w:lang w:val="en-US"/>
        </w:rPr>
        <w:t>nM</w:t>
      </w:r>
      <w:proofErr w:type="spellEnd"/>
      <w:r w:rsidR="00D219AF" w:rsidRPr="004C60EA">
        <w:rPr>
          <w:rFonts w:ascii="Times New Roman" w:hAnsi="Times New Roman" w:cs="Times New Roman"/>
          <w:sz w:val="24"/>
          <w:szCs w:val="24"/>
          <w:lang w:val="en-US"/>
        </w:rPr>
        <w:t xml:space="preserve"> of </w:t>
      </w:r>
      <w:proofErr w:type="spellStart"/>
      <w:r w:rsidR="00D219AF" w:rsidRPr="004C60EA">
        <w:rPr>
          <w:rFonts w:ascii="Times New Roman" w:hAnsi="Times New Roman" w:cs="Times New Roman"/>
          <w:sz w:val="24"/>
          <w:szCs w:val="24"/>
          <w:lang w:val="en-US"/>
        </w:rPr>
        <w:t>AuNRs</w:t>
      </w:r>
      <w:proofErr w:type="spellEnd"/>
      <w:r w:rsidR="00D219AF" w:rsidRPr="004C60EA">
        <w:rPr>
          <w:rFonts w:ascii="Times New Roman" w:hAnsi="Times New Roman" w:cs="Times New Roman"/>
          <w:sz w:val="24"/>
          <w:szCs w:val="24"/>
          <w:lang w:val="en-US"/>
        </w:rPr>
        <w:t>, 24 h treatment.</w:t>
      </w:r>
    </w:p>
    <w:sectPr w:rsidR="00950F1D" w:rsidRPr="00C94337" w:rsidSect="004C60EA">
      <w:footerReference w:type="default" r:id="rId24"/>
      <w:pgSz w:w="12240" w:h="15840"/>
      <w:pgMar w:top="1417" w:right="1701" w:bottom="1417" w:left="1701"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695F01" w14:textId="77777777" w:rsidR="00BE7D3B" w:rsidRDefault="00BE7D3B" w:rsidP="004C60EA">
      <w:pPr>
        <w:spacing w:after="0" w:line="240" w:lineRule="auto"/>
      </w:pPr>
      <w:r>
        <w:separator/>
      </w:r>
    </w:p>
  </w:endnote>
  <w:endnote w:type="continuationSeparator" w:id="0">
    <w:p w14:paraId="304155D2" w14:textId="77777777" w:rsidR="00BE7D3B" w:rsidRDefault="00BE7D3B" w:rsidP="004C6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20731825"/>
      <w:docPartObj>
        <w:docPartGallery w:val="Page Numbers (Bottom of Page)"/>
        <w:docPartUnique/>
      </w:docPartObj>
    </w:sdtPr>
    <w:sdtContent>
      <w:p w14:paraId="21A8BC99" w14:textId="08D18039" w:rsidR="004C60EA" w:rsidRDefault="004C60EA">
        <w:pPr>
          <w:pStyle w:val="Piedepgina"/>
          <w:jc w:val="center"/>
        </w:pPr>
        <w:r>
          <w:fldChar w:fldCharType="begin"/>
        </w:r>
        <w:r>
          <w:instrText>PAGE   \* MERGEFORMAT</w:instrText>
        </w:r>
        <w:r>
          <w:fldChar w:fldCharType="separate"/>
        </w:r>
        <w:r>
          <w:rPr>
            <w:lang w:val="es-ES"/>
          </w:rPr>
          <w:t>2</w:t>
        </w:r>
        <w:r>
          <w:fldChar w:fldCharType="end"/>
        </w:r>
      </w:p>
    </w:sdtContent>
  </w:sdt>
  <w:p w14:paraId="04DF647A" w14:textId="77777777" w:rsidR="004C60EA" w:rsidRDefault="004C60E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6CFD3E" w14:textId="77777777" w:rsidR="00BE7D3B" w:rsidRDefault="00BE7D3B" w:rsidP="004C60EA">
      <w:pPr>
        <w:spacing w:after="0" w:line="240" w:lineRule="auto"/>
      </w:pPr>
      <w:r>
        <w:separator/>
      </w:r>
    </w:p>
  </w:footnote>
  <w:footnote w:type="continuationSeparator" w:id="0">
    <w:p w14:paraId="301F7C6A" w14:textId="77777777" w:rsidR="00BE7D3B" w:rsidRDefault="00BE7D3B" w:rsidP="004C60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177"/>
    <w:rsid w:val="00002D6B"/>
    <w:rsid w:val="00021F70"/>
    <w:rsid w:val="00031A84"/>
    <w:rsid w:val="00044543"/>
    <w:rsid w:val="00064ED4"/>
    <w:rsid w:val="00071A00"/>
    <w:rsid w:val="00095162"/>
    <w:rsid w:val="000A200E"/>
    <w:rsid w:val="000B4659"/>
    <w:rsid w:val="000F421F"/>
    <w:rsid w:val="0010534B"/>
    <w:rsid w:val="001157F0"/>
    <w:rsid w:val="00145817"/>
    <w:rsid w:val="00146A3E"/>
    <w:rsid w:val="00156AD8"/>
    <w:rsid w:val="001B287D"/>
    <w:rsid w:val="001C4AF2"/>
    <w:rsid w:val="001D4181"/>
    <w:rsid w:val="001E6AD1"/>
    <w:rsid w:val="002027D7"/>
    <w:rsid w:val="0020367D"/>
    <w:rsid w:val="002047B1"/>
    <w:rsid w:val="00222D4C"/>
    <w:rsid w:val="0024564E"/>
    <w:rsid w:val="00252DA4"/>
    <w:rsid w:val="00264635"/>
    <w:rsid w:val="00265C4C"/>
    <w:rsid w:val="002935A1"/>
    <w:rsid w:val="002A593D"/>
    <w:rsid w:val="002E4F06"/>
    <w:rsid w:val="002E63B3"/>
    <w:rsid w:val="002F13E9"/>
    <w:rsid w:val="002F408B"/>
    <w:rsid w:val="003417C5"/>
    <w:rsid w:val="003449BC"/>
    <w:rsid w:val="00365E12"/>
    <w:rsid w:val="003B2C80"/>
    <w:rsid w:val="003B5650"/>
    <w:rsid w:val="003E7C64"/>
    <w:rsid w:val="0040021B"/>
    <w:rsid w:val="004345B0"/>
    <w:rsid w:val="00435F5D"/>
    <w:rsid w:val="00440F37"/>
    <w:rsid w:val="0044218C"/>
    <w:rsid w:val="004528BD"/>
    <w:rsid w:val="00454AF0"/>
    <w:rsid w:val="004A0B78"/>
    <w:rsid w:val="004A3631"/>
    <w:rsid w:val="004A721A"/>
    <w:rsid w:val="004C60EA"/>
    <w:rsid w:val="004F18B9"/>
    <w:rsid w:val="00525D2B"/>
    <w:rsid w:val="005301E1"/>
    <w:rsid w:val="00533BDE"/>
    <w:rsid w:val="005359E2"/>
    <w:rsid w:val="005361D2"/>
    <w:rsid w:val="00541F2F"/>
    <w:rsid w:val="00547B68"/>
    <w:rsid w:val="0055689E"/>
    <w:rsid w:val="005769B0"/>
    <w:rsid w:val="005B2950"/>
    <w:rsid w:val="005F5B5B"/>
    <w:rsid w:val="006262EC"/>
    <w:rsid w:val="00641AFB"/>
    <w:rsid w:val="0067568D"/>
    <w:rsid w:val="00692420"/>
    <w:rsid w:val="006E2761"/>
    <w:rsid w:val="006F0D70"/>
    <w:rsid w:val="007279D9"/>
    <w:rsid w:val="00731234"/>
    <w:rsid w:val="007556C3"/>
    <w:rsid w:val="0075667F"/>
    <w:rsid w:val="0077386E"/>
    <w:rsid w:val="00781EFE"/>
    <w:rsid w:val="00793249"/>
    <w:rsid w:val="00793737"/>
    <w:rsid w:val="007C0743"/>
    <w:rsid w:val="007C284C"/>
    <w:rsid w:val="007E7681"/>
    <w:rsid w:val="007F3A41"/>
    <w:rsid w:val="008003D3"/>
    <w:rsid w:val="008050F5"/>
    <w:rsid w:val="00890B65"/>
    <w:rsid w:val="008A2E53"/>
    <w:rsid w:val="008B5C38"/>
    <w:rsid w:val="0090090A"/>
    <w:rsid w:val="00904134"/>
    <w:rsid w:val="00904FC1"/>
    <w:rsid w:val="00950F1D"/>
    <w:rsid w:val="00957D92"/>
    <w:rsid w:val="009754DE"/>
    <w:rsid w:val="00992901"/>
    <w:rsid w:val="009D3FAC"/>
    <w:rsid w:val="009D5496"/>
    <w:rsid w:val="009E0370"/>
    <w:rsid w:val="009F692E"/>
    <w:rsid w:val="00A05D22"/>
    <w:rsid w:val="00A1319B"/>
    <w:rsid w:val="00A271CC"/>
    <w:rsid w:val="00A279E4"/>
    <w:rsid w:val="00A634A8"/>
    <w:rsid w:val="00A6793B"/>
    <w:rsid w:val="00A8499D"/>
    <w:rsid w:val="00A9476A"/>
    <w:rsid w:val="00AE3333"/>
    <w:rsid w:val="00AF555B"/>
    <w:rsid w:val="00AF587C"/>
    <w:rsid w:val="00B13CD7"/>
    <w:rsid w:val="00B7104C"/>
    <w:rsid w:val="00B85661"/>
    <w:rsid w:val="00B90C63"/>
    <w:rsid w:val="00B946CE"/>
    <w:rsid w:val="00BC4D1F"/>
    <w:rsid w:val="00BD39D4"/>
    <w:rsid w:val="00BD50BE"/>
    <w:rsid w:val="00BE7D3B"/>
    <w:rsid w:val="00BF411D"/>
    <w:rsid w:val="00C04A88"/>
    <w:rsid w:val="00C067EA"/>
    <w:rsid w:val="00C113B8"/>
    <w:rsid w:val="00C410CE"/>
    <w:rsid w:val="00C44946"/>
    <w:rsid w:val="00C628B5"/>
    <w:rsid w:val="00C94337"/>
    <w:rsid w:val="00CB263F"/>
    <w:rsid w:val="00D11177"/>
    <w:rsid w:val="00D17E1C"/>
    <w:rsid w:val="00D219AF"/>
    <w:rsid w:val="00D47A85"/>
    <w:rsid w:val="00D50647"/>
    <w:rsid w:val="00D5236F"/>
    <w:rsid w:val="00D55649"/>
    <w:rsid w:val="00D6534E"/>
    <w:rsid w:val="00D9666F"/>
    <w:rsid w:val="00D96C5E"/>
    <w:rsid w:val="00DB2AF6"/>
    <w:rsid w:val="00DC6772"/>
    <w:rsid w:val="00DD0352"/>
    <w:rsid w:val="00DD2F12"/>
    <w:rsid w:val="00DE6A13"/>
    <w:rsid w:val="00E01FE9"/>
    <w:rsid w:val="00E06948"/>
    <w:rsid w:val="00E17FAD"/>
    <w:rsid w:val="00E214B2"/>
    <w:rsid w:val="00E2464E"/>
    <w:rsid w:val="00E34F6D"/>
    <w:rsid w:val="00E9554D"/>
    <w:rsid w:val="00E97CAC"/>
    <w:rsid w:val="00EA53ED"/>
    <w:rsid w:val="00EB63AE"/>
    <w:rsid w:val="00ED1C64"/>
    <w:rsid w:val="00ED5246"/>
    <w:rsid w:val="00F132A9"/>
    <w:rsid w:val="00F33F09"/>
    <w:rsid w:val="00F5038A"/>
    <w:rsid w:val="00F63699"/>
    <w:rsid w:val="00F63C2D"/>
    <w:rsid w:val="00F763FC"/>
    <w:rsid w:val="00F924FE"/>
    <w:rsid w:val="00F928B7"/>
    <w:rsid w:val="00F94F91"/>
    <w:rsid w:val="00FA23CA"/>
    <w:rsid w:val="00FA47F7"/>
    <w:rsid w:val="00FA74F6"/>
    <w:rsid w:val="00FC3ED6"/>
    <w:rsid w:val="00FD5000"/>
    <w:rsid w:val="00FD5C5F"/>
    <w:rsid w:val="00FE78A8"/>
    <w:rsid w:val="00FF7FDB"/>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A8474"/>
  <w15:chartTrackingRefBased/>
  <w15:docId w15:val="{657CAE69-02FD-4C87-94A0-D49BA8149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5236F"/>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2">
    <w:name w:val="Plain Table 2"/>
    <w:basedOn w:val="Tablanormal"/>
    <w:uiPriority w:val="42"/>
    <w:rsid w:val="00890B6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7E7681"/>
    <w:pPr>
      <w:spacing w:before="100" w:beforeAutospacing="1" w:after="100" w:afterAutospacing="1" w:line="240" w:lineRule="auto"/>
    </w:pPr>
    <w:rPr>
      <w:rFonts w:ascii="Times New Roman" w:eastAsia="Times New Roman" w:hAnsi="Times New Roman" w:cs="Times New Roman"/>
      <w:kern w:val="0"/>
      <w:sz w:val="24"/>
      <w:szCs w:val="24"/>
      <w:lang w:eastAsia="es-US"/>
      <w14:ligatures w14:val="none"/>
    </w:rPr>
  </w:style>
  <w:style w:type="table" w:styleId="Tablaconcuadrcula1clara">
    <w:name w:val="Grid Table 1 Light"/>
    <w:basedOn w:val="Tablanormal"/>
    <w:uiPriority w:val="46"/>
    <w:rsid w:val="00A6793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n">
    <w:name w:val="Revision"/>
    <w:hidden/>
    <w:uiPriority w:val="99"/>
    <w:semiHidden/>
    <w:rsid w:val="00265C4C"/>
    <w:pPr>
      <w:spacing w:after="0" w:line="240" w:lineRule="auto"/>
    </w:pPr>
  </w:style>
  <w:style w:type="character" w:styleId="Refdecomentario">
    <w:name w:val="annotation reference"/>
    <w:basedOn w:val="Fuentedeprrafopredeter"/>
    <w:uiPriority w:val="99"/>
    <w:semiHidden/>
    <w:unhideWhenUsed/>
    <w:rsid w:val="00D96C5E"/>
    <w:rPr>
      <w:sz w:val="16"/>
      <w:szCs w:val="16"/>
    </w:rPr>
  </w:style>
  <w:style w:type="paragraph" w:styleId="Textocomentario">
    <w:name w:val="annotation text"/>
    <w:basedOn w:val="Normal"/>
    <w:link w:val="TextocomentarioCar"/>
    <w:uiPriority w:val="99"/>
    <w:unhideWhenUsed/>
    <w:rsid w:val="00D96C5E"/>
    <w:pPr>
      <w:spacing w:line="240" w:lineRule="auto"/>
    </w:pPr>
    <w:rPr>
      <w:sz w:val="20"/>
      <w:szCs w:val="20"/>
    </w:rPr>
  </w:style>
  <w:style w:type="character" w:customStyle="1" w:styleId="TextocomentarioCar">
    <w:name w:val="Texto comentario Car"/>
    <w:basedOn w:val="Fuentedeprrafopredeter"/>
    <w:link w:val="Textocomentario"/>
    <w:uiPriority w:val="99"/>
    <w:rsid w:val="00D96C5E"/>
    <w:rPr>
      <w:sz w:val="20"/>
      <w:szCs w:val="20"/>
    </w:rPr>
  </w:style>
  <w:style w:type="paragraph" w:styleId="Asuntodelcomentario">
    <w:name w:val="annotation subject"/>
    <w:basedOn w:val="Textocomentario"/>
    <w:next w:val="Textocomentario"/>
    <w:link w:val="AsuntodelcomentarioCar"/>
    <w:uiPriority w:val="99"/>
    <w:semiHidden/>
    <w:unhideWhenUsed/>
    <w:rsid w:val="00D96C5E"/>
    <w:rPr>
      <w:b/>
      <w:bCs/>
    </w:rPr>
  </w:style>
  <w:style w:type="character" w:customStyle="1" w:styleId="AsuntodelcomentarioCar">
    <w:name w:val="Asunto del comentario Car"/>
    <w:basedOn w:val="TextocomentarioCar"/>
    <w:link w:val="Asuntodelcomentario"/>
    <w:uiPriority w:val="99"/>
    <w:semiHidden/>
    <w:rsid w:val="00D96C5E"/>
    <w:rPr>
      <w:b/>
      <w:bCs/>
      <w:sz w:val="20"/>
      <w:szCs w:val="20"/>
    </w:rPr>
  </w:style>
  <w:style w:type="paragraph" w:styleId="Textodeglobo">
    <w:name w:val="Balloon Text"/>
    <w:basedOn w:val="Normal"/>
    <w:link w:val="TextodegloboCar"/>
    <w:uiPriority w:val="99"/>
    <w:semiHidden/>
    <w:unhideWhenUsed/>
    <w:rsid w:val="00D96C5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6C5E"/>
    <w:rPr>
      <w:rFonts w:ascii="Segoe UI" w:hAnsi="Segoe UI" w:cs="Segoe UI"/>
      <w:sz w:val="18"/>
      <w:szCs w:val="18"/>
    </w:rPr>
  </w:style>
  <w:style w:type="paragraph" w:styleId="Encabezado">
    <w:name w:val="header"/>
    <w:basedOn w:val="Normal"/>
    <w:link w:val="EncabezadoCar"/>
    <w:uiPriority w:val="99"/>
    <w:unhideWhenUsed/>
    <w:rsid w:val="004C60EA"/>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4C60EA"/>
  </w:style>
  <w:style w:type="paragraph" w:styleId="Piedepgina">
    <w:name w:val="footer"/>
    <w:basedOn w:val="Normal"/>
    <w:link w:val="PiedepginaCar"/>
    <w:uiPriority w:val="99"/>
    <w:unhideWhenUsed/>
    <w:rsid w:val="004C60EA"/>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4C60EA"/>
  </w:style>
  <w:style w:type="character" w:styleId="Nmerodelnea">
    <w:name w:val="line number"/>
    <w:basedOn w:val="Fuentedeprrafopredeter"/>
    <w:uiPriority w:val="99"/>
    <w:semiHidden/>
    <w:unhideWhenUsed/>
    <w:rsid w:val="004C60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943644">
      <w:bodyDiv w:val="1"/>
      <w:marLeft w:val="0"/>
      <w:marRight w:val="0"/>
      <w:marTop w:val="0"/>
      <w:marBottom w:val="0"/>
      <w:divBdr>
        <w:top w:val="none" w:sz="0" w:space="0" w:color="auto"/>
        <w:left w:val="none" w:sz="0" w:space="0" w:color="auto"/>
        <w:bottom w:val="none" w:sz="0" w:space="0" w:color="auto"/>
        <w:right w:val="none" w:sz="0" w:space="0" w:color="auto"/>
      </w:divBdr>
    </w:div>
    <w:div w:id="225654262">
      <w:bodyDiv w:val="1"/>
      <w:marLeft w:val="0"/>
      <w:marRight w:val="0"/>
      <w:marTop w:val="0"/>
      <w:marBottom w:val="0"/>
      <w:divBdr>
        <w:top w:val="none" w:sz="0" w:space="0" w:color="auto"/>
        <w:left w:val="none" w:sz="0" w:space="0" w:color="auto"/>
        <w:bottom w:val="none" w:sz="0" w:space="0" w:color="auto"/>
        <w:right w:val="none" w:sz="0" w:space="0" w:color="auto"/>
      </w:divBdr>
    </w:div>
    <w:div w:id="411857490">
      <w:bodyDiv w:val="1"/>
      <w:marLeft w:val="0"/>
      <w:marRight w:val="0"/>
      <w:marTop w:val="0"/>
      <w:marBottom w:val="0"/>
      <w:divBdr>
        <w:top w:val="none" w:sz="0" w:space="0" w:color="auto"/>
        <w:left w:val="none" w:sz="0" w:space="0" w:color="auto"/>
        <w:bottom w:val="none" w:sz="0" w:space="0" w:color="auto"/>
        <w:right w:val="none" w:sz="0" w:space="0" w:color="auto"/>
      </w:divBdr>
    </w:div>
    <w:div w:id="637686908">
      <w:bodyDiv w:val="1"/>
      <w:marLeft w:val="0"/>
      <w:marRight w:val="0"/>
      <w:marTop w:val="0"/>
      <w:marBottom w:val="0"/>
      <w:divBdr>
        <w:top w:val="none" w:sz="0" w:space="0" w:color="auto"/>
        <w:left w:val="none" w:sz="0" w:space="0" w:color="auto"/>
        <w:bottom w:val="none" w:sz="0" w:space="0" w:color="auto"/>
        <w:right w:val="none" w:sz="0" w:space="0" w:color="auto"/>
      </w:divBdr>
    </w:div>
    <w:div w:id="1356036773">
      <w:bodyDiv w:val="1"/>
      <w:marLeft w:val="0"/>
      <w:marRight w:val="0"/>
      <w:marTop w:val="0"/>
      <w:marBottom w:val="0"/>
      <w:divBdr>
        <w:top w:val="none" w:sz="0" w:space="0" w:color="auto"/>
        <w:left w:val="none" w:sz="0" w:space="0" w:color="auto"/>
        <w:bottom w:val="none" w:sz="0" w:space="0" w:color="auto"/>
        <w:right w:val="none" w:sz="0" w:space="0" w:color="auto"/>
      </w:divBdr>
    </w:div>
    <w:div w:id="1410150685">
      <w:bodyDiv w:val="1"/>
      <w:marLeft w:val="0"/>
      <w:marRight w:val="0"/>
      <w:marTop w:val="0"/>
      <w:marBottom w:val="0"/>
      <w:divBdr>
        <w:top w:val="none" w:sz="0" w:space="0" w:color="auto"/>
        <w:left w:val="none" w:sz="0" w:space="0" w:color="auto"/>
        <w:bottom w:val="none" w:sz="0" w:space="0" w:color="auto"/>
        <w:right w:val="none" w:sz="0" w:space="0" w:color="auto"/>
      </w:divBdr>
    </w:div>
    <w:div w:id="1612585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emf"/><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wmf"/><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4.wmf"/><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ABB1D-B4B2-1D41-A13D-4693D14BA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813</Words>
  <Characters>4475</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LICETH BOLAÑOS JIMÉNEZ</dc:creator>
  <cp:keywords/>
  <dc:description/>
  <cp:lastModifiedBy>BOLAÑOS JIMENEZ, KAREN</cp:lastModifiedBy>
  <cp:revision>3</cp:revision>
  <dcterms:created xsi:type="dcterms:W3CDTF">2024-11-04T14:10:00Z</dcterms:created>
  <dcterms:modified xsi:type="dcterms:W3CDTF">2024-11-06T03:05:00Z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