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CCFF" w14:textId="77777777" w:rsidR="00553BD5" w:rsidRDefault="00553BD5" w:rsidP="00553BD5"/>
    <w:p w14:paraId="151816C0" w14:textId="77777777" w:rsidR="00553BD5" w:rsidRDefault="00553BD5" w:rsidP="00553BD5"/>
    <w:p w14:paraId="582D7B7F" w14:textId="77777777" w:rsidR="00553BD5" w:rsidRPr="008143FE" w:rsidRDefault="00553BD5" w:rsidP="00553BD5">
      <w:pPr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0"/>
          <w:id w:val="-1231919850"/>
        </w:sdtPr>
        <w:sdtContent>
          <w:r w:rsidRPr="008143FE">
            <w:rPr>
              <w:rFonts w:ascii="Times New Roman" w:eastAsia="Gungsuh" w:hAnsi="Times New Roman" w:cs="Times New Roman"/>
            </w:rPr>
            <w:t>Table1</w:t>
          </w:r>
          <w:r w:rsidRPr="008143FE">
            <w:rPr>
              <w:rFonts w:ascii="Times New Roman" w:eastAsia="Gungsuh" w:hAnsi="Times New Roman" w:cs="Times New Roman"/>
            </w:rPr>
            <w:t>：</w:t>
          </w:r>
          <w:r w:rsidRPr="008143FE">
            <w:rPr>
              <w:rFonts w:ascii="Times New Roman" w:eastAsia="Gungsuh" w:hAnsi="Times New Roman" w:cs="Times New Roman"/>
            </w:rPr>
            <w:t>The association study between PGS002767 and Knee Osteoarthritis along with demographics and comorbidities using logistic regression in training group (N=5,452)</w:t>
          </w:r>
        </w:sdtContent>
      </w:sdt>
    </w:p>
    <w:p w14:paraId="63E7965E" w14:textId="77777777" w:rsidR="00553BD5" w:rsidRDefault="00553BD5" w:rsidP="00553BD5"/>
    <w:tbl>
      <w:tblPr>
        <w:tblW w:w="107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03"/>
        <w:gridCol w:w="528"/>
        <w:gridCol w:w="2172"/>
        <w:gridCol w:w="1702"/>
        <w:gridCol w:w="2232"/>
        <w:gridCol w:w="1635"/>
      </w:tblGrid>
      <w:tr w:rsidR="00553BD5" w14:paraId="49E395B7" w14:textId="77777777" w:rsidTr="00276CC5">
        <w:tc>
          <w:tcPr>
            <w:tcW w:w="2503" w:type="dxa"/>
            <w:tcBorders>
              <w:top w:val="single" w:sz="4" w:space="0" w:color="000000"/>
              <w:bottom w:val="nil"/>
            </w:tcBorders>
          </w:tcPr>
          <w:p w14:paraId="46808F2E" w14:textId="77777777" w:rsidR="00553BD5" w:rsidRDefault="00553BD5" w:rsidP="00276C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bottom w:val="nil"/>
            </w:tcBorders>
          </w:tcPr>
          <w:p w14:paraId="4D01BB4A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7AEF15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Univariable analysis</w:t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32D35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Multivariable analysis</w:t>
            </w:r>
          </w:p>
        </w:tc>
      </w:tr>
      <w:tr w:rsidR="00553BD5" w14:paraId="2CA92778" w14:textId="77777777" w:rsidTr="00276CC5">
        <w:tc>
          <w:tcPr>
            <w:tcW w:w="2503" w:type="dxa"/>
            <w:tcBorders>
              <w:top w:val="nil"/>
              <w:bottom w:val="single" w:sz="4" w:space="0" w:color="000000"/>
            </w:tcBorders>
          </w:tcPr>
          <w:p w14:paraId="3AF35BC8" w14:textId="77777777" w:rsidR="00553BD5" w:rsidRDefault="00553BD5" w:rsidP="00276C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  <w:bottom w:val="single" w:sz="4" w:space="0" w:color="000000"/>
            </w:tcBorders>
          </w:tcPr>
          <w:p w14:paraId="2514DA61" w14:textId="77777777" w:rsidR="00553BD5" w:rsidRDefault="00553BD5" w:rsidP="00276C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14:paraId="2C0A8319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 (95% CI)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A5410FA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p-</w:t>
            </w:r>
            <w:r>
              <w:rPr>
                <w:rFonts w:ascii="Times New Roman" w:eastAsia="Times New Roman" w:hAnsi="Times New Roman" w:cs="Times New Roman"/>
              </w:rPr>
              <w:t>value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</w:tcBorders>
          </w:tcPr>
          <w:p w14:paraId="761C17D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OR (95% CI)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</w:tcPr>
          <w:p w14:paraId="2ECA9454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p-</w:t>
            </w:r>
            <w:r>
              <w:rPr>
                <w:rFonts w:ascii="Times New Roman" w:eastAsia="Times New Roman" w:hAnsi="Times New Roman" w:cs="Times New Roman"/>
              </w:rPr>
              <w:t>value</w:t>
            </w:r>
          </w:p>
        </w:tc>
      </w:tr>
      <w:tr w:rsidR="00553BD5" w14:paraId="1395166A" w14:textId="77777777" w:rsidTr="00276CC5">
        <w:trPr>
          <w:trHeight w:val="156"/>
        </w:trPr>
        <w:tc>
          <w:tcPr>
            <w:tcW w:w="2503" w:type="dxa"/>
            <w:tcBorders>
              <w:top w:val="nil"/>
              <w:bottom w:val="nil"/>
            </w:tcBorders>
          </w:tcPr>
          <w:p w14:paraId="705BEEF9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1EBB222" w14:textId="77777777" w:rsidR="00553BD5" w:rsidRDefault="00553BD5" w:rsidP="00276CC5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bottom w:val="nil"/>
            </w:tcBorders>
            <w:vAlign w:val="bottom"/>
          </w:tcPr>
          <w:p w14:paraId="1A1D7694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 (0.99-1.01)</w:t>
            </w: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  <w:vAlign w:val="center"/>
          </w:tcPr>
          <w:p w14:paraId="775AD664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2232" w:type="dxa"/>
            <w:tcBorders>
              <w:top w:val="single" w:sz="4" w:space="0" w:color="000000"/>
              <w:bottom w:val="nil"/>
            </w:tcBorders>
            <w:vAlign w:val="bottom"/>
          </w:tcPr>
          <w:p w14:paraId="72DFB73B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 (0.99-1.00)</w:t>
            </w:r>
          </w:p>
        </w:tc>
        <w:tc>
          <w:tcPr>
            <w:tcW w:w="1635" w:type="dxa"/>
            <w:tcBorders>
              <w:top w:val="single" w:sz="4" w:space="0" w:color="000000"/>
              <w:bottom w:val="nil"/>
            </w:tcBorders>
            <w:vAlign w:val="bottom"/>
          </w:tcPr>
          <w:p w14:paraId="0B854AD9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</w:tr>
      <w:tr w:rsidR="00553BD5" w14:paraId="39A3BD15" w14:textId="77777777" w:rsidTr="00276CC5">
        <w:trPr>
          <w:trHeight w:val="338"/>
        </w:trPr>
        <w:tc>
          <w:tcPr>
            <w:tcW w:w="2503" w:type="dxa"/>
            <w:tcBorders>
              <w:top w:val="nil"/>
            </w:tcBorders>
          </w:tcPr>
          <w:p w14:paraId="5989A118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528" w:type="dxa"/>
            <w:tcBorders>
              <w:top w:val="nil"/>
            </w:tcBorders>
          </w:tcPr>
          <w:p w14:paraId="0FF60597" w14:textId="77777777" w:rsidR="00553BD5" w:rsidRDefault="00553BD5" w:rsidP="00276CC5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3874" w:type="dxa"/>
            <w:gridSpan w:val="2"/>
            <w:tcBorders>
              <w:top w:val="nil"/>
            </w:tcBorders>
          </w:tcPr>
          <w:p w14:paraId="6C412C99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</w:t>
            </w:r>
          </w:p>
        </w:tc>
        <w:tc>
          <w:tcPr>
            <w:tcW w:w="3867" w:type="dxa"/>
            <w:gridSpan w:val="2"/>
            <w:tcBorders>
              <w:top w:val="nil"/>
            </w:tcBorders>
          </w:tcPr>
          <w:p w14:paraId="1B58D302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3BD5" w14:paraId="20D72E38" w14:textId="77777777" w:rsidTr="00276CC5">
        <w:trPr>
          <w:trHeight w:val="138"/>
        </w:trPr>
        <w:tc>
          <w:tcPr>
            <w:tcW w:w="2503" w:type="dxa"/>
            <w:tcBorders>
              <w:top w:val="nil"/>
            </w:tcBorders>
          </w:tcPr>
          <w:p w14:paraId="5999A1CC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5E100C6" w14:textId="77777777" w:rsidR="00553BD5" w:rsidRDefault="00553BD5" w:rsidP="00276CC5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53E79AD3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0.96 (0.83-1.11)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2B63E5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  <w:tc>
          <w:tcPr>
            <w:tcW w:w="2232" w:type="dxa"/>
            <w:tcBorders>
              <w:top w:val="nil"/>
              <w:bottom w:val="nil"/>
            </w:tcBorders>
            <w:vAlign w:val="bottom"/>
          </w:tcPr>
          <w:p w14:paraId="56A440D3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1.09 (0.93-1.27)</w:t>
            </w:r>
          </w:p>
        </w:tc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14:paraId="7657C96C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</w:tr>
      <w:tr w:rsidR="00553BD5" w14:paraId="4A237246" w14:textId="77777777" w:rsidTr="00276CC5">
        <w:trPr>
          <w:trHeight w:val="85"/>
        </w:trPr>
        <w:tc>
          <w:tcPr>
            <w:tcW w:w="2503" w:type="dxa"/>
          </w:tcPr>
          <w:p w14:paraId="7A14E917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BMI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F3F13E4" w14:textId="77777777" w:rsidR="00553BD5" w:rsidRDefault="00553BD5" w:rsidP="00276CC5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tcBorders>
              <w:top w:val="nil"/>
              <w:bottom w:val="single" w:sz="4" w:space="0" w:color="000000"/>
            </w:tcBorders>
          </w:tcPr>
          <w:p w14:paraId="01EAC0F6" w14:textId="77777777" w:rsidR="00553BD5" w:rsidRDefault="00553BD5" w:rsidP="00276C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1.13 (1.11-1.15)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14:paraId="25F95A8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-45</w:t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  <w:vAlign w:val="bottom"/>
          </w:tcPr>
          <w:p w14:paraId="6A120F75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 (1.11-1.15)</w:t>
            </w:r>
          </w:p>
        </w:tc>
        <w:tc>
          <w:tcPr>
            <w:tcW w:w="1635" w:type="dxa"/>
            <w:tcBorders>
              <w:top w:val="nil"/>
              <w:bottom w:val="single" w:sz="4" w:space="0" w:color="000000"/>
            </w:tcBorders>
            <w:vAlign w:val="center"/>
          </w:tcPr>
          <w:p w14:paraId="51E7F15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-38</w:t>
            </w:r>
          </w:p>
        </w:tc>
      </w:tr>
      <w:tr w:rsidR="00553BD5" w14:paraId="10DED67C" w14:textId="77777777" w:rsidTr="00276CC5">
        <w:tc>
          <w:tcPr>
            <w:tcW w:w="2503" w:type="dxa"/>
          </w:tcPr>
          <w:p w14:paraId="4CE3BA13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14:paraId="5766522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1" w:type="dxa"/>
            <w:gridSpan w:val="4"/>
            <w:tcBorders>
              <w:top w:val="single" w:sz="4" w:space="0" w:color="000000"/>
              <w:bottom w:val="nil"/>
            </w:tcBorders>
          </w:tcPr>
          <w:p w14:paraId="0B6A878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PGS002767</w:t>
            </w:r>
          </w:p>
        </w:tc>
      </w:tr>
      <w:tr w:rsidR="00553BD5" w14:paraId="7AE27A72" w14:textId="77777777" w:rsidTr="00276CC5">
        <w:tc>
          <w:tcPr>
            <w:tcW w:w="2503" w:type="dxa"/>
          </w:tcPr>
          <w:p w14:paraId="4FD7179B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Rank1</w:t>
            </w:r>
          </w:p>
        </w:tc>
        <w:tc>
          <w:tcPr>
            <w:tcW w:w="528" w:type="dxa"/>
            <w:tcBorders>
              <w:top w:val="nil"/>
            </w:tcBorders>
          </w:tcPr>
          <w:p w14:paraId="09B176D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1" w:type="dxa"/>
            <w:gridSpan w:val="4"/>
            <w:tcBorders>
              <w:top w:val="single" w:sz="4" w:space="0" w:color="000000"/>
              <w:bottom w:val="nil"/>
            </w:tcBorders>
          </w:tcPr>
          <w:p w14:paraId="7829E92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</w:t>
            </w:r>
          </w:p>
        </w:tc>
      </w:tr>
      <w:tr w:rsidR="00553BD5" w14:paraId="00FE1C00" w14:textId="77777777" w:rsidTr="00276CC5">
        <w:tc>
          <w:tcPr>
            <w:tcW w:w="2503" w:type="dxa"/>
            <w:tcBorders>
              <w:top w:val="nil"/>
            </w:tcBorders>
          </w:tcPr>
          <w:p w14:paraId="5D805C3A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Rank2</w:t>
            </w:r>
          </w:p>
        </w:tc>
        <w:tc>
          <w:tcPr>
            <w:tcW w:w="528" w:type="dxa"/>
            <w:tcBorders>
              <w:top w:val="nil"/>
            </w:tcBorders>
          </w:tcPr>
          <w:p w14:paraId="205EFDCE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tcBorders>
              <w:top w:val="nil"/>
            </w:tcBorders>
            <w:vAlign w:val="bottom"/>
          </w:tcPr>
          <w:p w14:paraId="773B8E6A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 (0.89-1.37)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42D37CC2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2232" w:type="dxa"/>
            <w:tcBorders>
              <w:top w:val="nil"/>
            </w:tcBorders>
            <w:vAlign w:val="bottom"/>
          </w:tcPr>
          <w:p w14:paraId="4665E8E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 (0.88-1.39)</w:t>
            </w:r>
          </w:p>
        </w:tc>
        <w:tc>
          <w:tcPr>
            <w:tcW w:w="1635" w:type="dxa"/>
            <w:tcBorders>
              <w:top w:val="nil"/>
            </w:tcBorders>
            <w:vAlign w:val="center"/>
          </w:tcPr>
          <w:p w14:paraId="4EA3E7B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</w:tr>
      <w:tr w:rsidR="00553BD5" w14:paraId="2C974DDF" w14:textId="77777777" w:rsidTr="00276CC5">
        <w:trPr>
          <w:trHeight w:val="85"/>
        </w:trPr>
        <w:tc>
          <w:tcPr>
            <w:tcW w:w="2503" w:type="dxa"/>
          </w:tcPr>
          <w:p w14:paraId="2F84D36A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Rank3</w:t>
            </w:r>
          </w:p>
        </w:tc>
        <w:tc>
          <w:tcPr>
            <w:tcW w:w="528" w:type="dxa"/>
          </w:tcPr>
          <w:p w14:paraId="15AF51D1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01E288C6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1.21 (0.97-1.50)</w:t>
            </w:r>
          </w:p>
        </w:tc>
        <w:tc>
          <w:tcPr>
            <w:tcW w:w="1702" w:type="dxa"/>
            <w:vAlign w:val="center"/>
          </w:tcPr>
          <w:p w14:paraId="6AA5B47C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2232" w:type="dxa"/>
            <w:vAlign w:val="bottom"/>
          </w:tcPr>
          <w:p w14:paraId="7209E31C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1.22 (0.97-1.52)</w:t>
            </w:r>
          </w:p>
        </w:tc>
        <w:tc>
          <w:tcPr>
            <w:tcW w:w="1635" w:type="dxa"/>
            <w:vAlign w:val="center"/>
          </w:tcPr>
          <w:p w14:paraId="005A8B1B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553BD5" w14:paraId="024EE973" w14:textId="77777777" w:rsidTr="00276CC5">
        <w:trPr>
          <w:trHeight w:val="85"/>
        </w:trPr>
        <w:tc>
          <w:tcPr>
            <w:tcW w:w="2503" w:type="dxa"/>
          </w:tcPr>
          <w:p w14:paraId="43932D4B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Rank4</w:t>
            </w:r>
          </w:p>
        </w:tc>
        <w:tc>
          <w:tcPr>
            <w:tcW w:w="528" w:type="dxa"/>
            <w:tcBorders>
              <w:bottom w:val="nil"/>
            </w:tcBorders>
          </w:tcPr>
          <w:p w14:paraId="003D70D7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tcBorders>
              <w:bottom w:val="nil"/>
            </w:tcBorders>
            <w:vAlign w:val="bottom"/>
          </w:tcPr>
          <w:p w14:paraId="501E8C5F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1.46 (1.18-1.80)</w:t>
            </w:r>
          </w:p>
        </w:tc>
        <w:tc>
          <w:tcPr>
            <w:tcW w:w="1702" w:type="dxa"/>
            <w:tcBorders>
              <w:bottom w:val="nil"/>
            </w:tcBorders>
          </w:tcPr>
          <w:p w14:paraId="3EFBEF0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-04</w:t>
            </w:r>
          </w:p>
        </w:tc>
        <w:tc>
          <w:tcPr>
            <w:tcW w:w="2232" w:type="dxa"/>
            <w:tcBorders>
              <w:bottom w:val="nil"/>
            </w:tcBorders>
            <w:vAlign w:val="bottom"/>
          </w:tcPr>
          <w:p w14:paraId="620ECC7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1.42 (1.14-1.78)</w:t>
            </w:r>
          </w:p>
        </w:tc>
        <w:tc>
          <w:tcPr>
            <w:tcW w:w="1635" w:type="dxa"/>
            <w:tcBorders>
              <w:bottom w:val="nil"/>
            </w:tcBorders>
            <w:vAlign w:val="center"/>
          </w:tcPr>
          <w:p w14:paraId="6CC5FB84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-03</w:t>
            </w:r>
          </w:p>
        </w:tc>
      </w:tr>
      <w:tr w:rsidR="00553BD5" w14:paraId="2F5D750B" w14:textId="77777777" w:rsidTr="00276CC5">
        <w:trPr>
          <w:trHeight w:val="85"/>
        </w:trPr>
        <w:tc>
          <w:tcPr>
            <w:tcW w:w="2503" w:type="dxa"/>
          </w:tcPr>
          <w:p w14:paraId="285E82DF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Rank5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CCF714A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tcBorders>
              <w:top w:val="nil"/>
              <w:bottom w:val="single" w:sz="4" w:space="0" w:color="000000"/>
            </w:tcBorders>
            <w:vAlign w:val="bottom"/>
          </w:tcPr>
          <w:p w14:paraId="4D3A114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1.59 (1.29-1.96)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</w:tcPr>
          <w:p w14:paraId="47B5B220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-05</w:t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  <w:vAlign w:val="bottom"/>
          </w:tcPr>
          <w:p w14:paraId="207F4D98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1.49 (1.20-1.86)</w:t>
            </w:r>
          </w:p>
        </w:tc>
        <w:tc>
          <w:tcPr>
            <w:tcW w:w="1635" w:type="dxa"/>
            <w:tcBorders>
              <w:top w:val="nil"/>
              <w:bottom w:val="single" w:sz="4" w:space="0" w:color="000000"/>
            </w:tcBorders>
            <w:vAlign w:val="center"/>
          </w:tcPr>
          <w:p w14:paraId="4ED07D2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-04</w:t>
            </w:r>
          </w:p>
        </w:tc>
      </w:tr>
      <w:tr w:rsidR="00553BD5" w14:paraId="609EB701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2F5FEBDB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DE807A1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41" w:type="dxa"/>
            <w:gridSpan w:val="4"/>
            <w:tcBorders>
              <w:top w:val="single" w:sz="4" w:space="0" w:color="000000"/>
              <w:bottom w:val="nil"/>
            </w:tcBorders>
            <w:vAlign w:val="bottom"/>
          </w:tcPr>
          <w:p w14:paraId="19796184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Comorbidities</w:t>
            </w:r>
          </w:p>
        </w:tc>
      </w:tr>
      <w:tr w:rsidR="00553BD5" w14:paraId="0801BB19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43DF8817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Backpain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174B551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bottom w:val="nil"/>
            </w:tcBorders>
            <w:vAlign w:val="bottom"/>
          </w:tcPr>
          <w:p w14:paraId="255CD1E6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2.58 (2.13-3.12)</w:t>
            </w: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  <w:vAlign w:val="center"/>
          </w:tcPr>
          <w:p w14:paraId="74ED2690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-22</w:t>
            </w:r>
          </w:p>
        </w:tc>
        <w:tc>
          <w:tcPr>
            <w:tcW w:w="2232" w:type="dxa"/>
            <w:tcBorders>
              <w:top w:val="single" w:sz="4" w:space="0" w:color="000000"/>
              <w:bottom w:val="nil"/>
            </w:tcBorders>
            <w:vAlign w:val="bottom"/>
          </w:tcPr>
          <w:p w14:paraId="48ED637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1.09 (0.94-1.27)</w:t>
            </w:r>
          </w:p>
        </w:tc>
        <w:tc>
          <w:tcPr>
            <w:tcW w:w="1635" w:type="dxa"/>
            <w:tcBorders>
              <w:top w:val="single" w:sz="4" w:space="0" w:color="000000"/>
              <w:bottom w:val="nil"/>
            </w:tcBorders>
            <w:vAlign w:val="bottom"/>
          </w:tcPr>
          <w:p w14:paraId="560E91F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</w:tr>
      <w:tr w:rsidR="00553BD5" w14:paraId="14A78184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45735AD0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GERD</w:t>
            </w:r>
          </w:p>
        </w:tc>
        <w:tc>
          <w:tcPr>
            <w:tcW w:w="528" w:type="dxa"/>
          </w:tcPr>
          <w:p w14:paraId="756FC842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5C627EF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 (1.66-2.17)</w:t>
            </w:r>
          </w:p>
        </w:tc>
        <w:tc>
          <w:tcPr>
            <w:tcW w:w="1702" w:type="dxa"/>
            <w:vAlign w:val="center"/>
          </w:tcPr>
          <w:p w14:paraId="49AEA938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-21</w:t>
            </w:r>
          </w:p>
        </w:tc>
        <w:tc>
          <w:tcPr>
            <w:tcW w:w="2232" w:type="dxa"/>
            <w:vAlign w:val="bottom"/>
          </w:tcPr>
          <w:p w14:paraId="4C9EA61B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2.17 (1.77-2.65)</w:t>
            </w:r>
          </w:p>
        </w:tc>
        <w:tc>
          <w:tcPr>
            <w:tcW w:w="1635" w:type="dxa"/>
            <w:vAlign w:val="bottom"/>
          </w:tcPr>
          <w:p w14:paraId="7D572EB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-14</w:t>
            </w:r>
          </w:p>
        </w:tc>
      </w:tr>
      <w:tr w:rsidR="00553BD5" w14:paraId="1C39112B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79205B6C" w14:textId="77777777" w:rsidR="00553BD5" w:rsidRDefault="00553BD5" w:rsidP="00276CC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Insomnia</w:t>
            </w:r>
          </w:p>
        </w:tc>
        <w:tc>
          <w:tcPr>
            <w:tcW w:w="528" w:type="dxa"/>
          </w:tcPr>
          <w:p w14:paraId="69604075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2C95BCD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 (1.47-1.95)</w:t>
            </w:r>
          </w:p>
        </w:tc>
        <w:tc>
          <w:tcPr>
            <w:tcW w:w="1702" w:type="dxa"/>
            <w:vAlign w:val="center"/>
          </w:tcPr>
          <w:p w14:paraId="077B6DD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-13</w:t>
            </w:r>
          </w:p>
        </w:tc>
        <w:tc>
          <w:tcPr>
            <w:tcW w:w="2232" w:type="dxa"/>
            <w:vAlign w:val="bottom"/>
          </w:tcPr>
          <w:p w14:paraId="25326944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1.57 (1.36-1.82)</w:t>
            </w:r>
          </w:p>
        </w:tc>
        <w:tc>
          <w:tcPr>
            <w:tcW w:w="1635" w:type="dxa"/>
            <w:vAlign w:val="bottom"/>
          </w:tcPr>
          <w:p w14:paraId="19FD0F1A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-09</w:t>
            </w:r>
          </w:p>
        </w:tc>
      </w:tr>
      <w:tr w:rsidR="00553BD5" w14:paraId="0D955B64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5454655A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Hypertension</w:t>
            </w:r>
          </w:p>
        </w:tc>
        <w:tc>
          <w:tcPr>
            <w:tcW w:w="528" w:type="dxa"/>
          </w:tcPr>
          <w:p w14:paraId="44C11984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3EFCC56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1.58 (1.38-1.81)</w:t>
            </w:r>
          </w:p>
        </w:tc>
        <w:tc>
          <w:tcPr>
            <w:tcW w:w="1702" w:type="dxa"/>
            <w:vAlign w:val="center"/>
          </w:tcPr>
          <w:p w14:paraId="022DE234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-11</w:t>
            </w:r>
          </w:p>
        </w:tc>
        <w:tc>
          <w:tcPr>
            <w:tcW w:w="2232" w:type="dxa"/>
            <w:vAlign w:val="bottom"/>
          </w:tcPr>
          <w:p w14:paraId="354B99F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 (1.26-1.72)</w:t>
            </w:r>
          </w:p>
        </w:tc>
        <w:tc>
          <w:tcPr>
            <w:tcW w:w="1635" w:type="dxa"/>
            <w:vAlign w:val="bottom"/>
          </w:tcPr>
          <w:p w14:paraId="305D7D1C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-07</w:t>
            </w:r>
          </w:p>
        </w:tc>
      </w:tr>
      <w:tr w:rsidR="00553BD5" w14:paraId="4BDDAFF3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35DFB1FE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COPD</w:t>
            </w:r>
          </w:p>
        </w:tc>
        <w:tc>
          <w:tcPr>
            <w:tcW w:w="528" w:type="dxa"/>
          </w:tcPr>
          <w:p w14:paraId="61BC2C9F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0B08B75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1.83 (1.58-2.12)</w:t>
            </w:r>
          </w:p>
        </w:tc>
        <w:tc>
          <w:tcPr>
            <w:tcW w:w="1702" w:type="dxa"/>
            <w:vAlign w:val="center"/>
          </w:tcPr>
          <w:p w14:paraId="686D52F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-16</w:t>
            </w:r>
          </w:p>
        </w:tc>
        <w:tc>
          <w:tcPr>
            <w:tcW w:w="2232" w:type="dxa"/>
            <w:vAlign w:val="bottom"/>
          </w:tcPr>
          <w:p w14:paraId="45141AC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1.11 (0.95-1.31)</w:t>
            </w:r>
          </w:p>
        </w:tc>
        <w:tc>
          <w:tcPr>
            <w:tcW w:w="1635" w:type="dxa"/>
            <w:vAlign w:val="bottom"/>
          </w:tcPr>
          <w:p w14:paraId="2F5430B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</w:tr>
      <w:tr w:rsidR="00553BD5" w14:paraId="5D2F05AB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12B3E475" w14:textId="77777777" w:rsidR="00553BD5" w:rsidRDefault="00553BD5" w:rsidP="00276CC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Dyslipidemia</w:t>
            </w:r>
          </w:p>
        </w:tc>
        <w:tc>
          <w:tcPr>
            <w:tcW w:w="528" w:type="dxa"/>
          </w:tcPr>
          <w:p w14:paraId="1A50148E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0D3139F8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1.34 (1.17-1.53)</w:t>
            </w:r>
          </w:p>
        </w:tc>
        <w:tc>
          <w:tcPr>
            <w:tcW w:w="1702" w:type="dxa"/>
            <w:vAlign w:val="center"/>
          </w:tcPr>
          <w:p w14:paraId="3489A348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-05</w:t>
            </w:r>
          </w:p>
        </w:tc>
        <w:tc>
          <w:tcPr>
            <w:tcW w:w="2232" w:type="dxa"/>
            <w:vAlign w:val="bottom"/>
          </w:tcPr>
          <w:p w14:paraId="1F49BFE0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1.49 (1.27-1.75)</w:t>
            </w:r>
          </w:p>
        </w:tc>
        <w:tc>
          <w:tcPr>
            <w:tcW w:w="1635" w:type="dxa"/>
            <w:vAlign w:val="bottom"/>
          </w:tcPr>
          <w:p w14:paraId="6B52A91F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-06</w:t>
            </w:r>
          </w:p>
        </w:tc>
      </w:tr>
      <w:tr w:rsidR="00553BD5" w14:paraId="04B0473F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6FF95140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CKD</w:t>
            </w:r>
          </w:p>
        </w:tc>
        <w:tc>
          <w:tcPr>
            <w:tcW w:w="528" w:type="dxa"/>
          </w:tcPr>
          <w:p w14:paraId="4AAF062D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378CC4D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1.26 (1.10-1.44)</w:t>
            </w:r>
          </w:p>
        </w:tc>
        <w:tc>
          <w:tcPr>
            <w:tcW w:w="1702" w:type="dxa"/>
            <w:vAlign w:val="center"/>
          </w:tcPr>
          <w:p w14:paraId="2E683370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-04</w:t>
            </w:r>
          </w:p>
        </w:tc>
        <w:tc>
          <w:tcPr>
            <w:tcW w:w="2232" w:type="dxa"/>
            <w:vAlign w:val="bottom"/>
          </w:tcPr>
          <w:p w14:paraId="6E8A268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1.04 (0.89-1.20)</w:t>
            </w:r>
          </w:p>
        </w:tc>
        <w:tc>
          <w:tcPr>
            <w:tcW w:w="1635" w:type="dxa"/>
            <w:vAlign w:val="bottom"/>
          </w:tcPr>
          <w:p w14:paraId="44F4F6E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</w:t>
            </w:r>
          </w:p>
        </w:tc>
      </w:tr>
      <w:tr w:rsidR="00553BD5" w14:paraId="1992A7F3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79A9FB1F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Stroke</w:t>
            </w:r>
          </w:p>
        </w:tc>
        <w:tc>
          <w:tcPr>
            <w:tcW w:w="528" w:type="dxa"/>
          </w:tcPr>
          <w:p w14:paraId="0913E028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5A8B16C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 (1.17-1.68)</w:t>
            </w:r>
          </w:p>
        </w:tc>
        <w:tc>
          <w:tcPr>
            <w:tcW w:w="1702" w:type="dxa"/>
            <w:vAlign w:val="center"/>
          </w:tcPr>
          <w:p w14:paraId="24F6A020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-04</w:t>
            </w:r>
          </w:p>
        </w:tc>
        <w:tc>
          <w:tcPr>
            <w:tcW w:w="2232" w:type="dxa"/>
            <w:vAlign w:val="bottom"/>
          </w:tcPr>
          <w:p w14:paraId="2469A37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 (0.86-1.18)</w:t>
            </w:r>
          </w:p>
        </w:tc>
        <w:tc>
          <w:tcPr>
            <w:tcW w:w="1635" w:type="dxa"/>
            <w:vAlign w:val="bottom"/>
          </w:tcPr>
          <w:p w14:paraId="03B0329F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</w:tr>
      <w:tr w:rsidR="00553BD5" w14:paraId="3F92C7F2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2A41D2DF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Depression</w:t>
            </w:r>
          </w:p>
        </w:tc>
        <w:tc>
          <w:tcPr>
            <w:tcW w:w="528" w:type="dxa"/>
          </w:tcPr>
          <w:p w14:paraId="3A437454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48D280A6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 (0.95-2.01)</w:t>
            </w:r>
          </w:p>
        </w:tc>
        <w:tc>
          <w:tcPr>
            <w:tcW w:w="1702" w:type="dxa"/>
            <w:vAlign w:val="center"/>
          </w:tcPr>
          <w:p w14:paraId="4E9E3AB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2232" w:type="dxa"/>
          </w:tcPr>
          <w:p w14:paraId="27406E15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</w:tcPr>
          <w:p w14:paraId="6DCBD40C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53BD5" w14:paraId="7F4FEAEE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7D0D64DA" w14:textId="77777777" w:rsidR="00553BD5" w:rsidRDefault="00553BD5" w:rsidP="00276CC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Thyroid diseases</w:t>
            </w:r>
          </w:p>
        </w:tc>
        <w:tc>
          <w:tcPr>
            <w:tcW w:w="528" w:type="dxa"/>
          </w:tcPr>
          <w:p w14:paraId="05E30C84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7263C71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 (0.98-1.34)</w:t>
            </w:r>
          </w:p>
        </w:tc>
        <w:tc>
          <w:tcPr>
            <w:tcW w:w="1702" w:type="dxa"/>
            <w:vAlign w:val="center"/>
          </w:tcPr>
          <w:p w14:paraId="78D9C4D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2232" w:type="dxa"/>
          </w:tcPr>
          <w:p w14:paraId="5560BC1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35" w:type="dxa"/>
          </w:tcPr>
          <w:p w14:paraId="7B1C149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53BD5" w14:paraId="0C4713AF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37F49E21" w14:textId="77777777" w:rsidR="00553BD5" w:rsidRDefault="00553BD5" w:rsidP="00276CC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Duodenal Ulcer</w:t>
            </w:r>
          </w:p>
        </w:tc>
        <w:tc>
          <w:tcPr>
            <w:tcW w:w="528" w:type="dxa"/>
          </w:tcPr>
          <w:p w14:paraId="3E632098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7BE6416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1.59 (1.25-2.00)</w:t>
            </w:r>
          </w:p>
        </w:tc>
        <w:tc>
          <w:tcPr>
            <w:tcW w:w="1702" w:type="dxa"/>
            <w:vAlign w:val="center"/>
          </w:tcPr>
          <w:p w14:paraId="4B690D79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-04</w:t>
            </w:r>
          </w:p>
        </w:tc>
        <w:tc>
          <w:tcPr>
            <w:tcW w:w="2232" w:type="dxa"/>
            <w:vAlign w:val="bottom"/>
          </w:tcPr>
          <w:p w14:paraId="1836C62F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1.17 (0.90-1.51)</w:t>
            </w:r>
          </w:p>
        </w:tc>
        <w:tc>
          <w:tcPr>
            <w:tcW w:w="1635" w:type="dxa"/>
            <w:vAlign w:val="bottom"/>
          </w:tcPr>
          <w:p w14:paraId="085DA9C8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</w:tr>
      <w:tr w:rsidR="00553BD5" w14:paraId="45230A95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1DCAD2A1" w14:textId="77777777" w:rsidR="00553BD5" w:rsidRDefault="00553BD5" w:rsidP="00276CC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Colonic Diverticula</w:t>
            </w:r>
          </w:p>
        </w:tc>
        <w:tc>
          <w:tcPr>
            <w:tcW w:w="528" w:type="dxa"/>
          </w:tcPr>
          <w:p w14:paraId="08FF2ADB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401BC829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 (1.02-2.21)</w:t>
            </w:r>
          </w:p>
        </w:tc>
        <w:tc>
          <w:tcPr>
            <w:tcW w:w="1702" w:type="dxa"/>
            <w:vAlign w:val="center"/>
          </w:tcPr>
          <w:p w14:paraId="04DA940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0.03</w:t>
            </w:r>
          </w:p>
        </w:tc>
        <w:tc>
          <w:tcPr>
            <w:tcW w:w="2232" w:type="dxa"/>
            <w:vAlign w:val="bottom"/>
          </w:tcPr>
          <w:p w14:paraId="506CAC4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1.36 (0.89-2.03)</w:t>
            </w:r>
          </w:p>
        </w:tc>
        <w:tc>
          <w:tcPr>
            <w:tcW w:w="1635" w:type="dxa"/>
            <w:vAlign w:val="bottom"/>
          </w:tcPr>
          <w:p w14:paraId="741AD9D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</w:tr>
      <w:tr w:rsidR="00553BD5" w14:paraId="0211366A" w14:textId="77777777" w:rsidTr="00276CC5">
        <w:trPr>
          <w:trHeight w:val="85"/>
        </w:trPr>
        <w:tc>
          <w:tcPr>
            <w:tcW w:w="2503" w:type="dxa"/>
            <w:vAlign w:val="center"/>
          </w:tcPr>
          <w:p w14:paraId="6C59BFEE" w14:textId="77777777" w:rsidR="00553BD5" w:rsidRDefault="00553BD5" w:rsidP="00276CC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Diabetes</w:t>
            </w:r>
          </w:p>
        </w:tc>
        <w:tc>
          <w:tcPr>
            <w:tcW w:w="528" w:type="dxa"/>
          </w:tcPr>
          <w:p w14:paraId="4A250A71" w14:textId="77777777" w:rsidR="00553BD5" w:rsidRDefault="00553BD5" w:rsidP="00276C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2" w:type="dxa"/>
            <w:vAlign w:val="bottom"/>
          </w:tcPr>
          <w:p w14:paraId="0A0E69FF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1.28 (1.12-1.46)</w:t>
            </w:r>
          </w:p>
        </w:tc>
        <w:tc>
          <w:tcPr>
            <w:tcW w:w="1702" w:type="dxa"/>
            <w:vAlign w:val="center"/>
          </w:tcPr>
          <w:p w14:paraId="6605000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-04</w:t>
            </w:r>
          </w:p>
        </w:tc>
        <w:tc>
          <w:tcPr>
            <w:tcW w:w="2232" w:type="dxa"/>
            <w:vAlign w:val="bottom"/>
          </w:tcPr>
          <w:p w14:paraId="68DFD73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0.98 (0.84-1.15)</w:t>
            </w:r>
          </w:p>
        </w:tc>
        <w:tc>
          <w:tcPr>
            <w:tcW w:w="1635" w:type="dxa"/>
            <w:vAlign w:val="bottom"/>
          </w:tcPr>
          <w:p w14:paraId="6E4FAF9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</w:tr>
    </w:tbl>
    <w:p w14:paraId="69613747" w14:textId="77777777" w:rsidR="00553BD5" w:rsidRDefault="00553BD5" w:rsidP="00553BD5"/>
    <w:p w14:paraId="51929688" w14:textId="77777777" w:rsidR="00553BD5" w:rsidRDefault="00553BD5" w:rsidP="00553B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OR, odds ratio</w:t>
      </w:r>
    </w:p>
    <w:p w14:paraId="7FA5B3EC" w14:textId="77777777" w:rsidR="00553BD5" w:rsidRDefault="00553BD5" w:rsidP="00553B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CI, confidence interval</w:t>
      </w:r>
    </w:p>
    <w:p w14:paraId="12F460BE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</w:rPr>
        <w:t xml:space="preserve">Ref, reference </w:t>
      </w:r>
    </w:p>
    <w:p w14:paraId="4430242D" w14:textId="77777777" w:rsidR="00553BD5" w:rsidRDefault="00553BD5" w:rsidP="00553B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M, male</w:t>
      </w:r>
    </w:p>
    <w:p w14:paraId="05E8B34F" w14:textId="77777777" w:rsidR="00553BD5" w:rsidRDefault="00553BD5" w:rsidP="00553B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F, female</w:t>
      </w:r>
    </w:p>
    <w:p w14:paraId="4B3392D3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14947A2D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1F1FDBCE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24401DF1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4AC9718E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2D16279C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45FA490A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2DD0D568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3F97C947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3D11821C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63B9336D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52F6D2D5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62032758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2E093F60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33D108A3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p w14:paraId="754528FB" w14:textId="77777777" w:rsidR="00553BD5" w:rsidRDefault="00553BD5" w:rsidP="00553BD5">
      <w:pPr>
        <w:widowControl/>
        <w:rPr>
          <w:rFonts w:ascii="Times New Roman" w:eastAsia="Times New Roman" w:hAnsi="Times New Roman" w:cs="Times New Roman"/>
        </w:rPr>
      </w:pPr>
    </w:p>
    <w:bookmarkStart w:id="3" w:name="_heading=h.3znysh7" w:colFirst="0" w:colLast="0"/>
    <w:bookmarkEnd w:id="3"/>
    <w:p w14:paraId="7942283B" w14:textId="77777777" w:rsidR="00553BD5" w:rsidRPr="008143FE" w:rsidRDefault="00553BD5" w:rsidP="00553BD5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"/>
          <w:id w:val="1325244509"/>
        </w:sdtPr>
        <w:sdtContent>
          <w:r w:rsidRPr="008143FE">
            <w:rPr>
              <w:rFonts w:ascii="Times New Roman" w:eastAsia="Gungsuh" w:hAnsi="Times New Roman" w:cs="Times New Roman"/>
            </w:rPr>
            <w:t>Table2</w:t>
          </w:r>
          <w:r w:rsidRPr="008143FE">
            <w:rPr>
              <w:rFonts w:ascii="Times New Roman" w:eastAsia="Gungsuh" w:hAnsi="Times New Roman" w:cs="Times New Roman"/>
            </w:rPr>
            <w:t>：</w:t>
          </w:r>
          <w:r w:rsidRPr="008143FE">
            <w:rPr>
              <w:rFonts w:ascii="Times New Roman" w:eastAsia="Gungsuh" w:hAnsi="Times New Roman" w:cs="Times New Roman"/>
            </w:rPr>
            <w:t>The genetic correlation between GERD, insomnia, hypertension, and dyslipidemia with Knee OA</w:t>
          </w:r>
        </w:sdtContent>
      </w:sdt>
    </w:p>
    <w:p w14:paraId="7A0E53CB" w14:textId="77777777" w:rsidR="00553BD5" w:rsidRDefault="00553BD5" w:rsidP="00553BD5">
      <w:pPr>
        <w:rPr>
          <w:rFonts w:ascii="Times New Roman" w:eastAsia="Times New Roman" w:hAnsi="Times New Roman" w:cs="Times New Roman"/>
        </w:rPr>
      </w:pPr>
    </w:p>
    <w:tbl>
      <w:tblPr>
        <w:tblW w:w="107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92"/>
        <w:gridCol w:w="1794"/>
        <w:gridCol w:w="1794"/>
        <w:gridCol w:w="2552"/>
        <w:gridCol w:w="1414"/>
        <w:gridCol w:w="1415"/>
      </w:tblGrid>
      <w:tr w:rsidR="00553BD5" w14:paraId="32F12EDF" w14:textId="77777777" w:rsidTr="00276CC5">
        <w:tc>
          <w:tcPr>
            <w:tcW w:w="1793" w:type="dxa"/>
            <w:tcBorders>
              <w:top w:val="single" w:sz="4" w:space="0" w:color="000000"/>
              <w:bottom w:val="single" w:sz="4" w:space="0" w:color="000000"/>
            </w:tcBorders>
          </w:tcPr>
          <w:p w14:paraId="12B19666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_heading=h.2et92p0" w:colFirst="0" w:colLast="0"/>
            <w:bookmarkEnd w:id="4"/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</w:tcBorders>
          </w:tcPr>
          <w:p w14:paraId="41E3801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GWAS </w:t>
            </w:r>
          </w:p>
          <w:p w14:paraId="4FB53B82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samples</w:t>
            </w:r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</w:tcBorders>
          </w:tcPr>
          <w:p w14:paraId="76B8C590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Overlap </w:t>
            </w:r>
          </w:p>
          <w:p w14:paraId="29800F4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samples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0D65109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Correlation coefficients with Knee OA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14:paraId="28EF9BF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S.E.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14:paraId="0B400AF6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p-</w:t>
            </w:r>
            <w:r>
              <w:rPr>
                <w:rFonts w:ascii="Times New Roman" w:eastAsia="Times New Roman" w:hAnsi="Times New Roman" w:cs="Times New Roman"/>
              </w:rPr>
              <w:t>value</w:t>
            </w:r>
          </w:p>
        </w:tc>
      </w:tr>
      <w:tr w:rsidR="00553BD5" w14:paraId="702B3433" w14:textId="77777777" w:rsidTr="00276CC5">
        <w:tc>
          <w:tcPr>
            <w:tcW w:w="1793" w:type="dxa"/>
            <w:tcBorders>
              <w:top w:val="single" w:sz="4" w:space="0" w:color="000000"/>
            </w:tcBorders>
          </w:tcPr>
          <w:p w14:paraId="69A000FE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Knee OA</w:t>
            </w:r>
          </w:p>
        </w:tc>
        <w:tc>
          <w:tcPr>
            <w:tcW w:w="1794" w:type="dxa"/>
            <w:tcBorders>
              <w:top w:val="single" w:sz="4" w:space="0" w:color="000000"/>
            </w:tcBorders>
          </w:tcPr>
          <w:p w14:paraId="3A53044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7620</w:t>
            </w:r>
          </w:p>
        </w:tc>
        <w:tc>
          <w:tcPr>
            <w:tcW w:w="1794" w:type="dxa"/>
            <w:tcBorders>
              <w:top w:val="single" w:sz="4" w:space="0" w:color="000000"/>
            </w:tcBorders>
          </w:tcPr>
          <w:p w14:paraId="1DD75F1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6A67227C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14:paraId="11A2CCEF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14:paraId="2D9CB728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53BD5" w14:paraId="593F5530" w14:textId="77777777" w:rsidTr="00276CC5">
        <w:tc>
          <w:tcPr>
            <w:tcW w:w="1793" w:type="dxa"/>
          </w:tcPr>
          <w:p w14:paraId="447E6AFC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GERD</w:t>
            </w:r>
          </w:p>
        </w:tc>
        <w:tc>
          <w:tcPr>
            <w:tcW w:w="1794" w:type="dxa"/>
          </w:tcPr>
          <w:p w14:paraId="40DB12F3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37001</w:t>
            </w:r>
          </w:p>
        </w:tc>
        <w:tc>
          <w:tcPr>
            <w:tcW w:w="1794" w:type="dxa"/>
          </w:tcPr>
          <w:p w14:paraId="2F72C01B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6615</w:t>
            </w:r>
          </w:p>
        </w:tc>
        <w:tc>
          <w:tcPr>
            <w:tcW w:w="2552" w:type="dxa"/>
          </w:tcPr>
          <w:p w14:paraId="60409EC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1414" w:type="dxa"/>
          </w:tcPr>
          <w:p w14:paraId="2A172EE0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1415" w:type="dxa"/>
          </w:tcPr>
          <w:p w14:paraId="566E1C45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</w:tr>
      <w:tr w:rsidR="00553BD5" w14:paraId="227FD15C" w14:textId="77777777" w:rsidTr="00276CC5">
        <w:tc>
          <w:tcPr>
            <w:tcW w:w="1793" w:type="dxa"/>
          </w:tcPr>
          <w:p w14:paraId="6DB3EF45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Insomnia</w:t>
            </w:r>
          </w:p>
        </w:tc>
        <w:tc>
          <w:tcPr>
            <w:tcW w:w="1794" w:type="dxa"/>
          </w:tcPr>
          <w:p w14:paraId="2AEF2C4B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33398</w:t>
            </w:r>
          </w:p>
        </w:tc>
        <w:tc>
          <w:tcPr>
            <w:tcW w:w="1794" w:type="dxa"/>
          </w:tcPr>
          <w:p w14:paraId="3483073F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6697</w:t>
            </w:r>
          </w:p>
        </w:tc>
        <w:tc>
          <w:tcPr>
            <w:tcW w:w="2552" w:type="dxa"/>
          </w:tcPr>
          <w:p w14:paraId="21B9D91A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1414" w:type="dxa"/>
          </w:tcPr>
          <w:p w14:paraId="71CA6C6B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  <w:tc>
          <w:tcPr>
            <w:tcW w:w="1415" w:type="dxa"/>
          </w:tcPr>
          <w:p w14:paraId="7DAE4AF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553BD5" w14:paraId="5346E78E" w14:textId="77777777" w:rsidTr="00276CC5">
        <w:tc>
          <w:tcPr>
            <w:tcW w:w="1793" w:type="dxa"/>
            <w:vAlign w:val="center"/>
          </w:tcPr>
          <w:p w14:paraId="1C8F7D3B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Hypertension</w:t>
            </w:r>
          </w:p>
        </w:tc>
        <w:tc>
          <w:tcPr>
            <w:tcW w:w="1794" w:type="dxa"/>
          </w:tcPr>
          <w:p w14:paraId="47C40CDC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34351</w:t>
            </w:r>
          </w:p>
        </w:tc>
        <w:tc>
          <w:tcPr>
            <w:tcW w:w="1794" w:type="dxa"/>
          </w:tcPr>
          <w:p w14:paraId="472E3840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6495</w:t>
            </w:r>
          </w:p>
        </w:tc>
        <w:tc>
          <w:tcPr>
            <w:tcW w:w="2552" w:type="dxa"/>
          </w:tcPr>
          <w:p w14:paraId="5330D168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  <w:tc>
          <w:tcPr>
            <w:tcW w:w="1414" w:type="dxa"/>
          </w:tcPr>
          <w:p w14:paraId="12DE5AAD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1415" w:type="dxa"/>
          </w:tcPr>
          <w:p w14:paraId="774954CB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</w:tr>
      <w:tr w:rsidR="00553BD5" w14:paraId="1B86F21C" w14:textId="77777777" w:rsidTr="00276CC5">
        <w:tc>
          <w:tcPr>
            <w:tcW w:w="1793" w:type="dxa"/>
            <w:tcBorders>
              <w:bottom w:val="single" w:sz="4" w:space="0" w:color="000000"/>
            </w:tcBorders>
          </w:tcPr>
          <w:p w14:paraId="622E1D82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Dyslipidemia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14:paraId="1E2EE5C9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35662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14:paraId="08321688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6697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4970FF7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324C1ED1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14:paraId="2D471896" w14:textId="77777777" w:rsidR="00553BD5" w:rsidRDefault="00553BD5" w:rsidP="00276C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</w:tr>
    </w:tbl>
    <w:p w14:paraId="2302D7D1" w14:textId="77777777" w:rsidR="00553BD5" w:rsidRDefault="00553BD5" w:rsidP="00553BD5">
      <w:pPr>
        <w:rPr>
          <w:rFonts w:ascii="Times New Roman" w:eastAsia="Times New Roman" w:hAnsi="Times New Roman" w:cs="Times New Roman"/>
        </w:rPr>
      </w:pPr>
    </w:p>
    <w:p w14:paraId="3F1E36E1" w14:textId="77777777" w:rsidR="00553BD5" w:rsidRDefault="00553BD5" w:rsidP="00553BD5">
      <w:pPr>
        <w:rPr>
          <w:rFonts w:ascii="Times New Roman" w:eastAsia="Times New Roman" w:hAnsi="Times New Roman" w:cs="Times New Roman"/>
        </w:rPr>
      </w:pPr>
    </w:p>
    <w:p w14:paraId="052C3A4C" w14:textId="77777777" w:rsidR="009A0618" w:rsidRDefault="009A0618"/>
    <w:sectPr w:rsidR="009A0618" w:rsidSect="00553B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18"/>
    <w:rsid w:val="00553BD5"/>
    <w:rsid w:val="009A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967C"/>
  <w15:chartTrackingRefBased/>
  <w15:docId w15:val="{AB9BA94E-DAF2-AD42-8094-BC70694C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D5"/>
    <w:pPr>
      <w:widowControl w:val="0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2024-01-25T13:41:00Z</dcterms:created>
  <dcterms:modified xsi:type="dcterms:W3CDTF">2024-01-25T13:42:00Z</dcterms:modified>
</cp:coreProperties>
</file>