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C902F" w14:textId="77777777" w:rsidR="00EA73D1" w:rsidRPr="00ED409D" w:rsidRDefault="00EA73D1" w:rsidP="00EA73D1">
      <w:pPr>
        <w:rPr>
          <w:rFonts w:eastAsia="NanumGothic"/>
          <w:b/>
          <w:bCs/>
          <w:color w:val="000000"/>
          <w:sz w:val="24"/>
          <w:szCs w:val="20"/>
        </w:rPr>
      </w:pPr>
    </w:p>
    <w:tbl>
      <w:tblPr>
        <w:tblpPr w:leftFromText="142" w:rightFromText="142" w:vertAnchor="text" w:horzAnchor="margin" w:tblpXSpec="center" w:tblpY="191"/>
        <w:tblW w:w="8982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8"/>
        <w:gridCol w:w="1795"/>
        <w:gridCol w:w="1799"/>
      </w:tblGrid>
      <w:tr w:rsidR="00EA73D1" w:rsidRPr="00D20081" w14:paraId="328DE875" w14:textId="77777777" w:rsidTr="00FF3B6F">
        <w:trPr>
          <w:trHeight w:val="385"/>
          <w:jc w:val="center"/>
        </w:trPr>
        <w:tc>
          <w:tcPr>
            <w:tcW w:w="1795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451AC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microRNA</w:t>
            </w:r>
          </w:p>
        </w:tc>
        <w:tc>
          <w:tcPr>
            <w:tcW w:w="359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DDD12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Positive correlation</w:t>
            </w:r>
          </w:p>
        </w:tc>
        <w:tc>
          <w:tcPr>
            <w:tcW w:w="3594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6CE1C" w14:textId="77777777" w:rsidR="00EA73D1" w:rsidRPr="00D20081" w:rsidRDefault="00EA73D1" w:rsidP="00FF3B6F">
            <w:pPr>
              <w:tabs>
                <w:tab w:val="center" w:pos="1695"/>
              </w:tabs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Negative correlation</w:t>
            </w:r>
          </w:p>
        </w:tc>
      </w:tr>
      <w:tr w:rsidR="00EA73D1" w:rsidRPr="00D20081" w14:paraId="0F4A901F" w14:textId="77777777" w:rsidTr="00FF3B6F">
        <w:trPr>
          <w:trHeight w:val="421"/>
          <w:jc w:val="center"/>
        </w:trPr>
        <w:tc>
          <w:tcPr>
            <w:tcW w:w="179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B93A5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BCAD5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Gene cluster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0EF19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Gene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161E2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Gene cluster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4F6BE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Gene</w:t>
            </w:r>
          </w:p>
        </w:tc>
      </w:tr>
      <w:tr w:rsidR="00EA73D1" w:rsidRPr="00D20081" w14:paraId="3E3C9A12" w14:textId="77777777" w:rsidTr="00FF3B6F">
        <w:trPr>
          <w:trHeight w:val="407"/>
          <w:jc w:val="center"/>
        </w:trPr>
        <w:tc>
          <w:tcPr>
            <w:tcW w:w="179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A87B879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hsa-miR-200a</w:t>
            </w: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3BCD12D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B16F4E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B07F9E0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C09C7A4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4</w:t>
            </w:r>
          </w:p>
        </w:tc>
      </w:tr>
      <w:tr w:rsidR="00EA73D1" w:rsidRPr="00D20081" w14:paraId="715AFC23" w14:textId="77777777" w:rsidTr="00FF3B6F">
        <w:trPr>
          <w:trHeight w:val="407"/>
          <w:jc w:val="center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EF86EC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hsa-miR-200b</w:t>
            </w:r>
          </w:p>
        </w:tc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7D22B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3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E68B92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2</w:t>
            </w:r>
          </w:p>
        </w:tc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85329D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18</w:t>
            </w:r>
          </w:p>
        </w:tc>
        <w:tc>
          <w:tcPr>
            <w:tcW w:w="17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F36AF5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17</w:t>
            </w:r>
          </w:p>
        </w:tc>
      </w:tr>
      <w:tr w:rsidR="00EA73D1" w:rsidRPr="00D20081" w14:paraId="0053A7DC" w14:textId="77777777" w:rsidTr="00FF3B6F">
        <w:trPr>
          <w:trHeight w:val="407"/>
          <w:jc w:val="center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87C153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hsa-miR-200c</w:t>
            </w:r>
          </w:p>
        </w:tc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07BAC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4</w:t>
            </w:r>
          </w:p>
        </w:tc>
        <w:tc>
          <w:tcPr>
            <w:tcW w:w="17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654C40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3</w:t>
            </w:r>
          </w:p>
        </w:tc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B1A20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13</w:t>
            </w:r>
          </w:p>
        </w:tc>
        <w:tc>
          <w:tcPr>
            <w:tcW w:w="17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96269A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12</w:t>
            </w:r>
          </w:p>
        </w:tc>
      </w:tr>
      <w:tr w:rsidR="00EA73D1" w:rsidRPr="00D20081" w14:paraId="0DAD2CB9" w14:textId="77777777" w:rsidTr="00FF3B6F">
        <w:trPr>
          <w:trHeight w:val="407"/>
          <w:jc w:val="center"/>
        </w:trPr>
        <w:tc>
          <w:tcPr>
            <w:tcW w:w="179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45B4218" w14:textId="77777777" w:rsidR="00EA73D1" w:rsidRPr="00D20081" w:rsidRDefault="00EA73D1" w:rsidP="00FF3B6F">
            <w:pPr>
              <w:jc w:val="center"/>
              <w:rPr>
                <w:rFonts w:eastAsia="Malgun Gothic"/>
                <w:b/>
                <w:bCs/>
                <w:szCs w:val="28"/>
              </w:rPr>
            </w:pPr>
            <w:r w:rsidRPr="00D20081">
              <w:rPr>
                <w:rFonts w:eastAsia="Malgun Gothic"/>
                <w:b/>
                <w:bCs/>
                <w:szCs w:val="28"/>
              </w:rPr>
              <w:t>hsa-miR-141</w:t>
            </w:r>
          </w:p>
        </w:tc>
        <w:tc>
          <w:tcPr>
            <w:tcW w:w="179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C035BC6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4</w:t>
            </w:r>
          </w:p>
        </w:tc>
        <w:tc>
          <w:tcPr>
            <w:tcW w:w="179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7E4A6FB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3</w:t>
            </w:r>
          </w:p>
        </w:tc>
        <w:tc>
          <w:tcPr>
            <w:tcW w:w="179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9E69BCF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17</w:t>
            </w:r>
          </w:p>
        </w:tc>
        <w:tc>
          <w:tcPr>
            <w:tcW w:w="179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EF44FFB" w14:textId="77777777" w:rsidR="00EA73D1" w:rsidRPr="00D20081" w:rsidRDefault="00EA73D1" w:rsidP="00FF3B6F">
            <w:pPr>
              <w:jc w:val="center"/>
              <w:rPr>
                <w:rFonts w:eastAsia="Malgun Gothic"/>
                <w:szCs w:val="28"/>
              </w:rPr>
            </w:pPr>
            <w:r w:rsidRPr="00D20081">
              <w:rPr>
                <w:rFonts w:eastAsia="Malgun Gothic"/>
                <w:szCs w:val="28"/>
              </w:rPr>
              <w:t>16</w:t>
            </w:r>
          </w:p>
        </w:tc>
      </w:tr>
    </w:tbl>
    <w:p w14:paraId="47997532" w14:textId="77777777" w:rsidR="00EA73D1" w:rsidRPr="00B56470" w:rsidRDefault="00EA73D1" w:rsidP="00EA73D1">
      <w:pPr>
        <w:spacing w:before="100" w:beforeAutospacing="1"/>
        <w:rPr>
          <w:rFonts w:eastAsia="NanumGothic"/>
          <w:color w:val="000000"/>
        </w:rPr>
      </w:pPr>
      <w:r w:rsidRPr="00B56470">
        <w:rPr>
          <w:rFonts w:eastAsia="NanumGothic"/>
          <w:b/>
          <w:bCs/>
          <w:color w:val="000000"/>
          <w:szCs w:val="18"/>
        </w:rPr>
        <w:t xml:space="preserve">Table 1. </w:t>
      </w:r>
      <w:r w:rsidRPr="00B56470">
        <w:rPr>
          <w:rFonts w:eastAsia="NanumGothic"/>
          <w:color w:val="000000"/>
          <w:szCs w:val="18"/>
        </w:rPr>
        <w:t>Summary of target microRNAs and gene clusters.</w:t>
      </w:r>
      <w:r w:rsidRPr="00B56470">
        <w:rPr>
          <w:rFonts w:eastAsia="NanumGothic" w:hint="eastAsia"/>
          <w:color w:val="000000"/>
        </w:rPr>
        <w:t xml:space="preserve"> </w:t>
      </w:r>
      <w:r w:rsidRPr="00B56470">
        <w:rPr>
          <w:rFonts w:eastAsia="NanumGothic"/>
          <w:color w:val="000000"/>
        </w:rPr>
        <w:t xml:space="preserve">Gene cluster: A gene cluster is a grouping of CpG sites with similar methylation changes around the transcription start site (TSS); Positive correlation: A pair in which the microRNA expression and </w:t>
      </w:r>
      <w:r>
        <w:rPr>
          <w:rFonts w:eastAsia="NanumGothic"/>
          <w:color w:val="000000"/>
        </w:rPr>
        <w:t>g</w:t>
      </w:r>
      <w:r w:rsidRPr="00B56470">
        <w:rPr>
          <w:rFonts w:eastAsia="NanumGothic"/>
          <w:color w:val="000000"/>
        </w:rPr>
        <w:t xml:space="preserve">ene cluster methylation are positively correlated; Negative correlation: A pair in which the microRNA expression and </w:t>
      </w:r>
      <w:r>
        <w:rPr>
          <w:rFonts w:eastAsia="NanumGothic"/>
          <w:color w:val="000000"/>
        </w:rPr>
        <w:t>g</w:t>
      </w:r>
      <w:r w:rsidRPr="00B56470">
        <w:rPr>
          <w:rFonts w:eastAsia="NanumGothic"/>
          <w:color w:val="000000"/>
        </w:rPr>
        <w:t>ene cluster methylation are negatively correlated.</w:t>
      </w:r>
    </w:p>
    <w:p w14:paraId="6531DDA6" w14:textId="77777777" w:rsidR="00EA73D1" w:rsidRDefault="00EA73D1" w:rsidP="00EA73D1">
      <w:pPr>
        <w:pStyle w:val="NormalWeb"/>
        <w:jc w:val="both"/>
        <w:rPr>
          <w:rFonts w:ascii="Batang" w:eastAsia="Batang" w:hAnsi="Batang"/>
          <w:b/>
          <w:bCs/>
          <w:color w:val="000000"/>
          <w:sz w:val="21"/>
          <w:szCs w:val="21"/>
        </w:rPr>
        <w:sectPr w:rsidR="00EA73D1" w:rsidSect="00EA73D1">
          <w:footerReference w:type="even" r:id="rId5"/>
          <w:footerReference w:type="default" r:id="rId6"/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45110504" w14:textId="77777777" w:rsidR="00EA73D1" w:rsidRPr="00B77B72" w:rsidRDefault="00EA73D1" w:rsidP="00EA73D1">
      <w:pPr>
        <w:spacing w:after="120"/>
        <w:jc w:val="left"/>
        <w:rPr>
          <w:rFonts w:eastAsia="NanumGothic"/>
          <w:b/>
          <w:bCs/>
          <w:sz w:val="21"/>
          <w:szCs w:val="21"/>
        </w:rPr>
      </w:pPr>
    </w:p>
    <w:tbl>
      <w:tblPr>
        <w:tblW w:w="13251" w:type="dxa"/>
        <w:jc w:val="center"/>
        <w:tblLook w:val="04A0" w:firstRow="1" w:lastRow="0" w:firstColumn="1" w:lastColumn="0" w:noHBand="0" w:noVBand="1"/>
      </w:tblPr>
      <w:tblGrid>
        <w:gridCol w:w="1159"/>
        <w:gridCol w:w="852"/>
        <w:gridCol w:w="594"/>
        <w:gridCol w:w="1715"/>
        <w:gridCol w:w="705"/>
        <w:gridCol w:w="722"/>
        <w:gridCol w:w="2209"/>
        <w:gridCol w:w="851"/>
        <w:gridCol w:w="2209"/>
        <w:gridCol w:w="1052"/>
        <w:gridCol w:w="1176"/>
        <w:gridCol w:w="7"/>
      </w:tblGrid>
      <w:tr w:rsidR="00EA73D1" w:rsidRPr="006975C5" w14:paraId="75FDAD30" w14:textId="77777777" w:rsidTr="00FF3B6F">
        <w:trPr>
          <w:cantSplit/>
          <w:trHeight w:val="404"/>
          <w:jc w:val="center"/>
        </w:trPr>
        <w:tc>
          <w:tcPr>
            <w:tcW w:w="13251" w:type="dxa"/>
            <w:gridSpan w:val="12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8FA50E1" w14:textId="77777777" w:rsidR="00EA73D1" w:rsidRPr="00B77B72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5"/>
                <w:szCs w:val="15"/>
              </w:rPr>
            </w:pPr>
            <w:r w:rsidRPr="008B6E67">
              <w:rPr>
                <w:rFonts w:eastAsia="Malgun Gothic" w:hint="eastAsia"/>
                <w:b/>
                <w:bCs/>
                <w:color w:val="000000"/>
                <w:sz w:val="18"/>
                <w:szCs w:val="18"/>
              </w:rPr>
              <w:t>1</w:t>
            </w:r>
            <w:r w:rsidRPr="008B6E67">
              <w:rPr>
                <w:rFonts w:eastAsia="Malgun Gothic"/>
                <w:b/>
                <w:bCs/>
                <w:color w:val="000000"/>
                <w:sz w:val="18"/>
                <w:szCs w:val="18"/>
              </w:rPr>
              <w:t>2 Positive correlation pairs</w:t>
            </w:r>
          </w:p>
        </w:tc>
      </w:tr>
      <w:tr w:rsidR="00EA73D1" w:rsidRPr="006975C5" w14:paraId="6697F8FE" w14:textId="77777777" w:rsidTr="00FF3B6F">
        <w:trPr>
          <w:gridAfter w:val="1"/>
          <w:wAfter w:w="10" w:type="dxa"/>
          <w:cantSplit/>
          <w:trHeight w:val="562"/>
          <w:jc w:val="center"/>
        </w:trPr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0865" w14:textId="77777777" w:rsidR="00EA73D1" w:rsidRPr="00184C6E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184C6E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miRNA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CB34" w14:textId="77777777" w:rsidR="00EA73D1" w:rsidRPr="00184C6E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184C6E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Gene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072CA" w14:textId="77777777" w:rsidR="00EA73D1" w:rsidRPr="00184C6E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7"/>
                <w:szCs w:val="17"/>
              </w:rPr>
              <w:t>C</w:t>
            </w: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949C" w14:textId="77777777" w:rsidR="00EA73D1" w:rsidRPr="00184C6E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Region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0DB9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CpG sites(</w:t>
            </w:r>
            <w:r w:rsidRPr="008B6E67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n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53F02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C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luster No.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108A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76AA2551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Estimate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[95% CI]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948D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125DD671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7236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Methylation</w:t>
            </w:r>
          </w:p>
          <w:p w14:paraId="3A424E32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Estimate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[95% CI]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A012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Methylation </w:t>
            </w:r>
            <w:r w:rsidRPr="008B6E67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F8617" w14:textId="77777777" w:rsidR="00EA73D1" w:rsidRPr="00B77B72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5"/>
                <w:szCs w:val="15"/>
              </w:rPr>
            </w:pPr>
            <w:r w:rsidRPr="00184C6E">
              <w:rPr>
                <w:rFonts w:eastAsia="Malgun Gothic"/>
                <w:b/>
                <w:bCs/>
                <w:color w:val="000000"/>
                <w:sz w:val="15"/>
                <w:szCs w:val="15"/>
              </w:rPr>
              <w:t>Hypothesis-matching status</w:t>
            </w:r>
          </w:p>
        </w:tc>
      </w:tr>
      <w:tr w:rsidR="00EA73D1" w:rsidRPr="006975C5" w14:paraId="6D3CB0FE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3823E7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C649E1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VIM</w:t>
            </w:r>
          </w:p>
        </w:tc>
        <w:tc>
          <w:tcPr>
            <w:tcW w:w="594" w:type="dxa"/>
            <w:tcBorders>
              <w:top w:val="single" w:sz="4" w:space="0" w:color="auto"/>
            </w:tcBorders>
            <w:vAlign w:val="center"/>
          </w:tcPr>
          <w:p w14:paraId="6D0D2B68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47197D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17271051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17271669</w:t>
            </w:r>
          </w:p>
        </w:tc>
        <w:tc>
          <w:tcPr>
            <w:tcW w:w="6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A988AF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14:paraId="51ED64DC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432A1C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-0.000154[-0.000182,-0.000126]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3402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9.5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-25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DF27A3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-6.884424[-7.429931,-6.338917]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7C3E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3.6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-101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48AB432B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7F057FB3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4C5F0173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73C7784F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VIM</w:t>
            </w:r>
          </w:p>
        </w:tc>
        <w:tc>
          <w:tcPr>
            <w:tcW w:w="594" w:type="dxa"/>
            <w:vAlign w:val="center"/>
          </w:tcPr>
          <w:p w14:paraId="465F5F3E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53D5A0C5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17271051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17271669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458577D6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35</w:t>
            </w:r>
          </w:p>
        </w:tc>
        <w:tc>
          <w:tcPr>
            <w:tcW w:w="722" w:type="dxa"/>
            <w:vAlign w:val="center"/>
          </w:tcPr>
          <w:p w14:paraId="2C53378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0F859694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-0.000264[-0.000327,-0.000201]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EE5428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6.8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-16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5C1F325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-7.012845[-7.573847,-6.451842]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3DAE2BD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9.7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-100</w:t>
            </w:r>
          </w:p>
        </w:tc>
        <w:tc>
          <w:tcPr>
            <w:tcW w:w="1252" w:type="dxa"/>
            <w:vAlign w:val="center"/>
          </w:tcPr>
          <w:p w14:paraId="6F3929CD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2778595D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1100FB5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6DB67E62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TJP2</w:t>
            </w:r>
          </w:p>
        </w:tc>
        <w:tc>
          <w:tcPr>
            <w:tcW w:w="594" w:type="dxa"/>
            <w:vAlign w:val="center"/>
          </w:tcPr>
          <w:p w14:paraId="0D1B70A3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70BCDA9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71788717–71789619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181A56E8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49</w:t>
            </w:r>
          </w:p>
        </w:tc>
        <w:tc>
          <w:tcPr>
            <w:tcW w:w="722" w:type="dxa"/>
            <w:vAlign w:val="center"/>
          </w:tcPr>
          <w:p w14:paraId="4584AE90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0E29B191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0.000039[0.000022,0.000055]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8DC6B0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5.7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-06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0A0C44ED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0.425321[0.156017,0.694624]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3BCFCA9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 xml:space="preserve">2.0 </w:t>
            </w: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x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 xml:space="preserve">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-03</w:t>
            </w:r>
          </w:p>
        </w:tc>
        <w:tc>
          <w:tcPr>
            <w:tcW w:w="1252" w:type="dxa"/>
            <w:vAlign w:val="center"/>
          </w:tcPr>
          <w:p w14:paraId="54359A96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U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nmatched</w:t>
            </w:r>
          </w:p>
        </w:tc>
      </w:tr>
      <w:tr w:rsidR="00EA73D1" w:rsidRPr="006975C5" w14:paraId="3BA5E06A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4F091BB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2B7896D8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TJP2</w:t>
            </w:r>
          </w:p>
        </w:tc>
        <w:tc>
          <w:tcPr>
            <w:tcW w:w="594" w:type="dxa"/>
            <w:vAlign w:val="center"/>
          </w:tcPr>
          <w:p w14:paraId="4C3F96C3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3E879CD1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71788717–71789619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7397DFE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49</w:t>
            </w:r>
          </w:p>
        </w:tc>
        <w:tc>
          <w:tcPr>
            <w:tcW w:w="722" w:type="dxa"/>
            <w:vAlign w:val="center"/>
          </w:tcPr>
          <w:p w14:paraId="24769DC8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58FBFEB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0.000071[0.000035,0.000107]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C29867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1.2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-04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125D6EFA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0.441101[0.169942,0.712261]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5773235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1.5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-03</w:t>
            </w:r>
          </w:p>
        </w:tc>
        <w:tc>
          <w:tcPr>
            <w:tcW w:w="1252" w:type="dxa"/>
            <w:vAlign w:val="center"/>
          </w:tcPr>
          <w:p w14:paraId="68CDD65F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U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nmatched</w:t>
            </w:r>
          </w:p>
        </w:tc>
      </w:tr>
      <w:tr w:rsidR="00EA73D1" w:rsidRPr="006975C5" w14:paraId="068A0C4B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659F1D8B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243D51F0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ATP8B2</w:t>
            </w:r>
          </w:p>
        </w:tc>
        <w:tc>
          <w:tcPr>
            <w:tcW w:w="594" w:type="dxa"/>
            <w:vAlign w:val="center"/>
          </w:tcPr>
          <w:p w14:paraId="5F7D2200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5E8E5495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154297991–154298672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154FB84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45</w:t>
            </w:r>
          </w:p>
        </w:tc>
        <w:tc>
          <w:tcPr>
            <w:tcW w:w="722" w:type="dxa"/>
            <w:vAlign w:val="center"/>
          </w:tcPr>
          <w:p w14:paraId="2E5CBDE7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6EE1F69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-0.000031[-0.000047,-0.000015]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37C679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1.4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-04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EC60D2A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-4.691735[-5.120700,-4.262770]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EF3CBBD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 xml:space="preserve">2.9 x </w:t>
            </w: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1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-81</w:t>
            </w:r>
          </w:p>
        </w:tc>
        <w:tc>
          <w:tcPr>
            <w:tcW w:w="1252" w:type="dxa"/>
            <w:vAlign w:val="center"/>
          </w:tcPr>
          <w:p w14:paraId="79DBF66F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0440DC05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79065868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037A92B5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ATP8B2</w:t>
            </w:r>
          </w:p>
        </w:tc>
        <w:tc>
          <w:tcPr>
            <w:tcW w:w="594" w:type="dxa"/>
            <w:vAlign w:val="center"/>
          </w:tcPr>
          <w:p w14:paraId="105AE639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0A3EE297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154297991–154298889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2987721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49</w:t>
            </w:r>
          </w:p>
        </w:tc>
        <w:tc>
          <w:tcPr>
            <w:tcW w:w="722" w:type="dxa"/>
            <w:vAlign w:val="center"/>
          </w:tcPr>
          <w:p w14:paraId="4C303E1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1CA9D2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-0.000029[-0.000045,-0.000014]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FB7567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3.0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-04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DD3A5B1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-5.016112[-5.472699,-4.559525]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B8856C2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7.7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-82</w:t>
            </w:r>
          </w:p>
        </w:tc>
        <w:tc>
          <w:tcPr>
            <w:tcW w:w="1252" w:type="dxa"/>
            <w:vAlign w:val="center"/>
          </w:tcPr>
          <w:p w14:paraId="38753A0D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1089840F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47455062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49298BA7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ITGA4</w:t>
            </w:r>
          </w:p>
        </w:tc>
        <w:tc>
          <w:tcPr>
            <w:tcW w:w="594" w:type="dxa"/>
            <w:vAlign w:val="center"/>
          </w:tcPr>
          <w:p w14:paraId="59DF6D8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6B7957B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182321830–182322486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2926DD80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22" w:type="dxa"/>
            <w:vAlign w:val="center"/>
          </w:tcPr>
          <w:p w14:paraId="530C3F0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17DBE7D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-0.000036[-0.000057,-0.000015]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59B7DC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8.5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-04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0EEF58D4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-4.177790[-4.536945,-3.818635]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0F2F71B2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2.2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-89</w:t>
            </w:r>
          </w:p>
        </w:tc>
        <w:tc>
          <w:tcPr>
            <w:tcW w:w="1252" w:type="dxa"/>
            <w:vAlign w:val="center"/>
          </w:tcPr>
          <w:p w14:paraId="2A29616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119B47AF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069BE14F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251F4D79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ATP8B2</w:t>
            </w:r>
          </w:p>
        </w:tc>
        <w:tc>
          <w:tcPr>
            <w:tcW w:w="594" w:type="dxa"/>
            <w:vAlign w:val="center"/>
          </w:tcPr>
          <w:p w14:paraId="3CEBD028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3D9D670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154297991–154298672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5A861883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45</w:t>
            </w:r>
          </w:p>
        </w:tc>
        <w:tc>
          <w:tcPr>
            <w:tcW w:w="722" w:type="dxa"/>
            <w:vAlign w:val="center"/>
          </w:tcPr>
          <w:p w14:paraId="6567306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42B9D9C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-0.000056[-0.000090,-0.000022]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E5989D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1.3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91CA4A2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-4.727194[-5.156244,-4.298144]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AE4E6BE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3.3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-82</w:t>
            </w:r>
          </w:p>
        </w:tc>
        <w:tc>
          <w:tcPr>
            <w:tcW w:w="1252" w:type="dxa"/>
            <w:vAlign w:val="center"/>
          </w:tcPr>
          <w:p w14:paraId="1A74E5A9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50E0CA64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0D19BC6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2F5D54E5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ATP8B2</w:t>
            </w:r>
          </w:p>
        </w:tc>
        <w:tc>
          <w:tcPr>
            <w:tcW w:w="594" w:type="dxa"/>
            <w:vAlign w:val="center"/>
          </w:tcPr>
          <w:p w14:paraId="2A8EA5B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3D79279D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154297991–154298889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6BF197B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49</w:t>
            </w:r>
          </w:p>
        </w:tc>
        <w:tc>
          <w:tcPr>
            <w:tcW w:w="722" w:type="dxa"/>
            <w:vAlign w:val="center"/>
          </w:tcPr>
          <w:p w14:paraId="2E560D9D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6551A79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-0.000052[-0.000087,-0.000018]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E57702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2.7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3138CDF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-5.055129[-5.511927,-4.598332]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0103EAC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8.8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-83</w:t>
            </w:r>
          </w:p>
        </w:tc>
        <w:tc>
          <w:tcPr>
            <w:tcW w:w="1252" w:type="dxa"/>
            <w:vAlign w:val="center"/>
          </w:tcPr>
          <w:p w14:paraId="1A412979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026E3DBF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5AC14A73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hsa-miR-200a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4451FBBD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ITGA4</w:t>
            </w:r>
          </w:p>
        </w:tc>
        <w:tc>
          <w:tcPr>
            <w:tcW w:w="594" w:type="dxa"/>
            <w:vAlign w:val="center"/>
          </w:tcPr>
          <w:p w14:paraId="183352F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04025DEB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182321830–182322486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69D9BCD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40</w:t>
            </w:r>
          </w:p>
        </w:tc>
        <w:tc>
          <w:tcPr>
            <w:tcW w:w="722" w:type="dxa"/>
            <w:vAlign w:val="center"/>
          </w:tcPr>
          <w:p w14:paraId="612E4DFC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48729A22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-0.000092[-0.000160,-0.000025]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8FDF2B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7.2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D716622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-4.189632[-4.550371,-3.828892]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02682DC0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3.6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-89</w:t>
            </w:r>
          </w:p>
        </w:tc>
        <w:tc>
          <w:tcPr>
            <w:tcW w:w="1252" w:type="dxa"/>
            <w:vAlign w:val="center"/>
          </w:tcPr>
          <w:p w14:paraId="71AFDAE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785B4E63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5A4380C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6AB1566C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ATP8B2</w:t>
            </w:r>
          </w:p>
        </w:tc>
        <w:tc>
          <w:tcPr>
            <w:tcW w:w="594" w:type="dxa"/>
            <w:vAlign w:val="center"/>
          </w:tcPr>
          <w:p w14:paraId="304D5A2E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22897499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154297991–154298672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0E4ADBEA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45</w:t>
            </w:r>
          </w:p>
        </w:tc>
        <w:tc>
          <w:tcPr>
            <w:tcW w:w="722" w:type="dxa"/>
            <w:vAlign w:val="center"/>
          </w:tcPr>
          <w:p w14:paraId="68E35AAD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51A814D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-0.000007[-0.000024,0.000009]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DF5ABD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3.9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57A8D090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-4.837212[-5.267588,-4.406837]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0255FE3B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8.2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-85</w:t>
            </w:r>
          </w:p>
        </w:tc>
        <w:tc>
          <w:tcPr>
            <w:tcW w:w="1252" w:type="dxa"/>
            <w:vAlign w:val="center"/>
          </w:tcPr>
          <w:p w14:paraId="3806CFB6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sz w:val="15"/>
                <w:szCs w:val="15"/>
              </w:rPr>
              <w:t>Not significant</w:t>
            </w:r>
          </w:p>
        </w:tc>
      </w:tr>
      <w:tr w:rsidR="00EA73D1" w:rsidRPr="006975C5" w14:paraId="5393E1AC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61DB1191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2C3DCD35" w14:textId="77777777" w:rsidR="00EA73D1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ATP8B2</w:t>
            </w:r>
          </w:p>
        </w:tc>
        <w:tc>
          <w:tcPr>
            <w:tcW w:w="594" w:type="dxa"/>
            <w:vAlign w:val="center"/>
          </w:tcPr>
          <w:p w14:paraId="59F62273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52947875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154297991–154298889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24DE02D0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49</w:t>
            </w:r>
          </w:p>
        </w:tc>
        <w:tc>
          <w:tcPr>
            <w:tcW w:w="722" w:type="dxa"/>
            <w:vAlign w:val="center"/>
          </w:tcPr>
          <w:p w14:paraId="741EA506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56ADD19D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-0.000007[-0.000024,0.000010]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4F4661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4.1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2D4BE8FB" w14:textId="77777777" w:rsidR="00EA73D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-5.169473[-5.626440,-4.712507]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435B4AE" w14:textId="77777777" w:rsidR="00EA73D1" w:rsidRPr="00B77B72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1.1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-85</w:t>
            </w:r>
          </w:p>
        </w:tc>
        <w:tc>
          <w:tcPr>
            <w:tcW w:w="1252" w:type="dxa"/>
            <w:vAlign w:val="center"/>
          </w:tcPr>
          <w:p w14:paraId="2B616CB3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sz w:val="15"/>
                <w:szCs w:val="15"/>
              </w:rPr>
              <w:t>Not significant</w:t>
            </w:r>
          </w:p>
        </w:tc>
      </w:tr>
      <w:tr w:rsidR="00EA73D1" w:rsidRPr="006975C5" w14:paraId="611C93AC" w14:textId="77777777" w:rsidTr="00FF3B6F">
        <w:trPr>
          <w:cantSplit/>
          <w:trHeight w:val="419"/>
          <w:jc w:val="center"/>
        </w:trPr>
        <w:tc>
          <w:tcPr>
            <w:tcW w:w="13251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456ABC" w14:textId="77777777" w:rsidR="00EA73D1" w:rsidRPr="00B77B72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5"/>
                <w:szCs w:val="15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8"/>
                <w:szCs w:val="18"/>
              </w:rPr>
              <w:t>52 Negative correlation pairs</w:t>
            </w:r>
          </w:p>
        </w:tc>
      </w:tr>
      <w:tr w:rsidR="00EA73D1" w:rsidRPr="006975C5" w14:paraId="7550D6AA" w14:textId="77777777" w:rsidTr="00FF3B6F">
        <w:trPr>
          <w:gridAfter w:val="1"/>
          <w:wAfter w:w="10" w:type="dxa"/>
          <w:cantSplit/>
          <w:trHeight w:val="495"/>
          <w:jc w:val="center"/>
        </w:trPr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5A248C" w14:textId="77777777" w:rsidR="00EA73D1" w:rsidRPr="00184C6E" w:rsidRDefault="00EA73D1" w:rsidP="00FF3B6F">
            <w:pPr>
              <w:jc w:val="center"/>
              <w:rPr>
                <w:rFonts w:eastAsia="Malgun Gothic"/>
                <w:color w:val="000000"/>
                <w:sz w:val="17"/>
                <w:szCs w:val="17"/>
              </w:rPr>
            </w:pPr>
            <w:r w:rsidRPr="00184C6E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miRNA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38DA63" w14:textId="77777777" w:rsidR="00EA73D1" w:rsidRPr="00184C6E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184C6E">
              <w:rPr>
                <w:rFonts w:eastAsia="Malgun Gothic" w:hint="eastAsia"/>
                <w:b/>
                <w:bCs/>
                <w:color w:val="000000"/>
                <w:sz w:val="17"/>
                <w:szCs w:val="17"/>
              </w:rPr>
              <w:t>G</w:t>
            </w:r>
            <w:r w:rsidRPr="00184C6E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ene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EE566" w14:textId="77777777" w:rsidR="00EA73D1" w:rsidRPr="00184C6E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7"/>
                <w:szCs w:val="17"/>
              </w:rPr>
              <w:t>C</w:t>
            </w: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53674D" w14:textId="77777777" w:rsidR="00EA73D1" w:rsidRPr="00184C6E" w:rsidRDefault="00EA73D1" w:rsidP="00FF3B6F">
            <w:pPr>
              <w:jc w:val="center"/>
              <w:rPr>
                <w:rFonts w:eastAsia="Malgun Gothic"/>
                <w:color w:val="000000"/>
                <w:sz w:val="17"/>
                <w:szCs w:val="17"/>
              </w:rPr>
            </w:pP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Region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AEC85E" w14:textId="77777777" w:rsidR="00EA73D1" w:rsidRPr="008B6E67" w:rsidRDefault="00EA73D1" w:rsidP="00FF3B6F">
            <w:pPr>
              <w:jc w:val="center"/>
              <w:rPr>
                <w:rFonts w:eastAsia="Malgun Gothic"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CpG sites(</w:t>
            </w:r>
            <w:r w:rsidRPr="008B6E67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n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99E5B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C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luster No.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4CEB96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17F6D43A" w14:textId="77777777" w:rsidR="00EA73D1" w:rsidRPr="008B6E67" w:rsidRDefault="00EA73D1" w:rsidP="00FF3B6F">
            <w:pPr>
              <w:jc w:val="center"/>
              <w:rPr>
                <w:rFonts w:eastAsia="Malgun Gothic"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Estimate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[95% CI]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387CEC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591D715A" w14:textId="77777777" w:rsidR="00EA73D1" w:rsidRPr="008B6E67" w:rsidRDefault="00EA73D1" w:rsidP="00FF3B6F">
            <w:pPr>
              <w:jc w:val="center"/>
              <w:rPr>
                <w:rFonts w:eastAsia="Malgun Gothic"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928134" w14:textId="77777777" w:rsidR="00EA73D1" w:rsidRPr="008B6E67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Methylation</w:t>
            </w:r>
          </w:p>
          <w:p w14:paraId="64739D3A" w14:textId="77777777" w:rsidR="00EA73D1" w:rsidRPr="008B6E67" w:rsidRDefault="00EA73D1" w:rsidP="00FF3B6F">
            <w:pPr>
              <w:jc w:val="center"/>
              <w:rPr>
                <w:rFonts w:eastAsia="Malgun Gothic"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Estimate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[95% CI]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63A525" w14:textId="77777777" w:rsidR="00EA73D1" w:rsidRPr="008B6E67" w:rsidRDefault="00EA73D1" w:rsidP="00FF3B6F">
            <w:pPr>
              <w:jc w:val="center"/>
              <w:rPr>
                <w:rFonts w:eastAsia="Malgun Gothic"/>
                <w:color w:val="000000"/>
                <w:sz w:val="16"/>
                <w:szCs w:val="16"/>
              </w:rPr>
            </w:pP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Methylation </w:t>
            </w:r>
            <w:r w:rsidRPr="008B6E67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34593" w14:textId="77777777" w:rsidR="00EA73D1" w:rsidRPr="00B77B72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b/>
                <w:bCs/>
                <w:color w:val="000000"/>
                <w:sz w:val="15"/>
                <w:szCs w:val="15"/>
              </w:rPr>
              <w:t>Hypothesis-matching status</w:t>
            </w:r>
          </w:p>
        </w:tc>
      </w:tr>
      <w:tr w:rsidR="00EA73D1" w:rsidRPr="006975C5" w14:paraId="55EEE796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35C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4DF1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ENTPD2</w:t>
            </w:r>
          </w:p>
        </w:tc>
        <w:tc>
          <w:tcPr>
            <w:tcW w:w="594" w:type="dxa"/>
            <w:tcBorders>
              <w:top w:val="single" w:sz="4" w:space="0" w:color="auto"/>
            </w:tcBorders>
            <w:vAlign w:val="center"/>
          </w:tcPr>
          <w:p w14:paraId="316EDBF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414F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139947960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139948871</w:t>
            </w:r>
          </w:p>
        </w:tc>
        <w:tc>
          <w:tcPr>
            <w:tcW w:w="6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333D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14:paraId="47308633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99209B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0.000181[0.000153,0.000208]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982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5.9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-35</w:t>
            </w: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CCD7D7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-1.637635[-1.929845,-1.345426]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599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2.6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-26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5357449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653547D9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9374F1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69E11664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4" w:type="dxa"/>
            <w:vAlign w:val="center"/>
          </w:tcPr>
          <w:p w14:paraId="7B24E4A6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5164AAD7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47596144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47596799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14:paraId="1DFAE1BC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2" w:type="dxa"/>
            <w:vAlign w:val="center"/>
          </w:tcPr>
          <w:p w14:paraId="3CB2A4C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2C68BBC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0.000183[0.000154,0.000212]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F814A3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2.7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-32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03C8129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-6.709177[-7.415748,-6.002607]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C33FAD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9.6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-65</w:t>
            </w:r>
          </w:p>
        </w:tc>
        <w:tc>
          <w:tcPr>
            <w:tcW w:w="1252" w:type="dxa"/>
            <w:vAlign w:val="center"/>
          </w:tcPr>
          <w:p w14:paraId="512A7773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22FE9C25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48123E3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EE919B8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ENTPD2</w:t>
            </w:r>
          </w:p>
        </w:tc>
        <w:tc>
          <w:tcPr>
            <w:tcW w:w="594" w:type="dxa"/>
            <w:vAlign w:val="center"/>
          </w:tcPr>
          <w:p w14:paraId="4F8C96F6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5F884397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139947960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139948871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14:paraId="0995EB19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22" w:type="dxa"/>
            <w:vAlign w:val="center"/>
          </w:tcPr>
          <w:p w14:paraId="5768DF7E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6D52D49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0.000081[0.000068,0.000094]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B198D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3.0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-32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4140512F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-1.592006[-1.889012,-1.295001]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B7747F2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2.4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-24</w:t>
            </w:r>
          </w:p>
        </w:tc>
        <w:tc>
          <w:tcPr>
            <w:tcW w:w="1252" w:type="dxa"/>
            <w:vAlign w:val="center"/>
          </w:tcPr>
          <w:p w14:paraId="0A1000E2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63483AD6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1CB8FA3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7F6370A8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LLGL2</w:t>
            </w:r>
          </w:p>
        </w:tc>
        <w:tc>
          <w:tcPr>
            <w:tcW w:w="594" w:type="dxa"/>
            <w:vAlign w:val="center"/>
          </w:tcPr>
          <w:p w14:paraId="24E5E01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21D253A2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73521001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73522598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14:paraId="1CDF24B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103</w:t>
            </w:r>
          </w:p>
        </w:tc>
        <w:tc>
          <w:tcPr>
            <w:tcW w:w="722" w:type="dxa"/>
            <w:vAlign w:val="center"/>
          </w:tcPr>
          <w:p w14:paraId="378FBF5E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20AD58E9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0.000104[0.000086,0.000123]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389B5E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1.2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-26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57AD2BE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-4.787559[-5.391603,-4.183515]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979429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6.1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-48</w:t>
            </w:r>
          </w:p>
        </w:tc>
        <w:tc>
          <w:tcPr>
            <w:tcW w:w="1252" w:type="dxa"/>
            <w:vAlign w:val="center"/>
          </w:tcPr>
          <w:p w14:paraId="2BFB5067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09A6237E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  <w:hideMark/>
          </w:tcPr>
          <w:p w14:paraId="6505FF27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14:paraId="321A6C16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LLGL2</w:t>
            </w:r>
          </w:p>
        </w:tc>
        <w:tc>
          <w:tcPr>
            <w:tcW w:w="594" w:type="dxa"/>
            <w:vAlign w:val="center"/>
          </w:tcPr>
          <w:p w14:paraId="3AB1579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715" w:type="dxa"/>
            <w:shd w:val="clear" w:color="auto" w:fill="auto"/>
            <w:noWrap/>
            <w:vAlign w:val="center"/>
            <w:hideMark/>
          </w:tcPr>
          <w:p w14:paraId="40792BC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73521001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73522598</w:t>
            </w:r>
          </w:p>
        </w:tc>
        <w:tc>
          <w:tcPr>
            <w:tcW w:w="626" w:type="dxa"/>
            <w:shd w:val="clear" w:color="auto" w:fill="auto"/>
            <w:noWrap/>
            <w:vAlign w:val="center"/>
            <w:hideMark/>
          </w:tcPr>
          <w:p w14:paraId="0390F318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103</w:t>
            </w:r>
          </w:p>
        </w:tc>
        <w:tc>
          <w:tcPr>
            <w:tcW w:w="722" w:type="dxa"/>
            <w:vAlign w:val="center"/>
          </w:tcPr>
          <w:p w14:paraId="6ACAA0FB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A8E9F09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0.000222[0.000182,0.000261]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78252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2.1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-26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83690B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-4.882432[-5.483583,-4.281282]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05A181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5.8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-50</w:t>
            </w:r>
          </w:p>
        </w:tc>
        <w:tc>
          <w:tcPr>
            <w:tcW w:w="1252" w:type="dxa"/>
            <w:vAlign w:val="center"/>
          </w:tcPr>
          <w:p w14:paraId="3B5A136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M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atched</w:t>
            </w:r>
          </w:p>
        </w:tc>
      </w:tr>
      <w:tr w:rsidR="00EA73D1" w:rsidRPr="006975C5" w14:paraId="18474435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45AC558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7F5A74E2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CRB3</w:t>
            </w:r>
          </w:p>
        </w:tc>
        <w:tc>
          <w:tcPr>
            <w:tcW w:w="594" w:type="dxa"/>
            <w:vAlign w:val="center"/>
          </w:tcPr>
          <w:p w14:paraId="4C42F59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3FD39212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6464244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6464725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32978093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26</w:t>
            </w:r>
          </w:p>
        </w:tc>
        <w:tc>
          <w:tcPr>
            <w:tcW w:w="722" w:type="dxa"/>
            <w:vAlign w:val="center"/>
          </w:tcPr>
          <w:p w14:paraId="792C5E8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3633DDDA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0.000108[0.000088,0.000128]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D2C8A3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2.8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-25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77680A4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-3.822919[-4.241026,-3.404812]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6D5E2EF6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8.1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-61</w:t>
            </w:r>
          </w:p>
        </w:tc>
        <w:tc>
          <w:tcPr>
            <w:tcW w:w="1252" w:type="dxa"/>
            <w:vAlign w:val="center"/>
          </w:tcPr>
          <w:p w14:paraId="513C7AFE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6975C5" w14:paraId="019F41B8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shd w:val="clear" w:color="auto" w:fill="auto"/>
            <w:noWrap/>
            <w:vAlign w:val="center"/>
          </w:tcPr>
          <w:p w14:paraId="0110683E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14:paraId="6D7BD4D5" w14:textId="77777777" w:rsidR="00EA73D1" w:rsidRPr="00B77B72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4" w:type="dxa"/>
            <w:vAlign w:val="center"/>
          </w:tcPr>
          <w:p w14:paraId="42A0E61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15" w:type="dxa"/>
            <w:shd w:val="clear" w:color="auto" w:fill="auto"/>
            <w:noWrap/>
            <w:vAlign w:val="center"/>
          </w:tcPr>
          <w:p w14:paraId="31A6F4C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47596144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47596799</w:t>
            </w:r>
          </w:p>
        </w:tc>
        <w:tc>
          <w:tcPr>
            <w:tcW w:w="626" w:type="dxa"/>
            <w:shd w:val="clear" w:color="auto" w:fill="auto"/>
            <w:noWrap/>
            <w:vAlign w:val="center"/>
          </w:tcPr>
          <w:p w14:paraId="6D08CDD4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2" w:type="dxa"/>
            <w:vAlign w:val="center"/>
          </w:tcPr>
          <w:p w14:paraId="05CD3AED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2D5A41C8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0.000346[0.000282,0.000409]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A9A6B8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4.4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-25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111BD3AB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-6.963381[-7.679199,-6.247563]</w:t>
            </w:r>
          </w:p>
        </w:tc>
        <w:tc>
          <w:tcPr>
            <w:tcW w:w="1052" w:type="dxa"/>
            <w:shd w:val="clear" w:color="auto" w:fill="auto"/>
            <w:noWrap/>
            <w:vAlign w:val="center"/>
          </w:tcPr>
          <w:p w14:paraId="7393EE7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2.4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-67</w:t>
            </w:r>
          </w:p>
        </w:tc>
        <w:tc>
          <w:tcPr>
            <w:tcW w:w="1252" w:type="dxa"/>
            <w:vAlign w:val="center"/>
          </w:tcPr>
          <w:p w14:paraId="0D2FE63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6975C5" w14:paraId="6716F6C2" w14:textId="77777777" w:rsidTr="00FF3B6F">
        <w:trPr>
          <w:gridAfter w:val="1"/>
          <w:wAfter w:w="10" w:type="dxa"/>
          <w:cantSplit/>
          <w:trHeight w:val="282"/>
          <w:jc w:val="center"/>
        </w:trPr>
        <w:tc>
          <w:tcPr>
            <w:tcW w:w="115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5A8E7BD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85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BCF2AD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OVOL1</w:t>
            </w:r>
          </w:p>
        </w:tc>
        <w:tc>
          <w:tcPr>
            <w:tcW w:w="594" w:type="dxa"/>
            <w:tcBorders>
              <w:bottom w:val="single" w:sz="8" w:space="0" w:color="auto"/>
            </w:tcBorders>
            <w:vAlign w:val="center"/>
          </w:tcPr>
          <w:p w14:paraId="65AB0545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F6046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65553837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>65555703</w:t>
            </w:r>
          </w:p>
        </w:tc>
        <w:tc>
          <w:tcPr>
            <w:tcW w:w="6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12CEB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113</w:t>
            </w:r>
          </w:p>
        </w:tc>
        <w:tc>
          <w:tcPr>
            <w:tcW w:w="722" w:type="dxa"/>
            <w:tcBorders>
              <w:bottom w:val="single" w:sz="8" w:space="0" w:color="auto"/>
            </w:tcBorders>
            <w:vAlign w:val="center"/>
          </w:tcPr>
          <w:p w14:paraId="2D8FFA80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2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789BBB2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0.000157[0.000128,0.000187]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9F2622C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 xml:space="preserve">1.7 </w:t>
            </w:r>
            <w:r w:rsidRPr="00B77B72">
              <w:rPr>
                <w:rFonts w:eastAsia="Malgun Gothic" w:hint="eastAsia"/>
                <w:color w:val="000000"/>
                <w:sz w:val="15"/>
                <w:szCs w:val="15"/>
              </w:rPr>
              <w:t>x</w:t>
            </w:r>
            <w:r w:rsidRPr="00B77B72">
              <w:rPr>
                <w:rFonts w:eastAsia="Malgun Gothic"/>
                <w:color w:val="000000"/>
                <w:sz w:val="15"/>
                <w:szCs w:val="15"/>
              </w:rPr>
              <w:t xml:space="preserve">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-24</w:t>
            </w:r>
          </w:p>
        </w:tc>
        <w:tc>
          <w:tcPr>
            <w:tcW w:w="22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AD08E6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-2.507981[-2.850340,-2.165623]</w:t>
            </w:r>
          </w:p>
        </w:tc>
        <w:tc>
          <w:tcPr>
            <w:tcW w:w="105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33B545D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6.4 x 10</w:t>
            </w:r>
            <w:r w:rsidRPr="00B77B72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-42</w:t>
            </w:r>
          </w:p>
        </w:tc>
        <w:tc>
          <w:tcPr>
            <w:tcW w:w="1252" w:type="dxa"/>
            <w:tcBorders>
              <w:bottom w:val="single" w:sz="8" w:space="0" w:color="auto"/>
            </w:tcBorders>
            <w:vAlign w:val="center"/>
          </w:tcPr>
          <w:p w14:paraId="46207AE1" w14:textId="77777777" w:rsidR="00EA73D1" w:rsidRPr="00B77B72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77B72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</w:tbl>
    <w:p w14:paraId="77055554" w14:textId="77777777" w:rsidR="00EA73D1" w:rsidRDefault="00EA73D1" w:rsidP="00EA73D1">
      <w:pPr>
        <w:pStyle w:val="NormalWeb"/>
        <w:jc w:val="both"/>
        <w:rPr>
          <w:rFonts w:ascii="Batang" w:eastAsia="Batang" w:hAnsi="Batang"/>
          <w:b/>
          <w:bCs/>
          <w:color w:val="000000"/>
          <w:sz w:val="21"/>
          <w:szCs w:val="21"/>
        </w:rPr>
      </w:pPr>
    </w:p>
    <w:p w14:paraId="22A76417" w14:textId="77777777" w:rsidR="00EA73D1" w:rsidRDefault="00EA73D1" w:rsidP="00EA73D1">
      <w:pPr>
        <w:spacing w:line="360" w:lineRule="auto"/>
        <w:rPr>
          <w:rFonts w:eastAsia="NanumGothic"/>
          <w:b/>
          <w:bCs/>
        </w:rPr>
      </w:pPr>
      <w:r w:rsidRPr="00285D30">
        <w:rPr>
          <w:rFonts w:eastAsia="NanumGothic"/>
          <w:b/>
          <w:bCs/>
        </w:rPr>
        <w:lastRenderedPageBreak/>
        <w:t>(continue)</w:t>
      </w:r>
    </w:p>
    <w:p w14:paraId="0AB7817A" w14:textId="77777777" w:rsidR="00EA73D1" w:rsidRPr="00153831" w:rsidRDefault="00EA73D1" w:rsidP="00EA73D1">
      <w:pPr>
        <w:spacing w:line="240" w:lineRule="atLeast"/>
        <w:rPr>
          <w:rFonts w:eastAsia="NanumGothic"/>
          <w:b/>
          <w:bCs/>
          <w:sz w:val="21"/>
          <w:szCs w:val="21"/>
        </w:rPr>
      </w:pPr>
    </w:p>
    <w:tbl>
      <w:tblPr>
        <w:tblW w:w="135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76"/>
        <w:gridCol w:w="597"/>
        <w:gridCol w:w="1656"/>
        <w:gridCol w:w="708"/>
        <w:gridCol w:w="723"/>
        <w:gridCol w:w="2165"/>
        <w:gridCol w:w="904"/>
        <w:gridCol w:w="2230"/>
        <w:gridCol w:w="1058"/>
        <w:gridCol w:w="1246"/>
      </w:tblGrid>
      <w:tr w:rsidR="00EA73D1" w:rsidRPr="00941880" w14:paraId="2712C717" w14:textId="77777777" w:rsidTr="00FF3B6F">
        <w:trPr>
          <w:cantSplit/>
          <w:trHeight w:val="568"/>
          <w:jc w:val="center"/>
        </w:trPr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E4DC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miRNA</w:t>
            </w:r>
          </w:p>
        </w:tc>
        <w:tc>
          <w:tcPr>
            <w:tcW w:w="9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A6F6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Gene</w:t>
            </w:r>
          </w:p>
        </w:tc>
        <w:tc>
          <w:tcPr>
            <w:tcW w:w="5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E7F972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7"/>
                <w:szCs w:val="17"/>
              </w:rPr>
              <w:t>C</w:t>
            </w: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6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483A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Region</w:t>
            </w: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D3A7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CpG sites(</w:t>
            </w:r>
            <w:r w:rsidRPr="008079A0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n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CA88DCD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C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luster No.</w:t>
            </w:r>
          </w:p>
        </w:tc>
        <w:tc>
          <w:tcPr>
            <w:tcW w:w="216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CD09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554AAAC2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Estimate 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[95% CI]</w:t>
            </w:r>
          </w:p>
        </w:tc>
        <w:tc>
          <w:tcPr>
            <w:tcW w:w="90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C22C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2276E8D4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22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D47F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Methylation</w:t>
            </w:r>
          </w:p>
          <w:p w14:paraId="07BAF0EB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Estimate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[95% CI]</w:t>
            </w:r>
          </w:p>
        </w:tc>
        <w:tc>
          <w:tcPr>
            <w:tcW w:w="10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269D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Methylation </w:t>
            </w:r>
            <w:r w:rsidRPr="008079A0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124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F0B1433" w14:textId="77777777" w:rsidR="00EA73D1" w:rsidRPr="0094188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5"/>
                <w:szCs w:val="15"/>
              </w:rPr>
            </w:pPr>
            <w:r w:rsidRPr="00941880">
              <w:rPr>
                <w:rFonts w:eastAsia="Malgun Gothic"/>
                <w:b/>
                <w:bCs/>
                <w:color w:val="000000"/>
                <w:sz w:val="15"/>
                <w:szCs w:val="15"/>
              </w:rPr>
              <w:t>Hypothesis-matching status</w:t>
            </w:r>
          </w:p>
        </w:tc>
      </w:tr>
      <w:tr w:rsidR="00EA73D1" w:rsidRPr="00941880" w14:paraId="1DC95CBB" w14:textId="77777777" w:rsidTr="00FF3B6F">
        <w:trPr>
          <w:cantSplit/>
          <w:trHeight w:val="302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6C79AD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849DCA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MARVELD2</w:t>
            </w:r>
          </w:p>
        </w:tc>
        <w:tc>
          <w:tcPr>
            <w:tcW w:w="597" w:type="dxa"/>
            <w:tcBorders>
              <w:top w:val="single" w:sz="4" w:space="0" w:color="auto"/>
            </w:tcBorders>
            <w:vAlign w:val="center"/>
          </w:tcPr>
          <w:p w14:paraId="2CA63436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2DCFAF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68710818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68711559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856523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23" w:type="dxa"/>
            <w:tcBorders>
              <w:top w:val="single" w:sz="4" w:space="0" w:color="auto"/>
            </w:tcBorders>
            <w:vAlign w:val="center"/>
          </w:tcPr>
          <w:p w14:paraId="6785AD3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538F25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0.000050[0.000041,0.000060]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A748B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-23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9CAEBA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-2.881747[-3.035745,-2.727749]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E7FC2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1.8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-174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19C10AD5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459B11AE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0F7331F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36710727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ST14</w:t>
            </w:r>
          </w:p>
        </w:tc>
        <w:tc>
          <w:tcPr>
            <w:tcW w:w="597" w:type="dxa"/>
            <w:vAlign w:val="center"/>
          </w:tcPr>
          <w:p w14:paraId="292C234F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1D5353C2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130029475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130030104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C10CF3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23" w:type="dxa"/>
            <w:vAlign w:val="center"/>
          </w:tcPr>
          <w:p w14:paraId="291A8718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79BD5BC3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0.000129[0.000103,0.000154]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707642F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5.1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-22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03F3288B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-5.611508[-6.143475,-5.079542]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266FBE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-76</w:t>
            </w:r>
          </w:p>
        </w:tc>
        <w:tc>
          <w:tcPr>
            <w:tcW w:w="1246" w:type="dxa"/>
            <w:vAlign w:val="center"/>
          </w:tcPr>
          <w:p w14:paraId="63DA37C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5D9D0463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9021D1F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11241118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CRB3</w:t>
            </w:r>
          </w:p>
        </w:tc>
        <w:tc>
          <w:tcPr>
            <w:tcW w:w="597" w:type="dxa"/>
            <w:vAlign w:val="center"/>
          </w:tcPr>
          <w:p w14:paraId="2FB08F99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2381BE2B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6464244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6464725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3694C71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26</w:t>
            </w:r>
          </w:p>
        </w:tc>
        <w:tc>
          <w:tcPr>
            <w:tcW w:w="723" w:type="dxa"/>
            <w:vAlign w:val="center"/>
          </w:tcPr>
          <w:p w14:paraId="39A6563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3D45E9D9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0.000206[0.000163,0.000248]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3E29055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2.7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-20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46BDEC50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-3.983615[-4.402544,-3.564686]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7F1F8483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-65</w:t>
            </w:r>
          </w:p>
        </w:tc>
        <w:tc>
          <w:tcPr>
            <w:tcW w:w="1246" w:type="dxa"/>
            <w:vAlign w:val="center"/>
          </w:tcPr>
          <w:p w14:paraId="772B926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55553B43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BBE2AFF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79845B17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7" w:type="dxa"/>
            <w:vAlign w:val="center"/>
          </w:tcPr>
          <w:p w14:paraId="65A7754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44AB1E7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47596829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47597242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097E2F5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3" w:type="dxa"/>
            <w:vAlign w:val="center"/>
          </w:tcPr>
          <w:p w14:paraId="7DEA8407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28D7F522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0.000110[0.000087,0.000133]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7FE3E51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-20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64D908C9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-6.682829[-7.064472,-6.301186]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7532E80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4.7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-160</w:t>
            </w:r>
          </w:p>
        </w:tc>
        <w:tc>
          <w:tcPr>
            <w:tcW w:w="1246" w:type="dxa"/>
            <w:vAlign w:val="center"/>
          </w:tcPr>
          <w:p w14:paraId="3CFD1D2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40D621F6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1CF531B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9B3FD83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LAD1</w:t>
            </w:r>
          </w:p>
        </w:tc>
        <w:tc>
          <w:tcPr>
            <w:tcW w:w="597" w:type="dxa"/>
            <w:vAlign w:val="center"/>
          </w:tcPr>
          <w:p w14:paraId="1911681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4BD37B4C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201368323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201369008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B2DE1E3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53</w:t>
            </w:r>
          </w:p>
        </w:tc>
        <w:tc>
          <w:tcPr>
            <w:tcW w:w="723" w:type="dxa"/>
            <w:vAlign w:val="center"/>
          </w:tcPr>
          <w:p w14:paraId="7A3F7BAE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7078C795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0.000107[0.000085,0.000130]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648D8541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-19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243DFEA2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-4.466859[-4.901262,-4.032456]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795E5587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-73</w:t>
            </w:r>
          </w:p>
        </w:tc>
        <w:tc>
          <w:tcPr>
            <w:tcW w:w="1246" w:type="dxa"/>
            <w:vAlign w:val="center"/>
          </w:tcPr>
          <w:p w14:paraId="3304239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5EE64F39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1E1A67E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78BD1E97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FAM83F</w:t>
            </w:r>
          </w:p>
        </w:tc>
        <w:tc>
          <w:tcPr>
            <w:tcW w:w="597" w:type="dxa"/>
            <w:vAlign w:val="center"/>
          </w:tcPr>
          <w:p w14:paraId="0A4B7993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0C83B37A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40390536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40391052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3891634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37</w:t>
            </w:r>
          </w:p>
        </w:tc>
        <w:tc>
          <w:tcPr>
            <w:tcW w:w="723" w:type="dxa"/>
            <w:vAlign w:val="center"/>
          </w:tcPr>
          <w:p w14:paraId="2D259C4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16E97CBB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0.000054[0.000042,0.000065]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1662CE1B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-19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67898FD0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-1.664256[-1.871155,-1.457358]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35F0CA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4.2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-49</w:t>
            </w:r>
          </w:p>
        </w:tc>
        <w:tc>
          <w:tcPr>
            <w:tcW w:w="1246" w:type="dxa"/>
            <w:vAlign w:val="center"/>
          </w:tcPr>
          <w:p w14:paraId="1074762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396B9CC9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47A245C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1CD1B16B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ENTPD2</w:t>
            </w:r>
          </w:p>
        </w:tc>
        <w:tc>
          <w:tcPr>
            <w:tcW w:w="597" w:type="dxa"/>
            <w:vAlign w:val="center"/>
          </w:tcPr>
          <w:p w14:paraId="3390211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9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B52A402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139947960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139948871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6AB817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23" w:type="dxa"/>
            <w:vAlign w:val="center"/>
          </w:tcPr>
          <w:p w14:paraId="5525429D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11796F68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0.000065[0.000051,0.000078]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7AB3B19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-19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5AB19CCA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-1.830098[-2.132388,-1.527807]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6AD8D99B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-30</w:t>
            </w:r>
          </w:p>
        </w:tc>
        <w:tc>
          <w:tcPr>
            <w:tcW w:w="1246" w:type="dxa"/>
            <w:vAlign w:val="center"/>
          </w:tcPr>
          <w:p w14:paraId="1C21028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73174C26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706AA262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5E481DD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MARVELD2</w:t>
            </w:r>
          </w:p>
        </w:tc>
        <w:tc>
          <w:tcPr>
            <w:tcW w:w="597" w:type="dxa"/>
            <w:vAlign w:val="center"/>
          </w:tcPr>
          <w:p w14:paraId="6A56C34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1D8EDD14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68710818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68711559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CC41106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23" w:type="dxa"/>
            <w:vAlign w:val="center"/>
          </w:tcPr>
          <w:p w14:paraId="58CDD4F7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6B6FF400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0.000098[0.000077,0.000118]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40F08FE6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4.7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-19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67CD339C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-2.937100[-3.090639,-2.783561]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641C55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-179</w:t>
            </w:r>
          </w:p>
        </w:tc>
        <w:tc>
          <w:tcPr>
            <w:tcW w:w="1246" w:type="dxa"/>
            <w:vAlign w:val="center"/>
          </w:tcPr>
          <w:p w14:paraId="643C29A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510FDBC0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FD15580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7CC9E78A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TMEM30B</w:t>
            </w:r>
          </w:p>
        </w:tc>
        <w:tc>
          <w:tcPr>
            <w:tcW w:w="597" w:type="dxa"/>
            <w:vAlign w:val="center"/>
          </w:tcPr>
          <w:p w14:paraId="68C48361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55F10FF5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61747174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61748250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FDFD2D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73</w:t>
            </w:r>
          </w:p>
        </w:tc>
        <w:tc>
          <w:tcPr>
            <w:tcW w:w="723" w:type="dxa"/>
            <w:vAlign w:val="center"/>
          </w:tcPr>
          <w:p w14:paraId="79E672A6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18C93934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0.000164[0.000128,0.000200]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7AA42CC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-18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07567A34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-3.727758[-4.018869,-3.436646]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B9AE174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-103</w:t>
            </w:r>
          </w:p>
        </w:tc>
        <w:tc>
          <w:tcPr>
            <w:tcW w:w="1246" w:type="dxa"/>
            <w:vAlign w:val="center"/>
          </w:tcPr>
          <w:p w14:paraId="1FC7DA5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76C41EDB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86E2BAA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658E0D92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FAM83F</w:t>
            </w:r>
          </w:p>
        </w:tc>
        <w:tc>
          <w:tcPr>
            <w:tcW w:w="597" w:type="dxa"/>
            <w:vAlign w:val="center"/>
          </w:tcPr>
          <w:p w14:paraId="15AB7AB3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E8EE4A4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40390536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40391052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AE64995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37</w:t>
            </w:r>
          </w:p>
        </w:tc>
        <w:tc>
          <w:tcPr>
            <w:tcW w:w="723" w:type="dxa"/>
            <w:vAlign w:val="center"/>
          </w:tcPr>
          <w:p w14:paraId="6FA1C972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2CB9FF0B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0.000052[0.000040,0.000064]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767A20B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1.2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4646C109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-1.779800[-1.981235,-1.578365]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368501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-57</w:t>
            </w:r>
          </w:p>
        </w:tc>
        <w:tc>
          <w:tcPr>
            <w:tcW w:w="1246" w:type="dxa"/>
            <w:vAlign w:val="center"/>
          </w:tcPr>
          <w:p w14:paraId="73D613D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52E8E9E2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5CE0AC38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323BD981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PPL</w:t>
            </w:r>
          </w:p>
        </w:tc>
        <w:tc>
          <w:tcPr>
            <w:tcW w:w="597" w:type="dxa"/>
            <w:vAlign w:val="center"/>
          </w:tcPr>
          <w:p w14:paraId="3D13F8B0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42385513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4986344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4987429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6248B47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23" w:type="dxa"/>
            <w:vAlign w:val="center"/>
          </w:tcPr>
          <w:p w14:paraId="42FFE04F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6D4D1568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0.000090[0.000070,0.000110]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413B2766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15634E32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-4.458818[-4.981708,-3.935928]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1DBB9B59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3.2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-54</w:t>
            </w:r>
          </w:p>
        </w:tc>
        <w:tc>
          <w:tcPr>
            <w:tcW w:w="1246" w:type="dxa"/>
            <w:vAlign w:val="center"/>
          </w:tcPr>
          <w:p w14:paraId="41436E3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28EB4855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4C616721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FBE49A2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ESRP2</w:t>
            </w:r>
          </w:p>
        </w:tc>
        <w:tc>
          <w:tcPr>
            <w:tcW w:w="597" w:type="dxa"/>
            <w:vAlign w:val="center"/>
          </w:tcPr>
          <w:p w14:paraId="521BB43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0BDDEFE3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68269687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68270512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C4890A2" w14:textId="77777777" w:rsidR="00EA73D1" w:rsidRPr="00BB6165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44</w:t>
            </w:r>
          </w:p>
        </w:tc>
        <w:tc>
          <w:tcPr>
            <w:tcW w:w="723" w:type="dxa"/>
            <w:vAlign w:val="center"/>
          </w:tcPr>
          <w:p w14:paraId="66E1876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751400C9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0.000136[0.000105,0.000167]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1B6F09B8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0DD4A480" w14:textId="77777777" w:rsidR="00EA73D1" w:rsidRPr="00153831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-4.240235[-4.459201,-4.021268]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31B76F0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-182</w:t>
            </w:r>
          </w:p>
        </w:tc>
        <w:tc>
          <w:tcPr>
            <w:tcW w:w="1246" w:type="dxa"/>
            <w:vAlign w:val="center"/>
          </w:tcPr>
          <w:p w14:paraId="652A758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2F74150D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6542B6A0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B64F87B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7" w:type="dxa"/>
            <w:vAlign w:val="center"/>
          </w:tcPr>
          <w:p w14:paraId="7B9D7726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2F0DF4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47596144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47596799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DB32F11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3" w:type="dxa"/>
            <w:vAlign w:val="center"/>
          </w:tcPr>
          <w:p w14:paraId="6E216B73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13241789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0.000137[0.000105,0.000168]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6AA7A6E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3CB9E3D9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-7.276979[-8.002392,-6.551566]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266DB1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-71</w:t>
            </w:r>
          </w:p>
        </w:tc>
        <w:tc>
          <w:tcPr>
            <w:tcW w:w="1246" w:type="dxa"/>
            <w:vAlign w:val="center"/>
          </w:tcPr>
          <w:p w14:paraId="7EEEEFD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686C467C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35856A3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3F00668F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7" w:type="dxa"/>
            <w:vAlign w:val="center"/>
          </w:tcPr>
          <w:p w14:paraId="0D6B5066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8F8015D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47596829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47597242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D59425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3" w:type="dxa"/>
            <w:vAlign w:val="center"/>
          </w:tcPr>
          <w:p w14:paraId="345329F3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757D0C0B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0.000206[0.000157,0.000255]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5943E7BF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-16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1D1E7E01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-6.835578[-7.215859,-6.455297]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35D4AA4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-165</w:t>
            </w:r>
          </w:p>
        </w:tc>
        <w:tc>
          <w:tcPr>
            <w:tcW w:w="1246" w:type="dxa"/>
            <w:vAlign w:val="center"/>
          </w:tcPr>
          <w:p w14:paraId="3A945AC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7647D3DA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1CD8DEFD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6EF3E84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ST14</w:t>
            </w:r>
          </w:p>
        </w:tc>
        <w:tc>
          <w:tcPr>
            <w:tcW w:w="597" w:type="dxa"/>
            <w:vAlign w:val="center"/>
          </w:tcPr>
          <w:p w14:paraId="633E270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26CA9B6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130029475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130030104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DB7875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23" w:type="dxa"/>
            <w:vAlign w:val="center"/>
          </w:tcPr>
          <w:p w14:paraId="04D0788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4CAD0EE3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0.000230[0.000174,0.000285]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2621029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-15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5B6E2D4E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-5.804306[-6.341478,-5.267133]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CCCF53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-79</w:t>
            </w:r>
          </w:p>
        </w:tc>
        <w:tc>
          <w:tcPr>
            <w:tcW w:w="1246" w:type="dxa"/>
            <w:vAlign w:val="center"/>
          </w:tcPr>
          <w:p w14:paraId="4DE8C7D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0BF3E939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C975459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148BA171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ESRP2</w:t>
            </w:r>
          </w:p>
        </w:tc>
        <w:tc>
          <w:tcPr>
            <w:tcW w:w="597" w:type="dxa"/>
            <w:vAlign w:val="center"/>
          </w:tcPr>
          <w:p w14:paraId="4BBD2DFD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39A16C2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68269687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68270512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967CDC5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44</w:t>
            </w:r>
          </w:p>
        </w:tc>
        <w:tc>
          <w:tcPr>
            <w:tcW w:w="723" w:type="dxa"/>
            <w:vAlign w:val="center"/>
          </w:tcPr>
          <w:p w14:paraId="5E4DC85F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690CBB20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0.000061[0.000046,0.000075]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2873B9E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-15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7AB0AA3C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-4.213368[-4.437123,-3.989613]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667FCAA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-176</w:t>
            </w:r>
          </w:p>
        </w:tc>
        <w:tc>
          <w:tcPr>
            <w:tcW w:w="1246" w:type="dxa"/>
            <w:vAlign w:val="center"/>
          </w:tcPr>
          <w:p w14:paraId="4F8DBF6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941880" w14:paraId="57B42614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746E249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6563D54C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LLGL2</w:t>
            </w:r>
          </w:p>
        </w:tc>
        <w:tc>
          <w:tcPr>
            <w:tcW w:w="597" w:type="dxa"/>
            <w:vAlign w:val="center"/>
          </w:tcPr>
          <w:p w14:paraId="41FAA917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4835A116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73521001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73522598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4C7198A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103</w:t>
            </w:r>
          </w:p>
        </w:tc>
        <w:tc>
          <w:tcPr>
            <w:tcW w:w="723" w:type="dxa"/>
            <w:vAlign w:val="center"/>
          </w:tcPr>
          <w:p w14:paraId="3CF9A8A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50C765FB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0.000078[0.000058,0.000098]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0CA0363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-14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794B8768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-5.160014[-5.777810,-4.542217]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619694E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-52</w:t>
            </w:r>
          </w:p>
        </w:tc>
        <w:tc>
          <w:tcPr>
            <w:tcW w:w="1246" w:type="dxa"/>
            <w:vAlign w:val="center"/>
          </w:tcPr>
          <w:p w14:paraId="68DBEA3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B75FB4" w14:paraId="68916856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3525A3A9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00044E6F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LAD1</w:t>
            </w:r>
          </w:p>
        </w:tc>
        <w:tc>
          <w:tcPr>
            <w:tcW w:w="597" w:type="dxa"/>
            <w:vAlign w:val="center"/>
          </w:tcPr>
          <w:p w14:paraId="4041A91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2012DCE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201368323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201369008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246F3A0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53</w:t>
            </w:r>
          </w:p>
        </w:tc>
        <w:tc>
          <w:tcPr>
            <w:tcW w:w="723" w:type="dxa"/>
            <w:vAlign w:val="center"/>
          </w:tcPr>
          <w:p w14:paraId="26FD3F62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5C7548A0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0.000183[0.000134,0.000232]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1A6FFA8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4.8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-13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54EB66DC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-4.661607[-5.098878,-4.224337]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65D5E0E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-78</w:t>
            </w:r>
          </w:p>
        </w:tc>
        <w:tc>
          <w:tcPr>
            <w:tcW w:w="1246" w:type="dxa"/>
            <w:vAlign w:val="center"/>
          </w:tcPr>
          <w:p w14:paraId="59212B9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B75FB4" w14:paraId="3FEE4743" w14:textId="77777777" w:rsidTr="00FF3B6F">
        <w:trPr>
          <w:cantSplit/>
          <w:trHeight w:val="302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 w14:paraId="2D5CA57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5644106E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FAM83F</w:t>
            </w:r>
          </w:p>
        </w:tc>
        <w:tc>
          <w:tcPr>
            <w:tcW w:w="597" w:type="dxa"/>
            <w:vAlign w:val="center"/>
          </w:tcPr>
          <w:p w14:paraId="0C373C22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E0A949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40390536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40391052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6F3D740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37</w:t>
            </w:r>
          </w:p>
        </w:tc>
        <w:tc>
          <w:tcPr>
            <w:tcW w:w="723" w:type="dxa"/>
            <w:vAlign w:val="center"/>
          </w:tcPr>
          <w:p w14:paraId="43957D07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shd w:val="clear" w:color="auto" w:fill="auto"/>
            <w:noWrap/>
            <w:vAlign w:val="center"/>
          </w:tcPr>
          <w:p w14:paraId="58EA5A05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0.000091[0.000066,0.000115]</w:t>
            </w:r>
          </w:p>
        </w:tc>
        <w:tc>
          <w:tcPr>
            <w:tcW w:w="904" w:type="dxa"/>
            <w:shd w:val="clear" w:color="auto" w:fill="auto"/>
            <w:noWrap/>
            <w:vAlign w:val="center"/>
          </w:tcPr>
          <w:p w14:paraId="318C61E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1.2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-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12</w:t>
            </w:r>
          </w:p>
        </w:tc>
        <w:tc>
          <w:tcPr>
            <w:tcW w:w="2230" w:type="dxa"/>
            <w:shd w:val="clear" w:color="auto" w:fill="auto"/>
            <w:noWrap/>
            <w:vAlign w:val="center"/>
          </w:tcPr>
          <w:p w14:paraId="7194F74A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-1.761512[-1.969698,-1.553327]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7ADFD54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C6769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-53</w:t>
            </w:r>
          </w:p>
        </w:tc>
        <w:tc>
          <w:tcPr>
            <w:tcW w:w="1246" w:type="dxa"/>
            <w:vAlign w:val="center"/>
          </w:tcPr>
          <w:p w14:paraId="7807024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B75FB4" w14:paraId="5EAC3B8D" w14:textId="77777777" w:rsidTr="00FF3B6F">
        <w:trPr>
          <w:cantSplit/>
          <w:trHeight w:val="302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330B27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E3BC3B1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MARVELD2</w:t>
            </w:r>
          </w:p>
        </w:tc>
        <w:tc>
          <w:tcPr>
            <w:tcW w:w="597" w:type="dxa"/>
            <w:tcBorders>
              <w:bottom w:val="nil"/>
            </w:tcBorders>
            <w:vAlign w:val="center"/>
          </w:tcPr>
          <w:p w14:paraId="05CF412F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165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B04607E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68710818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68711559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1F6B95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23" w:type="dxa"/>
            <w:tcBorders>
              <w:bottom w:val="nil"/>
            </w:tcBorders>
            <w:vAlign w:val="center"/>
          </w:tcPr>
          <w:p w14:paraId="2131D45E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6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FACDAD1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0.000037[0.000027,0.000047]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5532E0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-12</w:t>
            </w:r>
          </w:p>
        </w:tc>
        <w:tc>
          <w:tcPr>
            <w:tcW w:w="223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319EC42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-3.015929[-3.169800,-2.862058]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489637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-185</w:t>
            </w:r>
          </w:p>
        </w:tc>
        <w:tc>
          <w:tcPr>
            <w:tcW w:w="1246" w:type="dxa"/>
            <w:tcBorders>
              <w:bottom w:val="nil"/>
            </w:tcBorders>
            <w:vAlign w:val="center"/>
          </w:tcPr>
          <w:p w14:paraId="05BA7F2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B75FB4" w14:paraId="624D9ED0" w14:textId="77777777" w:rsidTr="00FF3B6F">
        <w:trPr>
          <w:cantSplit/>
          <w:trHeight w:val="302"/>
          <w:jc w:val="center"/>
        </w:trPr>
        <w:tc>
          <w:tcPr>
            <w:tcW w:w="12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0758843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7F9255F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C6orf132</w:t>
            </w:r>
          </w:p>
        </w:tc>
        <w:tc>
          <w:tcPr>
            <w:tcW w:w="597" w:type="dxa"/>
            <w:tcBorders>
              <w:bottom w:val="nil"/>
            </w:tcBorders>
            <w:vAlign w:val="center"/>
          </w:tcPr>
          <w:p w14:paraId="7C1B555F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6</w:t>
            </w:r>
          </w:p>
        </w:tc>
        <w:tc>
          <w:tcPr>
            <w:tcW w:w="165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FA70FA1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42109887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42110586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70F5F8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46</w:t>
            </w:r>
          </w:p>
        </w:tc>
        <w:tc>
          <w:tcPr>
            <w:tcW w:w="723" w:type="dxa"/>
            <w:tcBorders>
              <w:bottom w:val="nil"/>
            </w:tcBorders>
            <w:vAlign w:val="center"/>
          </w:tcPr>
          <w:p w14:paraId="73D118F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7B84BF2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0.000063[0.000045,0.000080]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446590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-12</w:t>
            </w:r>
          </w:p>
        </w:tc>
        <w:tc>
          <w:tcPr>
            <w:tcW w:w="223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D17041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-3.800784[-4.155739,-3.445828]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2CC2EE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-78</w:t>
            </w:r>
          </w:p>
        </w:tc>
        <w:tc>
          <w:tcPr>
            <w:tcW w:w="1246" w:type="dxa"/>
            <w:tcBorders>
              <w:bottom w:val="nil"/>
            </w:tcBorders>
            <w:vAlign w:val="center"/>
          </w:tcPr>
          <w:p w14:paraId="2E2F293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B75FB4" w14:paraId="50321E7E" w14:textId="77777777" w:rsidTr="00FF3B6F">
        <w:trPr>
          <w:cantSplit/>
          <w:trHeight w:val="302"/>
          <w:jc w:val="center"/>
        </w:trPr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6D27E5B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465F5E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7" w:type="dxa"/>
            <w:tcBorders>
              <w:bottom w:val="single" w:sz="8" w:space="0" w:color="auto"/>
            </w:tcBorders>
            <w:vAlign w:val="center"/>
          </w:tcPr>
          <w:p w14:paraId="7AC59214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65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8820FEA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47596829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BB6165">
              <w:rPr>
                <w:rFonts w:eastAsia="Malgun Gothic"/>
                <w:color w:val="000000"/>
                <w:sz w:val="15"/>
                <w:szCs w:val="15"/>
              </w:rPr>
              <w:t>47597242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A94739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3" w:type="dxa"/>
            <w:tcBorders>
              <w:bottom w:val="single" w:sz="8" w:space="0" w:color="auto"/>
            </w:tcBorders>
            <w:vAlign w:val="center"/>
          </w:tcPr>
          <w:p w14:paraId="791E068F" w14:textId="77777777" w:rsidR="00EA73D1" w:rsidRPr="00BB6165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BB6165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6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EE8647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0.000085[0.000061,0.000109]</w:t>
            </w:r>
          </w:p>
        </w:tc>
        <w:tc>
          <w:tcPr>
            <w:tcW w:w="90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CA2073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-12</w:t>
            </w:r>
          </w:p>
        </w:tc>
        <w:tc>
          <w:tcPr>
            <w:tcW w:w="22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EFBB65F" w14:textId="77777777" w:rsidR="00EA73D1" w:rsidRPr="00153831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153831">
              <w:rPr>
                <w:rFonts w:eastAsia="Malgun Gothic"/>
                <w:color w:val="000000"/>
                <w:sz w:val="15"/>
                <w:szCs w:val="15"/>
              </w:rPr>
              <w:t>-7.009746[-7.385854,-6.633638]</w:t>
            </w:r>
          </w:p>
        </w:tc>
        <w:tc>
          <w:tcPr>
            <w:tcW w:w="105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90623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D35FFF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-173</w:t>
            </w:r>
          </w:p>
        </w:tc>
        <w:tc>
          <w:tcPr>
            <w:tcW w:w="1246" w:type="dxa"/>
            <w:tcBorders>
              <w:bottom w:val="single" w:sz="8" w:space="0" w:color="auto"/>
            </w:tcBorders>
            <w:vAlign w:val="center"/>
          </w:tcPr>
          <w:p w14:paraId="5314634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</w:tbl>
    <w:p w14:paraId="2DC8B758" w14:textId="77777777" w:rsidR="00EA73D1" w:rsidRDefault="00EA73D1" w:rsidP="00EA73D1">
      <w:pPr>
        <w:spacing w:line="360" w:lineRule="auto"/>
        <w:rPr>
          <w:rFonts w:eastAsia="NanumGothic"/>
          <w:b/>
          <w:bCs/>
        </w:rPr>
      </w:pPr>
    </w:p>
    <w:p w14:paraId="082E7035" w14:textId="77777777" w:rsidR="00EA73D1" w:rsidRDefault="00EA73D1" w:rsidP="00EA73D1">
      <w:pPr>
        <w:spacing w:line="276" w:lineRule="auto"/>
        <w:rPr>
          <w:rFonts w:eastAsia="NanumGothic"/>
        </w:rPr>
      </w:pPr>
    </w:p>
    <w:p w14:paraId="78934E6F" w14:textId="77777777" w:rsidR="00EA73D1" w:rsidRPr="00ED409D" w:rsidRDefault="00EA73D1" w:rsidP="00EA73D1">
      <w:pPr>
        <w:spacing w:line="276" w:lineRule="auto"/>
        <w:rPr>
          <w:rFonts w:eastAsia="NanumGothic"/>
        </w:rPr>
      </w:pPr>
    </w:p>
    <w:p w14:paraId="4634E678" w14:textId="77777777" w:rsidR="00EA73D1" w:rsidRDefault="00EA73D1" w:rsidP="00EA73D1">
      <w:pPr>
        <w:spacing w:line="360" w:lineRule="auto"/>
        <w:rPr>
          <w:rFonts w:eastAsia="NanumGothic"/>
          <w:b/>
          <w:bCs/>
        </w:rPr>
      </w:pPr>
      <w:r w:rsidRPr="00285D30">
        <w:rPr>
          <w:rFonts w:eastAsia="NanumGothic"/>
          <w:b/>
          <w:bCs/>
        </w:rPr>
        <w:lastRenderedPageBreak/>
        <w:t>(continue)</w:t>
      </w:r>
    </w:p>
    <w:tbl>
      <w:tblPr>
        <w:tblW w:w="13532" w:type="dxa"/>
        <w:jc w:val="center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06"/>
        <w:gridCol w:w="975"/>
        <w:gridCol w:w="594"/>
        <w:gridCol w:w="1687"/>
        <w:gridCol w:w="705"/>
        <w:gridCol w:w="720"/>
        <w:gridCol w:w="2199"/>
        <w:gridCol w:w="992"/>
        <w:gridCol w:w="2268"/>
        <w:gridCol w:w="1052"/>
        <w:gridCol w:w="1234"/>
      </w:tblGrid>
      <w:tr w:rsidR="00EA73D1" w:rsidRPr="00941880" w14:paraId="3AFED33B" w14:textId="77777777" w:rsidTr="00FF3B6F">
        <w:trPr>
          <w:cantSplit/>
          <w:trHeight w:val="486"/>
          <w:jc w:val="center"/>
        </w:trPr>
        <w:tc>
          <w:tcPr>
            <w:tcW w:w="110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6407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miRNA</w:t>
            </w:r>
          </w:p>
        </w:tc>
        <w:tc>
          <w:tcPr>
            <w:tcW w:w="9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69F6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7"/>
                <w:szCs w:val="17"/>
              </w:rPr>
              <w:t>G</w:t>
            </w:r>
            <w:r w:rsidRPr="008079A0"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ene</w:t>
            </w:r>
          </w:p>
        </w:tc>
        <w:tc>
          <w:tcPr>
            <w:tcW w:w="5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59E14E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7"/>
                <w:szCs w:val="17"/>
              </w:rPr>
              <w:t>C</w:t>
            </w: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HR</w:t>
            </w:r>
          </w:p>
        </w:tc>
        <w:tc>
          <w:tcPr>
            <w:tcW w:w="16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2623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7"/>
                <w:szCs w:val="17"/>
              </w:rPr>
            </w:pPr>
            <w:r>
              <w:rPr>
                <w:rFonts w:eastAsia="Malgun Gothic"/>
                <w:b/>
                <w:bCs/>
                <w:color w:val="000000"/>
                <w:sz w:val="17"/>
                <w:szCs w:val="17"/>
              </w:rPr>
              <w:t>Region</w:t>
            </w:r>
          </w:p>
        </w:tc>
        <w:tc>
          <w:tcPr>
            <w:tcW w:w="7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B40E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CpG sites(</w:t>
            </w:r>
            <w:r w:rsidRPr="008079A0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n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EC3E6C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 w:hint="eastAsia"/>
                <w:b/>
                <w:bCs/>
                <w:color w:val="000000"/>
                <w:sz w:val="16"/>
                <w:szCs w:val="16"/>
              </w:rPr>
              <w:t>C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luster No.</w:t>
            </w:r>
          </w:p>
        </w:tc>
        <w:tc>
          <w:tcPr>
            <w:tcW w:w="219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9E0F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3E7383C9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Estimate 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[95% CI]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83CB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miRNA</w:t>
            </w:r>
          </w:p>
          <w:p w14:paraId="6633F16A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5449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Methylation</w:t>
            </w:r>
          </w:p>
          <w:p w14:paraId="20CB5A20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Estimate </w:t>
            </w:r>
            <w:r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(</w:t>
            </w:r>
            <w:r w:rsidRPr="00FA530A"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β</w:t>
            </w:r>
            <w:r>
              <w:rPr>
                <w:rFonts w:eastAsia="Apple SD Gothic Neo"/>
                <w:b/>
                <w:bCs/>
                <w:color w:val="202124"/>
                <w:sz w:val="16"/>
                <w:szCs w:val="16"/>
                <w:shd w:val="clear" w:color="auto" w:fill="FFFFFF"/>
              </w:rPr>
              <w:t>)</w:t>
            </w:r>
            <w:r w:rsidRPr="008B6E67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[95% CI]</w:t>
            </w:r>
          </w:p>
        </w:tc>
        <w:tc>
          <w:tcPr>
            <w:tcW w:w="105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3CCA" w14:textId="77777777" w:rsidR="00EA73D1" w:rsidRPr="008079A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6"/>
                <w:szCs w:val="16"/>
              </w:rPr>
            </w:pP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 xml:space="preserve">Methylation </w:t>
            </w:r>
            <w:r w:rsidRPr="008079A0">
              <w:rPr>
                <w:rFonts w:eastAsia="Malgun Gothic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8079A0">
              <w:rPr>
                <w:rFonts w:eastAsia="Malgun Gothic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12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221EFF2" w14:textId="77777777" w:rsidR="00EA73D1" w:rsidRPr="00941880" w:rsidRDefault="00EA73D1" w:rsidP="00FF3B6F">
            <w:pPr>
              <w:jc w:val="center"/>
              <w:rPr>
                <w:rFonts w:eastAsia="Malgun Gothic"/>
                <w:b/>
                <w:bCs/>
                <w:color w:val="000000"/>
                <w:sz w:val="15"/>
                <w:szCs w:val="15"/>
              </w:rPr>
            </w:pPr>
            <w:r w:rsidRPr="00941880">
              <w:rPr>
                <w:rFonts w:eastAsia="Malgun Gothic"/>
                <w:b/>
                <w:bCs/>
                <w:color w:val="000000"/>
                <w:sz w:val="15"/>
                <w:szCs w:val="15"/>
              </w:rPr>
              <w:t>Hypothesis-matching status</w:t>
            </w:r>
          </w:p>
        </w:tc>
      </w:tr>
      <w:tr w:rsidR="00EA73D1" w:rsidRPr="00D35FFF" w14:paraId="6991CF39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60BD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hsa-miR-200c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187E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CMTM4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DE477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0BE1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66729833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66731248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9A8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93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AA9E3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589D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0.000041[0.000029,0.000053]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395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317D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-7.808731[-8.657953,-6.959509]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90C8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1.8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F7129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30FDC052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7B4C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B519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EPCAM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372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C06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47596829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47597242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75E7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FF2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5128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0.000251[0.000176,0.000327]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53FE7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148A0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-7.053892[-7.430059,-6.677724]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F57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-174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EFA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4E97528F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7DDC9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43340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C6orf132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EDFD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D05EF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42109887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42110586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4D5B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8A5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9262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0.000122[0.000085,0.000159]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A4D3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109B8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-3.873295[-4.226709,-3.519881]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B43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1.7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13D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00655E50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12E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621E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ST14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9DAD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D1796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130029475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130030104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EB92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B09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1274A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0.000089[0.000062,0.000116]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D1AD2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DB6F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-6.027261[-6.564860,-5.489662]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EF70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8BC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115EAA77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FD0D8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C7A2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MARVELD2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7FE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540F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68710818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68711559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7653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34C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96D4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0.000106[0.000073,0.000138]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349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063B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-3.037455[-3.191768,-2.883142]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032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-186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342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069A5462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5917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BA98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DSP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4125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FFCE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7541549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7543453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7A18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D90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63050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0.000079[0.000054,0.000104]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8604E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5.2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351BF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-6.120234[-6.745222,-5.495246]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FC2E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E4AD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104A5E9C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3D64B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0D8E8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CMTM4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181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E3191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66729833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66731248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8F5F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078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39678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0.000082[0.000056,0.000108]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692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3592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-7.932765[-8.779915,-7.085616]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6D630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D97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133F56BB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C38E1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B7AD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MAL2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93A9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BAE6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120220032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120221120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6C473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C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0D354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0.000093[0.000063,0.000122]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830D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8.7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23D6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-5.692206[-6.232472,-5.151940]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9504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B735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7EB6987D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FBAD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2173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PPL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1E72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DD41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4986344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4987429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E859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5315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B21AB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0.000140[0.000095,0.000184]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A38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E03E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-4.624059[-5.156584,-4.091534]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6EB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6.8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FFAD5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311591BE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4EED1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A80F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CMTM4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230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029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66729833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66731248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D58A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C69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057D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0.000039[0.000027,0.000052]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B7191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8366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-8.064568[-8.905299,-7.223837]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8A9C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897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0CDE164B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F500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C5B6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FAM83H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A04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87584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144815479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144816443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20A0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D3B2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BE6F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0.000048[0.000031,0.000066]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6BB0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FDBA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-5.596152[-6.035813,-5.156490]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AAAA7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1.4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-102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999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4624C1E4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9E5F5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7B002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CRB3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2BE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9C57D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6464244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6464725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A34A3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21E1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94023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0.000057[0.000036,0.000078]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21C8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2CFCC" w14:textId="77777777" w:rsidR="00EA73D1" w:rsidRPr="005D3DBB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-4.286738[-4.714195,-3.859280]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8C4B" w14:textId="77777777" w:rsidR="00EA73D1" w:rsidRPr="00D35FFF" w:rsidRDefault="00EA73D1" w:rsidP="00FF3B6F">
            <w:pPr>
              <w:jc w:val="center"/>
              <w:rPr>
                <w:rFonts w:eastAsia="Malgun Gothic"/>
                <w:color w:val="0070C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E22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0B4AE54B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F2BD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5D35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LAD1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7C4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2178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201368323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201369008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027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3F9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556F4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0.000063[0.000040,0.000087]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92F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2.2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4D7A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-4.877211[-5.313298,-4.441123]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EDD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3.8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CB3CF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22625A55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209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69D3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PPL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67C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B92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4986344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4987429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A73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1DA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56100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0.000057[0.000035,0.000078]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E6B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3.9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9ACD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-4.730075[-5.262929,-4.197222]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A8E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5.6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839F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1FF62F4B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341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1014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CDH3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BD6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3F9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68678698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68680184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1A3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5BD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D826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0.000139[0.000083,0.000194]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D96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6B8E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-4.834867[-5.421913,-4.247821]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F01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3.8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-51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837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370B7B7A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199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FC1D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CRB3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D63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1517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6464244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6464725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4F6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3DDCB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7C61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0.000168[0.000100,0.000236]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6197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BB37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-4.317734[-4.745264,-3.890203]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134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1.7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-71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AA29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7243D78A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D940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559A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PRKCZ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B74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2F4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1981414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1982852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D6C0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EDD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2D5EF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0.000033[0.000018,0.000048]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5F078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D961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-3.634686[-4.017558,-3.251814]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E110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9.1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-65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8C5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2150DA9C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BA5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hsa-miR-141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D3DB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KRTCAP3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452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1B9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27665142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27665651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564F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13B3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B5BC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0.000053[0.000027,0.000080]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C2F1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7.5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562A1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-4.674550[-4.871200,-4.477901]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947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1.3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-231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EBEE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4F2E9010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61A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hsa-miR-200a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E203" w14:textId="77777777" w:rsidR="00EA73D1" w:rsidRPr="00D35FFF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ESRP2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7C96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44C2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68269687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D35FFF">
              <w:rPr>
                <w:rFonts w:eastAsia="Malgun Gothic"/>
                <w:color w:val="000000"/>
                <w:sz w:val="15"/>
                <w:szCs w:val="15"/>
              </w:rPr>
              <w:t>68270512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9E24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1B8D9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3AA5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0.000096[0.000048,0.000144]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8F4D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1.0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6221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-4.451007[-4.671486,-4.230527]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647DC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1.1</w:t>
            </w:r>
            <w:r>
              <w:rPr>
                <w:rFonts w:eastAsia="Malgun Gothic"/>
                <w:color w:val="000000"/>
                <w:sz w:val="15"/>
                <w:szCs w:val="15"/>
              </w:rPr>
              <w:t xml:space="preserve"> x 10</w:t>
            </w:r>
            <w:r w:rsidRPr="0039219C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-191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F7B6A" w14:textId="77777777" w:rsidR="00EA73D1" w:rsidRPr="00D35FFF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1CA0AE6A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87A2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392E" w14:textId="77777777" w:rsidR="00EA73D1" w:rsidRPr="00F9311A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ESRP2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5FB2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FC2B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68269687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F9311A">
              <w:rPr>
                <w:rFonts w:eastAsia="Malgun Gothic"/>
                <w:color w:val="000000"/>
                <w:sz w:val="15"/>
                <w:szCs w:val="15"/>
              </w:rPr>
              <w:t>68270512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C28E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9F9E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6F07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0.000029[0.000014,0.000044]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3856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 xml:space="preserve">2.1 </w:t>
            </w:r>
            <w:r>
              <w:rPr>
                <w:rFonts w:eastAsia="Malgun Gothic"/>
                <w:color w:val="000000"/>
                <w:sz w:val="15"/>
                <w:szCs w:val="15"/>
              </w:rPr>
              <w:t>x 10</w:t>
            </w:r>
            <w:r w:rsidRPr="00F9311A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F815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-4.446705[-4.668444,-4.224967]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2A59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 xml:space="preserve">3.7 </w:t>
            </w:r>
            <w:r>
              <w:rPr>
                <w:rFonts w:eastAsia="Malgun Gothic"/>
                <w:color w:val="000000"/>
                <w:sz w:val="15"/>
                <w:szCs w:val="15"/>
              </w:rPr>
              <w:t>x 10</w:t>
            </w:r>
            <w:r w:rsidRPr="00F9311A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-190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87C0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304DB02C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CDEE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10DC" w14:textId="77777777" w:rsidR="00EA73D1" w:rsidRPr="00F9311A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C6orf132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F82E4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D3CCB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42109887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F9311A">
              <w:rPr>
                <w:rFonts w:eastAsia="Malgun Gothic"/>
                <w:color w:val="000000"/>
                <w:sz w:val="15"/>
                <w:szCs w:val="15"/>
              </w:rPr>
              <w:t>42110586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21B07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3A8DE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237DF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0.000029[0.000011,0.000047]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3D27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 xml:space="preserve">1.8 </w:t>
            </w:r>
            <w:r>
              <w:rPr>
                <w:rFonts w:eastAsia="Malgun Gothic"/>
                <w:color w:val="000000"/>
                <w:sz w:val="15"/>
                <w:szCs w:val="15"/>
              </w:rPr>
              <w:t>x 10</w:t>
            </w:r>
            <w:r w:rsidRPr="00F9311A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E487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-4.061693[-4.416678,-3.706708]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BD20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 xml:space="preserve">3.7 </w:t>
            </w:r>
            <w:r>
              <w:rPr>
                <w:rFonts w:eastAsia="Malgun Gothic"/>
                <w:color w:val="000000"/>
                <w:sz w:val="15"/>
                <w:szCs w:val="15"/>
              </w:rPr>
              <w:t>x 10</w:t>
            </w:r>
            <w:r w:rsidRPr="00F9311A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-87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434D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Matched</w:t>
            </w:r>
          </w:p>
        </w:tc>
      </w:tr>
      <w:tr w:rsidR="00EA73D1" w:rsidRPr="00D35FFF" w14:paraId="5021877D" w14:textId="77777777" w:rsidTr="00FF3B6F">
        <w:trPr>
          <w:cantSplit/>
          <w:trHeight w:val="306"/>
          <w:jc w:val="center"/>
        </w:trPr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6C619A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hsa-miR-200b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E90DB6" w14:textId="77777777" w:rsidR="00EA73D1" w:rsidRPr="00F9311A" w:rsidRDefault="00EA73D1" w:rsidP="00FF3B6F">
            <w:pPr>
              <w:jc w:val="center"/>
              <w:rPr>
                <w:rFonts w:eastAsia="Malgun Gothic"/>
                <w:i/>
                <w:iCs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i/>
                <w:iCs/>
                <w:color w:val="000000"/>
                <w:sz w:val="15"/>
                <w:szCs w:val="15"/>
              </w:rPr>
              <w:t>CDCP1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BFE4DE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BC0C43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45186965</w:t>
            </w:r>
            <w:r>
              <w:rPr>
                <w:rFonts w:eastAsia="Malgun Gothic"/>
                <w:color w:val="000000"/>
                <w:sz w:val="15"/>
                <w:szCs w:val="15"/>
              </w:rPr>
              <w:t>–</w:t>
            </w:r>
            <w:r w:rsidRPr="00F9311A">
              <w:rPr>
                <w:rFonts w:eastAsia="Malgun Gothic"/>
                <w:color w:val="000000"/>
                <w:sz w:val="15"/>
                <w:szCs w:val="15"/>
              </w:rPr>
              <w:t>45188085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2F4A98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4D8467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>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DD65CB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0.000003[-0.000016,0.000022]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96F8B0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 xml:space="preserve">7.7 </w:t>
            </w:r>
            <w:r>
              <w:rPr>
                <w:rFonts w:eastAsia="Malgun Gothic"/>
                <w:color w:val="000000"/>
                <w:sz w:val="15"/>
                <w:szCs w:val="15"/>
              </w:rPr>
              <w:t>x 10</w:t>
            </w:r>
            <w:r w:rsidRPr="00F9311A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CF268C" w14:textId="77777777" w:rsidR="00EA73D1" w:rsidRPr="005D3DBB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5D3DBB">
              <w:rPr>
                <w:rFonts w:eastAsia="Malgun Gothic"/>
                <w:color w:val="000000"/>
                <w:sz w:val="15"/>
                <w:szCs w:val="15"/>
              </w:rPr>
              <w:t>-4.894937[-5.255606,-4.534269]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067B96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F9311A">
              <w:rPr>
                <w:rFonts w:eastAsia="Malgun Gothic"/>
                <w:color w:val="000000"/>
                <w:sz w:val="15"/>
                <w:szCs w:val="15"/>
              </w:rPr>
              <w:t xml:space="preserve">1.0 </w:t>
            </w:r>
            <w:r>
              <w:rPr>
                <w:rFonts w:eastAsia="Malgun Gothic"/>
                <w:color w:val="000000"/>
                <w:sz w:val="15"/>
                <w:szCs w:val="15"/>
              </w:rPr>
              <w:t>x 10</w:t>
            </w:r>
            <w:r w:rsidRPr="00F9311A">
              <w:rPr>
                <w:rFonts w:eastAsia="Malgun Gothic"/>
                <w:color w:val="000000"/>
                <w:sz w:val="15"/>
                <w:szCs w:val="15"/>
                <w:vertAlign w:val="superscript"/>
              </w:rPr>
              <w:t>-112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C00235" w14:textId="77777777" w:rsidR="00EA73D1" w:rsidRPr="00F9311A" w:rsidRDefault="00EA73D1" w:rsidP="00FF3B6F">
            <w:pPr>
              <w:jc w:val="center"/>
              <w:rPr>
                <w:rFonts w:eastAsia="Malgun Gothic"/>
                <w:color w:val="000000"/>
                <w:sz w:val="15"/>
                <w:szCs w:val="15"/>
              </w:rPr>
            </w:pPr>
            <w:r w:rsidRPr="00D35FFF">
              <w:rPr>
                <w:rFonts w:eastAsia="Malgun Gothic"/>
                <w:color w:val="000000"/>
                <w:sz w:val="15"/>
                <w:szCs w:val="15"/>
              </w:rPr>
              <w:t>Not significant</w:t>
            </w:r>
          </w:p>
        </w:tc>
      </w:tr>
    </w:tbl>
    <w:p w14:paraId="3157B741" w14:textId="77777777" w:rsidR="00EA73D1" w:rsidRDefault="00EA73D1" w:rsidP="00EA73D1">
      <w:pPr>
        <w:spacing w:line="276" w:lineRule="auto"/>
        <w:rPr>
          <w:rFonts w:eastAsia="NanumGothic"/>
        </w:rPr>
      </w:pPr>
    </w:p>
    <w:p w14:paraId="0D1E0139" w14:textId="77777777" w:rsidR="00EA73D1" w:rsidRDefault="00EA73D1" w:rsidP="00EA73D1">
      <w:pPr>
        <w:spacing w:line="276" w:lineRule="auto"/>
        <w:rPr>
          <w:rFonts w:eastAsia="NanumGothic"/>
        </w:rPr>
        <w:sectPr w:rsidR="00EA73D1" w:rsidSect="00EA73D1">
          <w:pgSz w:w="16838" w:h="11906" w:orient="landscape"/>
          <w:pgMar w:top="1440" w:right="1440" w:bottom="1440" w:left="1440" w:header="851" w:footer="992" w:gutter="0"/>
          <w:cols w:space="425"/>
          <w:docGrid w:linePitch="360"/>
        </w:sectPr>
      </w:pPr>
      <w:r w:rsidRPr="00A35EDB">
        <w:rPr>
          <w:rFonts w:eastAsia="NanumGothic"/>
          <w:b/>
          <w:bCs/>
        </w:rPr>
        <w:t xml:space="preserve">Table 2. </w:t>
      </w:r>
      <w:r w:rsidRPr="00A35EDB">
        <w:rPr>
          <w:rFonts w:eastAsia="NanumGothic"/>
        </w:rPr>
        <w:t xml:space="preserve">Summary of multiple regression analysis of mRNA expression regulation by target microRNA expression and promoter methylation. CHR, Chromosome; CI, Confidence interval; Cluster No., Cluster number obtained by grouping CpG sites with similar methylation changes around the transcription start site of a gene; CpG sites (n), Number of CpG sites in the region; Hypothesis matching status, indicates whether the </w:t>
      </w:r>
      <w:r w:rsidRPr="00FA530A">
        <w:rPr>
          <w:rFonts w:eastAsia="NanumGothic"/>
        </w:rPr>
        <w:t>estimate</w:t>
      </w:r>
      <w:r>
        <w:rPr>
          <w:rFonts w:eastAsia="NanumGothic"/>
        </w:rPr>
        <w:t xml:space="preserve"> </w:t>
      </w:r>
      <w:r w:rsidRPr="00FA530A">
        <w:rPr>
          <w:rFonts w:eastAsia="NanumGothic"/>
        </w:rPr>
        <w:t>(</w:t>
      </w:r>
      <w:r w:rsidRPr="00FA530A">
        <w:rPr>
          <w:rFonts w:eastAsia="Apple SD Gothic Neo"/>
          <w:color w:val="202124"/>
          <w:shd w:val="clear" w:color="auto" w:fill="FFFFFF"/>
        </w:rPr>
        <w:t>β</w:t>
      </w:r>
      <w:r w:rsidRPr="00FA530A">
        <w:rPr>
          <w:rFonts w:eastAsia="NanumGothic"/>
        </w:rPr>
        <w:t>)</w:t>
      </w:r>
      <w:r w:rsidRPr="00A35EDB">
        <w:rPr>
          <w:rFonts w:eastAsia="NanumGothic"/>
        </w:rPr>
        <w:t xml:space="preserve"> value from the simple </w:t>
      </w:r>
      <w:r w:rsidRPr="00A35EDB">
        <w:rPr>
          <w:rFonts w:eastAsia="NanumGothic"/>
        </w:rPr>
        <w:lastRenderedPageBreak/>
        <w:t>regression analysis aligns with the study hypothesis. “Not significant</w:t>
      </w:r>
      <w:r>
        <w:rPr>
          <w:rFonts w:eastAsia="NanumGothic"/>
        </w:rPr>
        <w:t>,</w:t>
      </w:r>
      <w:r w:rsidRPr="00A35EDB">
        <w:rPr>
          <w:rFonts w:eastAsia="NanumGothic"/>
        </w:rPr>
        <w:t>” the p-value associated with the hypothesis is not statistically significant; Region, The range between the first and la</w:t>
      </w:r>
      <w:r>
        <w:rPr>
          <w:rFonts w:eastAsia="NanumGothic"/>
        </w:rPr>
        <w:t>st CpG sites within the cluster</w:t>
      </w:r>
    </w:p>
    <w:p w14:paraId="61617EFE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Gothic Neo">
    <w:altName w:val="Malgun Gothic"/>
    <w:charset w:val="81"/>
    <w:family w:val="auto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38607769"/>
      <w:docPartObj>
        <w:docPartGallery w:val="Page Numbers (Bottom of Page)"/>
        <w:docPartUnique/>
      </w:docPartObj>
    </w:sdtPr>
    <w:sdtContent>
      <w:p w14:paraId="53219B8E" w14:textId="77777777" w:rsidR="00000000" w:rsidRDefault="00000000" w:rsidP="00854E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598B1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992169427"/>
      <w:docPartObj>
        <w:docPartGallery w:val="Page Numbers (Bottom of Page)"/>
        <w:docPartUnique/>
      </w:docPartObj>
    </w:sdtPr>
    <w:sdtContent>
      <w:p w14:paraId="634C8C88" w14:textId="77777777" w:rsidR="00000000" w:rsidRDefault="00000000" w:rsidP="00854E0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B81DEB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C236C"/>
    <w:multiLevelType w:val="multilevel"/>
    <w:tmpl w:val="2828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703FB"/>
    <w:multiLevelType w:val="multilevel"/>
    <w:tmpl w:val="D726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92630"/>
    <w:multiLevelType w:val="hybridMultilevel"/>
    <w:tmpl w:val="C45A5A5E"/>
    <w:lvl w:ilvl="0" w:tplc="757EE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080500">
    <w:abstractNumId w:val="2"/>
  </w:num>
  <w:num w:numId="2" w16cid:durableId="762070892">
    <w:abstractNumId w:val="1"/>
  </w:num>
  <w:num w:numId="3" w16cid:durableId="1993678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D1"/>
    <w:rsid w:val="00235F39"/>
    <w:rsid w:val="002364C8"/>
    <w:rsid w:val="0038214D"/>
    <w:rsid w:val="00AD7A41"/>
    <w:rsid w:val="00AE732B"/>
    <w:rsid w:val="00CF3EC8"/>
    <w:rsid w:val="00EA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F470"/>
  <w15:chartTrackingRefBased/>
  <w15:docId w15:val="{E940D7E4-64D2-4E94-9535-11283A8F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3D1"/>
    <w:pPr>
      <w:widowControl w:val="0"/>
      <w:wordWrap w:val="0"/>
      <w:spacing w:after="0" w:line="240" w:lineRule="auto"/>
      <w:jc w:val="both"/>
    </w:pPr>
    <w:rPr>
      <w:rFonts w:ascii="Times New Roman" w:eastAsia="BatangChe" w:hAnsi="Times New Roman" w:cs="Times New Roman"/>
      <w:sz w:val="22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3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3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3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3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3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3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3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3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3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3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3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3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3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3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3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3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3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73D1"/>
    <w:pPr>
      <w:spacing w:after="0" w:line="240" w:lineRule="auto"/>
      <w:jc w:val="both"/>
    </w:pPr>
    <w:rPr>
      <w:rFonts w:eastAsiaTheme="minorEastAsia"/>
      <w:sz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A73D1"/>
    <w:rPr>
      <w:color w:val="0000FF"/>
      <w:u w:val="single"/>
    </w:rPr>
  </w:style>
  <w:style w:type="paragraph" w:styleId="NormalWeb">
    <w:name w:val="Normal (Web)"/>
    <w:basedOn w:val="Normal"/>
    <w:uiPriority w:val="99"/>
    <w:rsid w:val="00EA73D1"/>
    <w:pPr>
      <w:widowControl/>
      <w:wordWrap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ref-journal">
    <w:name w:val="ref-journal"/>
    <w:basedOn w:val="DefaultParagraphFont"/>
    <w:rsid w:val="00EA73D1"/>
  </w:style>
  <w:style w:type="character" w:customStyle="1" w:styleId="ref-vol">
    <w:name w:val="ref-vol"/>
    <w:basedOn w:val="DefaultParagraphFont"/>
    <w:rsid w:val="00EA73D1"/>
  </w:style>
  <w:style w:type="paragraph" w:styleId="Footer">
    <w:name w:val="footer"/>
    <w:basedOn w:val="Normal"/>
    <w:link w:val="FooterChar"/>
    <w:uiPriority w:val="99"/>
    <w:unhideWhenUsed/>
    <w:rsid w:val="00EA73D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A73D1"/>
    <w:rPr>
      <w:rFonts w:ascii="Times New Roman" w:eastAsia="BatangChe" w:hAnsi="Times New Roman" w:cs="Times New Roman"/>
      <w:sz w:val="22"/>
      <w:szCs w:val="22"/>
      <w:lang w:eastAsia="ko-K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A73D1"/>
  </w:style>
  <w:style w:type="paragraph" w:styleId="BodyText">
    <w:name w:val="Body Text"/>
    <w:basedOn w:val="Normal"/>
    <w:link w:val="BodyTextChar"/>
    <w:uiPriority w:val="1"/>
    <w:qFormat/>
    <w:rsid w:val="00EA73D1"/>
    <w:pPr>
      <w:wordWrap/>
      <w:autoSpaceDE w:val="0"/>
      <w:autoSpaceDN w:val="0"/>
      <w:ind w:left="240"/>
      <w:jc w:val="left"/>
    </w:pPr>
    <w:rPr>
      <w:rFonts w:eastAsia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A73D1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EA7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3D1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A73D1"/>
    <w:pPr>
      <w:spacing w:after="0" w:line="240" w:lineRule="auto"/>
    </w:pPr>
    <w:rPr>
      <w:rFonts w:ascii="Times New Roman" w:eastAsia="BatangChe" w:hAnsi="Times New Roman" w:cs="Times New Roman"/>
      <w:sz w:val="22"/>
      <w:szCs w:val="22"/>
      <w:lang w:eastAsia="ko-K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D1"/>
    <w:rPr>
      <w:rFonts w:ascii="Times New Roman" w:eastAsia="BatangChe" w:hAnsi="Times New Roman" w:cs="Times New Roman"/>
      <w:sz w:val="20"/>
      <w:szCs w:val="20"/>
      <w:lang w:eastAsia="ko-K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D1"/>
    <w:rPr>
      <w:rFonts w:ascii="Times New Roman" w:eastAsia="BatangChe" w:hAnsi="Times New Roman" w:cs="Times New Roman"/>
      <w:b/>
      <w:bCs/>
      <w:sz w:val="20"/>
      <w:szCs w:val="20"/>
      <w:lang w:eastAsia="ko-K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3D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3D1"/>
    <w:rPr>
      <w:rFonts w:asciiTheme="majorHAnsi" w:eastAsiaTheme="majorEastAsia" w:hAnsiTheme="majorHAnsi" w:cstheme="majorBidi"/>
      <w:sz w:val="18"/>
      <w:szCs w:val="18"/>
      <w:lang w:eastAsia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73D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A73D1"/>
    <w:rPr>
      <w:rFonts w:ascii="Times New Roman" w:eastAsia="BatangChe" w:hAnsi="Times New Roman" w:cs="Times New Roman"/>
      <w:sz w:val="22"/>
      <w:szCs w:val="22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1623</Words>
  <Characters>9255</Characters>
  <Application>Microsoft Office Word</Application>
  <DocSecurity>0</DocSecurity>
  <Lines>77</Lines>
  <Paragraphs>21</Paragraphs>
  <ScaleCrop>false</ScaleCrop>
  <Company>Springer Nature</Company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2024-11-18T15:08:00Z</dcterms:created>
  <dcterms:modified xsi:type="dcterms:W3CDTF">2024-11-18T15:08:00Z</dcterms:modified>
</cp:coreProperties>
</file>