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926476" w14:textId="3A080CE7" w:rsidR="00554A09" w:rsidRPr="00785A72" w:rsidRDefault="00554A09" w:rsidP="00554A09">
      <w:pPr>
        <w:spacing w:after="0" w:line="240" w:lineRule="auto"/>
        <w:textAlignment w:val="baseline"/>
        <w:rPr>
          <w:rFonts w:eastAsia="Times New Roman" w:cstheme="minorHAnsi"/>
          <w:b/>
          <w:sz w:val="24"/>
          <w:lang w:eastAsia="en-AU"/>
        </w:rPr>
      </w:pPr>
      <w:r w:rsidRPr="00785A72">
        <w:rPr>
          <w:rFonts w:eastAsia="Times New Roman" w:cstheme="minorHAnsi"/>
          <w:b/>
          <w:sz w:val="24"/>
          <w:lang w:eastAsia="en-AU"/>
        </w:rPr>
        <w:t xml:space="preserve">Supplement </w:t>
      </w:r>
      <w:r w:rsidR="00332E84">
        <w:rPr>
          <w:rFonts w:eastAsia="Times New Roman" w:cstheme="minorHAnsi"/>
          <w:b/>
          <w:sz w:val="24"/>
          <w:lang w:eastAsia="en-AU"/>
        </w:rPr>
        <w:t>3</w:t>
      </w:r>
      <w:bookmarkStart w:id="0" w:name="_GoBack"/>
      <w:bookmarkEnd w:id="0"/>
    </w:p>
    <w:p w14:paraId="3324D870" w14:textId="77777777" w:rsidR="00554A09" w:rsidRPr="00785A72" w:rsidRDefault="00554A09" w:rsidP="00554A09">
      <w:pPr>
        <w:spacing w:after="0" w:line="240" w:lineRule="auto"/>
        <w:textAlignment w:val="baseline"/>
        <w:rPr>
          <w:rFonts w:eastAsia="Times New Roman" w:cstheme="minorHAnsi"/>
          <w:lang w:eastAsia="en-AU"/>
        </w:rPr>
      </w:pPr>
      <w:r w:rsidRPr="00785A72">
        <w:rPr>
          <w:rFonts w:eastAsia="Times New Roman" w:cstheme="minorHAnsi"/>
          <w:lang w:eastAsia="en-AU"/>
        </w:rPr>
        <w:t> </w:t>
      </w:r>
    </w:p>
    <w:p w14:paraId="279004CD" w14:textId="77777777" w:rsidR="00554A09" w:rsidRPr="00785A72" w:rsidRDefault="00554A09" w:rsidP="00554A09">
      <w:pPr>
        <w:spacing w:after="0" w:line="240" w:lineRule="auto"/>
        <w:textAlignment w:val="baseline"/>
        <w:rPr>
          <w:rFonts w:eastAsia="Times New Roman" w:cstheme="minorHAnsi"/>
          <w:lang w:eastAsia="en-AU"/>
        </w:rPr>
      </w:pPr>
      <w:proofErr w:type="spellStart"/>
      <w:r w:rsidRPr="00785A72">
        <w:rPr>
          <w:rFonts w:eastAsia="Times New Roman" w:cstheme="minorHAnsi"/>
          <w:lang w:val="en-US" w:eastAsia="en-AU"/>
        </w:rPr>
        <w:t>Categorisation</w:t>
      </w:r>
      <w:proofErr w:type="spellEnd"/>
      <w:r w:rsidRPr="00785A72">
        <w:rPr>
          <w:rFonts w:eastAsia="Times New Roman" w:cstheme="minorHAnsi"/>
          <w:lang w:val="en-US" w:eastAsia="en-AU"/>
        </w:rPr>
        <w:t xml:space="preserve"> results for Round 1 </w:t>
      </w:r>
      <w:r w:rsidRPr="00785A72">
        <w:rPr>
          <w:rFonts w:eastAsia="Times New Roman" w:cstheme="minorHAnsi"/>
          <w:lang w:eastAsia="en-AU"/>
        </w:rPr>
        <w:t> </w:t>
      </w:r>
    </w:p>
    <w:p w14:paraId="5B14E438" w14:textId="77777777" w:rsidR="00554A09" w:rsidRPr="00785A72" w:rsidRDefault="00554A09" w:rsidP="00554A09">
      <w:pPr>
        <w:spacing w:after="0" w:line="240" w:lineRule="auto"/>
        <w:textAlignment w:val="baseline"/>
        <w:rPr>
          <w:rFonts w:eastAsia="Times New Roman" w:cstheme="minorHAnsi"/>
          <w:lang w:eastAsia="en-AU"/>
        </w:rPr>
      </w:pPr>
    </w:p>
    <w:p w14:paraId="4B841794" w14:textId="77777777" w:rsidR="00554A09" w:rsidRPr="00785A72" w:rsidRDefault="00554A09" w:rsidP="00554A09">
      <w:pPr>
        <w:spacing w:after="0" w:line="240" w:lineRule="auto"/>
        <w:textAlignment w:val="baseline"/>
        <w:rPr>
          <w:rFonts w:eastAsia="Times New Roman" w:cstheme="minorHAnsi"/>
          <w:lang w:eastAsia="en-AU"/>
        </w:rPr>
      </w:pPr>
      <w:r w:rsidRPr="00785A72">
        <w:rPr>
          <w:rFonts w:eastAsia="Times New Roman" w:cstheme="minorHAnsi"/>
          <w:b/>
          <w:bCs/>
          <w:lang w:val="en-US" w:eastAsia="en-AU"/>
        </w:rPr>
        <w:t xml:space="preserve">Conditions reaching consensus in </w:t>
      </w:r>
      <w:proofErr w:type="spellStart"/>
      <w:r w:rsidRPr="00785A72">
        <w:rPr>
          <w:rFonts w:eastAsia="Times New Roman" w:cstheme="minorHAnsi"/>
          <w:b/>
          <w:bCs/>
          <w:lang w:val="en-US" w:eastAsia="en-AU"/>
        </w:rPr>
        <w:t>categorisation</w:t>
      </w:r>
      <w:proofErr w:type="spellEnd"/>
      <w:r w:rsidRPr="00785A72">
        <w:rPr>
          <w:rFonts w:eastAsia="Times New Roman" w:cstheme="minorHAnsi"/>
          <w:b/>
          <w:bCs/>
          <w:lang w:val="en-US" w:eastAsia="en-AU"/>
        </w:rPr>
        <w:t xml:space="preserve"> as chronic primary musculoskeletal pain:</w:t>
      </w:r>
      <w:r w:rsidRPr="00785A72">
        <w:rPr>
          <w:rFonts w:eastAsia="Times New Roman" w:cstheme="minorHAnsi"/>
          <w:lang w:eastAsia="en-AU"/>
        </w:rPr>
        <w:t> </w:t>
      </w: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56"/>
        <w:gridCol w:w="1136"/>
        <w:gridCol w:w="1287"/>
        <w:gridCol w:w="1431"/>
      </w:tblGrid>
      <w:tr w:rsidR="00554A09" w:rsidRPr="00785A72" w14:paraId="6BB01FC7" w14:textId="77777777" w:rsidTr="00966DE5">
        <w:trPr>
          <w:trHeight w:val="300"/>
        </w:trPr>
        <w:tc>
          <w:tcPr>
            <w:tcW w:w="5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5895D70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b/>
                <w:bCs/>
                <w:lang w:val="en-US" w:eastAsia="en-AU"/>
              </w:rPr>
              <w:t>Condition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1D24EE8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b/>
                <w:bCs/>
                <w:lang w:val="en-US" w:eastAsia="en-AU"/>
              </w:rPr>
              <w:t>% primary 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C29DD1F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b/>
                <w:bCs/>
                <w:lang w:val="en-US" w:eastAsia="en-AU"/>
              </w:rPr>
              <w:t>% secondary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D14A2A4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b/>
                <w:bCs/>
                <w:lang w:val="en-US" w:eastAsia="en-AU"/>
              </w:rPr>
              <w:t>% I don’t know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21B6B5C3" w14:textId="77777777" w:rsidTr="00966DE5">
        <w:trPr>
          <w:trHeight w:val="300"/>
        </w:trPr>
        <w:tc>
          <w:tcPr>
            <w:tcW w:w="5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EC009F4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Musculoskeletal pain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84ACECE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100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8EC5D4C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0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EC409BE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0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57852045" w14:textId="77777777" w:rsidTr="00966DE5">
        <w:trPr>
          <w:trHeight w:val="300"/>
        </w:trPr>
        <w:tc>
          <w:tcPr>
            <w:tcW w:w="53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967B75A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Growing pains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1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AF1FCC5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76.2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07ADBD2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19.0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44FE15B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4.8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</w:tbl>
    <w:p w14:paraId="2933EA75" w14:textId="77777777" w:rsidR="00554A09" w:rsidRPr="00785A72" w:rsidRDefault="00554A09" w:rsidP="00554A09">
      <w:pPr>
        <w:spacing w:after="0" w:line="240" w:lineRule="auto"/>
        <w:textAlignment w:val="baseline"/>
        <w:rPr>
          <w:rFonts w:eastAsia="Times New Roman" w:cstheme="minorHAnsi"/>
          <w:lang w:eastAsia="en-AU"/>
        </w:rPr>
      </w:pPr>
      <w:r w:rsidRPr="00785A72">
        <w:rPr>
          <w:rFonts w:eastAsia="Times New Roman" w:cstheme="minorHAnsi"/>
          <w:lang w:val="en-US" w:eastAsia="en-AU"/>
        </w:rPr>
        <w:t> </w:t>
      </w:r>
      <w:r w:rsidRPr="00785A72">
        <w:rPr>
          <w:rFonts w:eastAsia="Times New Roman" w:cstheme="minorHAnsi"/>
          <w:lang w:eastAsia="en-AU"/>
        </w:rPr>
        <w:t> </w:t>
      </w:r>
    </w:p>
    <w:p w14:paraId="47B659DA" w14:textId="77777777" w:rsidR="00554A09" w:rsidRPr="00785A72" w:rsidRDefault="00554A09" w:rsidP="00554A09">
      <w:pPr>
        <w:spacing w:after="0" w:line="240" w:lineRule="auto"/>
        <w:textAlignment w:val="baseline"/>
        <w:rPr>
          <w:rFonts w:eastAsia="Times New Roman" w:cstheme="minorHAnsi"/>
          <w:lang w:eastAsia="en-AU"/>
        </w:rPr>
      </w:pPr>
      <w:r w:rsidRPr="00785A72">
        <w:rPr>
          <w:rFonts w:eastAsia="Times New Roman" w:cstheme="minorHAnsi"/>
          <w:b/>
          <w:bCs/>
          <w:lang w:val="en-US" w:eastAsia="en-AU"/>
        </w:rPr>
        <w:t xml:space="preserve">Conditions reaching consensus in </w:t>
      </w:r>
      <w:proofErr w:type="spellStart"/>
      <w:r w:rsidRPr="00785A72">
        <w:rPr>
          <w:rFonts w:eastAsia="Times New Roman" w:cstheme="minorHAnsi"/>
          <w:b/>
          <w:bCs/>
          <w:lang w:val="en-US" w:eastAsia="en-AU"/>
        </w:rPr>
        <w:t>categorisation</w:t>
      </w:r>
      <w:proofErr w:type="spellEnd"/>
      <w:r w:rsidRPr="00785A72">
        <w:rPr>
          <w:rFonts w:eastAsia="Times New Roman" w:cstheme="minorHAnsi"/>
          <w:b/>
          <w:bCs/>
          <w:lang w:val="en-US" w:eastAsia="en-AU"/>
        </w:rPr>
        <w:t xml:space="preserve"> as chronic secondary musculoskeletal pain:</w:t>
      </w:r>
      <w:r w:rsidRPr="00785A72">
        <w:rPr>
          <w:rFonts w:eastAsia="Times New Roman" w:cstheme="minorHAnsi"/>
          <w:lang w:eastAsia="en-AU"/>
        </w:rPr>
        <w:t> </w:t>
      </w:r>
    </w:p>
    <w:tbl>
      <w:tblPr>
        <w:tblW w:w="906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95"/>
        <w:gridCol w:w="1232"/>
        <w:gridCol w:w="1271"/>
        <w:gridCol w:w="1466"/>
      </w:tblGrid>
      <w:tr w:rsidR="00554A09" w:rsidRPr="00785A72" w14:paraId="26CAE393" w14:textId="77777777" w:rsidTr="00785A72">
        <w:trPr>
          <w:trHeight w:val="300"/>
        </w:trPr>
        <w:tc>
          <w:tcPr>
            <w:tcW w:w="5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9A1E7BF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b/>
                <w:bCs/>
                <w:lang w:val="en-US" w:eastAsia="en-AU"/>
              </w:rPr>
              <w:t>Condition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3446547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b/>
                <w:bCs/>
                <w:lang w:val="en-US" w:eastAsia="en-AU"/>
              </w:rPr>
              <w:t>% primary 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1EE14EF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b/>
                <w:bCs/>
                <w:lang w:val="en-US" w:eastAsia="en-AU"/>
              </w:rPr>
              <w:t>% secondary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5A5DAE1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b/>
                <w:bCs/>
                <w:lang w:val="en-US" w:eastAsia="en-AU"/>
              </w:rPr>
              <w:t>% I don’t know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73DD4E11" w14:textId="77777777" w:rsidTr="00785A72">
        <w:trPr>
          <w:trHeight w:val="300"/>
        </w:trPr>
        <w:tc>
          <w:tcPr>
            <w:tcW w:w="5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0893F37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osteosarcoma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C4AFF64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0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4347413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100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B55C117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0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0BF8743E" w14:textId="77777777" w:rsidTr="00785A72">
        <w:trPr>
          <w:trHeight w:val="300"/>
        </w:trPr>
        <w:tc>
          <w:tcPr>
            <w:tcW w:w="5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0C08E3A8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all types of cerebral palsy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C1252B6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4.8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5FBF02C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95.2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D39C2F1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0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1AC84D08" w14:textId="77777777" w:rsidTr="00785A72">
        <w:trPr>
          <w:trHeight w:val="300"/>
        </w:trPr>
        <w:tc>
          <w:tcPr>
            <w:tcW w:w="5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55901616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 xml:space="preserve">Persistent hip pain in the presence of </w:t>
            </w:r>
            <w:proofErr w:type="spellStart"/>
            <w:r w:rsidRPr="00785A72">
              <w:rPr>
                <w:rFonts w:eastAsia="Times New Roman" w:cstheme="minorHAnsi"/>
                <w:lang w:val="en-US" w:eastAsia="en-AU"/>
              </w:rPr>
              <w:t>femoroacetabular</w:t>
            </w:r>
            <w:proofErr w:type="spellEnd"/>
            <w:r w:rsidRPr="00785A72">
              <w:rPr>
                <w:rFonts w:eastAsia="Times New Roman" w:cstheme="minorHAnsi"/>
                <w:lang w:val="en-US" w:eastAsia="en-AU"/>
              </w:rPr>
              <w:t xml:space="preserve"> impingement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3AC203D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4.8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D5D7A42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95.2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628155D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0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3A2AEF16" w14:textId="77777777" w:rsidTr="00785A72">
        <w:trPr>
          <w:trHeight w:val="300"/>
        </w:trPr>
        <w:tc>
          <w:tcPr>
            <w:tcW w:w="5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113FE0E2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chondroblastoma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AA301B0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4.8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A8490A2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95.2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AAD6C93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0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48D29109" w14:textId="77777777" w:rsidTr="00785A72">
        <w:trPr>
          <w:trHeight w:val="300"/>
        </w:trPr>
        <w:tc>
          <w:tcPr>
            <w:tcW w:w="5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1C22F4DD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osteochondrosis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4187BE9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4.8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A5640E8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95.2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A04E504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0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0055F7A3" w14:textId="77777777" w:rsidTr="00785A72">
        <w:trPr>
          <w:trHeight w:val="300"/>
        </w:trPr>
        <w:tc>
          <w:tcPr>
            <w:tcW w:w="5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5112E427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 xml:space="preserve">Persistent lower limb pain in the presence of fibrous </w:t>
            </w:r>
            <w:proofErr w:type="spellStart"/>
            <w:r w:rsidRPr="00785A72">
              <w:rPr>
                <w:rFonts w:eastAsia="Times New Roman" w:cstheme="minorHAnsi"/>
                <w:lang w:val="en-US" w:eastAsia="en-AU"/>
              </w:rPr>
              <w:t>dysplasias</w:t>
            </w:r>
            <w:proofErr w:type="spellEnd"/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CC79CDC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0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0D984F4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95.2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3CE6718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4.8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2FDCBE9A" w14:textId="77777777" w:rsidTr="00785A72">
        <w:trPr>
          <w:trHeight w:val="300"/>
        </w:trPr>
        <w:tc>
          <w:tcPr>
            <w:tcW w:w="5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7D09DB9D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hip pain in the presence of developmental (congenital) hip dysplasia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E3B071A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4.8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98C5C6B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95.2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8C244F8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0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22C503F1" w14:textId="77777777" w:rsidTr="00785A72">
        <w:trPr>
          <w:trHeight w:val="300"/>
        </w:trPr>
        <w:tc>
          <w:tcPr>
            <w:tcW w:w="5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4288F1FC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osteomyelitis, including Brodie's abscess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AB83ACC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4.8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8B46D51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95.2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CD281A9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0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1ECAF44E" w14:textId="77777777" w:rsidTr="00785A72">
        <w:trPr>
          <w:trHeight w:val="300"/>
        </w:trPr>
        <w:tc>
          <w:tcPr>
            <w:tcW w:w="5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7B34FC54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Ewing sarcoma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AC1232B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4.8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E6EFDD1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95.2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30C028F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0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7C4853BE" w14:textId="77777777" w:rsidTr="00785A72">
        <w:trPr>
          <w:trHeight w:val="300"/>
        </w:trPr>
        <w:tc>
          <w:tcPr>
            <w:tcW w:w="5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6B0B0B55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Legg-Calve-Perthes disease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1BEA229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4.8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95FB020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95.2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6F47C10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0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565DE6CD" w14:textId="77777777" w:rsidTr="00785A72">
        <w:trPr>
          <w:trHeight w:val="300"/>
        </w:trPr>
        <w:tc>
          <w:tcPr>
            <w:tcW w:w="5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7DC1895F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avascular necrosis (also known as osteonecrosis)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4BFEA57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4.8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18DC393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95.2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694D28B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0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35FB4668" w14:textId="77777777" w:rsidTr="00785A72">
        <w:trPr>
          <w:trHeight w:val="300"/>
        </w:trPr>
        <w:tc>
          <w:tcPr>
            <w:tcW w:w="5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6B6C2B2D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autosomal dominant precocious osteoarthropathy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FC13BFC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4.8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326F5E9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90.5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8B4AA70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4.8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5F181998" w14:textId="77777777" w:rsidTr="00785A72">
        <w:trPr>
          <w:trHeight w:val="300"/>
        </w:trPr>
        <w:tc>
          <w:tcPr>
            <w:tcW w:w="5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03C8D4B5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disorders of the meniscus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A94DDD3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9.5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C0EB8B9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90.5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BD17F93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0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43B1E6BD" w14:textId="77777777" w:rsidTr="00785A72">
        <w:trPr>
          <w:trHeight w:val="300"/>
        </w:trPr>
        <w:tc>
          <w:tcPr>
            <w:tcW w:w="5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3A9ACB57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tarsal coalition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F778A64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9.5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8050A9A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90.5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4747B7B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0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247DF905" w14:textId="77777777" w:rsidTr="00785A72">
        <w:trPr>
          <w:trHeight w:val="300"/>
        </w:trPr>
        <w:tc>
          <w:tcPr>
            <w:tcW w:w="5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1AEDBE53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enthesopathy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DAB2B94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9.5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AB393CD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90.5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639DA70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0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1079D02A" w14:textId="77777777" w:rsidTr="00785A72">
        <w:trPr>
          <w:trHeight w:val="300"/>
        </w:trPr>
        <w:tc>
          <w:tcPr>
            <w:tcW w:w="5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0FC6F1E3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osteochondral lesion &amp; osteochondritis dissecans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E3A465D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9.5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CAA40C3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90.5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A837705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0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50898626" w14:textId="77777777" w:rsidTr="00785A72">
        <w:trPr>
          <w:trHeight w:val="300"/>
        </w:trPr>
        <w:tc>
          <w:tcPr>
            <w:tcW w:w="5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2C338A77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 xml:space="preserve">Persistent lower limb pain in the presence of benign bone </w:t>
            </w:r>
            <w:proofErr w:type="spellStart"/>
            <w:r w:rsidRPr="00785A72">
              <w:rPr>
                <w:rFonts w:eastAsia="Times New Roman" w:cstheme="minorHAnsi"/>
                <w:lang w:val="en-US" w:eastAsia="en-AU"/>
              </w:rPr>
              <w:t>tumour</w:t>
            </w:r>
            <w:proofErr w:type="spellEnd"/>
            <w:r w:rsidRPr="00785A72">
              <w:rPr>
                <w:rFonts w:eastAsia="Times New Roman" w:cstheme="minorHAnsi"/>
                <w:lang w:val="en-US" w:eastAsia="en-AU"/>
              </w:rPr>
              <w:t>/lesion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053BB57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4.8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746D6B7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90.5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3A809B7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4.8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6F30FF3E" w14:textId="77777777" w:rsidTr="00785A72">
        <w:trPr>
          <w:trHeight w:val="300"/>
        </w:trPr>
        <w:tc>
          <w:tcPr>
            <w:tcW w:w="5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46EC4362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chondral defects &amp; cartilage pain disorders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0E1EFCC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4.8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6B96636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90.5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192FE42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4.8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3886587A" w14:textId="77777777" w:rsidTr="00785A72">
        <w:trPr>
          <w:trHeight w:val="300"/>
        </w:trPr>
        <w:tc>
          <w:tcPr>
            <w:tcW w:w="5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45BCE27D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intra-articular venous malformation of the knee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A499DB6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0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5345A2E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90.5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4749BB5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9.5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399D0942" w14:textId="77777777" w:rsidTr="00785A72">
        <w:trPr>
          <w:trHeight w:val="300"/>
        </w:trPr>
        <w:tc>
          <w:tcPr>
            <w:tcW w:w="5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14FD258D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lastRenderedPageBreak/>
              <w:t>Persistent lower limb pain in the presence of osteoblastoma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E9654E9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9.5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8443B71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90.5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CA96538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0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65E1B253" w14:textId="77777777" w:rsidTr="00785A72">
        <w:trPr>
          <w:trHeight w:val="300"/>
        </w:trPr>
        <w:tc>
          <w:tcPr>
            <w:tcW w:w="5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587902D0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 xml:space="preserve">Persistent lower limb pain in the presence of </w:t>
            </w:r>
            <w:proofErr w:type="spellStart"/>
            <w:r w:rsidRPr="00785A72">
              <w:rPr>
                <w:rFonts w:eastAsia="Times New Roman" w:cstheme="minorHAnsi"/>
                <w:lang w:val="en-US" w:eastAsia="en-AU"/>
              </w:rPr>
              <w:t>osteofibrous</w:t>
            </w:r>
            <w:proofErr w:type="spellEnd"/>
            <w:r w:rsidRPr="00785A72">
              <w:rPr>
                <w:rFonts w:eastAsia="Times New Roman" w:cstheme="minorHAnsi"/>
                <w:lang w:val="en-US" w:eastAsia="en-AU"/>
              </w:rPr>
              <w:t xml:space="preserve"> dysplasia (ossifying fibroma)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56DDD99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9.5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2DB0FF8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90.5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90091AF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0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7F9BCCB9" w14:textId="77777777" w:rsidTr="00785A72">
        <w:trPr>
          <w:trHeight w:val="300"/>
        </w:trPr>
        <w:tc>
          <w:tcPr>
            <w:tcW w:w="5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1E830C7F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synovitis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4831EA8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9.5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53BE78D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90.5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62EE1DD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0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3BAE35D7" w14:textId="77777777" w:rsidTr="00785A72">
        <w:trPr>
          <w:trHeight w:val="300"/>
        </w:trPr>
        <w:tc>
          <w:tcPr>
            <w:tcW w:w="5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1709D5B6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tenosynovitis, inflammatory arthritis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F586E5F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9.5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E8F28C0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90.5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51B1981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0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7DDA78F4" w14:textId="77777777" w:rsidTr="00785A72">
        <w:trPr>
          <w:trHeight w:val="300"/>
        </w:trPr>
        <w:tc>
          <w:tcPr>
            <w:tcW w:w="5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255459FD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slipped capital femoral epiphysis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00D136E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4.8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0AF389C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90.5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D1B5D63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4.8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4592A130" w14:textId="77777777" w:rsidTr="00785A72">
        <w:trPr>
          <w:trHeight w:val="300"/>
        </w:trPr>
        <w:tc>
          <w:tcPr>
            <w:tcW w:w="5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415F13B7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osteogenesis imperfecta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7841CAF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4.8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24D512C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90.5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B2FD888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4.8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2D5E0DC0" w14:textId="77777777" w:rsidTr="00785A72">
        <w:trPr>
          <w:trHeight w:val="300"/>
        </w:trPr>
        <w:tc>
          <w:tcPr>
            <w:tcW w:w="5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253E88BA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heterotopic ossification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B101CB0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0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42972F6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90.5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52C3E48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9.5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30199280" w14:textId="77777777" w:rsidTr="00785A72">
        <w:trPr>
          <w:trHeight w:val="300"/>
        </w:trPr>
        <w:tc>
          <w:tcPr>
            <w:tcW w:w="5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0C423E11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 xml:space="preserve">Persistent lower limb pain in the presence of </w:t>
            </w:r>
            <w:proofErr w:type="spellStart"/>
            <w:r w:rsidRPr="00785A72">
              <w:rPr>
                <w:rFonts w:eastAsia="Times New Roman" w:cstheme="minorHAnsi"/>
                <w:lang w:val="en-US" w:eastAsia="en-AU"/>
              </w:rPr>
              <w:t>chondrolysis</w:t>
            </w:r>
            <w:proofErr w:type="spellEnd"/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453D84F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4.8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F9E2922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90.5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19D06C4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4.8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6F56DB4A" w14:textId="77777777" w:rsidTr="00785A72">
        <w:trPr>
          <w:trHeight w:val="300"/>
        </w:trPr>
        <w:tc>
          <w:tcPr>
            <w:tcW w:w="5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601617BB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inflammatory arthropathies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A995BF7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14.3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869F64F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85.7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41B1DE7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0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28795D8E" w14:textId="77777777" w:rsidTr="00785A72">
        <w:trPr>
          <w:trHeight w:val="300"/>
        </w:trPr>
        <w:tc>
          <w:tcPr>
            <w:tcW w:w="5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7227A4CF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all types of juvenile idiopathic arthritis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5EA8E02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14.3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256E9D3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85.7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B550A50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0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24CF2203" w14:textId="77777777" w:rsidTr="00785A72">
        <w:trPr>
          <w:trHeight w:val="300"/>
        </w:trPr>
        <w:tc>
          <w:tcPr>
            <w:tcW w:w="5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5306D6CB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neurofibromatosis type 1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86B0B27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4.8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D97B61A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85.7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031E29B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9.5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4A2B3F57" w14:textId="77777777" w:rsidTr="00785A72">
        <w:trPr>
          <w:trHeight w:val="300"/>
        </w:trPr>
        <w:tc>
          <w:tcPr>
            <w:tcW w:w="5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39588E6E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 xml:space="preserve">Persistent lower limb pain in the presence of skeletal </w:t>
            </w:r>
            <w:proofErr w:type="spellStart"/>
            <w:r w:rsidRPr="00785A72">
              <w:rPr>
                <w:rFonts w:eastAsia="Times New Roman" w:cstheme="minorHAnsi"/>
                <w:lang w:val="en-US" w:eastAsia="en-AU"/>
              </w:rPr>
              <w:t>dysplasias</w:t>
            </w:r>
            <w:proofErr w:type="spellEnd"/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55CD46D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9.5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54E117F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85.7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F01FBF2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4.8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3D0CAB14" w14:textId="77777777" w:rsidTr="00785A72">
        <w:trPr>
          <w:trHeight w:val="300"/>
        </w:trPr>
        <w:tc>
          <w:tcPr>
            <w:tcW w:w="5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7829D0EE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talipes equinovarus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74142FA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9.5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DB36F3A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85.7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7BEC809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4.8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1425D6E7" w14:textId="77777777" w:rsidTr="00785A72">
        <w:trPr>
          <w:trHeight w:val="300"/>
        </w:trPr>
        <w:tc>
          <w:tcPr>
            <w:tcW w:w="5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2A0C05BE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high bone mass dysplasia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A451DF2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4.8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89A912D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85.7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CC03109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9.5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0FF8A021" w14:textId="77777777" w:rsidTr="00785A72">
        <w:trPr>
          <w:trHeight w:val="300"/>
        </w:trPr>
        <w:tc>
          <w:tcPr>
            <w:tcW w:w="5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0AB20AFA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scurvy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B5BCEFE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4.8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C20CCA0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85.7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156F4C2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9.5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04CC3141" w14:textId="77777777" w:rsidTr="00785A72">
        <w:trPr>
          <w:trHeight w:val="300"/>
        </w:trPr>
        <w:tc>
          <w:tcPr>
            <w:tcW w:w="5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5023C9CF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dermatomyositis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801F068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9.5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D706FF7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85.7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D843AAF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4.8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479E92B9" w14:textId="77777777" w:rsidTr="00785A72">
        <w:trPr>
          <w:trHeight w:val="300"/>
        </w:trPr>
        <w:tc>
          <w:tcPr>
            <w:tcW w:w="5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288A50D3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apophysitis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D4B69B2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14.3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122B099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85.7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ADDBCBE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0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6E5EFCC2" w14:textId="77777777" w:rsidTr="00785A72">
        <w:trPr>
          <w:trHeight w:val="300"/>
        </w:trPr>
        <w:tc>
          <w:tcPr>
            <w:tcW w:w="5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296FAAE9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myopathy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BFC6F1B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9.5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E3F3D11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85.7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B16A259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4.8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50844327" w14:textId="77777777" w:rsidTr="00785A72">
        <w:trPr>
          <w:trHeight w:val="300"/>
        </w:trPr>
        <w:tc>
          <w:tcPr>
            <w:tcW w:w="5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4D1382CE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osteoid osteoma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08DFB12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4.8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1E59A09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85.7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0532376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9.5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39404B29" w14:textId="77777777" w:rsidTr="00785A72">
        <w:trPr>
          <w:trHeight w:val="300"/>
        </w:trPr>
        <w:tc>
          <w:tcPr>
            <w:tcW w:w="5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7D110E79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exertional compartment syndrome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26539F6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9.5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06D4B89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85.7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BF7B751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4.8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6662502B" w14:textId="77777777" w:rsidTr="00785A72">
        <w:trPr>
          <w:trHeight w:val="300"/>
        </w:trPr>
        <w:tc>
          <w:tcPr>
            <w:tcW w:w="5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7290283A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 xml:space="preserve">Persistent lower limb pain in the presence of </w:t>
            </w:r>
            <w:proofErr w:type="spellStart"/>
            <w:r w:rsidRPr="00785A72">
              <w:rPr>
                <w:rFonts w:eastAsia="Times New Roman" w:cstheme="minorHAnsi"/>
                <w:lang w:val="en-US" w:eastAsia="en-AU"/>
              </w:rPr>
              <w:t>ischiofemoral</w:t>
            </w:r>
            <w:proofErr w:type="spellEnd"/>
            <w:r w:rsidRPr="00785A72">
              <w:rPr>
                <w:rFonts w:eastAsia="Times New Roman" w:cstheme="minorHAnsi"/>
                <w:lang w:val="en-US" w:eastAsia="en-AU"/>
              </w:rPr>
              <w:t xml:space="preserve"> impingement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F642C16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4.8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0FC1AF0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85.7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2A245F3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9.5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2AF349B2" w14:textId="77777777" w:rsidTr="00785A72">
        <w:trPr>
          <w:trHeight w:val="300"/>
        </w:trPr>
        <w:tc>
          <w:tcPr>
            <w:tcW w:w="5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64AA7A1B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 xml:space="preserve">Persistent lower limb pain in the presence of pigmented </w:t>
            </w:r>
            <w:proofErr w:type="spellStart"/>
            <w:r w:rsidRPr="00785A72">
              <w:rPr>
                <w:rFonts w:eastAsia="Times New Roman" w:cstheme="minorHAnsi"/>
                <w:lang w:val="en-US" w:eastAsia="en-AU"/>
              </w:rPr>
              <w:t>villonodular</w:t>
            </w:r>
            <w:proofErr w:type="spellEnd"/>
            <w:r w:rsidRPr="00785A72">
              <w:rPr>
                <w:rFonts w:eastAsia="Times New Roman" w:cstheme="minorHAnsi"/>
                <w:lang w:val="en-US" w:eastAsia="en-AU"/>
              </w:rPr>
              <w:t xml:space="preserve"> synovitis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B1B3AA4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0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EA5A7CD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85.7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42357FD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14.3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08803C0C" w14:textId="77777777" w:rsidTr="00785A72">
        <w:trPr>
          <w:trHeight w:val="300"/>
        </w:trPr>
        <w:tc>
          <w:tcPr>
            <w:tcW w:w="5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525F01C3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 xml:space="preserve">Persistent lower limb pain in the presence of relapsing </w:t>
            </w:r>
            <w:proofErr w:type="spellStart"/>
            <w:r w:rsidRPr="00785A72">
              <w:rPr>
                <w:rFonts w:eastAsia="Times New Roman" w:cstheme="minorHAnsi"/>
                <w:lang w:val="en-US" w:eastAsia="en-AU"/>
              </w:rPr>
              <w:t>polychondritis</w:t>
            </w:r>
            <w:proofErr w:type="spellEnd"/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1D3765A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4.8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8700C5F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85.7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D9782C3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9.5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7808B4DC" w14:textId="77777777" w:rsidTr="00785A72">
        <w:trPr>
          <w:trHeight w:val="300"/>
        </w:trPr>
        <w:tc>
          <w:tcPr>
            <w:tcW w:w="5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3A8C5D98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sickle cell disease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5EF63C4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9.5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BD31DFC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85.7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D3226D6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4.8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11D8D542" w14:textId="77777777" w:rsidTr="00785A72">
        <w:trPr>
          <w:trHeight w:val="300"/>
        </w:trPr>
        <w:tc>
          <w:tcPr>
            <w:tcW w:w="5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010F42F4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tuberculosis infection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18834D3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4.8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15F669C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85.7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3F03973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9.5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15F8ADFF" w14:textId="77777777" w:rsidTr="00785A72">
        <w:trPr>
          <w:trHeight w:val="300"/>
        </w:trPr>
        <w:tc>
          <w:tcPr>
            <w:tcW w:w="5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467A0EB5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neuroblastoma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3930567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9.5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A431D7B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85.7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BCEC217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4.8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7758858D" w14:textId="77777777" w:rsidTr="00785A72">
        <w:trPr>
          <w:trHeight w:val="300"/>
        </w:trPr>
        <w:tc>
          <w:tcPr>
            <w:tcW w:w="5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0037C79D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lastRenderedPageBreak/>
              <w:t xml:space="preserve">Persistent lower limb pain in the presence of arthritis due to bancroftian </w:t>
            </w:r>
            <w:proofErr w:type="spellStart"/>
            <w:r w:rsidRPr="00785A72">
              <w:rPr>
                <w:rFonts w:eastAsia="Times New Roman" w:cstheme="minorHAnsi"/>
                <w:lang w:val="en-US" w:eastAsia="en-AU"/>
              </w:rPr>
              <w:t>filarisasis</w:t>
            </w:r>
            <w:proofErr w:type="spellEnd"/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6F17972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4.8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8CCF916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85.7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A7C8DCB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9.5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47A5EC60" w14:textId="77777777" w:rsidTr="00785A72">
        <w:trPr>
          <w:trHeight w:val="300"/>
        </w:trPr>
        <w:tc>
          <w:tcPr>
            <w:tcW w:w="5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1A086624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CINCA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F43268E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0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E2AE742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85.7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EF6A85E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14.3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092BD3BC" w14:textId="77777777" w:rsidTr="00785A72">
        <w:trPr>
          <w:trHeight w:val="300"/>
        </w:trPr>
        <w:tc>
          <w:tcPr>
            <w:tcW w:w="5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4369EAA1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following tarsometatarsal interval injury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15AEE77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9.5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87B2C1D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85.7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858290F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4.8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1582C58D" w14:textId="77777777" w:rsidTr="00785A72">
        <w:trPr>
          <w:trHeight w:val="300"/>
        </w:trPr>
        <w:tc>
          <w:tcPr>
            <w:tcW w:w="5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71667802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post-infective arthritis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316E515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14.3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05F0FF4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85.7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9F3B564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0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7504F1A3" w14:textId="77777777" w:rsidTr="00785A72">
        <w:trPr>
          <w:trHeight w:val="300"/>
        </w:trPr>
        <w:tc>
          <w:tcPr>
            <w:tcW w:w="5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54E16E64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paraneoplastic arthritis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754C6B2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4.8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A5788BC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85.7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B25679E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9.5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3AB18CA2" w14:textId="77777777" w:rsidTr="00785A72">
        <w:trPr>
          <w:trHeight w:val="300"/>
        </w:trPr>
        <w:tc>
          <w:tcPr>
            <w:tcW w:w="5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59B6E0DE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 xml:space="preserve">Persistent lower limb pain in the presence of benign </w:t>
            </w:r>
            <w:proofErr w:type="spellStart"/>
            <w:r w:rsidRPr="00785A72">
              <w:rPr>
                <w:rFonts w:eastAsia="Times New Roman" w:cstheme="minorHAnsi"/>
                <w:lang w:val="en-US" w:eastAsia="en-AU"/>
              </w:rPr>
              <w:t>tumours</w:t>
            </w:r>
            <w:proofErr w:type="spellEnd"/>
            <w:r w:rsidRPr="00785A72">
              <w:rPr>
                <w:rFonts w:eastAsia="Times New Roman" w:cstheme="minorHAnsi"/>
                <w:lang w:val="en-US" w:eastAsia="en-AU"/>
              </w:rPr>
              <w:t xml:space="preserve"> of synovium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7DD78CB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4.8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66FDCE9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85.7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C7AB653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9.5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73F19067" w14:textId="77777777" w:rsidTr="00785A72">
        <w:trPr>
          <w:trHeight w:val="300"/>
        </w:trPr>
        <w:tc>
          <w:tcPr>
            <w:tcW w:w="5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486CEDB4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 xml:space="preserve">Persistent lower limb pain in the presence of metaphyseal </w:t>
            </w:r>
            <w:proofErr w:type="spellStart"/>
            <w:r w:rsidRPr="00785A72">
              <w:rPr>
                <w:rFonts w:eastAsia="Times New Roman" w:cstheme="minorHAnsi"/>
                <w:lang w:val="en-US" w:eastAsia="en-AU"/>
              </w:rPr>
              <w:t>chondrodysplasis</w:t>
            </w:r>
            <w:proofErr w:type="spellEnd"/>
            <w:r w:rsidRPr="00785A72">
              <w:rPr>
                <w:rFonts w:eastAsia="Times New Roman" w:cstheme="minorHAnsi"/>
                <w:lang w:val="en-US" w:eastAsia="en-AU"/>
              </w:rPr>
              <w:t xml:space="preserve"> type Schmid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5E7FDD7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4.8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001E6B8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81.0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3FCCA81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14.3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548FC33A" w14:textId="77777777" w:rsidTr="00785A72">
        <w:trPr>
          <w:trHeight w:val="300"/>
        </w:trPr>
        <w:tc>
          <w:tcPr>
            <w:tcW w:w="5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153DA972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Gorham-Stout syndrome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99A2EC9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9.5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B01D3F3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81.0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02CDFBB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9.5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22BE6DA2" w14:textId="77777777" w:rsidTr="00785A72">
        <w:trPr>
          <w:trHeight w:val="300"/>
        </w:trPr>
        <w:tc>
          <w:tcPr>
            <w:tcW w:w="5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2A416E0D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spina bifida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B27B2C1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9.5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D015B46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81.0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8175902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9.5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0BFAA38A" w14:textId="77777777" w:rsidTr="00785A72">
        <w:trPr>
          <w:trHeight w:val="300"/>
        </w:trPr>
        <w:tc>
          <w:tcPr>
            <w:tcW w:w="5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7E809366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 xml:space="preserve">Persistent lower limb pain in the presence of acute lymphoblastic </w:t>
            </w:r>
            <w:proofErr w:type="spellStart"/>
            <w:r w:rsidRPr="00785A72">
              <w:rPr>
                <w:rFonts w:eastAsia="Times New Roman" w:cstheme="minorHAnsi"/>
                <w:lang w:val="en-US" w:eastAsia="en-AU"/>
              </w:rPr>
              <w:t>leukaemia</w:t>
            </w:r>
            <w:proofErr w:type="spellEnd"/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5A3AF0F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9.5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37FA7CC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81.0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354EC51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9.5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40ED5DD5" w14:textId="77777777" w:rsidTr="00785A72">
        <w:trPr>
          <w:trHeight w:val="300"/>
        </w:trPr>
        <w:tc>
          <w:tcPr>
            <w:tcW w:w="5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29609CE2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knee pain in the presence of arteriovenous malformation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A6F42F8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4.8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9691F21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81.0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0DBF25A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14.3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588202EC" w14:textId="77777777" w:rsidTr="00785A72">
        <w:trPr>
          <w:trHeight w:val="300"/>
        </w:trPr>
        <w:tc>
          <w:tcPr>
            <w:tcW w:w="5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6D358706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Klippel-</w:t>
            </w:r>
            <w:proofErr w:type="spellStart"/>
            <w:r w:rsidRPr="00785A72">
              <w:rPr>
                <w:rFonts w:eastAsia="Times New Roman" w:cstheme="minorHAnsi"/>
                <w:lang w:val="en-US" w:eastAsia="en-AU"/>
              </w:rPr>
              <w:t>Trenaunay</w:t>
            </w:r>
            <w:proofErr w:type="spellEnd"/>
            <w:r w:rsidRPr="00785A72">
              <w:rPr>
                <w:rFonts w:eastAsia="Times New Roman" w:cstheme="minorHAnsi"/>
                <w:lang w:val="en-US" w:eastAsia="en-AU"/>
              </w:rPr>
              <w:t xml:space="preserve"> syndrome (vascular malformation)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989D86E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9.5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840D97C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81.0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AE46EF8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9.5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473E0F68" w14:textId="77777777" w:rsidTr="00785A72">
        <w:trPr>
          <w:trHeight w:val="300"/>
        </w:trPr>
        <w:tc>
          <w:tcPr>
            <w:tcW w:w="5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0EB7080E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hypophosphatasia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EBCBF47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9.5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A02D77E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81.0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A11C84D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9.5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4D063013" w14:textId="77777777" w:rsidTr="00785A72">
        <w:trPr>
          <w:trHeight w:val="300"/>
        </w:trPr>
        <w:tc>
          <w:tcPr>
            <w:tcW w:w="5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32E1F607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septic (pyogenic) arthritis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1A83DF1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14.3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E5D0065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81.0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0E50538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4.8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09267FA2" w14:textId="77777777" w:rsidTr="00785A72">
        <w:trPr>
          <w:trHeight w:val="300"/>
        </w:trPr>
        <w:tc>
          <w:tcPr>
            <w:tcW w:w="5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016F36FA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rhabdomyolysis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29CC1C8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9.5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2C2C888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81.0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593FB8F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9.5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7BA31D0B" w14:textId="77777777" w:rsidTr="00785A72">
        <w:trPr>
          <w:trHeight w:val="300"/>
        </w:trPr>
        <w:tc>
          <w:tcPr>
            <w:tcW w:w="5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24FB25CC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reactive arthropathy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1E5C293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19.0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6665578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81.0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EE9D527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0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682D0B51" w14:textId="77777777" w:rsidTr="00785A72">
        <w:trPr>
          <w:trHeight w:val="300"/>
        </w:trPr>
        <w:tc>
          <w:tcPr>
            <w:tcW w:w="5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3B9E3412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 xml:space="preserve">Persistent lower limb pain in the presence of </w:t>
            </w:r>
            <w:proofErr w:type="spellStart"/>
            <w:r w:rsidRPr="00785A72">
              <w:rPr>
                <w:rFonts w:eastAsia="Times New Roman" w:cstheme="minorHAnsi"/>
                <w:lang w:val="en-US" w:eastAsia="en-AU"/>
              </w:rPr>
              <w:t>talo</w:t>
            </w:r>
            <w:proofErr w:type="spellEnd"/>
            <w:r w:rsidRPr="00785A72">
              <w:rPr>
                <w:rFonts w:eastAsia="Times New Roman" w:cstheme="minorHAnsi"/>
                <w:lang w:val="en-US" w:eastAsia="en-AU"/>
              </w:rPr>
              <w:t>-</w:t>
            </w:r>
            <w:proofErr w:type="spellStart"/>
            <w:r w:rsidRPr="00785A72">
              <w:rPr>
                <w:rFonts w:eastAsia="Times New Roman" w:cstheme="minorHAnsi"/>
                <w:lang w:val="en-US" w:eastAsia="en-AU"/>
              </w:rPr>
              <w:t>patello</w:t>
            </w:r>
            <w:proofErr w:type="spellEnd"/>
            <w:r w:rsidRPr="00785A72">
              <w:rPr>
                <w:rFonts w:eastAsia="Times New Roman" w:cstheme="minorHAnsi"/>
                <w:lang w:val="en-US" w:eastAsia="en-AU"/>
              </w:rPr>
              <w:t>-scaphoid osteolysis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F4060CB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0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3CE25D0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81.0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68D5CC7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19.0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19A4735A" w14:textId="77777777" w:rsidTr="00785A72">
        <w:trPr>
          <w:trHeight w:val="300"/>
        </w:trPr>
        <w:tc>
          <w:tcPr>
            <w:tcW w:w="5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23181824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 xml:space="preserve">Persistent lower limb pain in the presence of </w:t>
            </w:r>
            <w:proofErr w:type="spellStart"/>
            <w:r w:rsidRPr="00785A72">
              <w:rPr>
                <w:rFonts w:eastAsia="Times New Roman" w:cstheme="minorHAnsi"/>
                <w:lang w:val="en-US" w:eastAsia="en-AU"/>
              </w:rPr>
              <w:t>haemophilia</w:t>
            </w:r>
            <w:proofErr w:type="spellEnd"/>
            <w:r w:rsidRPr="00785A72">
              <w:rPr>
                <w:rFonts w:eastAsia="Times New Roman" w:cstheme="minorHAnsi"/>
                <w:lang w:val="en-US" w:eastAsia="en-AU"/>
              </w:rPr>
              <w:t xml:space="preserve"> including FVII deficiency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E62DE43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4.8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1F5B197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81.0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9AAD46F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14.3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5302C2E3" w14:textId="77777777" w:rsidTr="00785A72">
        <w:trPr>
          <w:trHeight w:val="300"/>
        </w:trPr>
        <w:tc>
          <w:tcPr>
            <w:tcW w:w="5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54EA130B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all types of muscular dystrophy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2E9748C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14.3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128F9BF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81.0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C01FAE3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4.8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76674603" w14:textId="77777777" w:rsidTr="00785A72">
        <w:trPr>
          <w:trHeight w:val="300"/>
        </w:trPr>
        <w:tc>
          <w:tcPr>
            <w:tcW w:w="5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2BFB51F0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 xml:space="preserve">Persistent lower limb pain in the presence of </w:t>
            </w:r>
            <w:proofErr w:type="spellStart"/>
            <w:r w:rsidRPr="00785A72">
              <w:rPr>
                <w:rFonts w:eastAsia="Times New Roman" w:cstheme="minorHAnsi"/>
                <w:lang w:val="en-US" w:eastAsia="en-AU"/>
              </w:rPr>
              <w:t>liposynovitis</w:t>
            </w:r>
            <w:proofErr w:type="spellEnd"/>
            <w:r w:rsidRPr="00785A72">
              <w:rPr>
                <w:rFonts w:eastAsia="Times New Roman" w:cstheme="minorHAnsi"/>
                <w:lang w:val="en-US" w:eastAsia="en-AU"/>
              </w:rPr>
              <w:t xml:space="preserve"> </w:t>
            </w:r>
            <w:proofErr w:type="spellStart"/>
            <w:r w:rsidRPr="00785A72">
              <w:rPr>
                <w:rFonts w:eastAsia="Times New Roman" w:cstheme="minorHAnsi"/>
                <w:lang w:val="en-US" w:eastAsia="en-AU"/>
              </w:rPr>
              <w:t>prepatellaris</w:t>
            </w:r>
            <w:proofErr w:type="spellEnd"/>
            <w:r w:rsidRPr="00785A72">
              <w:rPr>
                <w:rFonts w:eastAsia="Times New Roman" w:cstheme="minorHAnsi"/>
                <w:lang w:val="en-US" w:eastAsia="en-AU"/>
              </w:rPr>
              <w:t xml:space="preserve"> (Hoffa's syndrome)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3832500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14.3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92F4F69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81.0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70643E3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4.8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51B89872" w14:textId="77777777" w:rsidTr="00785A72">
        <w:trPr>
          <w:trHeight w:val="300"/>
        </w:trPr>
        <w:tc>
          <w:tcPr>
            <w:tcW w:w="5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72F5C62A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ganglion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9C03ACF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19.0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E9CF349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81.0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62E1A6D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0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56084CFE" w14:textId="77777777" w:rsidTr="00785A72">
        <w:trPr>
          <w:trHeight w:val="300"/>
        </w:trPr>
        <w:tc>
          <w:tcPr>
            <w:tcW w:w="5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31BD26E1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 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0895AEF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 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0724A74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 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B9F36DA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 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7C13132E" w14:textId="77777777" w:rsidTr="00785A72">
        <w:trPr>
          <w:trHeight w:val="300"/>
        </w:trPr>
        <w:tc>
          <w:tcPr>
            <w:tcW w:w="5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177E9999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 xml:space="preserve">Persistent lower limb pain in the presence of </w:t>
            </w:r>
            <w:proofErr w:type="spellStart"/>
            <w:r w:rsidRPr="00785A72">
              <w:rPr>
                <w:rFonts w:eastAsia="Times New Roman" w:cstheme="minorHAnsi"/>
                <w:lang w:val="en-US" w:eastAsia="en-AU"/>
              </w:rPr>
              <w:t>Behcet's</w:t>
            </w:r>
            <w:proofErr w:type="spellEnd"/>
            <w:r w:rsidRPr="00785A72">
              <w:rPr>
                <w:rFonts w:eastAsia="Times New Roman" w:cstheme="minorHAnsi"/>
                <w:lang w:val="en-US" w:eastAsia="en-AU"/>
              </w:rPr>
              <w:t xml:space="preserve"> disease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ED73694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14.3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155CE37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81.0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3D4F6F5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4.8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01953D1A" w14:textId="77777777" w:rsidTr="00785A72">
        <w:trPr>
          <w:trHeight w:val="300"/>
        </w:trPr>
        <w:tc>
          <w:tcPr>
            <w:tcW w:w="5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02D3C76C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 xml:space="preserve">Persistent lower limb pain in the presence of familial Mediterranean fever arthritis </w:t>
            </w:r>
            <w:r w:rsidRPr="00785A72">
              <w:rPr>
                <w:rFonts w:eastAsia="Times New Roman" w:cstheme="minorHAnsi"/>
                <w:i/>
                <w:iCs/>
                <w:lang w:val="en-US" w:eastAsia="en-AU"/>
              </w:rPr>
              <w:t>*Note 1 participant did not rate this condition, thus n=20*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1962984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5.0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8C37809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80.0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DE0BBE7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15.0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4FFA87E5" w14:textId="77777777" w:rsidTr="00785A72">
        <w:trPr>
          <w:trHeight w:val="300"/>
        </w:trPr>
        <w:tc>
          <w:tcPr>
            <w:tcW w:w="5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5555BA0D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tendon disorders of the lower limb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4CF79FC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23.8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687A81E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76.2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D494C23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0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3D7DA03A" w14:textId="77777777" w:rsidTr="00785A72">
        <w:trPr>
          <w:trHeight w:val="300"/>
        </w:trPr>
        <w:tc>
          <w:tcPr>
            <w:tcW w:w="5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593C4A56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intra-articular loose body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8FC9F87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19.0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E80F987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76.2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4F170B6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4.8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169EEB6C" w14:textId="77777777" w:rsidTr="00785A72">
        <w:trPr>
          <w:trHeight w:val="300"/>
        </w:trPr>
        <w:tc>
          <w:tcPr>
            <w:tcW w:w="5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1778AE0F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lastRenderedPageBreak/>
              <w:t>Persistent lower limb pain in the presence of joint instability, including hip, knee, or ankle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BBA38E3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23.8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225223A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76.2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59EC2AA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0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0638F2B3" w14:textId="77777777" w:rsidTr="00785A72">
        <w:trPr>
          <w:trHeight w:val="300"/>
        </w:trPr>
        <w:tc>
          <w:tcPr>
            <w:tcW w:w="5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69BA5BC8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spinal muscular atrophy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D6007C9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14.3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81774B9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76.2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6E5BAB8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9.5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45306FFC" w14:textId="77777777" w:rsidTr="00785A72">
        <w:trPr>
          <w:trHeight w:val="300"/>
        </w:trPr>
        <w:tc>
          <w:tcPr>
            <w:tcW w:w="5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51C365F0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following stress fracture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02A88C5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19.0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ACDCC94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76.2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42E0988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4.8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54943CC8" w14:textId="77777777" w:rsidTr="00785A72">
        <w:trPr>
          <w:trHeight w:val="300"/>
        </w:trPr>
        <w:tc>
          <w:tcPr>
            <w:tcW w:w="5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6E44FE9F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Philadelphia chromosome-positive CML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7E8FF10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14.3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08DF8D4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76.2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18FCC10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9.5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4BF1C53B" w14:textId="77777777" w:rsidTr="00785A72">
        <w:trPr>
          <w:trHeight w:val="300"/>
        </w:trPr>
        <w:tc>
          <w:tcPr>
            <w:tcW w:w="5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55EC9C9F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 xml:space="preserve">Persistent lower limb pain in the presence of </w:t>
            </w:r>
            <w:proofErr w:type="spellStart"/>
            <w:r w:rsidRPr="00785A72">
              <w:rPr>
                <w:rFonts w:eastAsia="Times New Roman" w:cstheme="minorHAnsi"/>
                <w:lang w:val="en-US" w:eastAsia="en-AU"/>
              </w:rPr>
              <w:t>fibroadipose</w:t>
            </w:r>
            <w:proofErr w:type="spellEnd"/>
            <w:r w:rsidRPr="00785A72">
              <w:rPr>
                <w:rFonts w:eastAsia="Times New Roman" w:cstheme="minorHAnsi"/>
                <w:lang w:val="en-US" w:eastAsia="en-AU"/>
              </w:rPr>
              <w:t xml:space="preserve"> vascular anomaly (FAVA)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141630A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4.8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4816A52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76.2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3D8B703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19.0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5E676BB5" w14:textId="77777777" w:rsidTr="00785A72">
        <w:trPr>
          <w:trHeight w:val="300"/>
        </w:trPr>
        <w:tc>
          <w:tcPr>
            <w:tcW w:w="5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15284BCB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spinal meningioma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5F058AD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4.8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086CBF3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76.2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E4B00B8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19.0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57ACB13B" w14:textId="77777777" w:rsidTr="00785A72">
        <w:trPr>
          <w:trHeight w:val="300"/>
        </w:trPr>
        <w:tc>
          <w:tcPr>
            <w:tcW w:w="5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409BE8ED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 xml:space="preserve">Persistent lower limb pain in the presence of </w:t>
            </w:r>
            <w:proofErr w:type="spellStart"/>
            <w:r w:rsidRPr="00785A72">
              <w:rPr>
                <w:rFonts w:eastAsia="Times New Roman" w:cstheme="minorHAnsi"/>
                <w:lang w:val="en-US" w:eastAsia="en-AU"/>
              </w:rPr>
              <w:t>pachydermoperiostosis</w:t>
            </w:r>
            <w:proofErr w:type="spellEnd"/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843B4B3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4.8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8780063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76.2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EB382C5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19.0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64857688" w14:textId="77777777" w:rsidTr="00785A72">
        <w:trPr>
          <w:trHeight w:val="300"/>
        </w:trPr>
        <w:tc>
          <w:tcPr>
            <w:tcW w:w="5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17181355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 xml:space="preserve">Persistent lower limb pain in the presence of </w:t>
            </w:r>
            <w:proofErr w:type="spellStart"/>
            <w:r w:rsidRPr="00785A72">
              <w:rPr>
                <w:rFonts w:eastAsia="Times New Roman" w:cstheme="minorHAnsi"/>
                <w:lang w:val="en-US" w:eastAsia="en-AU"/>
              </w:rPr>
              <w:t>Sjogrens</w:t>
            </w:r>
            <w:proofErr w:type="spellEnd"/>
            <w:r w:rsidRPr="00785A72">
              <w:rPr>
                <w:rFonts w:eastAsia="Times New Roman" w:cstheme="minorHAnsi"/>
                <w:lang w:val="en-US" w:eastAsia="en-AU"/>
              </w:rPr>
              <w:t xml:space="preserve"> syndrome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1AA50C4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14.3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DE91B1C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76.2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2C1EBF3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9.5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2A5F1696" w14:textId="77777777" w:rsidTr="00785A72">
        <w:trPr>
          <w:trHeight w:val="300"/>
        </w:trPr>
        <w:tc>
          <w:tcPr>
            <w:tcW w:w="5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6F213485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STING-associated vasculopathy (SAVI)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7E8BF7C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4.8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706EAE9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76.2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F6ED7F2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19.0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23380E59" w14:textId="77777777" w:rsidTr="00785A72">
        <w:trPr>
          <w:trHeight w:val="300"/>
        </w:trPr>
        <w:tc>
          <w:tcPr>
            <w:tcW w:w="5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1CF250C3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recurrent macrophage activation syndrome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710FB45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4.8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18442EA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76.2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A07AB00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19.0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6CD2F1A6" w14:textId="77777777" w:rsidTr="00785A72">
        <w:trPr>
          <w:trHeight w:val="300"/>
        </w:trPr>
        <w:tc>
          <w:tcPr>
            <w:tcW w:w="5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388B2820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Henoch-</w:t>
            </w:r>
            <w:proofErr w:type="spellStart"/>
            <w:r w:rsidRPr="00785A72">
              <w:rPr>
                <w:rFonts w:eastAsia="Times New Roman" w:cstheme="minorHAnsi"/>
                <w:lang w:val="en-US" w:eastAsia="en-AU"/>
              </w:rPr>
              <w:t>Schonlein</w:t>
            </w:r>
            <w:proofErr w:type="spellEnd"/>
            <w:r w:rsidRPr="00785A72">
              <w:rPr>
                <w:rFonts w:eastAsia="Times New Roman" w:cstheme="minorHAnsi"/>
                <w:lang w:val="en-US" w:eastAsia="en-AU"/>
              </w:rPr>
              <w:t xml:space="preserve"> purpura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D8F2B84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19.0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8854345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71.4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B725926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9.5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4036D65A" w14:textId="77777777" w:rsidTr="00785A72">
        <w:trPr>
          <w:trHeight w:val="300"/>
        </w:trPr>
        <w:tc>
          <w:tcPr>
            <w:tcW w:w="5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738D6E67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APECED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3D1646D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4.8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3065893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71.4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580FB56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23.8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6D07E551" w14:textId="77777777" w:rsidTr="00785A72">
        <w:trPr>
          <w:trHeight w:val="300"/>
        </w:trPr>
        <w:tc>
          <w:tcPr>
            <w:tcW w:w="5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12CA18CF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 xml:space="preserve">Persistent lower limb pain in the presence of focal </w:t>
            </w:r>
            <w:proofErr w:type="spellStart"/>
            <w:r w:rsidRPr="00785A72">
              <w:rPr>
                <w:rFonts w:eastAsia="Times New Roman" w:cstheme="minorHAnsi"/>
                <w:lang w:val="en-US" w:eastAsia="en-AU"/>
              </w:rPr>
              <w:t>periphyseal</w:t>
            </w:r>
            <w:proofErr w:type="spellEnd"/>
            <w:r w:rsidRPr="00785A72">
              <w:rPr>
                <w:rFonts w:eastAsia="Times New Roman" w:cstheme="minorHAnsi"/>
                <w:lang w:val="en-US" w:eastAsia="en-AU"/>
              </w:rPr>
              <w:t xml:space="preserve"> </w:t>
            </w:r>
            <w:proofErr w:type="spellStart"/>
            <w:r w:rsidRPr="00785A72">
              <w:rPr>
                <w:rFonts w:eastAsia="Times New Roman" w:cstheme="minorHAnsi"/>
                <w:lang w:val="en-US" w:eastAsia="en-AU"/>
              </w:rPr>
              <w:t>oedema</w:t>
            </w:r>
            <w:proofErr w:type="spellEnd"/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E267611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19.0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48C6535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71.4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91385FC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9.0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16050B2F" w14:textId="77777777" w:rsidTr="00785A72">
        <w:trPr>
          <w:trHeight w:val="300"/>
        </w:trPr>
        <w:tc>
          <w:tcPr>
            <w:tcW w:w="5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62F54D49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Lyme arthritis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7A2C2E8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19.0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A1C32DF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71.4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6D860C3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9.5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7D0BDE7E" w14:textId="77777777" w:rsidTr="00785A72">
        <w:trPr>
          <w:trHeight w:val="300"/>
        </w:trPr>
        <w:tc>
          <w:tcPr>
            <w:tcW w:w="5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5A8AC498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hyperparathyroidism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8A4CFBE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14.3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5C25B4F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71.4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C358A6B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14.3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22ECAF37" w14:textId="77777777" w:rsidTr="00785A72">
        <w:trPr>
          <w:trHeight w:val="300"/>
        </w:trPr>
        <w:tc>
          <w:tcPr>
            <w:tcW w:w="5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4B638DBF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PIK3CA-related disorder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541A989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4.8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311BBBF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71.4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A5C5318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23.8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3DF75A87" w14:textId="77777777" w:rsidTr="00785A72">
        <w:trPr>
          <w:trHeight w:val="300"/>
        </w:trPr>
        <w:tc>
          <w:tcPr>
            <w:tcW w:w="5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6D0AA63F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inguinal hernia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C98B3D9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23.8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9387A81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71.4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6C06535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4.9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37F66124" w14:textId="77777777" w:rsidTr="00785A72">
        <w:trPr>
          <w:trHeight w:val="300"/>
        </w:trPr>
        <w:tc>
          <w:tcPr>
            <w:tcW w:w="5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5558B054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following a fracture of the lower limb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67164B3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23.8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7310D3C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71.4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FD560FA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4.8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</w:tbl>
    <w:p w14:paraId="01F9618C" w14:textId="77777777" w:rsidR="00554A09" w:rsidRPr="00785A72" w:rsidRDefault="00554A09" w:rsidP="00554A09">
      <w:pPr>
        <w:spacing w:after="0" w:line="240" w:lineRule="auto"/>
        <w:textAlignment w:val="baseline"/>
        <w:rPr>
          <w:rFonts w:eastAsia="Times New Roman" w:cstheme="minorHAnsi"/>
          <w:lang w:eastAsia="en-AU"/>
        </w:rPr>
      </w:pPr>
      <w:r w:rsidRPr="00785A72">
        <w:rPr>
          <w:rFonts w:eastAsia="Times New Roman" w:cstheme="minorHAnsi"/>
          <w:lang w:val="en-US" w:eastAsia="en-AU"/>
        </w:rPr>
        <w:t> </w:t>
      </w:r>
      <w:r w:rsidRPr="00785A72">
        <w:rPr>
          <w:rFonts w:eastAsia="Times New Roman" w:cstheme="minorHAnsi"/>
          <w:lang w:eastAsia="en-AU"/>
        </w:rPr>
        <w:t> </w:t>
      </w:r>
    </w:p>
    <w:p w14:paraId="571FE591" w14:textId="77777777" w:rsidR="00554A09" w:rsidRPr="00785A72" w:rsidRDefault="00554A09" w:rsidP="00554A09">
      <w:pPr>
        <w:spacing w:after="0" w:line="240" w:lineRule="auto"/>
        <w:textAlignment w:val="baseline"/>
        <w:rPr>
          <w:rFonts w:eastAsia="Times New Roman" w:cstheme="minorHAnsi"/>
          <w:lang w:eastAsia="en-AU"/>
        </w:rPr>
      </w:pPr>
      <w:r w:rsidRPr="00785A72">
        <w:rPr>
          <w:rFonts w:eastAsia="Times New Roman" w:cstheme="minorHAnsi"/>
          <w:b/>
          <w:bCs/>
          <w:lang w:val="en-US" w:eastAsia="en-AU"/>
        </w:rPr>
        <w:t xml:space="preserve">Conditions which achieved between 50-69% consensus in </w:t>
      </w:r>
      <w:proofErr w:type="spellStart"/>
      <w:r w:rsidRPr="00785A72">
        <w:rPr>
          <w:rFonts w:eastAsia="Times New Roman" w:cstheme="minorHAnsi"/>
          <w:b/>
          <w:bCs/>
          <w:lang w:val="en-US" w:eastAsia="en-AU"/>
        </w:rPr>
        <w:t>categorisation</w:t>
      </w:r>
      <w:proofErr w:type="spellEnd"/>
      <w:r w:rsidRPr="00785A72">
        <w:rPr>
          <w:rFonts w:eastAsia="Times New Roman" w:cstheme="minorHAnsi"/>
          <w:b/>
          <w:bCs/>
          <w:lang w:val="en-US" w:eastAsia="en-AU"/>
        </w:rPr>
        <w:t xml:space="preserve"> as primary, secondary, or I don’t know</w:t>
      </w:r>
      <w:r w:rsidRPr="00785A72">
        <w:rPr>
          <w:rFonts w:eastAsia="Times New Roman" w:cstheme="minorHAnsi"/>
          <w:lang w:eastAsia="en-AU"/>
        </w:rPr>
        <w:t> </w:t>
      </w: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49"/>
        <w:gridCol w:w="1074"/>
        <w:gridCol w:w="1173"/>
        <w:gridCol w:w="1414"/>
      </w:tblGrid>
      <w:tr w:rsidR="00554A09" w:rsidRPr="00785A72" w14:paraId="5D38741D" w14:textId="77777777" w:rsidTr="00966DE5">
        <w:trPr>
          <w:trHeight w:val="300"/>
        </w:trPr>
        <w:tc>
          <w:tcPr>
            <w:tcW w:w="5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7DB6BDDF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chronic granulomatous disease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69F0ED1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4.8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F085D09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66.7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EE61ECC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28.6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69A32B8B" w14:textId="77777777" w:rsidTr="00966DE5">
        <w:trPr>
          <w:trHeight w:val="300"/>
        </w:trPr>
        <w:tc>
          <w:tcPr>
            <w:tcW w:w="5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59CB6E0D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following epiphyseal arrest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C49C9AD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9.0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5CAF3B2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66.7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5F3EBA0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23.8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5E3887CE" w14:textId="77777777" w:rsidTr="00966DE5">
        <w:trPr>
          <w:trHeight w:val="300"/>
        </w:trPr>
        <w:tc>
          <w:tcPr>
            <w:tcW w:w="5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33CA6C35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Brucellosis 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7A5F8A1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14.3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5402E5A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66.7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A3F01E4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19.0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3FD4FBB1" w14:textId="77777777" w:rsidTr="00966DE5">
        <w:trPr>
          <w:trHeight w:val="300"/>
        </w:trPr>
        <w:tc>
          <w:tcPr>
            <w:tcW w:w="5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9BECCF7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cryopyrin-associated periodic syndrome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7CA057B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4.8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C413326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66.7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C540F1E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28.6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38BC5A57" w14:textId="77777777" w:rsidTr="00966DE5">
        <w:trPr>
          <w:trHeight w:val="300"/>
        </w:trPr>
        <w:tc>
          <w:tcPr>
            <w:tcW w:w="5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8C890A3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arthritis related to Crohn’s disease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161A729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19.0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A56C9F4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66.7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E8E6B6E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14.3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3AD652EB" w14:textId="77777777" w:rsidTr="00966DE5">
        <w:trPr>
          <w:trHeight w:val="300"/>
        </w:trPr>
        <w:tc>
          <w:tcPr>
            <w:tcW w:w="5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CE28D5B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an accessory bone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A55960F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19.0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06A6131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66.7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C1F60ED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14.3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6428B9FE" w14:textId="77777777" w:rsidTr="00966DE5">
        <w:trPr>
          <w:trHeight w:val="300"/>
        </w:trPr>
        <w:tc>
          <w:tcPr>
            <w:tcW w:w="5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B37CDA6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Takayasu’s arteritis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6D92FB3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19.0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507AA10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66.7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213FEF4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14.3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11F6DC26" w14:textId="77777777" w:rsidTr="00966DE5">
        <w:trPr>
          <w:trHeight w:val="300"/>
        </w:trPr>
        <w:tc>
          <w:tcPr>
            <w:tcW w:w="5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9743FEF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lastRenderedPageBreak/>
              <w:t xml:space="preserve">Persistent lower limb pain in the presence of talus </w:t>
            </w:r>
            <w:proofErr w:type="spellStart"/>
            <w:r w:rsidRPr="00785A72">
              <w:rPr>
                <w:rFonts w:eastAsia="Times New Roman" w:cstheme="minorHAnsi"/>
                <w:lang w:val="en-US" w:eastAsia="en-AU"/>
              </w:rPr>
              <w:t>partitus</w:t>
            </w:r>
            <w:proofErr w:type="spellEnd"/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BC57490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4.8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1158FC0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66.7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338B7FA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28.6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4A261BE1" w14:textId="77777777" w:rsidTr="00966DE5">
        <w:trPr>
          <w:trHeight w:val="300"/>
        </w:trPr>
        <w:tc>
          <w:tcPr>
            <w:tcW w:w="5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668479D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hyperimmunoglobulin D syndrome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9903983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23.8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CFB2A83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61.9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A9AA7D9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14.3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69A6BB80" w14:textId="77777777" w:rsidTr="00966DE5">
        <w:trPr>
          <w:trHeight w:val="300"/>
        </w:trPr>
        <w:tc>
          <w:tcPr>
            <w:tcW w:w="5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3085DBB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Patellofemoral pain syndrome/chondromalacia patellae 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300A45A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33.3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AADED3C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61.9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D72D6C8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4.8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4FE9DA3F" w14:textId="77777777" w:rsidTr="00966DE5">
        <w:trPr>
          <w:trHeight w:val="300"/>
        </w:trPr>
        <w:tc>
          <w:tcPr>
            <w:tcW w:w="5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C741FA7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Iliotibial band syndrome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DEF10B3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28.6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760845B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61.9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CC29562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9.5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7123514B" w14:textId="77777777" w:rsidTr="00966DE5">
        <w:trPr>
          <w:trHeight w:val="300"/>
        </w:trPr>
        <w:tc>
          <w:tcPr>
            <w:tcW w:w="5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9667049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vitamin D deficiency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9EE92B6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33.3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07F2310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61.9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870F994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4.8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2E757E78" w14:textId="77777777" w:rsidTr="00966DE5">
        <w:trPr>
          <w:trHeight w:val="300"/>
        </w:trPr>
        <w:tc>
          <w:tcPr>
            <w:tcW w:w="5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2F2A2BA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beta thalassemia minor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159BCC5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14.3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AABAD81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61.9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72C02D5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23.8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73E7A8AC" w14:textId="77777777" w:rsidTr="00966DE5">
        <w:trPr>
          <w:trHeight w:val="300"/>
        </w:trPr>
        <w:tc>
          <w:tcPr>
            <w:tcW w:w="5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C819A4E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von Willebrand disorder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309A4F0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23.8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40955BD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57.1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52B2999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19.0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46E4D3AB" w14:textId="77777777" w:rsidTr="00966DE5">
        <w:trPr>
          <w:trHeight w:val="300"/>
        </w:trPr>
        <w:tc>
          <w:tcPr>
            <w:tcW w:w="5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93EC360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Wilson disease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7D9FB24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23.8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0844F93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57.1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EED766C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19.0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3B6C24D4" w14:textId="77777777" w:rsidTr="00966DE5">
        <w:trPr>
          <w:trHeight w:val="300"/>
        </w:trPr>
        <w:tc>
          <w:tcPr>
            <w:tcW w:w="5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3991712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COPA syndrome (genetic)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316E01C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9.5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FA07275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57.1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953B5A4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33.3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57320E0A" w14:textId="77777777" w:rsidTr="00966DE5">
        <w:trPr>
          <w:trHeight w:val="300"/>
        </w:trPr>
        <w:tc>
          <w:tcPr>
            <w:tcW w:w="5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ECDA119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 xml:space="preserve">Persistent lower limb pain in the presence of </w:t>
            </w:r>
            <w:proofErr w:type="spellStart"/>
            <w:r w:rsidRPr="00785A72">
              <w:rPr>
                <w:rFonts w:eastAsia="Times New Roman" w:cstheme="minorHAnsi"/>
                <w:lang w:val="en-US" w:eastAsia="en-AU"/>
              </w:rPr>
              <w:t>generalised</w:t>
            </w:r>
            <w:proofErr w:type="spellEnd"/>
            <w:r w:rsidRPr="00785A72">
              <w:rPr>
                <w:rFonts w:eastAsia="Times New Roman" w:cstheme="minorHAnsi"/>
                <w:lang w:val="en-US" w:eastAsia="en-AU"/>
              </w:rPr>
              <w:t xml:space="preserve"> joint hypermobility syndrome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1AA0BE1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42.9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396A1BD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57.1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4C791D2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0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5EF044E2" w14:textId="77777777" w:rsidTr="00966DE5">
        <w:trPr>
          <w:trHeight w:val="300"/>
        </w:trPr>
        <w:tc>
          <w:tcPr>
            <w:tcW w:w="5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6516CED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HIV (human immunodeficiency virus)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CCC8B06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14.3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DFE5797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57.1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1734A26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28.6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644E75A7" w14:textId="77777777" w:rsidTr="00966DE5">
        <w:trPr>
          <w:trHeight w:val="300"/>
        </w:trPr>
        <w:tc>
          <w:tcPr>
            <w:tcW w:w="5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28F6AF7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complications arising post fracture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3076FE8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38.1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F5CD985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57.1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8118CAC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4.8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452EBF2C" w14:textId="77777777" w:rsidTr="00966DE5">
        <w:trPr>
          <w:trHeight w:val="300"/>
        </w:trPr>
        <w:tc>
          <w:tcPr>
            <w:tcW w:w="5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1047956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following traumatic joint dislocation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3AFA0C7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33.3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3B79F2D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57.1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662539E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9.5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06452056" w14:textId="77777777" w:rsidTr="00966DE5">
        <w:trPr>
          <w:trHeight w:val="300"/>
        </w:trPr>
        <w:tc>
          <w:tcPr>
            <w:tcW w:w="5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D68CE9B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anatomical variants of lower limb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8CADF0F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38.1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9DC189F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52.4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BA93AE4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9.5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36B93C3F" w14:textId="77777777" w:rsidTr="00966DE5">
        <w:trPr>
          <w:trHeight w:val="300"/>
        </w:trPr>
        <w:tc>
          <w:tcPr>
            <w:tcW w:w="5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4F63F1D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 xml:space="preserve">Persistent lower limb pain in the presence of </w:t>
            </w:r>
            <w:proofErr w:type="spellStart"/>
            <w:r w:rsidRPr="00785A72">
              <w:rPr>
                <w:rFonts w:eastAsia="Times New Roman" w:cstheme="minorHAnsi"/>
                <w:lang w:val="en-US" w:eastAsia="en-AU"/>
              </w:rPr>
              <w:t>cirsoid</w:t>
            </w:r>
            <w:proofErr w:type="spellEnd"/>
            <w:r w:rsidRPr="00785A72">
              <w:rPr>
                <w:rFonts w:eastAsia="Times New Roman" w:cstheme="minorHAnsi"/>
                <w:lang w:val="en-US" w:eastAsia="en-AU"/>
              </w:rPr>
              <w:t xml:space="preserve"> aneurysm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5DFF409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14.3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BA1AF19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52.4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4C723E8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33.3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652C2BA7" w14:textId="77777777" w:rsidTr="00966DE5">
        <w:trPr>
          <w:trHeight w:val="300"/>
        </w:trPr>
        <w:tc>
          <w:tcPr>
            <w:tcW w:w="5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B4902DE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ankle pain following a strain or sprain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AFFF184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47.6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7E119F7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52.4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1ADD75E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0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6253E06F" w14:textId="77777777" w:rsidTr="00966DE5">
        <w:trPr>
          <w:trHeight w:val="300"/>
        </w:trPr>
        <w:tc>
          <w:tcPr>
            <w:tcW w:w="5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A93A532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celiac (coeliac) disease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D354ED9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33.3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11EB2F3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52.4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1C3DF21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14.3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4ECD8A49" w14:textId="77777777" w:rsidTr="00966DE5">
        <w:trPr>
          <w:trHeight w:val="300"/>
        </w:trPr>
        <w:tc>
          <w:tcPr>
            <w:tcW w:w="5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6D5EE4C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 xml:space="preserve">Persistent lower limb pain in the presence of haploinsufficiency of A20 with new mutation </w:t>
            </w:r>
            <w:proofErr w:type="gramStart"/>
            <w:r w:rsidRPr="00785A72">
              <w:rPr>
                <w:rFonts w:eastAsia="Times New Roman" w:cstheme="minorHAnsi"/>
                <w:lang w:val="en-US" w:eastAsia="en-AU"/>
              </w:rPr>
              <w:t>p.W</w:t>
            </w:r>
            <w:proofErr w:type="gramEnd"/>
            <w:r w:rsidRPr="00785A72">
              <w:rPr>
                <w:rFonts w:eastAsia="Times New Roman" w:cstheme="minorHAnsi"/>
                <w:lang w:val="en-US" w:eastAsia="en-AU"/>
              </w:rPr>
              <w:t>365R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823A9A3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4.8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B2F8564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33.3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91D297D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61.9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14591050" w14:textId="77777777" w:rsidTr="00966DE5">
        <w:trPr>
          <w:trHeight w:val="300"/>
        </w:trPr>
        <w:tc>
          <w:tcPr>
            <w:tcW w:w="5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E3EDF3F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nuclear factor I type A variant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D074DBB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9.5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C3DAA3D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33.3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4B8E5EA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57.1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1D47D962" w14:textId="77777777" w:rsidTr="00966DE5">
        <w:trPr>
          <w:trHeight w:val="300"/>
        </w:trPr>
        <w:tc>
          <w:tcPr>
            <w:tcW w:w="5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7D3796C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restless leg syndrome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6E5EC17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57.1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D9F0F9C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23.8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A26CB08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19.0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</w:tbl>
    <w:p w14:paraId="686B5885" w14:textId="77777777" w:rsidR="00554A09" w:rsidRPr="00785A72" w:rsidRDefault="00554A09" w:rsidP="00554A09">
      <w:pPr>
        <w:spacing w:after="0" w:line="240" w:lineRule="auto"/>
        <w:textAlignment w:val="baseline"/>
        <w:rPr>
          <w:rFonts w:eastAsia="Times New Roman" w:cstheme="minorHAnsi"/>
          <w:lang w:eastAsia="en-AU"/>
        </w:rPr>
      </w:pPr>
      <w:r w:rsidRPr="00785A72">
        <w:rPr>
          <w:rFonts w:eastAsia="Times New Roman" w:cstheme="minorHAnsi"/>
          <w:lang w:val="en-US" w:eastAsia="en-AU"/>
        </w:rPr>
        <w:t> </w:t>
      </w:r>
      <w:r w:rsidRPr="00785A72">
        <w:rPr>
          <w:rFonts w:eastAsia="Times New Roman" w:cstheme="minorHAnsi"/>
          <w:lang w:eastAsia="en-AU"/>
        </w:rPr>
        <w:t> </w:t>
      </w:r>
    </w:p>
    <w:p w14:paraId="792FD0F0" w14:textId="77777777" w:rsidR="00554A09" w:rsidRPr="00785A72" w:rsidRDefault="00554A09" w:rsidP="00554A09">
      <w:pPr>
        <w:spacing w:after="0" w:line="240" w:lineRule="auto"/>
        <w:textAlignment w:val="baseline"/>
        <w:rPr>
          <w:rFonts w:eastAsia="Times New Roman" w:cstheme="minorHAnsi"/>
          <w:lang w:eastAsia="en-AU"/>
        </w:rPr>
      </w:pPr>
      <w:r w:rsidRPr="00785A72">
        <w:rPr>
          <w:rFonts w:eastAsia="Times New Roman" w:cstheme="minorHAnsi"/>
          <w:b/>
          <w:bCs/>
          <w:lang w:val="en-US" w:eastAsia="en-AU"/>
        </w:rPr>
        <w:t xml:space="preserve">Conditions which achieved less than 50% consensus in </w:t>
      </w:r>
      <w:proofErr w:type="spellStart"/>
      <w:r w:rsidRPr="00785A72">
        <w:rPr>
          <w:rFonts w:eastAsia="Times New Roman" w:cstheme="minorHAnsi"/>
          <w:b/>
          <w:bCs/>
          <w:lang w:val="en-US" w:eastAsia="en-AU"/>
        </w:rPr>
        <w:t>categorisation</w:t>
      </w:r>
      <w:proofErr w:type="spellEnd"/>
      <w:r w:rsidRPr="00785A72">
        <w:rPr>
          <w:rFonts w:eastAsia="Times New Roman" w:cstheme="minorHAnsi"/>
          <w:b/>
          <w:bCs/>
          <w:lang w:val="en-US" w:eastAsia="en-AU"/>
        </w:rPr>
        <w:t xml:space="preserve"> as primary or secondary or I don’t know</w:t>
      </w:r>
      <w:r w:rsidRPr="00785A72">
        <w:rPr>
          <w:rFonts w:eastAsia="Times New Roman" w:cstheme="minorHAnsi"/>
          <w:lang w:eastAsia="en-AU"/>
        </w:rPr>
        <w:t> </w:t>
      </w: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04"/>
        <w:gridCol w:w="1121"/>
        <w:gridCol w:w="1455"/>
        <w:gridCol w:w="1330"/>
      </w:tblGrid>
      <w:tr w:rsidR="00554A09" w:rsidRPr="00785A72" w14:paraId="42F1657C" w14:textId="77777777" w:rsidTr="00966DE5">
        <w:trPr>
          <w:trHeight w:val="300"/>
        </w:trPr>
        <w:tc>
          <w:tcPr>
            <w:tcW w:w="5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A6F733C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b/>
                <w:bCs/>
                <w:lang w:val="en-US" w:eastAsia="en-AU"/>
              </w:rPr>
              <w:t>Condition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0A49BF0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b/>
                <w:bCs/>
                <w:lang w:val="en-US" w:eastAsia="en-AU"/>
              </w:rPr>
              <w:t>% primary 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5FF298B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b/>
                <w:bCs/>
                <w:lang w:val="en-US" w:eastAsia="en-AU"/>
              </w:rPr>
              <w:t>% secondary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8E98DCA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b/>
                <w:bCs/>
                <w:lang w:val="en-US" w:eastAsia="en-AU"/>
              </w:rPr>
              <w:t>% I don’t know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1206C038" w14:textId="77777777" w:rsidTr="00966DE5">
        <w:trPr>
          <w:trHeight w:val="300"/>
        </w:trPr>
        <w:tc>
          <w:tcPr>
            <w:tcW w:w="5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41CF1D7D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pseudotumor (idiopathic intracranial hypertension)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1AB1D46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33.3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C8EF09A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47.6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2B12C8B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19.0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2A5AD68B" w14:textId="77777777" w:rsidTr="00966DE5">
        <w:trPr>
          <w:trHeight w:val="300"/>
        </w:trPr>
        <w:tc>
          <w:tcPr>
            <w:tcW w:w="5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2808D13A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activated phosphoinositide 3-kinase delta syndrome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54F7057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19.0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395A462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42.9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ECFF0EF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38.1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6430902F" w14:textId="77777777" w:rsidTr="00966DE5">
        <w:trPr>
          <w:trHeight w:val="300"/>
        </w:trPr>
        <w:tc>
          <w:tcPr>
            <w:tcW w:w="5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79E5648A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 xml:space="preserve">Persistent lower limb pain </w:t>
            </w:r>
            <w:proofErr w:type="spellStart"/>
            <w:r w:rsidRPr="00785A72">
              <w:rPr>
                <w:rFonts w:eastAsia="Times New Roman" w:cstheme="minorHAnsi"/>
                <w:lang w:val="en-US" w:eastAsia="en-AU"/>
              </w:rPr>
              <w:t>post surgery</w:t>
            </w:r>
            <w:proofErr w:type="spellEnd"/>
            <w:r w:rsidRPr="00785A72">
              <w:rPr>
                <w:rFonts w:eastAsia="Times New Roman" w:cstheme="minorHAnsi"/>
                <w:lang w:val="en-US" w:eastAsia="en-AU"/>
              </w:rPr>
              <w:t>.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04EFE5C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38.1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18115EC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47.6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032B401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14.3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06D401F8" w14:textId="77777777" w:rsidTr="00966DE5">
        <w:trPr>
          <w:trHeight w:val="300"/>
        </w:trPr>
        <w:tc>
          <w:tcPr>
            <w:tcW w:w="5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361844CD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patellar hypertension syndrome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C142B43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23.8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CCC8B6D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47.6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E0D7F29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28.6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38EE86B9" w14:textId="77777777" w:rsidTr="00966DE5">
        <w:trPr>
          <w:trHeight w:val="300"/>
        </w:trPr>
        <w:tc>
          <w:tcPr>
            <w:tcW w:w="5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0E5C31CE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lastRenderedPageBreak/>
              <w:t>Persistent lower limb pain in the presence of cystic fibrosis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1EF73D9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38.1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A3BEE4C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42.9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831C8BB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19.0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56E1669E" w14:textId="77777777" w:rsidTr="00966DE5">
        <w:trPr>
          <w:trHeight w:val="300"/>
        </w:trPr>
        <w:tc>
          <w:tcPr>
            <w:tcW w:w="5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1B34A6A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flat foot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63A8ADE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47.6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EEE2FA1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42.9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2A60A2F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9.5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241B0EF7" w14:textId="77777777" w:rsidTr="00966DE5">
        <w:trPr>
          <w:trHeight w:val="300"/>
        </w:trPr>
        <w:tc>
          <w:tcPr>
            <w:tcW w:w="5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02AA86C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following limb amputation 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F8BF5BA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47.6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75EA6C7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38.1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53101B3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14.3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</w:tbl>
    <w:p w14:paraId="3D19D287" w14:textId="77777777" w:rsidR="00554A09" w:rsidRPr="00785A72" w:rsidRDefault="00554A09" w:rsidP="00554A09">
      <w:pPr>
        <w:spacing w:after="0" w:line="240" w:lineRule="auto"/>
        <w:textAlignment w:val="baseline"/>
        <w:rPr>
          <w:rFonts w:eastAsia="Times New Roman" w:cstheme="minorHAnsi"/>
          <w:lang w:eastAsia="en-AU"/>
        </w:rPr>
      </w:pPr>
      <w:r w:rsidRPr="00785A72">
        <w:rPr>
          <w:rFonts w:eastAsia="Times New Roman" w:cstheme="minorHAnsi"/>
          <w:lang w:eastAsia="en-AU"/>
        </w:rPr>
        <w:t> </w:t>
      </w:r>
    </w:p>
    <w:p w14:paraId="22AE52BF" w14:textId="77777777" w:rsidR="00554A09" w:rsidRPr="00785A72" w:rsidRDefault="00554A09" w:rsidP="00554A09">
      <w:pPr>
        <w:spacing w:after="0" w:line="240" w:lineRule="auto"/>
        <w:textAlignment w:val="baseline"/>
        <w:rPr>
          <w:rFonts w:eastAsia="Times New Roman" w:cstheme="minorHAnsi"/>
          <w:lang w:eastAsia="en-AU"/>
        </w:rPr>
      </w:pPr>
      <w:r w:rsidRPr="00785A72">
        <w:rPr>
          <w:rFonts w:eastAsia="Times New Roman" w:cstheme="minorHAnsi"/>
          <w:lang w:eastAsia="en-AU"/>
        </w:rPr>
        <w:t> </w:t>
      </w:r>
    </w:p>
    <w:p w14:paraId="14A92ABA" w14:textId="77777777" w:rsidR="00554A09" w:rsidRPr="00785A72" w:rsidRDefault="00554A09" w:rsidP="00554A09">
      <w:pPr>
        <w:spacing w:after="0" w:line="240" w:lineRule="auto"/>
        <w:textAlignment w:val="baseline"/>
        <w:rPr>
          <w:rFonts w:eastAsia="Times New Roman" w:cstheme="minorHAnsi"/>
          <w:lang w:eastAsia="en-AU"/>
        </w:rPr>
      </w:pPr>
      <w:proofErr w:type="spellStart"/>
      <w:r w:rsidRPr="00785A72">
        <w:rPr>
          <w:rFonts w:eastAsia="Times New Roman" w:cstheme="minorHAnsi"/>
          <w:lang w:val="en-US" w:eastAsia="en-AU"/>
        </w:rPr>
        <w:t>Categorisation</w:t>
      </w:r>
      <w:proofErr w:type="spellEnd"/>
      <w:r w:rsidRPr="00785A72">
        <w:rPr>
          <w:rFonts w:eastAsia="Times New Roman" w:cstheme="minorHAnsi"/>
          <w:lang w:val="en-US" w:eastAsia="en-AU"/>
        </w:rPr>
        <w:t xml:space="preserve"> Results Round 2</w:t>
      </w:r>
      <w:r w:rsidRPr="00785A72">
        <w:rPr>
          <w:rFonts w:eastAsia="Times New Roman" w:cstheme="minorHAnsi"/>
          <w:lang w:eastAsia="en-AU"/>
        </w:rPr>
        <w:t> </w:t>
      </w:r>
    </w:p>
    <w:p w14:paraId="38D8E408" w14:textId="77777777" w:rsidR="00554A09" w:rsidRPr="00785A72" w:rsidRDefault="00554A09" w:rsidP="00554A09">
      <w:pPr>
        <w:spacing w:after="0" w:line="240" w:lineRule="auto"/>
        <w:textAlignment w:val="baseline"/>
        <w:rPr>
          <w:rFonts w:eastAsia="Times New Roman" w:cstheme="minorHAnsi"/>
          <w:lang w:eastAsia="en-AU"/>
        </w:rPr>
      </w:pPr>
      <w:r w:rsidRPr="00785A72">
        <w:rPr>
          <w:rFonts w:eastAsia="Times New Roman" w:cstheme="minorHAnsi"/>
          <w:lang w:val="en-US" w:eastAsia="en-AU"/>
        </w:rPr>
        <w:t>Note: separate tables presented for conditions suggested by panelists in Round 1 due to different third option (‘abstain’ vs ‘not chronic musculoskeletal pain’)</w:t>
      </w:r>
      <w:r w:rsidRPr="00785A72">
        <w:rPr>
          <w:rFonts w:eastAsia="Times New Roman" w:cstheme="minorHAnsi"/>
          <w:lang w:eastAsia="en-AU"/>
        </w:rPr>
        <w:t> </w:t>
      </w:r>
    </w:p>
    <w:p w14:paraId="73B0E52A" w14:textId="77777777" w:rsidR="00554A09" w:rsidRPr="00785A72" w:rsidRDefault="00554A09" w:rsidP="00554A09">
      <w:pPr>
        <w:spacing w:after="0" w:line="240" w:lineRule="auto"/>
        <w:textAlignment w:val="baseline"/>
        <w:rPr>
          <w:rFonts w:eastAsia="Times New Roman" w:cstheme="minorHAnsi"/>
          <w:lang w:eastAsia="en-AU"/>
        </w:rPr>
      </w:pPr>
    </w:p>
    <w:p w14:paraId="6454696D" w14:textId="77777777" w:rsidR="00554A09" w:rsidRPr="00785A72" w:rsidRDefault="00554A09" w:rsidP="00554A09">
      <w:pPr>
        <w:spacing w:after="0" w:line="240" w:lineRule="auto"/>
        <w:textAlignment w:val="baseline"/>
        <w:rPr>
          <w:rFonts w:eastAsia="Times New Roman" w:cstheme="minorHAnsi"/>
          <w:lang w:eastAsia="en-AU"/>
        </w:rPr>
      </w:pPr>
      <w:r w:rsidRPr="00785A72">
        <w:rPr>
          <w:rFonts w:eastAsia="Times New Roman" w:cstheme="minorHAnsi"/>
          <w:b/>
          <w:bCs/>
          <w:lang w:val="en-US" w:eastAsia="en-AU"/>
        </w:rPr>
        <w:t xml:space="preserve">Conditions </w:t>
      </w:r>
      <w:proofErr w:type="spellStart"/>
      <w:r w:rsidRPr="00785A72">
        <w:rPr>
          <w:rFonts w:eastAsia="Times New Roman" w:cstheme="minorHAnsi"/>
          <w:b/>
          <w:bCs/>
          <w:lang w:val="en-US" w:eastAsia="en-AU"/>
        </w:rPr>
        <w:t>categorised</w:t>
      </w:r>
      <w:proofErr w:type="spellEnd"/>
      <w:r w:rsidRPr="00785A72">
        <w:rPr>
          <w:rFonts w:eastAsia="Times New Roman" w:cstheme="minorHAnsi"/>
          <w:b/>
          <w:bCs/>
          <w:lang w:val="en-US" w:eastAsia="en-AU"/>
        </w:rPr>
        <w:t xml:space="preserve"> in Round 2 as chronic primary musculoskeletal pain:</w:t>
      </w:r>
      <w:r w:rsidRPr="00785A72">
        <w:rPr>
          <w:rFonts w:eastAsia="Times New Roman" w:cstheme="minorHAnsi"/>
          <w:lang w:eastAsia="en-AU"/>
        </w:rPr>
        <w:t> </w:t>
      </w: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45"/>
        <w:gridCol w:w="1122"/>
        <w:gridCol w:w="1401"/>
        <w:gridCol w:w="1442"/>
      </w:tblGrid>
      <w:tr w:rsidR="00554A09" w:rsidRPr="00785A72" w14:paraId="0A584B62" w14:textId="77777777" w:rsidTr="00966DE5">
        <w:trPr>
          <w:trHeight w:val="300"/>
        </w:trPr>
        <w:tc>
          <w:tcPr>
            <w:tcW w:w="5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55D6D77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b/>
                <w:bCs/>
                <w:lang w:val="en-US" w:eastAsia="en-AU"/>
              </w:rPr>
              <w:t>Condition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C3D332A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b/>
                <w:bCs/>
                <w:lang w:val="en-US" w:eastAsia="en-AU"/>
              </w:rPr>
              <w:t>% primary 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2E0B04C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b/>
                <w:bCs/>
                <w:lang w:val="en-US" w:eastAsia="en-AU"/>
              </w:rPr>
              <w:t>% secondary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0D80583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b/>
                <w:bCs/>
                <w:lang w:val="en-US" w:eastAsia="en-AU"/>
              </w:rPr>
              <w:t>% abstain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22AE4031" w14:textId="77777777" w:rsidTr="00966DE5">
        <w:trPr>
          <w:trHeight w:val="300"/>
        </w:trPr>
        <w:tc>
          <w:tcPr>
            <w:tcW w:w="52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850AB71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restless leg syndrome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9CDFAC5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90.5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E1A46FB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4.8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1220F35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4.8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</w:tbl>
    <w:p w14:paraId="11E16CC6" w14:textId="77777777" w:rsidR="00554A09" w:rsidRPr="00785A72" w:rsidRDefault="00554A09" w:rsidP="00554A09">
      <w:pPr>
        <w:spacing w:after="0" w:line="240" w:lineRule="auto"/>
        <w:textAlignment w:val="baseline"/>
        <w:rPr>
          <w:rFonts w:eastAsia="Times New Roman" w:cstheme="minorHAnsi"/>
          <w:lang w:eastAsia="en-AU"/>
        </w:rPr>
      </w:pPr>
      <w:r w:rsidRPr="00785A72">
        <w:rPr>
          <w:rFonts w:eastAsia="Times New Roman" w:cstheme="minorHAnsi"/>
          <w:lang w:val="en-US" w:eastAsia="en-AU"/>
        </w:rPr>
        <w:t> </w:t>
      </w:r>
      <w:r w:rsidRPr="00785A72">
        <w:rPr>
          <w:rFonts w:eastAsia="Times New Roman" w:cstheme="minorHAnsi"/>
          <w:lang w:eastAsia="en-AU"/>
        </w:rPr>
        <w:t> </w:t>
      </w:r>
    </w:p>
    <w:p w14:paraId="10169AA9" w14:textId="77777777" w:rsidR="00554A09" w:rsidRPr="00785A72" w:rsidRDefault="00554A09" w:rsidP="00554A09">
      <w:pPr>
        <w:spacing w:after="0" w:line="240" w:lineRule="auto"/>
        <w:textAlignment w:val="baseline"/>
        <w:rPr>
          <w:rFonts w:eastAsia="Times New Roman" w:cstheme="minorHAnsi"/>
          <w:lang w:eastAsia="en-AU"/>
        </w:rPr>
      </w:pPr>
      <w:r w:rsidRPr="00785A72">
        <w:rPr>
          <w:rFonts w:eastAsia="Times New Roman" w:cstheme="minorHAnsi"/>
          <w:b/>
          <w:bCs/>
          <w:lang w:val="en-US" w:eastAsia="en-AU"/>
        </w:rPr>
        <w:t xml:space="preserve">Conditions </w:t>
      </w:r>
      <w:proofErr w:type="spellStart"/>
      <w:r w:rsidRPr="00785A72">
        <w:rPr>
          <w:rFonts w:eastAsia="Times New Roman" w:cstheme="minorHAnsi"/>
          <w:b/>
          <w:bCs/>
          <w:lang w:val="en-US" w:eastAsia="en-AU"/>
        </w:rPr>
        <w:t>categorised</w:t>
      </w:r>
      <w:proofErr w:type="spellEnd"/>
      <w:r w:rsidRPr="00785A72">
        <w:rPr>
          <w:rFonts w:eastAsia="Times New Roman" w:cstheme="minorHAnsi"/>
          <w:b/>
          <w:bCs/>
          <w:lang w:val="en-US" w:eastAsia="en-AU"/>
        </w:rPr>
        <w:t xml:space="preserve"> in Round 2 as chronic secondary musculoskeletal pain:</w:t>
      </w:r>
      <w:r w:rsidRPr="00785A72">
        <w:rPr>
          <w:rFonts w:eastAsia="Times New Roman" w:cstheme="minorHAnsi"/>
          <w:lang w:eastAsia="en-AU"/>
        </w:rPr>
        <w:t> </w:t>
      </w: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60"/>
        <w:gridCol w:w="1147"/>
        <w:gridCol w:w="1424"/>
        <w:gridCol w:w="1379"/>
      </w:tblGrid>
      <w:tr w:rsidR="00554A09" w:rsidRPr="00785A72" w14:paraId="111B973A" w14:textId="77777777" w:rsidTr="00966DE5">
        <w:trPr>
          <w:trHeight w:val="300"/>
        </w:trPr>
        <w:tc>
          <w:tcPr>
            <w:tcW w:w="5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E37F7BF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b/>
                <w:bCs/>
                <w:lang w:val="en-US" w:eastAsia="en-AU"/>
              </w:rPr>
              <w:t>Condition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428369F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b/>
                <w:bCs/>
                <w:lang w:val="en-US" w:eastAsia="en-AU"/>
              </w:rPr>
              <w:t>% primary 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5C4629B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b/>
                <w:bCs/>
                <w:lang w:val="en-US" w:eastAsia="en-AU"/>
              </w:rPr>
              <w:t>% secondary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A079CE9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b/>
                <w:bCs/>
                <w:lang w:val="en-US" w:eastAsia="en-AU"/>
              </w:rPr>
              <w:t>% abstain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012B466F" w14:textId="77777777" w:rsidTr="00966DE5">
        <w:trPr>
          <w:trHeight w:val="300"/>
        </w:trPr>
        <w:tc>
          <w:tcPr>
            <w:tcW w:w="5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A8533DB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chronic granulomatous disease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32343B6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9.5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AE946DA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76.2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24FF9B3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14.3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61F96C67" w14:textId="77777777" w:rsidTr="00966DE5">
        <w:trPr>
          <w:trHeight w:val="300"/>
        </w:trPr>
        <w:tc>
          <w:tcPr>
            <w:tcW w:w="5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439D448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epiphyseal arrest 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991C4B1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9.5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833AD52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76.2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18CCF4D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14.3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1B756687" w14:textId="77777777" w:rsidTr="00966DE5">
        <w:trPr>
          <w:trHeight w:val="300"/>
        </w:trPr>
        <w:tc>
          <w:tcPr>
            <w:tcW w:w="5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8C0846F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Brucellosis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CA56812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4.8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0965AE7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71.4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329F3A9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23.8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0306681D" w14:textId="77777777" w:rsidTr="00966DE5">
        <w:trPr>
          <w:trHeight w:val="300"/>
        </w:trPr>
        <w:tc>
          <w:tcPr>
            <w:tcW w:w="5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1EAF6A4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cryopyrin-associated periodic syndrome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E04A624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4.8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36689E4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71.4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FC49149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23.8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17AED231" w14:textId="77777777" w:rsidTr="00966DE5">
        <w:trPr>
          <w:trHeight w:val="300"/>
        </w:trPr>
        <w:tc>
          <w:tcPr>
            <w:tcW w:w="5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27D4E06A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arthritis related to Crohn’s disease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CB2035D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9.5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437C623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85.7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AB90984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4.8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5EE4D3AA" w14:textId="77777777" w:rsidTr="00966DE5">
        <w:trPr>
          <w:trHeight w:val="300"/>
        </w:trPr>
        <w:tc>
          <w:tcPr>
            <w:tcW w:w="5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28C24EFC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beta thalassemia minor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15CE154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0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33D2DCE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76.2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D130CF3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23.8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2872DFC8" w14:textId="77777777" w:rsidTr="00966DE5">
        <w:trPr>
          <w:trHeight w:val="300"/>
        </w:trPr>
        <w:tc>
          <w:tcPr>
            <w:tcW w:w="5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0B9917AC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an accessory bone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B2DDF14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14.3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9D3C194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71.4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BB63743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14.3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4E1071D7" w14:textId="77777777" w:rsidTr="00966DE5">
        <w:trPr>
          <w:trHeight w:val="300"/>
        </w:trPr>
        <w:tc>
          <w:tcPr>
            <w:tcW w:w="5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59FFB859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 xml:space="preserve">Persistent lower limb pain in the presence of talus </w:t>
            </w:r>
            <w:proofErr w:type="spellStart"/>
            <w:r w:rsidRPr="00785A72">
              <w:rPr>
                <w:rFonts w:eastAsia="Times New Roman" w:cstheme="minorHAnsi"/>
                <w:lang w:val="en-US" w:eastAsia="en-AU"/>
              </w:rPr>
              <w:t>partitus</w:t>
            </w:r>
            <w:proofErr w:type="spellEnd"/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2500D1E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9.5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4140920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81.0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FAEC034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9.5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1C8726A0" w14:textId="77777777" w:rsidTr="00966DE5">
        <w:trPr>
          <w:trHeight w:val="300"/>
        </w:trPr>
        <w:tc>
          <w:tcPr>
            <w:tcW w:w="5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67EC34F9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Takayasu’s arteritis 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BB91590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9.5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67D1EBD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81.0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9110203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9.5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41754360" w14:textId="77777777" w:rsidTr="00966DE5">
        <w:trPr>
          <w:trHeight w:val="300"/>
        </w:trPr>
        <w:tc>
          <w:tcPr>
            <w:tcW w:w="5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07E19395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hyperimmunoglobulin D syndrome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3E76B3B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9.5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009A7CE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76.2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D773691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14.3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03905708" w14:textId="77777777" w:rsidTr="00966DE5">
        <w:trPr>
          <w:trHeight w:val="300"/>
        </w:trPr>
        <w:tc>
          <w:tcPr>
            <w:tcW w:w="5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4AA68687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vitamin D deficiency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183BBE9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4.8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5CCD5CC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85.7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E32F28F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9.5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3E3E4984" w14:textId="77777777" w:rsidTr="00966DE5">
        <w:trPr>
          <w:trHeight w:val="300"/>
        </w:trPr>
        <w:tc>
          <w:tcPr>
            <w:tcW w:w="5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536783C7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complications arising post-fracture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5375A23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9.5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789B951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90.5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9975900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0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25D7EBE5" w14:textId="77777777" w:rsidTr="00966DE5">
        <w:trPr>
          <w:trHeight w:val="300"/>
        </w:trPr>
        <w:tc>
          <w:tcPr>
            <w:tcW w:w="5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769711CF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Iliotibial band syndrome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C932FA2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23.8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5971006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71.4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F4E9C89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4.8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28A58288" w14:textId="77777777" w:rsidTr="00966DE5">
        <w:trPr>
          <w:trHeight w:val="300"/>
        </w:trPr>
        <w:tc>
          <w:tcPr>
            <w:tcW w:w="5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6781658A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Wilson disease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A21458F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4.8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9766468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76.2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DF69B02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19.1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041932B7" w14:textId="77777777" w:rsidTr="00966DE5">
        <w:trPr>
          <w:trHeight w:val="300"/>
        </w:trPr>
        <w:tc>
          <w:tcPr>
            <w:tcW w:w="5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708D56F9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 xml:space="preserve">Persistent lower limb pain in the presence of </w:t>
            </w:r>
            <w:proofErr w:type="spellStart"/>
            <w:r w:rsidRPr="00785A72">
              <w:rPr>
                <w:rFonts w:eastAsia="Times New Roman" w:cstheme="minorHAnsi"/>
                <w:lang w:val="en-US" w:eastAsia="en-AU"/>
              </w:rPr>
              <w:t>cirsoid</w:t>
            </w:r>
            <w:proofErr w:type="spellEnd"/>
            <w:r w:rsidRPr="00785A72">
              <w:rPr>
                <w:rFonts w:eastAsia="Times New Roman" w:cstheme="minorHAnsi"/>
                <w:lang w:val="en-US" w:eastAsia="en-AU"/>
              </w:rPr>
              <w:t xml:space="preserve"> aneurysm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94E77CE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9.5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25702A9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71.4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F0DEBBA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19.1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285A151D" w14:textId="77777777" w:rsidTr="00966DE5">
        <w:trPr>
          <w:trHeight w:val="300"/>
        </w:trPr>
        <w:tc>
          <w:tcPr>
            <w:tcW w:w="52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55BB3892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celiac (coeliac) disease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A762BAF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19.1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276889A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76.2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8636658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4.8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</w:tbl>
    <w:p w14:paraId="22E8B687" w14:textId="77777777" w:rsidR="00554A09" w:rsidRPr="00785A72" w:rsidRDefault="00554A09" w:rsidP="00554A09">
      <w:pPr>
        <w:spacing w:after="0" w:line="240" w:lineRule="auto"/>
        <w:textAlignment w:val="baseline"/>
        <w:rPr>
          <w:rFonts w:eastAsia="Times New Roman" w:cstheme="minorHAnsi"/>
          <w:lang w:eastAsia="en-AU"/>
        </w:rPr>
      </w:pPr>
      <w:r w:rsidRPr="00785A72">
        <w:rPr>
          <w:rFonts w:eastAsia="Times New Roman" w:cstheme="minorHAnsi"/>
          <w:lang w:val="en-US" w:eastAsia="en-AU"/>
        </w:rPr>
        <w:t> </w:t>
      </w:r>
      <w:r w:rsidRPr="00785A72">
        <w:rPr>
          <w:rFonts w:eastAsia="Times New Roman" w:cstheme="minorHAnsi"/>
          <w:lang w:eastAsia="en-AU"/>
        </w:rPr>
        <w:t> </w:t>
      </w:r>
    </w:p>
    <w:p w14:paraId="54AF2D56" w14:textId="77777777" w:rsidR="00554A09" w:rsidRPr="00785A72" w:rsidRDefault="00554A09" w:rsidP="00554A09">
      <w:pPr>
        <w:spacing w:after="0" w:line="240" w:lineRule="auto"/>
        <w:textAlignment w:val="baseline"/>
        <w:rPr>
          <w:rFonts w:eastAsia="Times New Roman" w:cstheme="minorHAnsi"/>
          <w:lang w:eastAsia="en-AU"/>
        </w:rPr>
      </w:pPr>
      <w:r w:rsidRPr="00785A72">
        <w:rPr>
          <w:rFonts w:eastAsia="Times New Roman" w:cstheme="minorHAnsi"/>
          <w:lang w:eastAsia="en-AU"/>
        </w:rPr>
        <w:lastRenderedPageBreak/>
        <w:t> </w:t>
      </w: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16"/>
        <w:gridCol w:w="1123"/>
        <w:gridCol w:w="1429"/>
        <w:gridCol w:w="1342"/>
      </w:tblGrid>
      <w:tr w:rsidR="00554A09" w:rsidRPr="00785A72" w14:paraId="76F8B13A" w14:textId="77777777" w:rsidTr="00966DE5">
        <w:trPr>
          <w:trHeight w:val="300"/>
        </w:trPr>
        <w:tc>
          <w:tcPr>
            <w:tcW w:w="5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F6B2358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b/>
                <w:bCs/>
                <w:lang w:val="en-US" w:eastAsia="en-AU"/>
              </w:rPr>
              <w:t>Condition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C37BE69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b/>
                <w:bCs/>
                <w:lang w:val="en-US" w:eastAsia="en-AU"/>
              </w:rPr>
              <w:t>% primary 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1909B02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b/>
                <w:bCs/>
                <w:lang w:val="en-US" w:eastAsia="en-AU"/>
              </w:rPr>
              <w:t>% secondary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39785E6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b/>
                <w:bCs/>
                <w:lang w:val="en-US" w:eastAsia="en-AU"/>
              </w:rPr>
              <w:t>% not MSK pain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1D8A37FC" w14:textId="77777777" w:rsidTr="00966DE5">
        <w:trPr>
          <w:trHeight w:val="300"/>
        </w:trPr>
        <w:tc>
          <w:tcPr>
            <w:tcW w:w="5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3DB3F4C2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hereditary spastic paraplegia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BC18587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4.8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A2C57B9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81.0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22E1937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14.3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1B729C7B" w14:textId="77777777" w:rsidTr="00966DE5">
        <w:trPr>
          <w:trHeight w:val="300"/>
        </w:trPr>
        <w:tc>
          <w:tcPr>
            <w:tcW w:w="5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5A9292B1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medial tibial stress syndrome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4126977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19.1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164D9EB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76.2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508BE1F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4.8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2E6DD0E3" w14:textId="77777777" w:rsidTr="00966DE5">
        <w:trPr>
          <w:trHeight w:val="300"/>
        </w:trPr>
        <w:tc>
          <w:tcPr>
            <w:tcW w:w="5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16E9DFC5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plantar fasciitis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53A4E2D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23.8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8D5E45F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71.4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0A6EA0D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4.8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36F80A91" w14:textId="77777777" w:rsidTr="00966DE5">
        <w:trPr>
          <w:trHeight w:val="300"/>
        </w:trPr>
        <w:tc>
          <w:tcPr>
            <w:tcW w:w="5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45F357FA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systemic lupus erythematosus (SLE)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382DE8D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9.5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EA07AB2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85.7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D8FF6B4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4.8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084400E8" w14:textId="77777777" w:rsidTr="00966DE5">
        <w:trPr>
          <w:trHeight w:val="300"/>
        </w:trPr>
        <w:tc>
          <w:tcPr>
            <w:tcW w:w="5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  <w:hideMark/>
          </w:tcPr>
          <w:p w14:paraId="64BA38D6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spinal cord injury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723539D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4.8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14BA121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71.4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D712277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23.8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</w:tbl>
    <w:p w14:paraId="33E382C6" w14:textId="77777777" w:rsidR="00554A09" w:rsidRPr="00785A72" w:rsidRDefault="00554A09" w:rsidP="00554A09">
      <w:pPr>
        <w:spacing w:after="0" w:line="240" w:lineRule="auto"/>
        <w:textAlignment w:val="baseline"/>
        <w:rPr>
          <w:rFonts w:eastAsia="Times New Roman" w:cstheme="minorHAnsi"/>
          <w:lang w:eastAsia="en-AU"/>
        </w:rPr>
      </w:pPr>
      <w:r w:rsidRPr="00785A72">
        <w:rPr>
          <w:rFonts w:eastAsia="Times New Roman" w:cstheme="minorHAnsi"/>
          <w:lang w:eastAsia="en-AU"/>
        </w:rPr>
        <w:t> </w:t>
      </w:r>
    </w:p>
    <w:p w14:paraId="3A1CAC23" w14:textId="77777777" w:rsidR="00554A09" w:rsidRPr="00785A72" w:rsidRDefault="00554A09" w:rsidP="00554A09">
      <w:pPr>
        <w:spacing w:after="0" w:line="240" w:lineRule="auto"/>
        <w:textAlignment w:val="baseline"/>
        <w:rPr>
          <w:rFonts w:eastAsia="Times New Roman" w:cstheme="minorHAnsi"/>
          <w:lang w:eastAsia="en-AU"/>
        </w:rPr>
      </w:pPr>
      <w:r w:rsidRPr="00785A72">
        <w:rPr>
          <w:rFonts w:eastAsia="Times New Roman" w:cstheme="minorHAnsi"/>
          <w:b/>
          <w:bCs/>
          <w:lang w:val="en-US" w:eastAsia="en-AU"/>
        </w:rPr>
        <w:t>Conditions in Round 2 which &gt;50% of the panel selected to abstain</w:t>
      </w:r>
      <w:r w:rsidRPr="00785A72">
        <w:rPr>
          <w:rFonts w:eastAsia="Times New Roman" w:cstheme="minorHAnsi"/>
          <w:lang w:eastAsia="en-AU"/>
        </w:rPr>
        <w:t> </w:t>
      </w: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90"/>
        <w:gridCol w:w="1122"/>
        <w:gridCol w:w="1456"/>
        <w:gridCol w:w="1342"/>
      </w:tblGrid>
      <w:tr w:rsidR="00554A09" w:rsidRPr="00785A72" w14:paraId="79521AC9" w14:textId="77777777" w:rsidTr="00966DE5">
        <w:trPr>
          <w:trHeight w:val="300"/>
        </w:trPr>
        <w:tc>
          <w:tcPr>
            <w:tcW w:w="5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9049C1E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b/>
                <w:bCs/>
                <w:lang w:val="en-US" w:eastAsia="en-AU"/>
              </w:rPr>
              <w:t>Condition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0E63032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b/>
                <w:bCs/>
                <w:lang w:val="en-US" w:eastAsia="en-AU"/>
              </w:rPr>
              <w:t>% primary 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9D3CD66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b/>
                <w:bCs/>
                <w:lang w:val="en-US" w:eastAsia="en-AU"/>
              </w:rPr>
              <w:t>% secondary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D7B96BA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b/>
                <w:bCs/>
                <w:lang w:val="en-US" w:eastAsia="en-AU"/>
              </w:rPr>
              <w:t>% abstain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58F086F3" w14:textId="77777777" w:rsidTr="00966DE5">
        <w:trPr>
          <w:trHeight w:val="300"/>
        </w:trPr>
        <w:tc>
          <w:tcPr>
            <w:tcW w:w="5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DDA7A38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 xml:space="preserve">Persistent lower limb pain in the presence of haploinsufficiency of A20 with new mutation </w:t>
            </w:r>
            <w:proofErr w:type="gramStart"/>
            <w:r w:rsidRPr="00785A72">
              <w:rPr>
                <w:rFonts w:eastAsia="Times New Roman" w:cstheme="minorHAnsi"/>
                <w:lang w:val="en-US" w:eastAsia="en-AU"/>
              </w:rPr>
              <w:t>p.W</w:t>
            </w:r>
            <w:proofErr w:type="gramEnd"/>
            <w:r w:rsidRPr="00785A72">
              <w:rPr>
                <w:rFonts w:eastAsia="Times New Roman" w:cstheme="minorHAnsi"/>
                <w:lang w:val="en-US" w:eastAsia="en-AU"/>
              </w:rPr>
              <w:t>365R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18F9116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4.8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BBDAB32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23.8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65D6B77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71.4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20ADDF8F" w14:textId="77777777" w:rsidTr="00966DE5">
        <w:trPr>
          <w:trHeight w:val="300"/>
        </w:trPr>
        <w:tc>
          <w:tcPr>
            <w:tcW w:w="5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E760680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nuclear factor I type A variant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0E41765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4.8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9624EB1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19.1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B719D58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76.2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</w:tbl>
    <w:p w14:paraId="49663954" w14:textId="77777777" w:rsidR="00554A09" w:rsidRPr="00785A72" w:rsidRDefault="00554A09" w:rsidP="00554A09">
      <w:pPr>
        <w:spacing w:after="0" w:line="240" w:lineRule="auto"/>
        <w:textAlignment w:val="baseline"/>
        <w:rPr>
          <w:rFonts w:eastAsia="Times New Roman" w:cstheme="minorHAnsi"/>
          <w:lang w:eastAsia="en-AU"/>
        </w:rPr>
      </w:pPr>
      <w:r w:rsidRPr="00785A72">
        <w:rPr>
          <w:rFonts w:eastAsia="Times New Roman" w:cstheme="minorHAnsi"/>
          <w:b/>
          <w:bCs/>
          <w:lang w:val="en-US" w:eastAsia="en-AU"/>
        </w:rPr>
        <w:t> </w:t>
      </w:r>
      <w:r w:rsidRPr="00785A72">
        <w:rPr>
          <w:rFonts w:eastAsia="Times New Roman" w:cstheme="minorHAnsi"/>
          <w:lang w:eastAsia="en-AU"/>
        </w:rPr>
        <w:t> </w:t>
      </w:r>
    </w:p>
    <w:p w14:paraId="71B2372F" w14:textId="77777777" w:rsidR="00554A09" w:rsidRPr="00785A72" w:rsidRDefault="00554A09" w:rsidP="00554A09">
      <w:pPr>
        <w:spacing w:after="0" w:line="240" w:lineRule="auto"/>
        <w:textAlignment w:val="baseline"/>
        <w:rPr>
          <w:rFonts w:eastAsia="Times New Roman" w:cstheme="minorHAnsi"/>
          <w:lang w:eastAsia="en-AU"/>
        </w:rPr>
      </w:pPr>
      <w:r w:rsidRPr="00785A72">
        <w:rPr>
          <w:rFonts w:eastAsia="Times New Roman" w:cstheme="minorHAnsi"/>
          <w:b/>
          <w:bCs/>
          <w:lang w:val="en-US" w:eastAsia="en-AU"/>
        </w:rPr>
        <w:t xml:space="preserve">Conditions which reached 50-69% agreement on </w:t>
      </w:r>
      <w:proofErr w:type="spellStart"/>
      <w:r w:rsidRPr="00785A72">
        <w:rPr>
          <w:rFonts w:eastAsia="Times New Roman" w:cstheme="minorHAnsi"/>
          <w:b/>
          <w:bCs/>
          <w:lang w:val="en-US" w:eastAsia="en-AU"/>
        </w:rPr>
        <w:t>categorisation</w:t>
      </w:r>
      <w:proofErr w:type="spellEnd"/>
      <w:r w:rsidRPr="00785A72">
        <w:rPr>
          <w:rFonts w:eastAsia="Times New Roman" w:cstheme="minorHAnsi"/>
          <w:b/>
          <w:bCs/>
          <w:lang w:val="en-US" w:eastAsia="en-AU"/>
        </w:rPr>
        <w:t xml:space="preserve"> in Round 2:</w:t>
      </w:r>
      <w:r w:rsidRPr="00785A72">
        <w:rPr>
          <w:rFonts w:eastAsia="Times New Roman" w:cstheme="minorHAnsi"/>
          <w:lang w:eastAsia="en-AU"/>
        </w:rPr>
        <w:t> </w:t>
      </w: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85"/>
        <w:gridCol w:w="1120"/>
        <w:gridCol w:w="1481"/>
        <w:gridCol w:w="1324"/>
      </w:tblGrid>
      <w:tr w:rsidR="00554A09" w:rsidRPr="00785A72" w14:paraId="40A391FC" w14:textId="77777777" w:rsidTr="00966DE5">
        <w:trPr>
          <w:trHeight w:val="300"/>
        </w:trPr>
        <w:tc>
          <w:tcPr>
            <w:tcW w:w="5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CFC06F3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b/>
                <w:bCs/>
                <w:lang w:val="en-US" w:eastAsia="en-AU"/>
              </w:rPr>
              <w:t>Condition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BA3824D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b/>
                <w:bCs/>
                <w:lang w:val="en-US" w:eastAsia="en-AU"/>
              </w:rPr>
              <w:t>% primary 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ACA9EA2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b/>
                <w:bCs/>
                <w:lang w:val="en-US" w:eastAsia="en-AU"/>
              </w:rPr>
              <w:t>% secondary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A34A4D0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b/>
                <w:bCs/>
                <w:lang w:val="en-US" w:eastAsia="en-AU"/>
              </w:rPr>
              <w:t>% abstain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44EEBD9F" w14:textId="77777777" w:rsidTr="00966DE5">
        <w:trPr>
          <w:trHeight w:val="300"/>
        </w:trPr>
        <w:tc>
          <w:tcPr>
            <w:tcW w:w="5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E2442E4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Patellofemoral pain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0271692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33.3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699AE89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61.9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0C9B342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4.8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37A68F7A" w14:textId="77777777" w:rsidTr="00966DE5">
        <w:trPr>
          <w:trHeight w:val="300"/>
        </w:trPr>
        <w:tc>
          <w:tcPr>
            <w:tcW w:w="5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5ED6404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 xml:space="preserve">Persistent lower limb pain in the presence of </w:t>
            </w:r>
            <w:proofErr w:type="spellStart"/>
            <w:r w:rsidRPr="00785A72">
              <w:rPr>
                <w:rFonts w:eastAsia="Times New Roman" w:cstheme="minorHAnsi"/>
                <w:lang w:val="en-US" w:eastAsia="en-AU"/>
              </w:rPr>
              <w:t>generalised</w:t>
            </w:r>
            <w:proofErr w:type="spellEnd"/>
            <w:r w:rsidRPr="00785A72">
              <w:rPr>
                <w:rFonts w:eastAsia="Times New Roman" w:cstheme="minorHAnsi"/>
                <w:lang w:val="en-US" w:eastAsia="en-AU"/>
              </w:rPr>
              <w:t xml:space="preserve"> joint hypermobility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F22AC78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52.4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03F4839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47.6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6C250E8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0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2F076C1A" w14:textId="77777777" w:rsidTr="00966DE5">
        <w:trPr>
          <w:trHeight w:val="300"/>
        </w:trPr>
        <w:tc>
          <w:tcPr>
            <w:tcW w:w="5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BDB1033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von Willebrand disorder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E092827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4.8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0563FC6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66.7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7D98671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28.6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5C06D38E" w14:textId="77777777" w:rsidTr="00966DE5">
        <w:trPr>
          <w:trHeight w:val="300"/>
        </w:trPr>
        <w:tc>
          <w:tcPr>
            <w:tcW w:w="5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ACAED1F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COPA syndrome (genetic)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5F7A9A2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0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93390DA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61.9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A48F5B3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38.1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504D1835" w14:textId="77777777" w:rsidTr="00966DE5">
        <w:trPr>
          <w:trHeight w:val="300"/>
        </w:trPr>
        <w:tc>
          <w:tcPr>
            <w:tcW w:w="5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CEECE6C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HIV (human immunodeficiency syndrome)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071C4EC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4.8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79C7AB5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66.7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91C5DF2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28.6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3476A74D" w14:textId="77777777" w:rsidTr="00966DE5">
        <w:trPr>
          <w:trHeight w:val="300"/>
        </w:trPr>
        <w:tc>
          <w:tcPr>
            <w:tcW w:w="5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8A67681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following traumatic joint dislocation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51D171E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28.6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80CB517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61.9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A8BE902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9.5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790C6786" w14:textId="77777777" w:rsidTr="00966DE5">
        <w:trPr>
          <w:trHeight w:val="300"/>
        </w:trPr>
        <w:tc>
          <w:tcPr>
            <w:tcW w:w="5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6FD09F1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anatomical variants of the lower limb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4733BA3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14.3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3C3DB4C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66.7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BC0A87D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19.1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7E2DDF6D" w14:textId="77777777" w:rsidTr="00966DE5">
        <w:trPr>
          <w:trHeight w:val="300"/>
        </w:trPr>
        <w:tc>
          <w:tcPr>
            <w:tcW w:w="5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BEC6EA5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ankle pain following a strain or sprain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85DB097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47.6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5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D4C8C69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52.4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CB38624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0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</w:tbl>
    <w:p w14:paraId="40E15C52" w14:textId="77777777" w:rsidR="00554A09" w:rsidRPr="00785A72" w:rsidRDefault="00554A09" w:rsidP="00554A09">
      <w:pPr>
        <w:spacing w:after="0" w:line="240" w:lineRule="auto"/>
        <w:textAlignment w:val="baseline"/>
        <w:rPr>
          <w:rFonts w:eastAsia="Times New Roman" w:cstheme="minorHAnsi"/>
          <w:lang w:eastAsia="en-AU"/>
        </w:rPr>
      </w:pPr>
      <w:r w:rsidRPr="00785A72">
        <w:rPr>
          <w:rFonts w:eastAsia="Times New Roman" w:cstheme="minorHAnsi"/>
          <w:lang w:val="en-US" w:eastAsia="en-AU"/>
        </w:rPr>
        <w:t> </w:t>
      </w:r>
      <w:r w:rsidRPr="00785A72">
        <w:rPr>
          <w:rFonts w:eastAsia="Times New Roman" w:cstheme="minorHAnsi"/>
          <w:lang w:eastAsia="en-AU"/>
        </w:rPr>
        <w:t> </w:t>
      </w: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93"/>
        <w:gridCol w:w="1124"/>
        <w:gridCol w:w="1460"/>
        <w:gridCol w:w="1333"/>
      </w:tblGrid>
      <w:tr w:rsidR="00554A09" w:rsidRPr="00785A72" w14:paraId="2B8FAE22" w14:textId="77777777" w:rsidTr="00966DE5">
        <w:trPr>
          <w:trHeight w:val="300"/>
        </w:trPr>
        <w:tc>
          <w:tcPr>
            <w:tcW w:w="5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09F9C38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b/>
                <w:bCs/>
                <w:lang w:val="en-US" w:eastAsia="en-AU"/>
              </w:rPr>
              <w:t>Condition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638CF6F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b/>
                <w:bCs/>
                <w:lang w:val="en-US" w:eastAsia="en-AU"/>
              </w:rPr>
              <w:t>% primary 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C7AACEA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b/>
                <w:bCs/>
                <w:lang w:val="en-US" w:eastAsia="en-AU"/>
              </w:rPr>
              <w:t>% secondary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94873CF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b/>
                <w:bCs/>
                <w:lang w:val="en-US" w:eastAsia="en-AU"/>
              </w:rPr>
              <w:t>% not MSK pain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1F383E29" w14:textId="77777777" w:rsidTr="00966DE5">
        <w:trPr>
          <w:trHeight w:val="300"/>
        </w:trPr>
        <w:tc>
          <w:tcPr>
            <w:tcW w:w="5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2181156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disc herniation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05DF8EB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14.3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0231FB2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61.9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E83BEB6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23.8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68051E56" w14:textId="77777777" w:rsidTr="00966DE5">
        <w:trPr>
          <w:trHeight w:val="300"/>
        </w:trPr>
        <w:tc>
          <w:tcPr>
            <w:tcW w:w="5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BB5700E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functional neurological disorder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A9895AB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66.7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AB266AA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14.3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9193B4F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19.1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</w:tbl>
    <w:p w14:paraId="2769C4E0" w14:textId="77777777" w:rsidR="00554A09" w:rsidRPr="00785A72" w:rsidRDefault="00554A09" w:rsidP="00554A09">
      <w:pPr>
        <w:spacing w:after="0" w:line="240" w:lineRule="auto"/>
        <w:textAlignment w:val="baseline"/>
        <w:rPr>
          <w:rFonts w:eastAsia="Times New Roman" w:cstheme="minorHAnsi"/>
          <w:lang w:eastAsia="en-AU"/>
        </w:rPr>
      </w:pPr>
      <w:r w:rsidRPr="00785A72">
        <w:rPr>
          <w:rFonts w:eastAsia="Times New Roman" w:cstheme="minorHAnsi"/>
          <w:lang w:eastAsia="en-AU"/>
        </w:rPr>
        <w:t> </w:t>
      </w:r>
    </w:p>
    <w:p w14:paraId="1FB293FA" w14:textId="77777777" w:rsidR="00554A09" w:rsidRPr="00785A72" w:rsidRDefault="00554A09" w:rsidP="00554A09">
      <w:pPr>
        <w:spacing w:after="0" w:line="240" w:lineRule="auto"/>
        <w:textAlignment w:val="baseline"/>
        <w:rPr>
          <w:rFonts w:eastAsia="Times New Roman" w:cstheme="minorHAnsi"/>
          <w:lang w:val="en-US" w:eastAsia="en-AU"/>
        </w:rPr>
      </w:pPr>
    </w:p>
    <w:p w14:paraId="20E3A60E" w14:textId="77777777" w:rsidR="00554A09" w:rsidRPr="00785A72" w:rsidRDefault="00554A09" w:rsidP="00554A09">
      <w:pPr>
        <w:spacing w:after="0" w:line="240" w:lineRule="auto"/>
        <w:textAlignment w:val="baseline"/>
        <w:rPr>
          <w:rFonts w:eastAsia="Times New Roman" w:cstheme="minorHAnsi"/>
          <w:lang w:val="en-US" w:eastAsia="en-AU"/>
        </w:rPr>
      </w:pPr>
    </w:p>
    <w:p w14:paraId="58661E75" w14:textId="77777777" w:rsidR="00554A09" w:rsidRPr="00785A72" w:rsidRDefault="00554A09" w:rsidP="00554A09">
      <w:pPr>
        <w:spacing w:after="0" w:line="240" w:lineRule="auto"/>
        <w:textAlignment w:val="baseline"/>
        <w:rPr>
          <w:rFonts w:eastAsia="Times New Roman" w:cstheme="minorHAnsi"/>
          <w:lang w:val="en-US" w:eastAsia="en-AU"/>
        </w:rPr>
      </w:pPr>
    </w:p>
    <w:p w14:paraId="60AB5142" w14:textId="77777777" w:rsidR="00554A09" w:rsidRPr="00785A72" w:rsidRDefault="00554A09" w:rsidP="00554A09">
      <w:pPr>
        <w:spacing w:after="0" w:line="240" w:lineRule="auto"/>
        <w:textAlignment w:val="baseline"/>
        <w:rPr>
          <w:rFonts w:eastAsia="Times New Roman" w:cstheme="minorHAnsi"/>
          <w:lang w:val="en-US" w:eastAsia="en-AU"/>
        </w:rPr>
      </w:pPr>
    </w:p>
    <w:p w14:paraId="27593A41" w14:textId="77777777" w:rsidR="00554A09" w:rsidRPr="00785A72" w:rsidRDefault="00554A09" w:rsidP="00554A09">
      <w:pPr>
        <w:spacing w:after="0" w:line="240" w:lineRule="auto"/>
        <w:textAlignment w:val="baseline"/>
        <w:rPr>
          <w:rFonts w:eastAsia="Times New Roman" w:cstheme="minorHAnsi"/>
          <w:lang w:val="en-US" w:eastAsia="en-AU"/>
        </w:rPr>
      </w:pPr>
    </w:p>
    <w:p w14:paraId="251C8AF5" w14:textId="77777777" w:rsidR="00554A09" w:rsidRPr="00785A72" w:rsidRDefault="00554A09" w:rsidP="00554A09">
      <w:pPr>
        <w:spacing w:after="0" w:line="240" w:lineRule="auto"/>
        <w:textAlignment w:val="baseline"/>
        <w:rPr>
          <w:rFonts w:eastAsia="Times New Roman" w:cstheme="minorHAnsi"/>
          <w:lang w:val="en-US" w:eastAsia="en-AU"/>
        </w:rPr>
      </w:pPr>
    </w:p>
    <w:p w14:paraId="530BAD72" w14:textId="77777777" w:rsidR="00554A09" w:rsidRPr="00785A72" w:rsidRDefault="00554A09" w:rsidP="00554A09">
      <w:pPr>
        <w:spacing w:after="0" w:line="240" w:lineRule="auto"/>
        <w:textAlignment w:val="baseline"/>
        <w:rPr>
          <w:rFonts w:eastAsia="Times New Roman" w:cstheme="minorHAnsi"/>
          <w:lang w:eastAsia="en-AU"/>
        </w:rPr>
      </w:pPr>
      <w:proofErr w:type="spellStart"/>
      <w:r w:rsidRPr="00785A72">
        <w:rPr>
          <w:rFonts w:eastAsia="Times New Roman" w:cstheme="minorHAnsi"/>
          <w:lang w:val="en-US" w:eastAsia="en-AU"/>
        </w:rPr>
        <w:t>Categorisation</w:t>
      </w:r>
      <w:proofErr w:type="spellEnd"/>
      <w:r w:rsidRPr="00785A72">
        <w:rPr>
          <w:rFonts w:eastAsia="Times New Roman" w:cstheme="minorHAnsi"/>
          <w:lang w:val="en-US" w:eastAsia="en-AU"/>
        </w:rPr>
        <w:t xml:space="preserve"> results for Round 3</w:t>
      </w:r>
      <w:r w:rsidRPr="00785A72">
        <w:rPr>
          <w:rFonts w:eastAsia="Times New Roman" w:cstheme="minorHAnsi"/>
          <w:lang w:eastAsia="en-AU"/>
        </w:rPr>
        <w:t> </w:t>
      </w:r>
    </w:p>
    <w:p w14:paraId="0209E375" w14:textId="77777777" w:rsidR="00554A09" w:rsidRPr="00785A72" w:rsidRDefault="00554A09" w:rsidP="00554A09">
      <w:pPr>
        <w:spacing w:after="0" w:line="240" w:lineRule="auto"/>
        <w:textAlignment w:val="baseline"/>
        <w:rPr>
          <w:rFonts w:eastAsia="Times New Roman" w:cstheme="minorHAnsi"/>
          <w:lang w:eastAsia="en-AU"/>
        </w:rPr>
      </w:pPr>
    </w:p>
    <w:p w14:paraId="5067A857" w14:textId="77777777" w:rsidR="00554A09" w:rsidRPr="00785A72" w:rsidRDefault="00554A09" w:rsidP="00554A09">
      <w:pPr>
        <w:spacing w:after="0" w:line="240" w:lineRule="auto"/>
        <w:textAlignment w:val="baseline"/>
        <w:rPr>
          <w:rFonts w:eastAsia="Times New Roman" w:cstheme="minorHAnsi"/>
          <w:lang w:eastAsia="en-AU"/>
        </w:rPr>
      </w:pPr>
      <w:r w:rsidRPr="00785A72">
        <w:rPr>
          <w:rFonts w:eastAsia="Times New Roman" w:cstheme="minorHAnsi"/>
          <w:b/>
          <w:bCs/>
          <w:lang w:val="en-US" w:eastAsia="en-AU"/>
        </w:rPr>
        <w:t xml:space="preserve">Conditions </w:t>
      </w:r>
      <w:proofErr w:type="spellStart"/>
      <w:r w:rsidRPr="00785A72">
        <w:rPr>
          <w:rFonts w:eastAsia="Times New Roman" w:cstheme="minorHAnsi"/>
          <w:b/>
          <w:bCs/>
          <w:lang w:val="en-US" w:eastAsia="en-AU"/>
        </w:rPr>
        <w:t>categorised</w:t>
      </w:r>
      <w:proofErr w:type="spellEnd"/>
      <w:r w:rsidRPr="00785A72">
        <w:rPr>
          <w:rFonts w:eastAsia="Times New Roman" w:cstheme="minorHAnsi"/>
          <w:b/>
          <w:bCs/>
          <w:lang w:val="en-US" w:eastAsia="en-AU"/>
        </w:rPr>
        <w:t xml:space="preserve"> in Round 3 as chronic primary musculoskeletal pain:</w:t>
      </w:r>
      <w:r w:rsidRPr="00785A72">
        <w:rPr>
          <w:rFonts w:eastAsia="Times New Roman" w:cstheme="minorHAnsi"/>
          <w:lang w:eastAsia="en-AU"/>
        </w:rPr>
        <w:t> </w:t>
      </w: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61"/>
        <w:gridCol w:w="1233"/>
        <w:gridCol w:w="1458"/>
        <w:gridCol w:w="1358"/>
      </w:tblGrid>
      <w:tr w:rsidR="00554A09" w:rsidRPr="00785A72" w14:paraId="22320CEA" w14:textId="77777777" w:rsidTr="00966DE5">
        <w:trPr>
          <w:trHeight w:val="300"/>
        </w:trPr>
        <w:tc>
          <w:tcPr>
            <w:tcW w:w="5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3B1EB39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b/>
                <w:bCs/>
                <w:lang w:val="en-US" w:eastAsia="en-AU"/>
              </w:rPr>
              <w:t>Condition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B99BD7A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b/>
                <w:bCs/>
                <w:lang w:val="en-US" w:eastAsia="en-AU"/>
              </w:rPr>
              <w:t>% primary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406CE01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b/>
                <w:bCs/>
                <w:lang w:val="en-US" w:eastAsia="en-AU"/>
              </w:rPr>
              <w:t>% secondary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419F0A6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b/>
                <w:bCs/>
                <w:lang w:val="en-US" w:eastAsia="en-AU"/>
              </w:rPr>
              <w:t>% abstain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5431D4FF" w14:textId="77777777" w:rsidTr="00966DE5">
        <w:trPr>
          <w:trHeight w:val="300"/>
        </w:trPr>
        <w:tc>
          <w:tcPr>
            <w:tcW w:w="5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526232E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functional neurological disorder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3208210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95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12A7E73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0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641C50F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5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</w:tbl>
    <w:p w14:paraId="16C520EB" w14:textId="77777777" w:rsidR="00554A09" w:rsidRPr="00785A72" w:rsidRDefault="00554A09" w:rsidP="00554A09">
      <w:pPr>
        <w:spacing w:after="0" w:line="240" w:lineRule="auto"/>
        <w:textAlignment w:val="baseline"/>
        <w:rPr>
          <w:rFonts w:eastAsia="Times New Roman" w:cstheme="minorHAnsi"/>
          <w:lang w:eastAsia="en-AU"/>
        </w:rPr>
      </w:pPr>
      <w:r w:rsidRPr="00785A72">
        <w:rPr>
          <w:rFonts w:eastAsia="Times New Roman" w:cstheme="minorHAnsi"/>
          <w:lang w:val="en-US" w:eastAsia="en-AU"/>
        </w:rPr>
        <w:t> </w:t>
      </w:r>
      <w:r w:rsidRPr="00785A72">
        <w:rPr>
          <w:rFonts w:eastAsia="Times New Roman" w:cstheme="minorHAnsi"/>
          <w:lang w:eastAsia="en-AU"/>
        </w:rPr>
        <w:t> </w:t>
      </w:r>
    </w:p>
    <w:p w14:paraId="238C8887" w14:textId="77777777" w:rsidR="00554A09" w:rsidRPr="00785A72" w:rsidRDefault="00554A09" w:rsidP="00554A09">
      <w:pPr>
        <w:spacing w:after="0" w:line="240" w:lineRule="auto"/>
        <w:textAlignment w:val="baseline"/>
        <w:rPr>
          <w:rFonts w:eastAsia="Times New Roman" w:cstheme="minorHAnsi"/>
          <w:lang w:eastAsia="en-AU"/>
        </w:rPr>
      </w:pPr>
      <w:r w:rsidRPr="00785A72">
        <w:rPr>
          <w:rFonts w:eastAsia="Times New Roman" w:cstheme="minorHAnsi"/>
          <w:b/>
          <w:bCs/>
          <w:lang w:val="en-US" w:eastAsia="en-AU"/>
        </w:rPr>
        <w:t xml:space="preserve">Conditions </w:t>
      </w:r>
      <w:proofErr w:type="spellStart"/>
      <w:r w:rsidRPr="00785A72">
        <w:rPr>
          <w:rFonts w:eastAsia="Times New Roman" w:cstheme="minorHAnsi"/>
          <w:b/>
          <w:bCs/>
          <w:lang w:val="en-US" w:eastAsia="en-AU"/>
        </w:rPr>
        <w:t>categorised</w:t>
      </w:r>
      <w:proofErr w:type="spellEnd"/>
      <w:r w:rsidRPr="00785A72">
        <w:rPr>
          <w:rFonts w:eastAsia="Times New Roman" w:cstheme="minorHAnsi"/>
          <w:b/>
          <w:bCs/>
          <w:lang w:val="en-US" w:eastAsia="en-AU"/>
        </w:rPr>
        <w:t xml:space="preserve"> in Round 3 as chronic secondary musculoskeletal pain:</w:t>
      </w:r>
      <w:r w:rsidRPr="00785A72">
        <w:rPr>
          <w:rFonts w:eastAsia="Times New Roman" w:cstheme="minorHAnsi"/>
          <w:lang w:eastAsia="en-AU"/>
        </w:rPr>
        <w:t> </w:t>
      </w: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13"/>
        <w:gridCol w:w="1202"/>
        <w:gridCol w:w="1455"/>
        <w:gridCol w:w="1340"/>
      </w:tblGrid>
      <w:tr w:rsidR="00554A09" w:rsidRPr="00785A72" w14:paraId="6ADD0C8A" w14:textId="77777777" w:rsidTr="00966DE5">
        <w:trPr>
          <w:trHeight w:val="300"/>
        </w:trPr>
        <w:tc>
          <w:tcPr>
            <w:tcW w:w="5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15E5C83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b/>
                <w:bCs/>
                <w:lang w:val="en-US" w:eastAsia="en-AU"/>
              </w:rPr>
              <w:t>Condition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  <w:p w14:paraId="7C0FF3A4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B02C38E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b/>
                <w:bCs/>
                <w:lang w:val="en-US" w:eastAsia="en-AU"/>
              </w:rPr>
              <w:t>% primary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414E47F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b/>
                <w:bCs/>
                <w:lang w:val="en-US" w:eastAsia="en-AU"/>
              </w:rPr>
              <w:t>% secondary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08EA1AC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b/>
                <w:bCs/>
                <w:lang w:val="en-US" w:eastAsia="en-AU"/>
              </w:rPr>
              <w:t>% abstain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5C26E3F2" w14:textId="77777777" w:rsidTr="00966DE5">
        <w:trPr>
          <w:trHeight w:val="300"/>
        </w:trPr>
        <w:tc>
          <w:tcPr>
            <w:tcW w:w="5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D36E7CB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following traumatic joint dislocation 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E6732AE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10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810388B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90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15605BD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0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2503746F" w14:textId="77777777" w:rsidTr="00966DE5">
        <w:trPr>
          <w:trHeight w:val="300"/>
        </w:trPr>
        <w:tc>
          <w:tcPr>
            <w:tcW w:w="5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B03B546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anatomical variants of the lower limb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84E151F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5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68D262C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90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FFE2CA5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5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07646C2F" w14:textId="77777777" w:rsidTr="00966DE5">
        <w:trPr>
          <w:trHeight w:val="300"/>
        </w:trPr>
        <w:tc>
          <w:tcPr>
            <w:tcW w:w="5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0968C89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ankle pain following a strain or sprain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A9A1ECF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15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59CF080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85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0C3175E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0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6774A384" w14:textId="77777777" w:rsidTr="00966DE5">
        <w:trPr>
          <w:trHeight w:val="300"/>
        </w:trPr>
        <w:tc>
          <w:tcPr>
            <w:tcW w:w="5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2970471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HIV (human immunodeficiency syndrome)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69233D2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5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1DAF827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85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86EA31F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10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18769E7E" w14:textId="77777777" w:rsidTr="00966DE5">
        <w:trPr>
          <w:trHeight w:val="300"/>
        </w:trPr>
        <w:tc>
          <w:tcPr>
            <w:tcW w:w="5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0B1F532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disc herniation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6182467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10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73967D3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85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050D7E0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5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5F75479C" w14:textId="77777777" w:rsidTr="00966DE5">
        <w:trPr>
          <w:trHeight w:val="300"/>
        </w:trPr>
        <w:tc>
          <w:tcPr>
            <w:tcW w:w="5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9AB13C1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von Willebrand disorder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3218DA2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5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943545F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75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7089628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20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054B328A" w14:textId="77777777" w:rsidTr="00966DE5">
        <w:trPr>
          <w:trHeight w:val="300"/>
        </w:trPr>
        <w:tc>
          <w:tcPr>
            <w:tcW w:w="5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14905A9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Persistent lower limb pain in the presence of COPA syndrome (genetic)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96B0400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0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9856B82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75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E7A4F91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25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7C70EC67" w14:textId="77777777" w:rsidTr="00966DE5">
        <w:trPr>
          <w:trHeight w:val="300"/>
        </w:trPr>
        <w:tc>
          <w:tcPr>
            <w:tcW w:w="52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0DE88D6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Patellofemoral pain (chondromalacia patellae)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4345620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30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6D90867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70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F243E26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0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</w:tbl>
    <w:p w14:paraId="132A18E4" w14:textId="77777777" w:rsidR="00554A09" w:rsidRPr="00785A72" w:rsidRDefault="00554A09" w:rsidP="00554A09">
      <w:pPr>
        <w:spacing w:after="0" w:line="240" w:lineRule="auto"/>
        <w:textAlignment w:val="baseline"/>
        <w:rPr>
          <w:rFonts w:eastAsia="Times New Roman" w:cstheme="minorHAnsi"/>
          <w:lang w:eastAsia="en-AU"/>
        </w:rPr>
      </w:pPr>
      <w:r w:rsidRPr="00785A72">
        <w:rPr>
          <w:rFonts w:eastAsia="Times New Roman" w:cstheme="minorHAnsi"/>
          <w:b/>
          <w:bCs/>
          <w:lang w:val="en-US" w:eastAsia="en-AU"/>
        </w:rPr>
        <w:t> </w:t>
      </w:r>
      <w:r w:rsidRPr="00785A72">
        <w:rPr>
          <w:rFonts w:eastAsia="Times New Roman" w:cstheme="minorHAnsi"/>
          <w:lang w:eastAsia="en-AU"/>
        </w:rPr>
        <w:t> </w:t>
      </w:r>
    </w:p>
    <w:p w14:paraId="5109A4D7" w14:textId="77777777" w:rsidR="00554A09" w:rsidRPr="00785A72" w:rsidRDefault="00554A09" w:rsidP="00554A09">
      <w:pPr>
        <w:spacing w:after="0" w:line="240" w:lineRule="auto"/>
        <w:textAlignment w:val="baseline"/>
        <w:rPr>
          <w:rFonts w:eastAsia="Times New Roman" w:cstheme="minorHAnsi"/>
          <w:lang w:eastAsia="en-AU"/>
        </w:rPr>
      </w:pPr>
      <w:r w:rsidRPr="00785A72">
        <w:rPr>
          <w:rFonts w:eastAsia="Times New Roman" w:cstheme="minorHAnsi"/>
          <w:b/>
          <w:bCs/>
          <w:lang w:val="en-US" w:eastAsia="en-AU"/>
        </w:rPr>
        <w:t xml:space="preserve">Conditions which did not reach 70% agreement on </w:t>
      </w:r>
      <w:proofErr w:type="spellStart"/>
      <w:r w:rsidRPr="00785A72">
        <w:rPr>
          <w:rFonts w:eastAsia="Times New Roman" w:cstheme="minorHAnsi"/>
          <w:b/>
          <w:bCs/>
          <w:lang w:val="en-US" w:eastAsia="en-AU"/>
        </w:rPr>
        <w:t>categorisation</w:t>
      </w:r>
      <w:proofErr w:type="spellEnd"/>
      <w:r w:rsidRPr="00785A72">
        <w:rPr>
          <w:rFonts w:eastAsia="Times New Roman" w:cstheme="minorHAnsi"/>
          <w:b/>
          <w:bCs/>
          <w:lang w:val="en-US" w:eastAsia="en-AU"/>
        </w:rPr>
        <w:t xml:space="preserve"> in Round 3</w:t>
      </w:r>
      <w:r w:rsidRPr="00785A72">
        <w:rPr>
          <w:rFonts w:eastAsia="Times New Roman" w:cstheme="minorHAnsi"/>
          <w:lang w:eastAsia="en-AU"/>
        </w:rPr>
        <w:t> </w:t>
      </w: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69"/>
        <w:gridCol w:w="1217"/>
        <w:gridCol w:w="1399"/>
        <w:gridCol w:w="1425"/>
      </w:tblGrid>
      <w:tr w:rsidR="00554A09" w:rsidRPr="00785A72" w14:paraId="6773C3D8" w14:textId="77777777" w:rsidTr="00966DE5">
        <w:trPr>
          <w:trHeight w:val="300"/>
        </w:trPr>
        <w:tc>
          <w:tcPr>
            <w:tcW w:w="5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A05A6EA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b/>
                <w:bCs/>
                <w:lang w:val="en-US" w:eastAsia="en-AU"/>
              </w:rPr>
              <w:t>Condition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  <w:p w14:paraId="45E164E8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2E8E288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b/>
                <w:bCs/>
                <w:lang w:val="en-US" w:eastAsia="en-AU"/>
              </w:rPr>
              <w:t>% primary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B477BD5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b/>
                <w:bCs/>
                <w:lang w:val="en-US" w:eastAsia="en-AU"/>
              </w:rPr>
              <w:t>% secondary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066811B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b/>
                <w:bCs/>
                <w:lang w:val="en-US" w:eastAsia="en-AU"/>
              </w:rPr>
              <w:t>% abstain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  <w:tr w:rsidR="00554A09" w:rsidRPr="00785A72" w14:paraId="1FB13F31" w14:textId="77777777" w:rsidTr="00966DE5">
        <w:trPr>
          <w:trHeight w:val="300"/>
        </w:trPr>
        <w:tc>
          <w:tcPr>
            <w:tcW w:w="52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F2D29E8" w14:textId="77777777" w:rsidR="00554A09" w:rsidRPr="00785A72" w:rsidRDefault="00554A09" w:rsidP="00966DE5">
            <w:pPr>
              <w:spacing w:after="0" w:line="240" w:lineRule="auto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 xml:space="preserve">Persistent lower limb pain in the presence of </w:t>
            </w:r>
            <w:proofErr w:type="spellStart"/>
            <w:r w:rsidRPr="00785A72">
              <w:rPr>
                <w:rFonts w:eastAsia="Times New Roman" w:cstheme="minorHAnsi"/>
                <w:lang w:val="en-US" w:eastAsia="en-AU"/>
              </w:rPr>
              <w:t>generalised</w:t>
            </w:r>
            <w:proofErr w:type="spellEnd"/>
            <w:r w:rsidRPr="00785A72">
              <w:rPr>
                <w:rFonts w:eastAsia="Times New Roman" w:cstheme="minorHAnsi"/>
                <w:lang w:val="en-US" w:eastAsia="en-AU"/>
              </w:rPr>
              <w:t xml:space="preserve"> joint hypermobility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2AD8D75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65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718BC16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35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AF47820" w14:textId="77777777" w:rsidR="00554A09" w:rsidRPr="00785A72" w:rsidRDefault="00554A09" w:rsidP="00966DE5">
            <w:pPr>
              <w:spacing w:after="0" w:line="240" w:lineRule="auto"/>
              <w:jc w:val="center"/>
              <w:textAlignment w:val="baseline"/>
              <w:rPr>
                <w:rFonts w:eastAsia="Times New Roman" w:cstheme="minorHAnsi"/>
                <w:lang w:eastAsia="en-AU"/>
              </w:rPr>
            </w:pPr>
            <w:r w:rsidRPr="00785A72">
              <w:rPr>
                <w:rFonts w:eastAsia="Times New Roman" w:cstheme="minorHAnsi"/>
                <w:lang w:val="en-US" w:eastAsia="en-AU"/>
              </w:rPr>
              <w:t>0</w:t>
            </w:r>
            <w:r w:rsidRPr="00785A72">
              <w:rPr>
                <w:rFonts w:eastAsia="Times New Roman" w:cstheme="minorHAnsi"/>
                <w:lang w:eastAsia="en-AU"/>
              </w:rPr>
              <w:t> </w:t>
            </w:r>
          </w:p>
        </w:tc>
      </w:tr>
    </w:tbl>
    <w:p w14:paraId="6DD1ECED" w14:textId="77777777" w:rsidR="00554A09" w:rsidRPr="00785A72" w:rsidRDefault="00554A09" w:rsidP="00554A09">
      <w:pPr>
        <w:spacing w:after="0" w:line="240" w:lineRule="auto"/>
        <w:textAlignment w:val="baseline"/>
        <w:rPr>
          <w:rFonts w:eastAsia="Times New Roman" w:cstheme="minorHAnsi"/>
          <w:lang w:eastAsia="en-AU"/>
        </w:rPr>
      </w:pPr>
      <w:r w:rsidRPr="00785A72">
        <w:rPr>
          <w:rFonts w:eastAsia="Times New Roman" w:cstheme="minorHAnsi"/>
          <w:lang w:eastAsia="en-AU"/>
        </w:rPr>
        <w:t> </w:t>
      </w:r>
    </w:p>
    <w:p w14:paraId="297B2DCB" w14:textId="77777777" w:rsidR="00554A09" w:rsidRPr="00785A72" w:rsidRDefault="00554A09" w:rsidP="00554A09">
      <w:pPr>
        <w:spacing w:after="0" w:line="240" w:lineRule="auto"/>
        <w:textAlignment w:val="baseline"/>
        <w:rPr>
          <w:rFonts w:eastAsia="Times New Roman" w:cstheme="minorHAnsi"/>
          <w:lang w:eastAsia="en-AU"/>
        </w:rPr>
      </w:pPr>
      <w:r w:rsidRPr="00785A72">
        <w:rPr>
          <w:rFonts w:eastAsia="Times New Roman" w:cstheme="minorHAnsi"/>
          <w:lang w:eastAsia="en-AU"/>
        </w:rPr>
        <w:t> </w:t>
      </w:r>
    </w:p>
    <w:p w14:paraId="75989B96" w14:textId="77777777" w:rsidR="00554A09" w:rsidRPr="00785A72" w:rsidRDefault="00554A09" w:rsidP="00554A09">
      <w:pPr>
        <w:spacing w:after="0" w:line="240" w:lineRule="auto"/>
        <w:textAlignment w:val="baseline"/>
        <w:rPr>
          <w:rFonts w:eastAsia="Times New Roman" w:cstheme="minorHAnsi"/>
          <w:lang w:eastAsia="en-AU"/>
        </w:rPr>
      </w:pPr>
      <w:r w:rsidRPr="00785A72">
        <w:rPr>
          <w:rFonts w:eastAsia="Times New Roman" w:cstheme="minorHAnsi"/>
          <w:lang w:eastAsia="en-AU"/>
        </w:rPr>
        <w:t> </w:t>
      </w:r>
    </w:p>
    <w:p w14:paraId="7A95B755" w14:textId="77777777" w:rsidR="00554A09" w:rsidRPr="00785A72" w:rsidRDefault="00554A09" w:rsidP="00554A09">
      <w:pPr>
        <w:spacing w:after="0" w:line="240" w:lineRule="auto"/>
        <w:textAlignment w:val="baseline"/>
        <w:rPr>
          <w:rFonts w:eastAsia="Times New Roman" w:cstheme="minorHAnsi"/>
          <w:lang w:eastAsia="en-AU"/>
        </w:rPr>
      </w:pPr>
      <w:r w:rsidRPr="00785A72">
        <w:rPr>
          <w:rFonts w:eastAsia="Times New Roman" w:cstheme="minorHAnsi"/>
          <w:lang w:eastAsia="en-AU"/>
        </w:rPr>
        <w:t> </w:t>
      </w:r>
    </w:p>
    <w:p w14:paraId="5CA7432B" w14:textId="77777777" w:rsidR="00554A09" w:rsidRPr="00785A72" w:rsidRDefault="00554A09" w:rsidP="00554A09">
      <w:pPr>
        <w:rPr>
          <w:rFonts w:cstheme="minorHAnsi"/>
        </w:rPr>
      </w:pPr>
    </w:p>
    <w:p w14:paraId="17C8BC3D" w14:textId="77777777" w:rsidR="00554A09" w:rsidRPr="00785A72" w:rsidRDefault="00554A09" w:rsidP="00554A09">
      <w:pPr>
        <w:rPr>
          <w:rFonts w:cstheme="minorHAnsi"/>
        </w:rPr>
      </w:pPr>
    </w:p>
    <w:p w14:paraId="0AEA2E0E" w14:textId="77777777" w:rsidR="008400AB" w:rsidRPr="00785A72" w:rsidRDefault="00332E84">
      <w:pPr>
        <w:rPr>
          <w:rFonts w:cstheme="minorHAnsi"/>
        </w:rPr>
      </w:pPr>
    </w:p>
    <w:sectPr w:rsidR="008400AB" w:rsidRPr="00785A7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5E5906"/>
    <w:multiLevelType w:val="multilevel"/>
    <w:tmpl w:val="EADC84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8CC00DC"/>
    <w:multiLevelType w:val="multilevel"/>
    <w:tmpl w:val="380ED13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65B4D6F"/>
    <w:multiLevelType w:val="multilevel"/>
    <w:tmpl w:val="CFCC77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6EC01EE"/>
    <w:multiLevelType w:val="multilevel"/>
    <w:tmpl w:val="832CB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92F4368"/>
    <w:multiLevelType w:val="multilevel"/>
    <w:tmpl w:val="4566A85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4A09"/>
    <w:rsid w:val="00332E84"/>
    <w:rsid w:val="00554A09"/>
    <w:rsid w:val="00785A72"/>
    <w:rsid w:val="007E1AAB"/>
    <w:rsid w:val="009F0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6017FA"/>
  <w15:chartTrackingRefBased/>
  <w15:docId w15:val="{15913AEE-6782-470D-A3FE-BFF16CEFD3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54A0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554A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customStyle="1" w:styleId="paragraph">
    <w:name w:val="paragraph"/>
    <w:basedOn w:val="Normal"/>
    <w:rsid w:val="00554A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customStyle="1" w:styleId="textrun">
    <w:name w:val="textrun"/>
    <w:basedOn w:val="DefaultParagraphFont"/>
    <w:rsid w:val="00554A09"/>
  </w:style>
  <w:style w:type="character" w:customStyle="1" w:styleId="normaltextrun">
    <w:name w:val="normaltextrun"/>
    <w:basedOn w:val="DefaultParagraphFont"/>
    <w:rsid w:val="00554A09"/>
  </w:style>
  <w:style w:type="character" w:customStyle="1" w:styleId="eop">
    <w:name w:val="eop"/>
    <w:basedOn w:val="DefaultParagraphFont"/>
    <w:rsid w:val="00554A09"/>
  </w:style>
  <w:style w:type="paragraph" w:customStyle="1" w:styleId="outlineelement">
    <w:name w:val="outlineelement"/>
    <w:basedOn w:val="Normal"/>
    <w:rsid w:val="00554A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customStyle="1" w:styleId="trackedchange">
    <w:name w:val="trackedchange"/>
    <w:basedOn w:val="DefaultParagraphFont"/>
    <w:rsid w:val="00554A09"/>
  </w:style>
  <w:style w:type="character" w:customStyle="1" w:styleId="trackchangetextinsertion">
    <w:name w:val="trackchangetextinsertion"/>
    <w:basedOn w:val="DefaultParagraphFont"/>
    <w:rsid w:val="00554A09"/>
  </w:style>
  <w:style w:type="character" w:customStyle="1" w:styleId="wacimagecontainer">
    <w:name w:val="wacimagecontainer"/>
    <w:basedOn w:val="DefaultParagraphFont"/>
    <w:rsid w:val="00554A09"/>
  </w:style>
  <w:style w:type="character" w:customStyle="1" w:styleId="wacimageborder">
    <w:name w:val="wacimageborder"/>
    <w:basedOn w:val="DefaultParagraphFont"/>
    <w:rsid w:val="00554A09"/>
  </w:style>
  <w:style w:type="character" w:customStyle="1" w:styleId="trackchangeblobmodified">
    <w:name w:val="trackchangeblobmodified"/>
    <w:basedOn w:val="DefaultParagraphFont"/>
    <w:rsid w:val="00554A09"/>
  </w:style>
  <w:style w:type="character" w:customStyle="1" w:styleId="trackchangeblobinsertion">
    <w:name w:val="trackchangeblobinsertion"/>
    <w:basedOn w:val="DefaultParagraphFont"/>
    <w:rsid w:val="00554A09"/>
  </w:style>
  <w:style w:type="character" w:customStyle="1" w:styleId="trackchangetextdeletionmarker">
    <w:name w:val="trackchangetextdeletionmarker"/>
    <w:basedOn w:val="DefaultParagraphFont"/>
    <w:rsid w:val="00554A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67DB90B7AE73143BCE4C2D6955B3AB3" ma:contentTypeVersion="15" ma:contentTypeDescription="Create a new document." ma:contentTypeScope="" ma:versionID="d72323e97c8be38cbd7d232d54204d02">
  <xsd:schema xmlns:xsd="http://www.w3.org/2001/XMLSchema" xmlns:xs="http://www.w3.org/2001/XMLSchema" xmlns:p="http://schemas.microsoft.com/office/2006/metadata/properties" xmlns:ns3="a600f683-9d1a-41f1-bf78-9957116d260e" xmlns:ns4="7d3f5dfd-ba04-466d-b670-fbc9278725d6" targetNamespace="http://schemas.microsoft.com/office/2006/metadata/properties" ma:root="true" ma:fieldsID="7670fc2e7f2c046fe118e49f86f13bd5" ns3:_="" ns4:_="">
    <xsd:import namespace="a600f683-9d1a-41f1-bf78-9957116d260e"/>
    <xsd:import namespace="7d3f5dfd-ba04-466d-b670-fbc9278725d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ObjectDetectorVersions" minOccurs="0"/>
                <xsd:element ref="ns3:MediaLengthInSeconds" minOccurs="0"/>
                <xsd:element ref="ns3:MediaServiceSearchPropertie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00f683-9d1a-41f1-bf78-9957116d26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_activity" ma:index="14" nillable="true" ma:displayName="_activity" ma:hidden="true" ma:internalName="_activity">
      <xsd:simpleType>
        <xsd:restriction base="dms:Note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2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d3f5dfd-ba04-466d-b670-fbc9278725d6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a600f683-9d1a-41f1-bf78-9957116d260e" xsi:nil="true"/>
  </documentManagement>
</p:properties>
</file>

<file path=customXml/itemProps1.xml><?xml version="1.0" encoding="utf-8"?>
<ds:datastoreItem xmlns:ds="http://schemas.openxmlformats.org/officeDocument/2006/customXml" ds:itemID="{47E3B3BF-F546-4800-8EE8-9A33FE35C93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600f683-9d1a-41f1-bf78-9957116d260e"/>
    <ds:schemaRef ds:uri="7d3f5dfd-ba04-466d-b670-fbc9278725d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B861CE2-87D3-422D-B579-C3BE2704DC3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9898AA5-3871-4FBA-BB8E-CFAA4FF8AC42}">
  <ds:schemaRefs>
    <ds:schemaRef ds:uri="http://schemas.openxmlformats.org/package/2006/metadata/core-properties"/>
    <ds:schemaRef ds:uri="http://purl.org/dc/elements/1.1/"/>
    <ds:schemaRef ds:uri="http://schemas.microsoft.com/office/2006/metadata/properties"/>
    <ds:schemaRef ds:uri="http://purl.org/dc/terms/"/>
    <ds:schemaRef ds:uri="http://schemas.microsoft.com/office/infopath/2007/PartnerControls"/>
    <ds:schemaRef ds:uri="7d3f5dfd-ba04-466d-b670-fbc9278725d6"/>
    <ds:schemaRef ds:uri="http://schemas.microsoft.com/office/2006/documentManagement/types"/>
    <ds:schemaRef ds:uri="a600f683-9d1a-41f1-bf78-9957116d260e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2489</Words>
  <Characters>14193</Characters>
  <Application>Microsoft Office Word</Application>
  <DocSecurity>0</DocSecurity>
  <Lines>118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Monash University</Company>
  <LinksUpToDate>false</LinksUpToDate>
  <CharactersWithSpaces>16649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Mitchell Smith</dc:creator>
  <cp:keywords/>
  <dc:description/>
  <cp:lastModifiedBy>Mitchell Smith</cp:lastModifiedBy>
  <cp:revision>3</cp:revision>
  <dcterms:created xsi:type="dcterms:W3CDTF">2024-07-25T12:06:00Z</dcterms:created>
  <dcterms:modified xsi:type="dcterms:W3CDTF">2024-08-27T08:51:00Z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0x010100C67DB90B7AE73143BCE4C2D6955B3AB3</vt:lpwstr>
  </property>
</Properties>
</file>