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F9F5A" w14:textId="77777777" w:rsidR="00BA78D3" w:rsidRPr="00215906" w:rsidRDefault="00BA78D3" w:rsidP="00BA78D3">
      <w:pPr>
        <w:spacing w:line="360" w:lineRule="auto"/>
        <w:rPr>
          <w:sz w:val="21"/>
          <w:szCs w:val="21"/>
        </w:rPr>
      </w:pPr>
      <w:r w:rsidRPr="00215906">
        <w:rPr>
          <w:sz w:val="21"/>
          <w:szCs w:val="21"/>
        </w:rPr>
        <w:t xml:space="preserve">Appendix Table 1. Probit Model Predicting Physical Custody Arrangement as a function of child and family characteristics.   </w:t>
      </w:r>
    </w:p>
    <w:tbl>
      <w:tblPr>
        <w:tblW w:w="57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15"/>
        <w:gridCol w:w="1350"/>
      </w:tblGrid>
      <w:tr w:rsidR="00BA78D3" w:rsidRPr="00215906" w14:paraId="7D282AA6" w14:textId="77777777" w:rsidTr="005E0D6B">
        <w:trPr>
          <w:trHeight w:val="280"/>
        </w:trPr>
        <w:tc>
          <w:tcPr>
            <w:tcW w:w="44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1CD5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  <w:r w:rsidRPr="00215906">
              <w:rPr>
                <w:sz w:val="21"/>
                <w:szCs w:val="21"/>
              </w:rPr>
              <w:t>VARIABLES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79BE8BF" w14:textId="77777777" w:rsidR="00BA78D3" w:rsidRPr="00215906" w:rsidRDefault="00BA78D3" w:rsidP="005E0D6B">
            <w:pPr>
              <w:pBdr>
                <w:bottom w:val="single" w:sz="4" w:space="1" w:color="auto"/>
              </w:pBdr>
              <w:spacing w:line="360" w:lineRule="auto"/>
              <w:jc w:val="center"/>
              <w:rPr>
                <w:sz w:val="21"/>
                <w:szCs w:val="21"/>
              </w:rPr>
            </w:pPr>
            <w:r w:rsidRPr="00215906">
              <w:rPr>
                <w:sz w:val="21"/>
                <w:szCs w:val="21"/>
              </w:rPr>
              <w:t>Overall</w:t>
            </w:r>
          </w:p>
          <w:p w14:paraId="333CF1A1" w14:textId="77777777" w:rsidR="00BA78D3" w:rsidRPr="00215906" w:rsidRDefault="00BA78D3" w:rsidP="005E0D6B">
            <w:pPr>
              <w:pBdr>
                <w:bottom w:val="single" w:sz="4" w:space="1" w:color="auto"/>
              </w:pBdr>
              <w:spacing w:line="360" w:lineRule="auto"/>
              <w:jc w:val="center"/>
              <w:rPr>
                <w:sz w:val="21"/>
                <w:szCs w:val="21"/>
              </w:rPr>
            </w:pPr>
          </w:p>
          <w:p w14:paraId="440E8C46" w14:textId="77777777" w:rsidR="00BA78D3" w:rsidRPr="00215906" w:rsidRDefault="00BA78D3" w:rsidP="005E0D6B">
            <w:pPr>
              <w:pBdr>
                <w:bottom w:val="single" w:sz="4" w:space="1" w:color="auto"/>
              </w:pBd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BA78D3" w:rsidRPr="00215906" w14:paraId="329DFC80" w14:textId="77777777" w:rsidTr="005E0D6B">
        <w:trPr>
          <w:trHeight w:val="300"/>
        </w:trPr>
        <w:tc>
          <w:tcPr>
            <w:tcW w:w="4415" w:type="dxa"/>
            <w:shd w:val="clear" w:color="auto" w:fill="auto"/>
            <w:vAlign w:val="bottom"/>
            <w:hideMark/>
          </w:tcPr>
          <w:p w14:paraId="08F91E9D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color w:val="000000"/>
                <w:sz w:val="21"/>
                <w:szCs w:val="21"/>
              </w:rPr>
              <w:t>Respondent’s age</w:t>
            </w:r>
          </w:p>
        </w:tc>
        <w:tc>
          <w:tcPr>
            <w:tcW w:w="1350" w:type="dxa"/>
            <w:vAlign w:val="bottom"/>
          </w:tcPr>
          <w:p w14:paraId="58182DB2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-0.00477</w:t>
            </w:r>
          </w:p>
        </w:tc>
      </w:tr>
      <w:tr w:rsidR="00BA78D3" w:rsidRPr="00215906" w14:paraId="698F9F97" w14:textId="77777777" w:rsidTr="005E0D6B">
        <w:trPr>
          <w:trHeight w:val="70"/>
        </w:trPr>
        <w:tc>
          <w:tcPr>
            <w:tcW w:w="4415" w:type="dxa"/>
            <w:shd w:val="clear" w:color="auto" w:fill="auto"/>
            <w:vAlign w:val="bottom"/>
            <w:hideMark/>
          </w:tcPr>
          <w:p w14:paraId="71EC977C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1C7C59D9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(0.00541)</w:t>
            </w:r>
          </w:p>
        </w:tc>
      </w:tr>
      <w:tr w:rsidR="00BA78D3" w:rsidRPr="00215906" w14:paraId="5D3A279E" w14:textId="77777777" w:rsidTr="005E0D6B">
        <w:trPr>
          <w:trHeight w:val="70"/>
        </w:trPr>
        <w:tc>
          <w:tcPr>
            <w:tcW w:w="4415" w:type="dxa"/>
            <w:shd w:val="clear" w:color="auto" w:fill="auto"/>
            <w:vAlign w:val="bottom"/>
          </w:tcPr>
          <w:p w14:paraId="45EA41D1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sz w:val="21"/>
                <w:szCs w:val="21"/>
              </w:rPr>
              <w:t>Education (compared to both high)</w:t>
            </w:r>
          </w:p>
        </w:tc>
        <w:tc>
          <w:tcPr>
            <w:tcW w:w="1350" w:type="dxa"/>
          </w:tcPr>
          <w:p w14:paraId="46EBC039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A78D3" w:rsidRPr="00215906" w14:paraId="4B7A2AA6" w14:textId="77777777" w:rsidTr="005E0D6B">
        <w:trPr>
          <w:trHeight w:val="70"/>
        </w:trPr>
        <w:tc>
          <w:tcPr>
            <w:tcW w:w="4415" w:type="dxa"/>
            <w:shd w:val="clear" w:color="auto" w:fill="auto"/>
            <w:vAlign w:val="bottom"/>
            <w:hideMark/>
          </w:tcPr>
          <w:p w14:paraId="1B0EBB3B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color w:val="000000"/>
                <w:sz w:val="21"/>
                <w:szCs w:val="21"/>
              </w:rPr>
              <w:t xml:space="preserve">  M high, F low-medium</w:t>
            </w:r>
          </w:p>
        </w:tc>
        <w:tc>
          <w:tcPr>
            <w:tcW w:w="1350" w:type="dxa"/>
            <w:vAlign w:val="bottom"/>
          </w:tcPr>
          <w:p w14:paraId="1F319051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-0.240***</w:t>
            </w:r>
          </w:p>
        </w:tc>
      </w:tr>
      <w:tr w:rsidR="00BA78D3" w:rsidRPr="00215906" w14:paraId="47412040" w14:textId="77777777" w:rsidTr="005E0D6B">
        <w:trPr>
          <w:trHeight w:val="70"/>
        </w:trPr>
        <w:tc>
          <w:tcPr>
            <w:tcW w:w="4415" w:type="dxa"/>
            <w:shd w:val="clear" w:color="auto" w:fill="auto"/>
            <w:vAlign w:val="bottom"/>
            <w:hideMark/>
          </w:tcPr>
          <w:p w14:paraId="28C2F720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5A8F51C7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(0.0816)</w:t>
            </w:r>
          </w:p>
        </w:tc>
      </w:tr>
      <w:tr w:rsidR="00BA78D3" w:rsidRPr="00215906" w14:paraId="1E6D0C88" w14:textId="77777777" w:rsidTr="005E0D6B">
        <w:trPr>
          <w:trHeight w:val="70"/>
        </w:trPr>
        <w:tc>
          <w:tcPr>
            <w:tcW w:w="4415" w:type="dxa"/>
            <w:shd w:val="clear" w:color="auto" w:fill="auto"/>
            <w:vAlign w:val="bottom"/>
            <w:hideMark/>
          </w:tcPr>
          <w:p w14:paraId="287F12BD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color w:val="000000"/>
                <w:sz w:val="21"/>
                <w:szCs w:val="21"/>
              </w:rPr>
              <w:t xml:space="preserve">  M low-medium, F high</w:t>
            </w:r>
          </w:p>
        </w:tc>
        <w:tc>
          <w:tcPr>
            <w:tcW w:w="1350" w:type="dxa"/>
            <w:vAlign w:val="bottom"/>
          </w:tcPr>
          <w:p w14:paraId="2DFEAE2F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-0.185**</w:t>
            </w:r>
          </w:p>
        </w:tc>
      </w:tr>
      <w:tr w:rsidR="00BA78D3" w:rsidRPr="00215906" w14:paraId="58F76B3D" w14:textId="77777777" w:rsidTr="005E0D6B">
        <w:trPr>
          <w:trHeight w:val="85"/>
        </w:trPr>
        <w:tc>
          <w:tcPr>
            <w:tcW w:w="4415" w:type="dxa"/>
            <w:shd w:val="clear" w:color="auto" w:fill="auto"/>
            <w:vAlign w:val="bottom"/>
            <w:hideMark/>
          </w:tcPr>
          <w:p w14:paraId="58866D82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38240598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(0.0833)</w:t>
            </w:r>
          </w:p>
        </w:tc>
      </w:tr>
      <w:tr w:rsidR="00BA78D3" w:rsidRPr="00215906" w14:paraId="6E5AAB70" w14:textId="77777777" w:rsidTr="005E0D6B">
        <w:trPr>
          <w:trHeight w:val="85"/>
        </w:trPr>
        <w:tc>
          <w:tcPr>
            <w:tcW w:w="4415" w:type="dxa"/>
            <w:shd w:val="clear" w:color="auto" w:fill="auto"/>
            <w:vAlign w:val="bottom"/>
          </w:tcPr>
          <w:p w14:paraId="26D9E6E4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  <w:r w:rsidRPr="00215906">
              <w:rPr>
                <w:sz w:val="21"/>
                <w:szCs w:val="21"/>
              </w:rPr>
              <w:t xml:space="preserve">  Both low-medium</w:t>
            </w:r>
          </w:p>
        </w:tc>
        <w:tc>
          <w:tcPr>
            <w:tcW w:w="1350" w:type="dxa"/>
            <w:vAlign w:val="bottom"/>
          </w:tcPr>
          <w:p w14:paraId="107B899B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-0.157</w:t>
            </w:r>
          </w:p>
        </w:tc>
      </w:tr>
      <w:tr w:rsidR="00BA78D3" w:rsidRPr="00215906" w14:paraId="5E140DA7" w14:textId="77777777" w:rsidTr="005E0D6B">
        <w:trPr>
          <w:trHeight w:val="85"/>
        </w:trPr>
        <w:tc>
          <w:tcPr>
            <w:tcW w:w="4415" w:type="dxa"/>
            <w:shd w:val="clear" w:color="auto" w:fill="auto"/>
            <w:vAlign w:val="bottom"/>
          </w:tcPr>
          <w:p w14:paraId="276FE75E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0B0BC869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(0.124)</w:t>
            </w:r>
          </w:p>
        </w:tc>
      </w:tr>
      <w:tr w:rsidR="00BA78D3" w:rsidRPr="00215906" w14:paraId="146D3EBE" w14:textId="77777777" w:rsidTr="005E0D6B">
        <w:trPr>
          <w:trHeight w:val="300"/>
        </w:trPr>
        <w:tc>
          <w:tcPr>
            <w:tcW w:w="4415" w:type="dxa"/>
            <w:shd w:val="clear" w:color="auto" w:fill="auto"/>
            <w:vAlign w:val="bottom"/>
          </w:tcPr>
          <w:p w14:paraId="425CB1A2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sz w:val="21"/>
                <w:szCs w:val="21"/>
              </w:rPr>
              <w:t>Employment (compared to both employed)</w:t>
            </w:r>
          </w:p>
        </w:tc>
        <w:tc>
          <w:tcPr>
            <w:tcW w:w="1350" w:type="dxa"/>
          </w:tcPr>
          <w:p w14:paraId="79177841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A78D3" w:rsidRPr="00215906" w14:paraId="25141C1F" w14:textId="77777777" w:rsidTr="005E0D6B">
        <w:trPr>
          <w:trHeight w:val="300"/>
        </w:trPr>
        <w:tc>
          <w:tcPr>
            <w:tcW w:w="4415" w:type="dxa"/>
            <w:shd w:val="clear" w:color="auto" w:fill="auto"/>
            <w:vAlign w:val="bottom"/>
            <w:hideMark/>
          </w:tcPr>
          <w:p w14:paraId="3E0CAC81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color w:val="000000"/>
                <w:sz w:val="21"/>
                <w:szCs w:val="21"/>
              </w:rPr>
              <w:t xml:space="preserve">  M employed, F unemployed</w:t>
            </w:r>
          </w:p>
        </w:tc>
        <w:tc>
          <w:tcPr>
            <w:tcW w:w="1350" w:type="dxa"/>
            <w:vAlign w:val="bottom"/>
          </w:tcPr>
          <w:p w14:paraId="0742B486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-0.337***</w:t>
            </w:r>
          </w:p>
        </w:tc>
      </w:tr>
      <w:tr w:rsidR="00BA78D3" w:rsidRPr="00215906" w14:paraId="553E4CFD" w14:textId="77777777" w:rsidTr="005E0D6B">
        <w:trPr>
          <w:trHeight w:val="85"/>
        </w:trPr>
        <w:tc>
          <w:tcPr>
            <w:tcW w:w="4415" w:type="dxa"/>
            <w:shd w:val="clear" w:color="auto" w:fill="auto"/>
            <w:vAlign w:val="bottom"/>
            <w:hideMark/>
          </w:tcPr>
          <w:p w14:paraId="0F87A7E2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62403BAD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(0.0701)</w:t>
            </w:r>
          </w:p>
        </w:tc>
      </w:tr>
      <w:tr w:rsidR="00BA78D3" w:rsidRPr="00215906" w14:paraId="1C1B371A" w14:textId="77777777" w:rsidTr="005E0D6B">
        <w:trPr>
          <w:trHeight w:val="300"/>
        </w:trPr>
        <w:tc>
          <w:tcPr>
            <w:tcW w:w="4415" w:type="dxa"/>
            <w:shd w:val="clear" w:color="auto" w:fill="auto"/>
            <w:vAlign w:val="bottom"/>
            <w:hideMark/>
          </w:tcPr>
          <w:p w14:paraId="521C6A63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color w:val="000000"/>
                <w:sz w:val="21"/>
                <w:szCs w:val="21"/>
              </w:rPr>
              <w:t xml:space="preserve">  M unemployed, F employed</w:t>
            </w:r>
          </w:p>
        </w:tc>
        <w:tc>
          <w:tcPr>
            <w:tcW w:w="1350" w:type="dxa"/>
            <w:vAlign w:val="bottom"/>
          </w:tcPr>
          <w:p w14:paraId="272A480F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-0.280***</w:t>
            </w:r>
          </w:p>
        </w:tc>
      </w:tr>
      <w:tr w:rsidR="00BA78D3" w:rsidRPr="00215906" w14:paraId="352AB678" w14:textId="77777777" w:rsidTr="005E0D6B">
        <w:trPr>
          <w:trHeight w:val="85"/>
        </w:trPr>
        <w:tc>
          <w:tcPr>
            <w:tcW w:w="4415" w:type="dxa"/>
            <w:shd w:val="clear" w:color="auto" w:fill="auto"/>
            <w:noWrap/>
            <w:vAlign w:val="bottom"/>
            <w:hideMark/>
          </w:tcPr>
          <w:p w14:paraId="5B1D9724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193C30D9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(0.0758)</w:t>
            </w:r>
          </w:p>
        </w:tc>
      </w:tr>
      <w:tr w:rsidR="00BA78D3" w:rsidRPr="00215906" w14:paraId="0FF47378" w14:textId="77777777" w:rsidTr="005E0D6B">
        <w:trPr>
          <w:trHeight w:val="85"/>
        </w:trPr>
        <w:tc>
          <w:tcPr>
            <w:tcW w:w="4415" w:type="dxa"/>
            <w:shd w:val="clear" w:color="auto" w:fill="auto"/>
            <w:noWrap/>
            <w:vAlign w:val="bottom"/>
          </w:tcPr>
          <w:p w14:paraId="42A6F7EE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  <w:r w:rsidRPr="00215906">
              <w:rPr>
                <w:color w:val="000000"/>
                <w:sz w:val="21"/>
                <w:szCs w:val="21"/>
              </w:rPr>
              <w:t xml:space="preserve">  Both unemployed </w:t>
            </w:r>
          </w:p>
        </w:tc>
        <w:tc>
          <w:tcPr>
            <w:tcW w:w="1350" w:type="dxa"/>
            <w:vAlign w:val="bottom"/>
          </w:tcPr>
          <w:p w14:paraId="1A82333D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-0.00961</w:t>
            </w:r>
          </w:p>
        </w:tc>
      </w:tr>
      <w:tr w:rsidR="00BA78D3" w:rsidRPr="00215906" w14:paraId="491A8527" w14:textId="77777777" w:rsidTr="005E0D6B">
        <w:trPr>
          <w:trHeight w:val="85"/>
        </w:trPr>
        <w:tc>
          <w:tcPr>
            <w:tcW w:w="4415" w:type="dxa"/>
            <w:shd w:val="clear" w:color="auto" w:fill="auto"/>
            <w:noWrap/>
            <w:vAlign w:val="bottom"/>
          </w:tcPr>
          <w:p w14:paraId="2FFE80EF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51A52F75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(0.253)</w:t>
            </w:r>
          </w:p>
        </w:tc>
      </w:tr>
      <w:tr w:rsidR="00BA78D3" w:rsidRPr="00215906" w14:paraId="7ECC6119" w14:textId="77777777" w:rsidTr="005E0D6B">
        <w:trPr>
          <w:trHeight w:val="85"/>
        </w:trPr>
        <w:tc>
          <w:tcPr>
            <w:tcW w:w="4415" w:type="dxa"/>
            <w:shd w:val="clear" w:color="auto" w:fill="auto"/>
            <w:vAlign w:val="bottom"/>
          </w:tcPr>
          <w:p w14:paraId="1973075B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sz w:val="21"/>
                <w:szCs w:val="21"/>
              </w:rPr>
              <w:t xml:space="preserve">Partnered (compared to </w:t>
            </w:r>
            <w:r w:rsidRPr="00215906">
              <w:rPr>
                <w:color w:val="000000" w:themeColor="text1"/>
                <w:sz w:val="21"/>
                <w:szCs w:val="21"/>
              </w:rPr>
              <w:t>single</w:t>
            </w:r>
            <w:r w:rsidRPr="00215906">
              <w:rPr>
                <w:sz w:val="21"/>
                <w:szCs w:val="21"/>
              </w:rPr>
              <w:t>)</w:t>
            </w:r>
          </w:p>
        </w:tc>
        <w:tc>
          <w:tcPr>
            <w:tcW w:w="1350" w:type="dxa"/>
            <w:vAlign w:val="bottom"/>
          </w:tcPr>
          <w:p w14:paraId="6CEDEDE5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-0.0283</w:t>
            </w:r>
          </w:p>
        </w:tc>
      </w:tr>
      <w:tr w:rsidR="00BA78D3" w:rsidRPr="00215906" w14:paraId="45DBA832" w14:textId="77777777" w:rsidTr="005E0D6B">
        <w:trPr>
          <w:trHeight w:val="85"/>
        </w:trPr>
        <w:tc>
          <w:tcPr>
            <w:tcW w:w="4415" w:type="dxa"/>
            <w:shd w:val="clear" w:color="auto" w:fill="auto"/>
            <w:vAlign w:val="bottom"/>
          </w:tcPr>
          <w:p w14:paraId="01B6067B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3F233CAE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(0.0593)</w:t>
            </w:r>
          </w:p>
        </w:tc>
      </w:tr>
      <w:tr w:rsidR="00BA78D3" w:rsidRPr="00215906" w14:paraId="561F7FAA" w14:textId="77777777" w:rsidTr="005E0D6B">
        <w:trPr>
          <w:trHeight w:val="109"/>
        </w:trPr>
        <w:tc>
          <w:tcPr>
            <w:tcW w:w="4415" w:type="dxa"/>
            <w:shd w:val="clear" w:color="auto" w:fill="auto"/>
            <w:vAlign w:val="bottom"/>
            <w:hideMark/>
          </w:tcPr>
          <w:p w14:paraId="16D04D80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color w:val="000000"/>
                <w:sz w:val="21"/>
                <w:szCs w:val="21"/>
              </w:rPr>
              <w:t>Income, yearly in thousands</w:t>
            </w:r>
          </w:p>
        </w:tc>
        <w:tc>
          <w:tcPr>
            <w:tcW w:w="1350" w:type="dxa"/>
            <w:vAlign w:val="bottom"/>
          </w:tcPr>
          <w:p w14:paraId="5039D7FA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0.000626</w:t>
            </w:r>
          </w:p>
        </w:tc>
      </w:tr>
      <w:tr w:rsidR="00BA78D3" w:rsidRPr="00215906" w14:paraId="29C9040B" w14:textId="77777777" w:rsidTr="005E0D6B">
        <w:trPr>
          <w:trHeight w:val="85"/>
        </w:trPr>
        <w:tc>
          <w:tcPr>
            <w:tcW w:w="4415" w:type="dxa"/>
            <w:shd w:val="clear" w:color="auto" w:fill="auto"/>
            <w:vAlign w:val="bottom"/>
            <w:hideMark/>
          </w:tcPr>
          <w:p w14:paraId="1171818A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4A834A5F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(0.000712)</w:t>
            </w:r>
          </w:p>
        </w:tc>
      </w:tr>
      <w:tr w:rsidR="00BA78D3" w:rsidRPr="00215906" w14:paraId="15CF44FE" w14:textId="77777777" w:rsidTr="005E0D6B">
        <w:trPr>
          <w:trHeight w:val="70"/>
        </w:trPr>
        <w:tc>
          <w:tcPr>
            <w:tcW w:w="4415" w:type="dxa"/>
            <w:shd w:val="clear" w:color="auto" w:fill="auto"/>
            <w:vAlign w:val="bottom"/>
            <w:hideMark/>
          </w:tcPr>
          <w:p w14:paraId="1FACD232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color w:val="000000"/>
                <w:sz w:val="21"/>
                <w:szCs w:val="21"/>
              </w:rPr>
              <w:t xml:space="preserve">Number of Minor children </w:t>
            </w:r>
          </w:p>
        </w:tc>
        <w:tc>
          <w:tcPr>
            <w:tcW w:w="1350" w:type="dxa"/>
            <w:vAlign w:val="bottom"/>
          </w:tcPr>
          <w:p w14:paraId="4408847B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-0.0270</w:t>
            </w:r>
          </w:p>
        </w:tc>
      </w:tr>
      <w:tr w:rsidR="00BA78D3" w:rsidRPr="00215906" w14:paraId="49A38121" w14:textId="77777777" w:rsidTr="005E0D6B">
        <w:trPr>
          <w:trHeight w:val="85"/>
        </w:trPr>
        <w:tc>
          <w:tcPr>
            <w:tcW w:w="4415" w:type="dxa"/>
            <w:shd w:val="clear" w:color="auto" w:fill="auto"/>
            <w:vAlign w:val="bottom"/>
            <w:hideMark/>
          </w:tcPr>
          <w:p w14:paraId="4B9683BD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6848BDBA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(0.0366)</w:t>
            </w:r>
          </w:p>
        </w:tc>
      </w:tr>
      <w:tr w:rsidR="00BA78D3" w:rsidRPr="00215906" w14:paraId="3C03A2C9" w14:textId="77777777" w:rsidTr="005E0D6B">
        <w:trPr>
          <w:trHeight w:val="87"/>
        </w:trPr>
        <w:tc>
          <w:tcPr>
            <w:tcW w:w="4415" w:type="dxa"/>
            <w:shd w:val="clear" w:color="auto" w:fill="auto"/>
            <w:vAlign w:val="bottom"/>
            <w:hideMark/>
          </w:tcPr>
          <w:p w14:paraId="209DB2CC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color w:val="000000"/>
                <w:sz w:val="21"/>
                <w:szCs w:val="21"/>
              </w:rPr>
              <w:t xml:space="preserve">Time since divorce </w:t>
            </w:r>
          </w:p>
        </w:tc>
        <w:tc>
          <w:tcPr>
            <w:tcW w:w="1350" w:type="dxa"/>
            <w:vAlign w:val="bottom"/>
          </w:tcPr>
          <w:p w14:paraId="5CE0ED7C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-0.0548***</w:t>
            </w:r>
          </w:p>
        </w:tc>
      </w:tr>
      <w:tr w:rsidR="00BA78D3" w:rsidRPr="00215906" w14:paraId="0885B3D5" w14:textId="77777777" w:rsidTr="005E0D6B">
        <w:trPr>
          <w:trHeight w:val="85"/>
        </w:trPr>
        <w:tc>
          <w:tcPr>
            <w:tcW w:w="4415" w:type="dxa"/>
            <w:shd w:val="clear" w:color="auto" w:fill="auto"/>
            <w:vAlign w:val="bottom"/>
            <w:hideMark/>
          </w:tcPr>
          <w:p w14:paraId="7288D2B5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060853DB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(0.0156)</w:t>
            </w:r>
          </w:p>
        </w:tc>
      </w:tr>
      <w:tr w:rsidR="00BA78D3" w:rsidRPr="00215906" w14:paraId="7D9C34DC" w14:textId="77777777" w:rsidTr="005E0D6B">
        <w:trPr>
          <w:trHeight w:val="70"/>
        </w:trPr>
        <w:tc>
          <w:tcPr>
            <w:tcW w:w="4415" w:type="dxa"/>
            <w:shd w:val="clear" w:color="auto" w:fill="auto"/>
            <w:vAlign w:val="bottom"/>
            <w:hideMark/>
          </w:tcPr>
          <w:p w14:paraId="0C50997F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color w:val="000000"/>
                <w:sz w:val="21"/>
                <w:szCs w:val="21"/>
              </w:rPr>
              <w:t>Focal child’s age</w:t>
            </w:r>
          </w:p>
        </w:tc>
        <w:tc>
          <w:tcPr>
            <w:tcW w:w="1350" w:type="dxa"/>
            <w:vAlign w:val="bottom"/>
          </w:tcPr>
          <w:p w14:paraId="0B1D4993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0.0376**</w:t>
            </w:r>
          </w:p>
        </w:tc>
      </w:tr>
      <w:tr w:rsidR="00BA78D3" w:rsidRPr="00215906" w14:paraId="29C61523" w14:textId="77777777" w:rsidTr="005E0D6B">
        <w:trPr>
          <w:trHeight w:val="85"/>
        </w:trPr>
        <w:tc>
          <w:tcPr>
            <w:tcW w:w="4415" w:type="dxa"/>
            <w:shd w:val="clear" w:color="auto" w:fill="auto"/>
            <w:vAlign w:val="bottom"/>
            <w:hideMark/>
          </w:tcPr>
          <w:p w14:paraId="6CA4DF6B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0C1C03AF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(0.0152)</w:t>
            </w:r>
          </w:p>
        </w:tc>
      </w:tr>
      <w:tr w:rsidR="00BA78D3" w:rsidRPr="00215906" w14:paraId="3CE3E616" w14:textId="77777777" w:rsidTr="005E0D6B">
        <w:trPr>
          <w:trHeight w:val="300"/>
        </w:trPr>
        <w:tc>
          <w:tcPr>
            <w:tcW w:w="4415" w:type="dxa"/>
            <w:shd w:val="clear" w:color="auto" w:fill="auto"/>
            <w:vAlign w:val="bottom"/>
            <w:hideMark/>
          </w:tcPr>
          <w:p w14:paraId="2F259AE9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color w:val="000000"/>
                <w:sz w:val="21"/>
                <w:szCs w:val="21"/>
              </w:rPr>
              <w:t>Focal child male</w:t>
            </w:r>
          </w:p>
        </w:tc>
        <w:tc>
          <w:tcPr>
            <w:tcW w:w="1350" w:type="dxa"/>
            <w:vAlign w:val="bottom"/>
          </w:tcPr>
          <w:p w14:paraId="50B4A327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-0.0108</w:t>
            </w:r>
          </w:p>
        </w:tc>
      </w:tr>
      <w:tr w:rsidR="00BA78D3" w:rsidRPr="00215906" w14:paraId="38B020BB" w14:textId="77777777" w:rsidTr="005E0D6B">
        <w:trPr>
          <w:trHeight w:val="85"/>
        </w:trPr>
        <w:tc>
          <w:tcPr>
            <w:tcW w:w="4415" w:type="dxa"/>
            <w:shd w:val="clear" w:color="auto" w:fill="auto"/>
            <w:noWrap/>
            <w:vAlign w:val="bottom"/>
            <w:hideMark/>
          </w:tcPr>
          <w:p w14:paraId="0DFEA872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7D90D7B4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(0.0513)</w:t>
            </w:r>
          </w:p>
        </w:tc>
      </w:tr>
      <w:tr w:rsidR="00BA78D3" w:rsidRPr="00215906" w14:paraId="1F8D8D4F" w14:textId="77777777" w:rsidTr="005E0D6B">
        <w:trPr>
          <w:trHeight w:val="70"/>
        </w:trPr>
        <w:tc>
          <w:tcPr>
            <w:tcW w:w="4415" w:type="dxa"/>
            <w:shd w:val="clear" w:color="auto" w:fill="auto"/>
          </w:tcPr>
          <w:p w14:paraId="57E48803" w14:textId="77777777" w:rsidR="00BA78D3" w:rsidRPr="00215906" w:rsidRDefault="00BA78D3" w:rsidP="005E0D6B">
            <w:pPr>
              <w:autoSpaceDE w:val="0"/>
              <w:autoSpaceDN w:val="0"/>
              <w:adjustRightInd w:val="0"/>
              <w:spacing w:line="360" w:lineRule="auto"/>
              <w:rPr>
                <w:sz w:val="21"/>
                <w:szCs w:val="21"/>
              </w:rPr>
            </w:pPr>
            <w:r w:rsidRPr="00215906">
              <w:rPr>
                <w:color w:val="000000" w:themeColor="text1"/>
                <w:sz w:val="21"/>
                <w:szCs w:val="21"/>
              </w:rPr>
              <w:t>Relationship Quality/ Relationship Friendly (compared to Poor/Fully Disagree)</w:t>
            </w:r>
          </w:p>
        </w:tc>
        <w:tc>
          <w:tcPr>
            <w:tcW w:w="1350" w:type="dxa"/>
            <w:vAlign w:val="bottom"/>
          </w:tcPr>
          <w:p w14:paraId="7542D25F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A78D3" w:rsidRPr="00215906" w14:paraId="790943C5" w14:textId="77777777" w:rsidTr="005E0D6B">
        <w:trPr>
          <w:trHeight w:val="70"/>
        </w:trPr>
        <w:tc>
          <w:tcPr>
            <w:tcW w:w="4415" w:type="dxa"/>
            <w:shd w:val="clear" w:color="auto" w:fill="auto"/>
            <w:hideMark/>
          </w:tcPr>
          <w:p w14:paraId="1472E0D9" w14:textId="77777777" w:rsidR="00BA78D3" w:rsidRPr="00215906" w:rsidRDefault="00BA78D3" w:rsidP="005E0D6B">
            <w:pPr>
              <w:autoSpaceDE w:val="0"/>
              <w:autoSpaceDN w:val="0"/>
              <w:adjustRightInd w:val="0"/>
              <w:spacing w:line="360" w:lineRule="auto"/>
              <w:rPr>
                <w:sz w:val="21"/>
                <w:szCs w:val="21"/>
              </w:rPr>
            </w:pPr>
            <w:r w:rsidRPr="00215906">
              <w:rPr>
                <w:sz w:val="21"/>
                <w:szCs w:val="21"/>
              </w:rPr>
              <w:t xml:space="preserve">  Relationship Quality: Fair/</w:t>
            </w:r>
          </w:p>
          <w:p w14:paraId="1628B3CF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sz w:val="21"/>
                <w:szCs w:val="21"/>
              </w:rPr>
              <w:lastRenderedPageBreak/>
              <w:t xml:space="preserve">  Relationship Friendly: Somewhat disagree (FIN)</w:t>
            </w:r>
          </w:p>
        </w:tc>
        <w:tc>
          <w:tcPr>
            <w:tcW w:w="1350" w:type="dxa"/>
            <w:vAlign w:val="bottom"/>
          </w:tcPr>
          <w:p w14:paraId="3286D0E9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lastRenderedPageBreak/>
              <w:t>0.0389</w:t>
            </w:r>
          </w:p>
        </w:tc>
      </w:tr>
      <w:tr w:rsidR="00BA78D3" w:rsidRPr="00215906" w14:paraId="1019C4C1" w14:textId="77777777" w:rsidTr="005E0D6B">
        <w:trPr>
          <w:trHeight w:val="71"/>
        </w:trPr>
        <w:tc>
          <w:tcPr>
            <w:tcW w:w="4415" w:type="dxa"/>
            <w:shd w:val="clear" w:color="auto" w:fill="auto"/>
            <w:hideMark/>
          </w:tcPr>
          <w:p w14:paraId="7379E78E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26B530B1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(0.0696)</w:t>
            </w:r>
          </w:p>
        </w:tc>
      </w:tr>
      <w:tr w:rsidR="00BA78D3" w:rsidRPr="00215906" w14:paraId="19A6CD7C" w14:textId="77777777" w:rsidTr="005E0D6B">
        <w:trPr>
          <w:trHeight w:val="87"/>
        </w:trPr>
        <w:tc>
          <w:tcPr>
            <w:tcW w:w="4415" w:type="dxa"/>
            <w:shd w:val="clear" w:color="auto" w:fill="auto"/>
            <w:hideMark/>
          </w:tcPr>
          <w:p w14:paraId="479DDA68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  <w:r w:rsidRPr="00215906">
              <w:rPr>
                <w:sz w:val="21"/>
                <w:szCs w:val="21"/>
              </w:rPr>
              <w:t xml:space="preserve">  Relationship Quality: Good/   Relationship Friendly: Neither agree nor disagree (FIN)</w:t>
            </w:r>
          </w:p>
        </w:tc>
        <w:tc>
          <w:tcPr>
            <w:tcW w:w="1350" w:type="dxa"/>
            <w:vAlign w:val="bottom"/>
          </w:tcPr>
          <w:p w14:paraId="0DD0ADC3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0.0181</w:t>
            </w:r>
          </w:p>
        </w:tc>
      </w:tr>
      <w:tr w:rsidR="00BA78D3" w:rsidRPr="00215906" w14:paraId="75D78448" w14:textId="77777777" w:rsidTr="005E0D6B">
        <w:trPr>
          <w:trHeight w:val="85"/>
        </w:trPr>
        <w:tc>
          <w:tcPr>
            <w:tcW w:w="4415" w:type="dxa"/>
            <w:shd w:val="clear" w:color="auto" w:fill="auto"/>
            <w:hideMark/>
          </w:tcPr>
          <w:p w14:paraId="2F25D801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59DC5C8D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(0.0715)</w:t>
            </w:r>
          </w:p>
        </w:tc>
      </w:tr>
      <w:tr w:rsidR="00BA78D3" w:rsidRPr="00215906" w14:paraId="2458EDFE" w14:textId="77777777" w:rsidTr="005E0D6B">
        <w:trPr>
          <w:trHeight w:val="70"/>
        </w:trPr>
        <w:tc>
          <w:tcPr>
            <w:tcW w:w="4415" w:type="dxa"/>
            <w:shd w:val="clear" w:color="auto" w:fill="auto"/>
            <w:hideMark/>
          </w:tcPr>
          <w:p w14:paraId="67FAB00C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sz w:val="21"/>
                <w:szCs w:val="21"/>
              </w:rPr>
              <w:t xml:space="preserve">  Relationship Quality: Very Good/ Relationship Friendly: Somewhat agree (FIN)</w:t>
            </w:r>
          </w:p>
        </w:tc>
        <w:tc>
          <w:tcPr>
            <w:tcW w:w="1350" w:type="dxa"/>
            <w:vAlign w:val="bottom"/>
          </w:tcPr>
          <w:p w14:paraId="174099CC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0.243***</w:t>
            </w:r>
          </w:p>
        </w:tc>
      </w:tr>
      <w:tr w:rsidR="00BA78D3" w:rsidRPr="00215906" w14:paraId="7E85D50C" w14:textId="77777777" w:rsidTr="005E0D6B">
        <w:trPr>
          <w:trHeight w:val="85"/>
        </w:trPr>
        <w:tc>
          <w:tcPr>
            <w:tcW w:w="4415" w:type="dxa"/>
            <w:shd w:val="clear" w:color="auto" w:fill="auto"/>
            <w:hideMark/>
          </w:tcPr>
          <w:p w14:paraId="02AEFCAC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Align w:val="bottom"/>
          </w:tcPr>
          <w:p w14:paraId="0E200C55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(0.0777)</w:t>
            </w:r>
          </w:p>
        </w:tc>
      </w:tr>
      <w:tr w:rsidR="00BA78D3" w:rsidRPr="00215906" w14:paraId="467A8547" w14:textId="77777777" w:rsidTr="005E0D6B">
        <w:trPr>
          <w:trHeight w:val="300"/>
        </w:trPr>
        <w:tc>
          <w:tcPr>
            <w:tcW w:w="4415" w:type="dxa"/>
            <w:shd w:val="clear" w:color="auto" w:fill="auto"/>
            <w:hideMark/>
          </w:tcPr>
          <w:p w14:paraId="6F4B18BB" w14:textId="77777777" w:rsidR="00BA78D3" w:rsidRPr="00215906" w:rsidRDefault="00BA78D3" w:rsidP="005E0D6B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215906">
              <w:rPr>
                <w:sz w:val="21"/>
                <w:szCs w:val="21"/>
              </w:rPr>
              <w:t xml:space="preserve">  Relationship Quality: Excellent/ Relationship Friendly: Fully agree (FIN)</w:t>
            </w:r>
          </w:p>
        </w:tc>
        <w:tc>
          <w:tcPr>
            <w:tcW w:w="1350" w:type="dxa"/>
            <w:vAlign w:val="bottom"/>
          </w:tcPr>
          <w:p w14:paraId="2F00A303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0.0801</w:t>
            </w:r>
          </w:p>
        </w:tc>
      </w:tr>
      <w:tr w:rsidR="00BA78D3" w:rsidRPr="00215906" w14:paraId="0E2B62E7" w14:textId="77777777" w:rsidTr="005E0D6B">
        <w:trPr>
          <w:trHeight w:val="85"/>
        </w:trPr>
        <w:tc>
          <w:tcPr>
            <w:tcW w:w="44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D0CE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74F24AC5" w14:textId="77777777" w:rsidR="00BA78D3" w:rsidRPr="00215906" w:rsidRDefault="00BA78D3" w:rsidP="005E0D6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15906">
              <w:rPr>
                <w:sz w:val="20"/>
                <w:szCs w:val="20"/>
              </w:rPr>
              <w:t>(0.108)</w:t>
            </w:r>
          </w:p>
        </w:tc>
      </w:tr>
      <w:tr w:rsidR="00BA78D3" w:rsidRPr="00215906" w14:paraId="4FA3A10C" w14:textId="77777777" w:rsidTr="005E0D6B">
        <w:trPr>
          <w:trHeight w:val="223"/>
        </w:trPr>
        <w:tc>
          <w:tcPr>
            <w:tcW w:w="4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7DEACC" w14:textId="77777777" w:rsidR="00BA78D3" w:rsidRPr="00215906" w:rsidRDefault="00BA78D3" w:rsidP="005E0D6B">
            <w:pPr>
              <w:spacing w:line="360" w:lineRule="auto"/>
              <w:rPr>
                <w:sz w:val="21"/>
                <w:szCs w:val="21"/>
              </w:rPr>
            </w:pPr>
            <w:r w:rsidRPr="00215906">
              <w:rPr>
                <w:sz w:val="21"/>
                <w:szCs w:val="21"/>
              </w:rPr>
              <w:t>Observations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A55466" w14:textId="77777777" w:rsidR="00BA78D3" w:rsidRPr="00215906" w:rsidRDefault="00BA78D3" w:rsidP="005E0D6B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215906">
              <w:rPr>
                <w:sz w:val="20"/>
                <w:szCs w:val="20"/>
              </w:rPr>
              <w:t>373</w:t>
            </w:r>
          </w:p>
        </w:tc>
      </w:tr>
    </w:tbl>
    <w:p w14:paraId="53663AF3" w14:textId="77777777" w:rsidR="00BA78D3" w:rsidRPr="00C44EED" w:rsidRDefault="00BA78D3" w:rsidP="00BA78D3">
      <w:pPr>
        <w:spacing w:line="360" w:lineRule="auto"/>
      </w:pPr>
      <w:r w:rsidRPr="00215906">
        <w:rPr>
          <w:sz w:val="21"/>
          <w:szCs w:val="21"/>
        </w:rPr>
        <w:t>*** p&lt;0.01, ** p&lt;0.05, * p&lt;0.1</w:t>
      </w:r>
    </w:p>
    <w:p w14:paraId="1BD93B76" w14:textId="77777777" w:rsidR="00D30773" w:rsidRDefault="00D30773"/>
    <w:sectPr w:rsidR="00D30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D3"/>
    <w:rsid w:val="000315FC"/>
    <w:rsid w:val="00854297"/>
    <w:rsid w:val="00BA78D3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3C4B2"/>
  <w15:chartTrackingRefBased/>
  <w15:docId w15:val="{50CC368F-7BDC-4CCC-8BF9-0C99C6AF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8D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8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8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8D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8D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8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8D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8D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8D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8D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8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8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8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8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8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8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7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8D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7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8D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7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8D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78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8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8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1123</Characters>
  <Application>Microsoft Office Word</Application>
  <DocSecurity>0</DocSecurity>
  <Lines>9</Lines>
  <Paragraphs>2</Paragraphs>
  <ScaleCrop>false</ScaleCrop>
  <Company>SpringerNature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2024-12-05T16:28:00Z</dcterms:created>
  <dcterms:modified xsi:type="dcterms:W3CDTF">2024-12-05T16:28:00Z</dcterms:modified>
</cp:coreProperties>
</file>