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09AA1" w14:textId="7EB5C989" w:rsidR="00C527DF" w:rsidRPr="005508EA" w:rsidRDefault="00C527DF" w:rsidP="00CD2AD5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8EA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44094BDB" w14:textId="04F1C968" w:rsidR="00D3538F" w:rsidRPr="005508EA" w:rsidRDefault="00BB1017" w:rsidP="00CD2AD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508EA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6010C74" wp14:editId="6583A16D">
                <wp:simplePos x="0" y="0"/>
                <wp:positionH relativeFrom="margin">
                  <wp:posOffset>-635</wp:posOffset>
                </wp:positionH>
                <wp:positionV relativeFrom="paragraph">
                  <wp:posOffset>123825</wp:posOffset>
                </wp:positionV>
                <wp:extent cx="6372225" cy="3276600"/>
                <wp:effectExtent l="0" t="0" r="9525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78871" w14:textId="53154F00" w:rsidR="00BB1017" w:rsidRDefault="00B9725E" w:rsidP="00BB10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48844" wp14:editId="3A909AF5">
                                  <wp:extent cx="5680075" cy="3176270"/>
                                  <wp:effectExtent l="0" t="0" r="0" b="508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Fig 1 Supp.  LAM EV update  9-7-24 (2) copy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0075" cy="3176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76010C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9.75pt;width:501.75pt;height:25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pgDgIAAPcDAAAOAAAAZHJzL2Uyb0RvYy54bWysU9tu2zAMfR+wfxD0vthxk7Q14hRdugwD&#10;ugvQ7QMUWY6FyaJGKbGzrx8lp2nQvQ3TgyCK5BF5eLS8GzrDDgq9Blvx6STnTFkJtba7iv/4vnl3&#10;w5kPwtbCgFUVPyrP71Zv3yx7V6oCWjC1QkYg1pe9q3gbgiuzzMtWdcJPwClLzgawE4FM3GU1ip7Q&#10;O5MVeb7IesDaIUjlPd0+jE6+SvhNo2T42jReBWYqTrWFtGPat3HPVktR7lC4VstTGeIfquiEtvTo&#10;GepBBMH2qP+C6rRE8NCEiYQug6bRUqUeqJtp/qqbp1Y4lXohcrw70+T/H6z8cnhy35CF4T0MNMDU&#10;hHePIH96ZmHdCrtT94jQt0rU9PA0Upb1zpen1Ei1L30E2fafoaYhi32ABDQ02EVWqE9G6DSA45l0&#10;NQQm6XJxdV0UxZwzSb6r4nqxyNNYMlE+pzv04aOCjsVDxZGmmuDF4dGHWI4on0Piax6MrjfamGTg&#10;brs2yA6CFLBJK3XwKsxY1lf8dk6FxCwLMT+Jo9OBFGp0V/GbPK5RM5GOD7ZOIUFoM56pEmNP/ERK&#10;RnLCsB0oMPK0hfpITCGMSqSfQ4cW8DdnPamw4v7XXqDizHyyxPbtdDaLsk3GbH5dkIGXnu2lR1hJ&#10;UBUPnI3HdUhSHzu6p6k0OvH1UsmpVlJXovH0E6J8L+0U9fJfV38AAAD//wMAUEsDBBQABgAIAAAA&#10;IQClwJ6H3gAAAAkBAAAPAAAAZHJzL2Rvd25yZXYueG1sTI/BbsIwEETvlfoP1iL1UoFDwVDSOKit&#10;1KpXKB+wiZckIl5HsSHh72tO5Tg7o5m32Xa0rbhQ7xvHGuazBARx6UzDlYbD79f0FYQPyAZbx6Th&#10;Sh62+eNDhqlxA+/osg+ViCXsU9RQh9ClUvqyJot+5jri6B1dbzFE2VfS9DjEctvKlyRZSYsNx4Ua&#10;O/qsqTztz1bD8Wd4Vpuh+A6H9W65+sBmXbir1k+T8f0NRKAx/Ifhhh/RIY9MhTuz8aLVMJ3HYDxv&#10;FIibnSSLJYhCg1ooBTLP5P0H+R8AAAD//wMAUEsBAi0AFAAGAAgAAAAhALaDOJL+AAAA4QEAABMA&#10;AAAAAAAAAAAAAAAAAAAAAFtDb250ZW50X1R5cGVzXS54bWxQSwECLQAUAAYACAAAACEAOP0h/9YA&#10;AACUAQAACwAAAAAAAAAAAAAAAAAvAQAAX3JlbHMvLnJlbHNQSwECLQAUAAYACAAAACEA52+aYA4C&#10;AAD3AwAADgAAAAAAAAAAAAAAAAAuAgAAZHJzL2Uyb0RvYy54bWxQSwECLQAUAAYACAAAACEApcCe&#10;h94AAAAJAQAADwAAAAAAAAAAAAAAAABoBAAAZHJzL2Rvd25yZXYueG1sUEsFBgAAAAAEAAQA8wAA&#10;AHMFAAAAAA==&#10;" stroked="f">
                <v:textbox>
                  <w:txbxContent>
                    <w:p w14:paraId="7F278871" w14:textId="53154F00" w:rsidR="00BB1017" w:rsidRDefault="00B9725E" w:rsidP="00BB1017">
                      <w:r>
                        <w:rPr>
                          <w:noProof/>
                        </w:rPr>
                        <w:drawing>
                          <wp:inline distT="0" distB="0" distL="0" distR="0" wp14:anchorId="73848844" wp14:editId="3A909AF5">
                            <wp:extent cx="5680075" cy="3176270"/>
                            <wp:effectExtent l="0" t="0" r="0" b="508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ig 1 Supp.  LAM EV update  9-7-24 (2) copy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0075" cy="3176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3538F" w:rsidRPr="005508EA">
        <w:rPr>
          <w:rFonts w:ascii="Times New Roman" w:hAnsi="Times New Roman" w:cs="Times New Roman"/>
          <w:b/>
          <w:bCs/>
          <w:sz w:val="24"/>
          <w:szCs w:val="24"/>
        </w:rPr>
        <w:t>Supp</w:t>
      </w:r>
      <w:r w:rsidR="00B23325" w:rsidRPr="005508EA">
        <w:rPr>
          <w:rFonts w:ascii="Times New Roman" w:hAnsi="Times New Roman" w:cs="Times New Roman"/>
          <w:b/>
          <w:bCs/>
          <w:sz w:val="24"/>
          <w:szCs w:val="24"/>
        </w:rPr>
        <w:t>lementary</w:t>
      </w:r>
      <w:r w:rsidR="00D3538F" w:rsidRPr="0055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3325" w:rsidRPr="005508E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D3538F" w:rsidRPr="005508EA">
        <w:rPr>
          <w:rFonts w:ascii="Times New Roman" w:hAnsi="Times New Roman" w:cs="Times New Roman"/>
          <w:b/>
          <w:bCs/>
          <w:sz w:val="24"/>
          <w:szCs w:val="24"/>
        </w:rPr>
        <w:t>igure 1</w:t>
      </w:r>
      <w:r w:rsidR="00B23325" w:rsidRPr="005508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3538F" w:rsidRPr="005508EA">
        <w:rPr>
          <w:rFonts w:ascii="Times New Roman" w:hAnsi="Times New Roman" w:cs="Times New Roman"/>
          <w:b/>
          <w:bCs/>
          <w:sz w:val="24"/>
          <w:szCs w:val="24"/>
        </w:rPr>
        <w:t xml:space="preserve"> Characterization of LAM-EV &amp; Normal-EV.</w:t>
      </w:r>
      <w:r w:rsidR="00D3538F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E07A05" w:rsidRPr="005508EA">
        <w:rPr>
          <w:rFonts w:ascii="Times New Roman" w:hAnsi="Times New Roman" w:cs="Times New Roman"/>
          <w:sz w:val="24"/>
          <w:szCs w:val="24"/>
        </w:rPr>
        <w:t>(</w:t>
      </w:r>
      <w:r w:rsidR="00E07A05" w:rsidRPr="005508EA">
        <w:rPr>
          <w:rFonts w:ascii="Times New Roman" w:hAnsi="Times New Roman" w:cs="Times New Roman"/>
          <w:bCs/>
          <w:sz w:val="24"/>
          <w:szCs w:val="24"/>
        </w:rPr>
        <w:t>A)</w:t>
      </w:r>
      <w:r w:rsidR="00D3538F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A3217C">
        <w:rPr>
          <w:rFonts w:ascii="Times New Roman" w:hAnsi="Times New Roman" w:cs="Times New Roman"/>
          <w:sz w:val="24"/>
          <w:szCs w:val="24"/>
        </w:rPr>
        <w:t>R</w:t>
      </w:r>
      <w:r w:rsidR="00A3217C" w:rsidRPr="00A3217C">
        <w:rPr>
          <w:rFonts w:ascii="Times New Roman" w:hAnsi="Times New Roman" w:cs="Times New Roman"/>
          <w:sz w:val="24"/>
          <w:szCs w:val="24"/>
        </w:rPr>
        <w:t xml:space="preserve">elative percentage of particles in various size classes based upon the intensity of scattered light </w:t>
      </w:r>
      <w:r w:rsidR="00951E6E" w:rsidRPr="005508EA">
        <w:rPr>
          <w:rFonts w:ascii="Times New Roman" w:hAnsi="Times New Roman" w:cs="Times New Roman"/>
          <w:sz w:val="24"/>
          <w:szCs w:val="24"/>
        </w:rPr>
        <w:t xml:space="preserve">size distribution by </w:t>
      </w:r>
      <w:r w:rsidR="00A50CC5" w:rsidRPr="005508EA">
        <w:rPr>
          <w:rFonts w:ascii="Times New Roman" w:hAnsi="Times New Roman" w:cs="Times New Roman"/>
          <w:sz w:val="24"/>
          <w:szCs w:val="24"/>
        </w:rPr>
        <w:t>DLS</w:t>
      </w:r>
      <w:r w:rsidR="00D64533">
        <w:rPr>
          <w:rFonts w:ascii="Times New Roman" w:hAnsi="Times New Roman" w:cs="Times New Roman"/>
          <w:sz w:val="24"/>
          <w:szCs w:val="24"/>
        </w:rPr>
        <w:t xml:space="preserve"> (</w:t>
      </w:r>
      <w:r w:rsidR="006B79F1">
        <w:rPr>
          <w:rFonts w:ascii="Times New Roman" w:hAnsi="Times New Roman" w:cs="Times New Roman"/>
          <w:sz w:val="24"/>
          <w:szCs w:val="24"/>
        </w:rPr>
        <w:t xml:space="preserve">LAM-EV n=6, Normal-EV </w:t>
      </w:r>
      <w:r w:rsidR="00D64533">
        <w:rPr>
          <w:rFonts w:ascii="Times New Roman" w:hAnsi="Times New Roman" w:cs="Times New Roman"/>
          <w:sz w:val="24"/>
          <w:szCs w:val="24"/>
        </w:rPr>
        <w:t>n=4)</w:t>
      </w:r>
      <w:r w:rsidR="00034C3B" w:rsidRPr="005508EA">
        <w:rPr>
          <w:rFonts w:ascii="Times New Roman" w:hAnsi="Times New Roman" w:cs="Times New Roman"/>
          <w:sz w:val="24"/>
          <w:szCs w:val="24"/>
        </w:rPr>
        <w:t>.</w:t>
      </w:r>
      <w:r w:rsidR="00FC75EF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E07A05" w:rsidRPr="005508EA">
        <w:rPr>
          <w:rFonts w:ascii="Times New Roman" w:hAnsi="Times New Roman" w:cs="Times New Roman"/>
          <w:sz w:val="24"/>
          <w:szCs w:val="24"/>
        </w:rPr>
        <w:t>(B)</w:t>
      </w:r>
      <w:r w:rsidR="00FC75EF" w:rsidRPr="005508EA">
        <w:rPr>
          <w:rFonts w:ascii="Times New Roman" w:hAnsi="Times New Roman" w:cs="Times New Roman"/>
          <w:sz w:val="24"/>
          <w:szCs w:val="24"/>
        </w:rPr>
        <w:t xml:space="preserve">. </w:t>
      </w:r>
      <w:r w:rsidR="00A50CC5" w:rsidRPr="005508EA">
        <w:rPr>
          <w:rFonts w:ascii="Times New Roman" w:hAnsi="Times New Roman" w:cs="Times New Roman"/>
          <w:sz w:val="24"/>
          <w:szCs w:val="24"/>
        </w:rPr>
        <w:t>EV Surface</w:t>
      </w:r>
      <w:r w:rsidR="00E07A05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925D29" w:rsidRPr="005508EA">
        <w:rPr>
          <w:rFonts w:ascii="Times New Roman" w:hAnsi="Times New Roman" w:cs="Times New Roman"/>
          <w:sz w:val="24"/>
          <w:szCs w:val="24"/>
        </w:rPr>
        <w:t>CD9</w:t>
      </w:r>
      <w:r w:rsidR="00E07A05" w:rsidRPr="005508EA">
        <w:rPr>
          <w:rFonts w:ascii="Times New Roman" w:hAnsi="Times New Roman" w:cs="Times New Roman"/>
          <w:sz w:val="24"/>
          <w:szCs w:val="24"/>
        </w:rPr>
        <w:t xml:space="preserve"> by FACS.</w:t>
      </w:r>
      <w:r w:rsidR="002B23D5" w:rsidRPr="005508EA">
        <w:rPr>
          <w:rFonts w:ascii="Times New Roman" w:hAnsi="Times New Roman" w:cs="Times New Roman"/>
          <w:sz w:val="24"/>
          <w:szCs w:val="24"/>
        </w:rPr>
        <w:t xml:space="preserve"> Each Peak is normalized to its mode</w:t>
      </w:r>
      <w:r w:rsidR="00D64533">
        <w:rPr>
          <w:rFonts w:ascii="Times New Roman" w:hAnsi="Times New Roman" w:cs="Times New Roman"/>
          <w:sz w:val="24"/>
          <w:szCs w:val="24"/>
        </w:rPr>
        <w:t xml:space="preserve"> (</w:t>
      </w:r>
      <w:r w:rsidR="00D64533" w:rsidRPr="006B79F1">
        <w:rPr>
          <w:rFonts w:ascii="Times New Roman" w:hAnsi="Times New Roman" w:cs="Times New Roman"/>
          <w:sz w:val="24"/>
          <w:szCs w:val="24"/>
        </w:rPr>
        <w:t>n=</w:t>
      </w:r>
      <w:r w:rsidR="006B79F1" w:rsidRPr="006B79F1">
        <w:rPr>
          <w:rFonts w:ascii="Times New Roman" w:hAnsi="Times New Roman" w:cs="Times New Roman"/>
          <w:sz w:val="24"/>
          <w:szCs w:val="24"/>
        </w:rPr>
        <w:t>2</w:t>
      </w:r>
      <w:r w:rsidR="00D64533">
        <w:rPr>
          <w:rFonts w:ascii="Times New Roman" w:hAnsi="Times New Roman" w:cs="Times New Roman"/>
          <w:sz w:val="24"/>
          <w:szCs w:val="24"/>
        </w:rPr>
        <w:t>)</w:t>
      </w:r>
      <w:r w:rsidR="002B23D5" w:rsidRPr="005508EA">
        <w:rPr>
          <w:rFonts w:ascii="Times New Roman" w:hAnsi="Times New Roman" w:cs="Times New Roman"/>
          <w:sz w:val="24"/>
          <w:szCs w:val="24"/>
        </w:rPr>
        <w:t>.</w:t>
      </w:r>
    </w:p>
    <w:p w14:paraId="7A409373" w14:textId="565410B9" w:rsidR="007614CA" w:rsidRPr="005508EA" w:rsidRDefault="007614CA" w:rsidP="00CD2AD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11E9E92" w14:textId="77777777" w:rsidR="00BB1017" w:rsidRPr="005508EA" w:rsidRDefault="00BB10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08E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CB42894" w14:textId="557764FA" w:rsidR="001E56F7" w:rsidRPr="005508EA" w:rsidRDefault="00BB1017" w:rsidP="00CD2AD5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08E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44AAAB0" wp14:editId="5686C4FA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5918200" cy="4781550"/>
                <wp:effectExtent l="0" t="0" r="635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FCBD9" w14:textId="7E28CF56" w:rsidR="00BB1017" w:rsidRDefault="005E661B" w:rsidP="00BB10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71E4F" wp14:editId="29879FD1">
                                  <wp:extent cx="5261610" cy="4681220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ig 2.  EV Characterization Supp. updated  9-7-24 (1) (2) copy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1610" cy="468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AAAB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4.8pt;margin-top:12.6pt;width:466pt;height:376.5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GyIQIAACQEAAAOAAAAZHJzL2Uyb0RvYy54bWysU1Fv2yAQfp+0/4B4XxxH8ZpYcaouXaZJ&#10;XTep7Q/AGMdowDEgsbNfvwMnWdS9VeMBcdzx8d13d6vbQStyEM5LMBXNJ1NKhOHQSLOr6Mvz9sOC&#10;Eh+YaZgCIyp6FJ7ert+/W/W2FDPoQDXCEQQxvuxtRbsQbJllnndCMz8BKww6W3CaBTTdLmsc6xFd&#10;q2w2nX7MenCNdcCF93h7PzrpOuG3reDhe9t6EYiqKHILaXdpr+OerVes3DlmO8lPNNgbWGgmDX56&#10;gbpngZG9k/9AackdeGjDhIPOoG0lFykHzCafvsrmqWNWpFxQHG8vMvn/B8sfDz8ckQ3WDuUxTGON&#10;nsUQyCcYyCzK01tfYtSTxbgw4DWGplS9fQD+0xMDm46ZnbhzDvpOsAbp5fFldvV0xPERpO6/QYPf&#10;sH2ABDS0TkftUA2C6MjjeClNpMLxsljmC6w3JRx985tFXhSpeBkrz8+t8+GLAE3ioaIOa5/g2eHB&#10;h0iHleeQ+JsHJZutVCoZbldvlCMHhn2yTStl8CpMGdJXdFnMioRsIL5PLaRlwD5WUld0MY1r7Kwo&#10;x2fTpJDApBrPyESZkz5RklGcMNTDWImz7DU0RxTMwdi2OGZ46MD9pqTHlq2o/7VnTlCivhoUfZnP&#10;57HHkzEvbmZouGtPfe1hhiNURQMl43ET0lxEOQzcYXFamWSLVRyZnChjKyY1T2MTe/3aTlF/h3v9&#10;BwAA//8DAFBLAwQUAAYACAAAACEAKuSrq9wAAAAHAQAADwAAAGRycy9kb3ducmV2LnhtbEyPwU7D&#10;MBBE70j8g7VIXBB1MLRpQzYVIIG4tvQDnGSbRMTrKHab9O9ZTnDcmdHM23w7u16daQydZ4SHRQKK&#10;uPJ1xw3C4ev9fg0qRMu17T0TwoUCbIvrq9xmtZ94R+d9bJSUcMgsQhvjkGkdqpacDQs/EIt39KOz&#10;Uc6x0fVoJyl3vTZJstLOdiwLrR3oraXqe39yCMfP6W65mcqPeEh3T6tX26WlvyDe3swvz6AizfEv&#10;DL/4gg6FMJX+xHVQPYI8EhHM0oASd/NoRCgR0nRtQBe5/s9f/AAAAP//AwBQSwECLQAUAAYACAAA&#10;ACEAtoM4kv4AAADhAQAAEwAAAAAAAAAAAAAAAAAAAAAAW0NvbnRlbnRfVHlwZXNdLnhtbFBLAQIt&#10;ABQABgAIAAAAIQA4/SH/1gAAAJQBAAALAAAAAAAAAAAAAAAAAC8BAABfcmVscy8ucmVsc1BLAQIt&#10;ABQABgAIAAAAIQBGpOGyIQIAACQEAAAOAAAAAAAAAAAAAAAAAC4CAABkcnMvZTJvRG9jLnhtbFBL&#10;AQItABQABgAIAAAAIQAq5Kur3AAAAAcBAAAPAAAAAAAAAAAAAAAAAHsEAABkcnMvZG93bnJldi54&#10;bWxQSwUGAAAAAAQABADzAAAAhAUAAAAA&#10;" stroked="f">
                <v:textbox>
                  <w:txbxContent>
                    <w:p w14:paraId="28EFCBD9" w14:textId="7E28CF56" w:rsidR="00BB1017" w:rsidRDefault="005E661B" w:rsidP="00BB1017">
                      <w:r>
                        <w:rPr>
                          <w:noProof/>
                        </w:rPr>
                        <w:drawing>
                          <wp:inline distT="0" distB="0" distL="0" distR="0" wp14:anchorId="7EA71E4F" wp14:editId="29879FD1">
                            <wp:extent cx="5261610" cy="4681220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ig 2.  EV Characterization Supp. updated  9-7-24 (1) (2) copy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1610" cy="468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E56F7" w:rsidRPr="005508EA">
        <w:rPr>
          <w:rFonts w:ascii="Times New Roman" w:hAnsi="Times New Roman" w:cs="Times New Roman"/>
          <w:b/>
          <w:bCs/>
          <w:sz w:val="24"/>
          <w:szCs w:val="24"/>
        </w:rPr>
        <w:t>Supp</w:t>
      </w:r>
      <w:r w:rsidR="00B23325" w:rsidRPr="005508EA">
        <w:rPr>
          <w:rFonts w:ascii="Times New Roman" w:hAnsi="Times New Roman" w:cs="Times New Roman"/>
          <w:b/>
          <w:bCs/>
          <w:sz w:val="24"/>
          <w:szCs w:val="24"/>
        </w:rPr>
        <w:t>lementary</w:t>
      </w:r>
      <w:r w:rsidR="001E56F7" w:rsidRPr="0055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3325" w:rsidRPr="005508E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1E56F7" w:rsidRPr="005508EA">
        <w:rPr>
          <w:rFonts w:ascii="Times New Roman" w:hAnsi="Times New Roman" w:cs="Times New Roman"/>
          <w:b/>
          <w:bCs/>
          <w:sz w:val="24"/>
          <w:szCs w:val="24"/>
        </w:rPr>
        <w:t>igure 2</w:t>
      </w:r>
      <w:r w:rsidR="00B23325" w:rsidRPr="005508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E56F7" w:rsidRPr="005508EA">
        <w:rPr>
          <w:rFonts w:ascii="Times New Roman" w:hAnsi="Times New Roman" w:cs="Times New Roman"/>
          <w:b/>
          <w:bCs/>
          <w:sz w:val="24"/>
          <w:szCs w:val="24"/>
        </w:rPr>
        <w:t xml:space="preserve"> Loss of TSC1/2 alters biochemical and physical characteristics of EV.</w:t>
      </w:r>
      <w:r w:rsidR="001E56F7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084611" w:rsidRPr="005508EA">
        <w:rPr>
          <w:rFonts w:ascii="Times New Roman" w:hAnsi="Times New Roman" w:cs="Times New Roman"/>
          <w:sz w:val="24"/>
          <w:szCs w:val="24"/>
        </w:rPr>
        <w:t>(</w:t>
      </w:r>
      <w:r w:rsidR="00084611" w:rsidRPr="005508EA">
        <w:rPr>
          <w:rFonts w:ascii="Times New Roman" w:hAnsi="Times New Roman" w:cs="Times New Roman"/>
          <w:bCs/>
          <w:sz w:val="24"/>
          <w:szCs w:val="24"/>
        </w:rPr>
        <w:t>A)</w:t>
      </w:r>
      <w:r w:rsidR="001E56F7" w:rsidRPr="0055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E56F7" w:rsidRPr="005508EA">
        <w:rPr>
          <w:rFonts w:ascii="Times New Roman" w:hAnsi="Times New Roman" w:cs="Times New Roman"/>
          <w:sz w:val="24"/>
          <w:szCs w:val="24"/>
        </w:rPr>
        <w:t>Representative immunoblot of TSC2 expression in TSC-null and TSC2 addback cell</w:t>
      </w:r>
      <w:r w:rsidR="00F71FB0">
        <w:rPr>
          <w:rFonts w:ascii="Times New Roman" w:hAnsi="Times New Roman" w:cs="Times New Roman"/>
          <w:sz w:val="24"/>
          <w:szCs w:val="24"/>
        </w:rPr>
        <w:t xml:space="preserve"> (n=</w:t>
      </w:r>
      <w:r w:rsidR="00CC01FE">
        <w:rPr>
          <w:rFonts w:ascii="Times New Roman" w:hAnsi="Times New Roman" w:cs="Times New Roman"/>
          <w:sz w:val="24"/>
          <w:szCs w:val="24"/>
        </w:rPr>
        <w:t>16)</w:t>
      </w:r>
      <w:r w:rsidR="001E56F7" w:rsidRPr="005508EA">
        <w:rPr>
          <w:rFonts w:ascii="Times New Roman" w:hAnsi="Times New Roman" w:cs="Times New Roman"/>
          <w:sz w:val="24"/>
          <w:szCs w:val="24"/>
        </w:rPr>
        <w:t xml:space="preserve">. </w:t>
      </w:r>
      <w:r w:rsidR="00084611" w:rsidRPr="005508EA">
        <w:rPr>
          <w:rFonts w:ascii="Times New Roman" w:hAnsi="Times New Roman" w:cs="Times New Roman"/>
          <w:sz w:val="24"/>
          <w:szCs w:val="24"/>
        </w:rPr>
        <w:t>(</w:t>
      </w:r>
      <w:r w:rsidR="00084611" w:rsidRPr="005508EA">
        <w:rPr>
          <w:rFonts w:ascii="Times New Roman" w:hAnsi="Times New Roman" w:cs="Times New Roman"/>
          <w:bCs/>
          <w:sz w:val="24"/>
          <w:szCs w:val="24"/>
        </w:rPr>
        <w:t>B)</w:t>
      </w:r>
      <w:r w:rsidR="001E56F7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9E3C6A" w:rsidRPr="005508EA">
        <w:rPr>
          <w:rFonts w:ascii="Times New Roman" w:hAnsi="Times New Roman" w:cs="Times New Roman"/>
          <w:sz w:val="24"/>
          <w:szCs w:val="24"/>
        </w:rPr>
        <w:t xml:space="preserve">NTA </w:t>
      </w:r>
      <w:r w:rsidR="00327EB6" w:rsidRPr="005508EA">
        <w:rPr>
          <w:rFonts w:ascii="Times New Roman" w:hAnsi="Times New Roman" w:cs="Times New Roman"/>
          <w:sz w:val="24"/>
          <w:szCs w:val="24"/>
        </w:rPr>
        <w:t xml:space="preserve">analysis </w:t>
      </w:r>
      <w:r w:rsidR="009E3C6A" w:rsidRPr="005508EA">
        <w:rPr>
          <w:rFonts w:ascii="Times New Roman" w:hAnsi="Times New Roman" w:cs="Times New Roman"/>
          <w:sz w:val="24"/>
          <w:szCs w:val="24"/>
        </w:rPr>
        <w:t xml:space="preserve">of </w:t>
      </w:r>
      <w:r w:rsidR="00327EB6" w:rsidRPr="005508EA">
        <w:rPr>
          <w:rFonts w:ascii="Times New Roman" w:hAnsi="Times New Roman" w:cs="Times New Roman"/>
          <w:sz w:val="24"/>
          <w:szCs w:val="24"/>
        </w:rPr>
        <w:t xml:space="preserve">EV </w:t>
      </w:r>
      <w:r w:rsidR="009E3C6A" w:rsidRPr="005508EA">
        <w:rPr>
          <w:rFonts w:ascii="Times New Roman" w:hAnsi="Times New Roman" w:cs="Times New Roman"/>
          <w:sz w:val="24"/>
          <w:szCs w:val="24"/>
        </w:rPr>
        <w:t>derived from TSC-null and TSC2 addback cells</w:t>
      </w:r>
      <w:r w:rsidR="00D64533">
        <w:rPr>
          <w:rFonts w:ascii="Times New Roman" w:hAnsi="Times New Roman" w:cs="Times New Roman"/>
          <w:sz w:val="24"/>
          <w:szCs w:val="24"/>
        </w:rPr>
        <w:t xml:space="preserve"> (n=</w:t>
      </w:r>
      <w:r w:rsidR="00EF4EC4">
        <w:rPr>
          <w:rFonts w:ascii="Times New Roman" w:hAnsi="Times New Roman" w:cs="Times New Roman"/>
          <w:sz w:val="24"/>
          <w:szCs w:val="24"/>
        </w:rPr>
        <w:t>2</w:t>
      </w:r>
      <w:r w:rsidR="00D64533">
        <w:rPr>
          <w:rFonts w:ascii="Times New Roman" w:hAnsi="Times New Roman" w:cs="Times New Roman"/>
          <w:sz w:val="24"/>
          <w:szCs w:val="24"/>
        </w:rPr>
        <w:t>).</w:t>
      </w:r>
      <w:r w:rsidR="00327EB6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BA7CDB" w:rsidRPr="005508EA">
        <w:rPr>
          <w:rFonts w:ascii="Times New Roman" w:hAnsi="Times New Roman" w:cs="Times New Roman"/>
          <w:sz w:val="24"/>
          <w:szCs w:val="24"/>
        </w:rPr>
        <w:t>(B-</w:t>
      </w:r>
      <w:proofErr w:type="spellStart"/>
      <w:r w:rsidR="00BA7CDB" w:rsidRPr="005508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A7CDB" w:rsidRPr="005508EA">
        <w:rPr>
          <w:rFonts w:ascii="Times New Roman" w:hAnsi="Times New Roman" w:cs="Times New Roman"/>
          <w:sz w:val="24"/>
          <w:szCs w:val="24"/>
        </w:rPr>
        <w:t xml:space="preserve">) </w:t>
      </w:r>
      <w:r w:rsidR="00327EB6" w:rsidRPr="005508EA">
        <w:rPr>
          <w:rFonts w:ascii="Times New Roman" w:hAnsi="Times New Roman" w:cs="Times New Roman"/>
          <w:sz w:val="24"/>
          <w:szCs w:val="24"/>
        </w:rPr>
        <w:t>particle concentration</w:t>
      </w:r>
      <w:r w:rsidR="00D64533">
        <w:rPr>
          <w:rFonts w:ascii="Times New Roman" w:hAnsi="Times New Roman" w:cs="Times New Roman"/>
          <w:sz w:val="24"/>
          <w:szCs w:val="24"/>
        </w:rPr>
        <w:t>.</w:t>
      </w:r>
      <w:r w:rsidR="00327EB6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BA7CDB" w:rsidRPr="005508EA">
        <w:rPr>
          <w:rFonts w:ascii="Times New Roman" w:hAnsi="Times New Roman" w:cs="Times New Roman"/>
          <w:sz w:val="24"/>
          <w:szCs w:val="24"/>
        </w:rPr>
        <w:t xml:space="preserve">(B-ii) </w:t>
      </w:r>
      <w:r w:rsidR="00327EB6" w:rsidRPr="005508EA">
        <w:rPr>
          <w:rFonts w:ascii="Times New Roman" w:hAnsi="Times New Roman" w:cs="Times New Roman"/>
          <w:sz w:val="24"/>
          <w:szCs w:val="24"/>
        </w:rPr>
        <w:t>size distribution</w:t>
      </w:r>
      <w:r w:rsidR="009E3C6A" w:rsidRPr="005508EA">
        <w:rPr>
          <w:rFonts w:ascii="Times New Roman" w:hAnsi="Times New Roman" w:cs="Times New Roman"/>
          <w:sz w:val="24"/>
          <w:szCs w:val="24"/>
        </w:rPr>
        <w:t>.</w:t>
      </w:r>
      <w:r w:rsidR="00560076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084611" w:rsidRPr="005508EA">
        <w:rPr>
          <w:rFonts w:ascii="Times New Roman" w:hAnsi="Times New Roman" w:cs="Times New Roman"/>
          <w:sz w:val="24"/>
          <w:szCs w:val="24"/>
        </w:rPr>
        <w:t>(</w:t>
      </w:r>
      <w:r w:rsidR="00084611" w:rsidRPr="005508EA">
        <w:rPr>
          <w:rFonts w:ascii="Times New Roman" w:hAnsi="Times New Roman" w:cs="Times New Roman"/>
          <w:bCs/>
          <w:sz w:val="24"/>
          <w:szCs w:val="24"/>
        </w:rPr>
        <w:t>C)</w:t>
      </w:r>
      <w:r w:rsidR="00CE5837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567D21">
        <w:rPr>
          <w:rFonts w:ascii="Times New Roman" w:hAnsi="Times New Roman" w:cs="Times New Roman"/>
          <w:sz w:val="24"/>
          <w:szCs w:val="24"/>
        </w:rPr>
        <w:t>R</w:t>
      </w:r>
      <w:r w:rsidR="00567D21" w:rsidRPr="00A3217C">
        <w:rPr>
          <w:rFonts w:ascii="Times New Roman" w:hAnsi="Times New Roman" w:cs="Times New Roman"/>
          <w:sz w:val="24"/>
          <w:szCs w:val="24"/>
        </w:rPr>
        <w:t xml:space="preserve">elative percentage of particles in various size classes based upon the intensity of scattered light </w:t>
      </w:r>
      <w:r w:rsidR="00567D21" w:rsidRPr="005508EA">
        <w:rPr>
          <w:rFonts w:ascii="Times New Roman" w:hAnsi="Times New Roman" w:cs="Times New Roman"/>
          <w:sz w:val="24"/>
          <w:szCs w:val="24"/>
        </w:rPr>
        <w:t>size distribution by DLS</w:t>
      </w:r>
      <w:r w:rsidR="00D64533">
        <w:rPr>
          <w:rFonts w:ascii="Times New Roman" w:hAnsi="Times New Roman" w:cs="Times New Roman"/>
          <w:sz w:val="24"/>
          <w:szCs w:val="24"/>
        </w:rPr>
        <w:t xml:space="preserve"> (n=2)</w:t>
      </w:r>
      <w:r w:rsidR="00567D21" w:rsidRPr="005508EA">
        <w:rPr>
          <w:rFonts w:ascii="Times New Roman" w:hAnsi="Times New Roman" w:cs="Times New Roman"/>
          <w:sz w:val="24"/>
          <w:szCs w:val="24"/>
        </w:rPr>
        <w:t>.</w:t>
      </w:r>
      <w:r w:rsidR="00DE6752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084611" w:rsidRPr="005508EA">
        <w:rPr>
          <w:rFonts w:ascii="Times New Roman" w:hAnsi="Times New Roman" w:cs="Times New Roman"/>
          <w:sz w:val="24"/>
          <w:szCs w:val="24"/>
        </w:rPr>
        <w:t>(</w:t>
      </w:r>
      <w:r w:rsidR="00084611" w:rsidRPr="005508EA">
        <w:rPr>
          <w:rFonts w:ascii="Times New Roman" w:hAnsi="Times New Roman" w:cs="Times New Roman"/>
          <w:bCs/>
          <w:sz w:val="24"/>
          <w:szCs w:val="24"/>
        </w:rPr>
        <w:t>D)</w:t>
      </w:r>
      <w:r w:rsidR="00DE6752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567D21">
        <w:rPr>
          <w:rFonts w:ascii="Times New Roman" w:hAnsi="Times New Roman" w:cs="Times New Roman"/>
          <w:sz w:val="24"/>
          <w:szCs w:val="24"/>
        </w:rPr>
        <w:t>EV s</w:t>
      </w:r>
      <w:r w:rsidR="00327EB6" w:rsidRPr="005508EA">
        <w:rPr>
          <w:rFonts w:ascii="Times New Roman" w:hAnsi="Times New Roman" w:cs="Times New Roman"/>
          <w:sz w:val="24"/>
          <w:szCs w:val="24"/>
        </w:rPr>
        <w:t xml:space="preserve">urface expression of CD63 </w:t>
      </w:r>
      <w:r w:rsidR="00591882" w:rsidRPr="005508EA">
        <w:rPr>
          <w:rFonts w:ascii="Times New Roman" w:hAnsi="Times New Roman" w:cs="Times New Roman"/>
          <w:sz w:val="24"/>
          <w:szCs w:val="24"/>
        </w:rPr>
        <w:t xml:space="preserve">and CD9 </w:t>
      </w:r>
      <w:r w:rsidR="00327EB6" w:rsidRPr="005508EA">
        <w:rPr>
          <w:rFonts w:ascii="Times New Roman" w:hAnsi="Times New Roman" w:cs="Times New Roman"/>
          <w:sz w:val="24"/>
          <w:szCs w:val="24"/>
        </w:rPr>
        <w:t>by FACS</w:t>
      </w:r>
      <w:r w:rsidR="00DE6752" w:rsidRPr="005508EA">
        <w:rPr>
          <w:rFonts w:ascii="Times New Roman" w:hAnsi="Times New Roman" w:cs="Times New Roman"/>
          <w:sz w:val="24"/>
          <w:szCs w:val="24"/>
        </w:rPr>
        <w:t>.</w:t>
      </w:r>
      <w:r w:rsidR="00560076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2B23D5" w:rsidRPr="005508EA">
        <w:rPr>
          <w:rFonts w:ascii="Times New Roman" w:hAnsi="Times New Roman" w:cs="Times New Roman"/>
          <w:sz w:val="24"/>
          <w:szCs w:val="24"/>
        </w:rPr>
        <w:t>Each Peak is normalized to its mode</w:t>
      </w:r>
      <w:r w:rsidR="00D64533">
        <w:rPr>
          <w:rFonts w:ascii="Times New Roman" w:hAnsi="Times New Roman" w:cs="Times New Roman"/>
          <w:sz w:val="24"/>
          <w:szCs w:val="24"/>
        </w:rPr>
        <w:t xml:space="preserve"> (</w:t>
      </w:r>
      <w:r w:rsidR="00CC01FE">
        <w:rPr>
          <w:rFonts w:ascii="Times New Roman" w:hAnsi="Times New Roman" w:cs="Times New Roman"/>
          <w:sz w:val="24"/>
          <w:szCs w:val="24"/>
        </w:rPr>
        <w:t xml:space="preserve">CD63 </w:t>
      </w:r>
      <w:r w:rsidR="00D64533" w:rsidRPr="00CC01FE">
        <w:rPr>
          <w:rFonts w:ascii="Times New Roman" w:hAnsi="Times New Roman" w:cs="Times New Roman"/>
          <w:sz w:val="24"/>
          <w:szCs w:val="24"/>
        </w:rPr>
        <w:t>n=</w:t>
      </w:r>
      <w:r w:rsidR="00CC01FE" w:rsidRPr="00CC01FE">
        <w:rPr>
          <w:rFonts w:ascii="Times New Roman" w:hAnsi="Times New Roman" w:cs="Times New Roman"/>
          <w:sz w:val="24"/>
          <w:szCs w:val="24"/>
        </w:rPr>
        <w:t>2, CD9 n=1</w:t>
      </w:r>
      <w:r w:rsidR="00D64533">
        <w:rPr>
          <w:rFonts w:ascii="Times New Roman" w:hAnsi="Times New Roman" w:cs="Times New Roman"/>
          <w:sz w:val="24"/>
          <w:szCs w:val="24"/>
        </w:rPr>
        <w:t>)</w:t>
      </w:r>
      <w:r w:rsidR="002B23D5" w:rsidRPr="005508EA">
        <w:rPr>
          <w:rFonts w:ascii="Times New Roman" w:hAnsi="Times New Roman" w:cs="Times New Roman"/>
          <w:sz w:val="24"/>
          <w:szCs w:val="24"/>
        </w:rPr>
        <w:t>.</w:t>
      </w:r>
      <w:r w:rsidR="009E3C6A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084611" w:rsidRPr="005508EA">
        <w:rPr>
          <w:rFonts w:ascii="Times New Roman" w:hAnsi="Times New Roman" w:cs="Times New Roman"/>
          <w:sz w:val="24"/>
          <w:szCs w:val="24"/>
        </w:rPr>
        <w:t>(</w:t>
      </w:r>
      <w:r w:rsidR="00084611" w:rsidRPr="005508EA">
        <w:rPr>
          <w:rFonts w:ascii="Times New Roman" w:hAnsi="Times New Roman" w:cs="Times New Roman"/>
          <w:bCs/>
          <w:sz w:val="24"/>
          <w:szCs w:val="24"/>
        </w:rPr>
        <w:t>E)</w:t>
      </w:r>
      <w:r w:rsidR="009E3C6A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F866B4" w:rsidRPr="005508EA">
        <w:rPr>
          <w:rFonts w:ascii="Times New Roman" w:hAnsi="Times New Roman" w:cs="Times New Roman"/>
          <w:sz w:val="24"/>
          <w:szCs w:val="24"/>
        </w:rPr>
        <w:t>Morphology of EV by t</w:t>
      </w:r>
      <w:r w:rsidR="002C20FC" w:rsidRPr="005508EA">
        <w:rPr>
          <w:rFonts w:ascii="Times New Roman" w:hAnsi="Times New Roman" w:cs="Times New Roman"/>
          <w:sz w:val="24"/>
          <w:szCs w:val="24"/>
        </w:rPr>
        <w:t xml:space="preserve">ransmission </w:t>
      </w:r>
      <w:r w:rsidR="00F866B4" w:rsidRPr="005508EA">
        <w:rPr>
          <w:rFonts w:ascii="Times New Roman" w:hAnsi="Times New Roman" w:cs="Times New Roman"/>
          <w:sz w:val="24"/>
          <w:szCs w:val="24"/>
        </w:rPr>
        <w:t>e</w:t>
      </w:r>
      <w:r w:rsidR="002C20FC" w:rsidRPr="005508EA">
        <w:rPr>
          <w:rFonts w:ascii="Times New Roman" w:hAnsi="Times New Roman" w:cs="Times New Roman"/>
          <w:sz w:val="24"/>
          <w:szCs w:val="24"/>
        </w:rPr>
        <w:t xml:space="preserve">lectron </w:t>
      </w:r>
      <w:r w:rsidR="00F866B4" w:rsidRPr="005508EA">
        <w:rPr>
          <w:rFonts w:ascii="Times New Roman" w:hAnsi="Times New Roman" w:cs="Times New Roman"/>
          <w:sz w:val="24"/>
          <w:szCs w:val="24"/>
        </w:rPr>
        <w:t>m</w:t>
      </w:r>
      <w:r w:rsidR="002C20FC" w:rsidRPr="005508EA">
        <w:rPr>
          <w:rFonts w:ascii="Times New Roman" w:hAnsi="Times New Roman" w:cs="Times New Roman"/>
          <w:sz w:val="24"/>
          <w:szCs w:val="24"/>
        </w:rPr>
        <w:t>icroscop</w:t>
      </w:r>
      <w:r w:rsidR="00F866B4" w:rsidRPr="005508EA">
        <w:rPr>
          <w:rFonts w:ascii="Times New Roman" w:hAnsi="Times New Roman" w:cs="Times New Roman"/>
          <w:sz w:val="24"/>
          <w:szCs w:val="24"/>
        </w:rPr>
        <w:t>y</w:t>
      </w:r>
      <w:r w:rsidR="00340E9A" w:rsidRPr="005508EA">
        <w:rPr>
          <w:rFonts w:ascii="Times New Roman" w:hAnsi="Times New Roman" w:cs="Times New Roman"/>
          <w:sz w:val="24"/>
          <w:szCs w:val="24"/>
        </w:rPr>
        <w:t xml:space="preserve"> (TEM)</w:t>
      </w:r>
      <w:r w:rsidR="00D64533">
        <w:rPr>
          <w:rFonts w:ascii="Times New Roman" w:hAnsi="Times New Roman" w:cs="Times New Roman"/>
          <w:sz w:val="24"/>
          <w:szCs w:val="24"/>
        </w:rPr>
        <w:t xml:space="preserve"> (n=1)</w:t>
      </w:r>
      <w:r w:rsidR="002C20FC" w:rsidRPr="005508EA">
        <w:rPr>
          <w:rFonts w:ascii="Times New Roman" w:hAnsi="Times New Roman" w:cs="Times New Roman"/>
          <w:sz w:val="24"/>
          <w:szCs w:val="24"/>
        </w:rPr>
        <w:t xml:space="preserve">. </w:t>
      </w:r>
      <w:r w:rsidR="007A4CAE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2C20FC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1E56F7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1E56F7" w:rsidRPr="0055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27E393D" w14:textId="77777777" w:rsidR="00773E84" w:rsidRPr="005508EA" w:rsidRDefault="00773E84" w:rsidP="00CD2AD5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B6488A" w14:textId="77777777" w:rsidR="00634821" w:rsidRDefault="0063482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2FC8A31" w14:textId="55775F27" w:rsidR="00634821" w:rsidRPr="00247F6A" w:rsidRDefault="00634821" w:rsidP="00634821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DF7BE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D4E3452" wp14:editId="0C86041B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5918200" cy="2355850"/>
                <wp:effectExtent l="0" t="0" r="6350" b="635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235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9BD03" w14:textId="26B628DA" w:rsidR="00634821" w:rsidRDefault="00C42A3A" w:rsidP="006348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9FC7A" wp14:editId="3952E004">
                                  <wp:extent cx="5726430" cy="2188210"/>
                                  <wp:effectExtent l="0" t="0" r="7620" b="2540"/>
                                  <wp:docPr id="1940695891" name="Picture 19406958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IGURE 4 SUPPLEMENTARY (2) (1) cop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6430" cy="218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D4E3452" id="_x0000_s1028" type="#_x0000_t202" style="position:absolute;margin-left:414.8pt;margin-top:13.1pt;width:466pt;height:185.5pt;z-index:-251630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RyEgIAAP4DAAAOAAAAZHJzL2Uyb0RvYy54bWysU9tu2zAMfR+wfxD0vjjJ4i0x4hRdugwD&#10;ugvQ7QNkWY6FyaJGKbGzry8lp2nQvQ3TgyCK5BF5eLS+GTrDjgq9Blvy2WTKmbISam33Jf/5Y/dm&#10;yZkPwtbCgFUlPynPbzavX617V6g5tGBqhYxArC96V/I2BFdkmZet6oSfgFOWnA1gJwKZuM9qFD2h&#10;dyabT6fvsh6wdghSeU+3d6OTbxJ+0ygZvjWNV4GZklNtIe2Y9iru2WYtij0K12p5LkP8QxWd0JYe&#10;vUDdiSDYAfVfUJ2WCB6aMJHQZdA0WqrUA3Uzm77o5qEVTqVeiBzvLjT5/wcrvx4f3HdkYfgAAw0w&#10;NeHdPchfnlnYtsLu1S0i9K0SNT08i5RlvfPFOTVS7QsfQar+C9Q0ZHEIkICGBrvICvXJCJ0GcLqQ&#10;robAJF3mq9mSJsmZJN/8bZ4v8zSWTBRP6Q59+KSgY/FQcqSpJnhxvPchliOKp5D4mgej6502Jhm4&#10;r7YG2VGQAnZppQ5ehBnL+pKv8nmekC3E/CSOTgdSqNFdyZfTuEbNRDo+2jqFBKHNeKZKjD3zEykZ&#10;yQlDNTBdU3sxN9JVQX0iwhBGQdIHokML+IeznsRYcv/7IFBxZj5bIn01WyyiepOxyN/PycBrT3Xt&#10;EVYSVMkDZ+NxG5LiIx0Wbmk4jU60PVdyLplEltg8f4io4ms7RT1/280jAAAA//8DAFBLAwQUAAYA&#10;CAAAACEA3AuyFdwAAAAHAQAADwAAAGRycy9kb3ducmV2LnhtbEyPwU7DMBBE70j8g7VIXBB1cCEh&#10;IZsKkEC9tvQDNrGbRMR2FLtN+vcsJzjuzGjmbblZ7CDOZgq9dwgPqwSEcY3XvWsRDl8f988gQiSn&#10;afDOIFxMgE11fVVSof3sdua8j63gEhcKQuhiHAspQ9MZS2HlR+PYO/rJUuRzaqWeaOZyO0iVJKm0&#10;1Dte6Gg0751pvvcni3DczndP+Vx/xkO2e0zfqM9qf0G8vVleX0BEs8S/MPziMzpUzFT7k9NBDAj8&#10;SERQqQLBbr5WLNQI6zxTIKtS/uevfgAAAP//AwBQSwECLQAUAAYACAAAACEAtoM4kv4AAADhAQAA&#10;EwAAAAAAAAAAAAAAAAAAAAAAW0NvbnRlbnRfVHlwZXNdLnhtbFBLAQItABQABgAIAAAAIQA4/SH/&#10;1gAAAJQBAAALAAAAAAAAAAAAAAAAAC8BAABfcmVscy8ucmVsc1BLAQItABQABgAIAAAAIQDUhORy&#10;EgIAAP4DAAAOAAAAAAAAAAAAAAAAAC4CAABkcnMvZTJvRG9jLnhtbFBLAQItABQABgAIAAAAIQDc&#10;C7IV3AAAAAcBAAAPAAAAAAAAAAAAAAAAAGwEAABkcnMvZG93bnJldi54bWxQSwUGAAAAAAQABADz&#10;AAAAdQUAAAAA&#10;" stroked="f">
                <v:textbox>
                  <w:txbxContent>
                    <w:p w14:paraId="2009BD03" w14:textId="26B628DA" w:rsidR="00634821" w:rsidRDefault="00C42A3A" w:rsidP="00634821">
                      <w:r>
                        <w:rPr>
                          <w:noProof/>
                        </w:rPr>
                        <w:drawing>
                          <wp:inline distT="0" distB="0" distL="0" distR="0" wp14:anchorId="3549FC7A" wp14:editId="3952E004">
                            <wp:extent cx="5726430" cy="2188210"/>
                            <wp:effectExtent l="0" t="0" r="7620" b="2540"/>
                            <wp:docPr id="1940695891" name="Picture 19406958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IGURE 4 SUPPLEMENTARY (2) (1) cop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6430" cy="218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F7BE9">
        <w:rPr>
          <w:rFonts w:ascii="Times New Roman" w:hAnsi="Times New Roman" w:cs="Times New Roman"/>
          <w:b/>
          <w:bCs/>
          <w:sz w:val="24"/>
          <w:szCs w:val="24"/>
        </w:rPr>
        <w:t>Supp</w:t>
      </w:r>
      <w:r>
        <w:rPr>
          <w:rFonts w:ascii="Times New Roman" w:hAnsi="Times New Roman" w:cs="Times New Roman"/>
          <w:b/>
          <w:bCs/>
          <w:sz w:val="24"/>
          <w:szCs w:val="24"/>
        </w:rPr>
        <w:t>lementary</w:t>
      </w:r>
      <w:r w:rsidRPr="00CD16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CD16A0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084611">
        <w:rPr>
          <w:rFonts w:ascii="Times New Roman" w:hAnsi="Times New Roman" w:cs="Times New Roman"/>
          <w:b/>
          <w:bCs/>
          <w:sz w:val="24"/>
          <w:szCs w:val="24"/>
        </w:rPr>
        <w:t xml:space="preserve">The blockade of </w:t>
      </w:r>
      <w:r w:rsidRPr="00084611">
        <w:rPr>
          <w:rFonts w:ascii="Times New Roman" w:hAnsi="Times New Roman" w:cs="Times New Roman"/>
          <w:b/>
          <w:sz w:val="24"/>
          <w:szCs w:val="24"/>
        </w:rPr>
        <w:t>TSC-null EV biogenesis inhibit 621-101 sphere size and sphere cell migration.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7F6A">
        <w:rPr>
          <w:rFonts w:ascii="Times New Roman" w:hAnsi="Times New Roman" w:cs="Times New Roman"/>
          <w:sz w:val="24"/>
          <w:szCs w:val="24"/>
        </w:rPr>
        <w:t>(</w:t>
      </w:r>
      <w:r w:rsidRPr="00247F6A">
        <w:rPr>
          <w:rFonts w:ascii="Times New Roman" w:hAnsi="Times New Roman" w:cs="Times New Roman"/>
          <w:bCs/>
          <w:sz w:val="24"/>
          <w:szCs w:val="24"/>
        </w:rPr>
        <w:t>A-C)</w:t>
      </w:r>
      <w:r w:rsidRPr="00247F6A">
        <w:rPr>
          <w:rFonts w:ascii="Times New Roman" w:hAnsi="Times New Roman" w:cs="Times New Roman"/>
          <w:sz w:val="24"/>
          <w:szCs w:val="24"/>
        </w:rPr>
        <w:t xml:space="preserve"> 621-101 spheres were treated with vehicle or inhibitor of EV biogenesis, Tipifarnib (0.1 µM). (</w:t>
      </w:r>
      <w:r w:rsidRPr="00247F6A">
        <w:rPr>
          <w:rFonts w:ascii="Times New Roman" w:hAnsi="Times New Roman" w:cs="Times New Roman"/>
          <w:bCs/>
          <w:sz w:val="24"/>
          <w:szCs w:val="24"/>
        </w:rPr>
        <w:t>A</w:t>
      </w:r>
      <w:r w:rsidRPr="00247F6A">
        <w:rPr>
          <w:rFonts w:ascii="Times New Roman" w:hAnsi="Times New Roman" w:cs="Times New Roman"/>
          <w:sz w:val="24"/>
          <w:szCs w:val="24"/>
        </w:rPr>
        <w:t xml:space="preserve">)  Isolated EV were quantified by FACS. Histogram shows decrease in </w:t>
      </w:r>
      <w:r w:rsidR="00A77E7C">
        <w:rPr>
          <w:rFonts w:ascii="Times New Roman" w:hAnsi="Times New Roman" w:cs="Times New Roman"/>
          <w:sz w:val="24"/>
          <w:szCs w:val="24"/>
        </w:rPr>
        <w:t xml:space="preserve">surface EV CD63 and CD9 </w:t>
      </w:r>
      <w:r w:rsidRPr="00247F6A">
        <w:rPr>
          <w:rFonts w:ascii="Times New Roman" w:hAnsi="Times New Roman" w:cs="Times New Roman"/>
          <w:sz w:val="24"/>
          <w:szCs w:val="24"/>
        </w:rPr>
        <w:t xml:space="preserve">fluorescence upon Tipifarnib </w:t>
      </w:r>
      <w:r w:rsidRPr="00CC01FE">
        <w:rPr>
          <w:rFonts w:ascii="Times New Roman" w:hAnsi="Times New Roman" w:cs="Times New Roman"/>
          <w:sz w:val="24"/>
          <w:szCs w:val="24"/>
        </w:rPr>
        <w:t>treatment</w:t>
      </w:r>
      <w:r w:rsidR="00D64533" w:rsidRPr="00CC01FE">
        <w:rPr>
          <w:rFonts w:ascii="Times New Roman" w:hAnsi="Times New Roman" w:cs="Times New Roman"/>
          <w:sz w:val="24"/>
          <w:szCs w:val="24"/>
        </w:rPr>
        <w:t xml:space="preserve"> (n=</w:t>
      </w:r>
      <w:r w:rsidR="00CC01FE" w:rsidRPr="00CC01FE">
        <w:rPr>
          <w:rFonts w:ascii="Times New Roman" w:hAnsi="Times New Roman" w:cs="Times New Roman"/>
          <w:sz w:val="24"/>
          <w:szCs w:val="24"/>
        </w:rPr>
        <w:t>2</w:t>
      </w:r>
      <w:r w:rsidR="00D64533">
        <w:rPr>
          <w:rFonts w:ascii="Times New Roman" w:hAnsi="Times New Roman" w:cs="Times New Roman"/>
          <w:sz w:val="24"/>
          <w:szCs w:val="24"/>
        </w:rPr>
        <w:t>)</w:t>
      </w:r>
      <w:r w:rsidRPr="00247F6A">
        <w:rPr>
          <w:rFonts w:ascii="Times New Roman" w:hAnsi="Times New Roman" w:cs="Times New Roman"/>
          <w:sz w:val="24"/>
          <w:szCs w:val="24"/>
        </w:rPr>
        <w:t xml:space="preserve">.  (B) </w:t>
      </w:r>
      <w:r w:rsidR="00A77E7C">
        <w:rPr>
          <w:rFonts w:ascii="Times New Roman" w:hAnsi="Times New Roman" w:cs="Times New Roman"/>
          <w:sz w:val="24"/>
          <w:szCs w:val="24"/>
        </w:rPr>
        <w:t xml:space="preserve">Primary </w:t>
      </w:r>
      <w:r w:rsidRPr="00247F6A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621-101 </w:t>
      </w:r>
      <w:r w:rsidR="00A77E7C">
        <w:rPr>
          <w:rFonts w:ascii="Times New Roman" w:hAnsi="Times New Roman" w:cs="Times New Roman"/>
          <w:bCs/>
          <w:sz w:val="24"/>
          <w:szCs w:val="24"/>
          <w:lang w:bidi="ar-SA"/>
        </w:rPr>
        <w:t>spheres treated with vehicle or Tipifarnib</w:t>
      </w:r>
      <w:r w:rsidR="0073013A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 (n=3)</w:t>
      </w:r>
      <w:r w:rsidRPr="00247F6A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. </w:t>
      </w:r>
      <w:r w:rsidRPr="00247F6A">
        <w:rPr>
          <w:rFonts w:ascii="Times New Roman" w:hAnsi="Times New Roman" w:cs="Times New Roman"/>
          <w:sz w:val="24"/>
          <w:szCs w:val="24"/>
        </w:rPr>
        <w:t>(B-</w:t>
      </w:r>
      <w:proofErr w:type="spellStart"/>
      <w:r w:rsidRPr="00247F6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47F6A">
        <w:rPr>
          <w:rFonts w:ascii="Times New Roman" w:hAnsi="Times New Roman" w:cs="Times New Roman"/>
          <w:sz w:val="24"/>
          <w:szCs w:val="24"/>
        </w:rPr>
        <w:t xml:space="preserve">) </w:t>
      </w:r>
      <w:r w:rsidRPr="00247F6A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Representative </w:t>
      </w:r>
      <w:r w:rsidRPr="00247F6A">
        <w:rPr>
          <w:rFonts w:ascii="Times New Roman" w:hAnsi="Times New Roman" w:cs="Times New Roman"/>
          <w:sz w:val="24"/>
          <w:szCs w:val="24"/>
        </w:rPr>
        <w:t xml:space="preserve">bright field images and </w:t>
      </w:r>
      <w:r w:rsidRPr="00247F6A">
        <w:rPr>
          <w:rFonts w:ascii="Times New Roman" w:hAnsi="Times New Roman" w:cs="Times New Roman"/>
          <w:sz w:val="24"/>
          <w:szCs w:val="24"/>
          <w:lang w:bidi="ar-SA"/>
        </w:rPr>
        <w:t>(B-ii)</w:t>
      </w:r>
      <w:r>
        <w:rPr>
          <w:rFonts w:ascii="Times New Roman" w:hAnsi="Times New Roman" w:cs="Times New Roman"/>
          <w:sz w:val="24"/>
          <w:szCs w:val="24"/>
          <w:lang w:bidi="ar-SA"/>
        </w:rPr>
        <w:t xml:space="preserve"> </w:t>
      </w:r>
      <w:r w:rsidRPr="00247F6A">
        <w:rPr>
          <w:rFonts w:ascii="Times New Roman" w:hAnsi="Times New Roman" w:cs="Times New Roman"/>
          <w:sz w:val="24"/>
          <w:szCs w:val="24"/>
          <w:lang w:bidi="ar-SA"/>
        </w:rPr>
        <w:t xml:space="preserve">quantification of </w:t>
      </w:r>
      <w:r w:rsidRPr="00770803">
        <w:rPr>
          <w:rFonts w:ascii="Times New Roman" w:hAnsi="Times New Roman" w:cs="Times New Roman"/>
          <w:sz w:val="24"/>
          <w:szCs w:val="24"/>
          <w:lang w:bidi="ar-SA"/>
        </w:rPr>
        <w:t>sphere sizes</w:t>
      </w:r>
      <w:r w:rsidR="00F71101" w:rsidRPr="00770803">
        <w:rPr>
          <w:rFonts w:ascii="Times New Roman" w:hAnsi="Times New Roman" w:cs="Times New Roman"/>
          <w:sz w:val="24"/>
          <w:szCs w:val="24"/>
          <w:lang w:bidi="ar-SA"/>
        </w:rPr>
        <w:t xml:space="preserve"> </w:t>
      </w:r>
      <w:bookmarkStart w:id="0" w:name="_Hlk180938019"/>
      <w:r w:rsidR="00F71101" w:rsidRPr="00770803">
        <w:rPr>
          <w:rFonts w:ascii="Times New Roman" w:hAnsi="Times New Roman" w:cs="Times New Roman"/>
          <w:sz w:val="24"/>
          <w:szCs w:val="24"/>
          <w:lang w:bidi="ar-SA"/>
        </w:rPr>
        <w:t>(Two-tailed unpaired t-test, t=6.122, df=16)</w:t>
      </w:r>
      <w:bookmarkEnd w:id="0"/>
      <w:r w:rsidRPr="00770803">
        <w:rPr>
          <w:rFonts w:ascii="Times New Roman" w:hAnsi="Times New Roman" w:cs="Times New Roman"/>
          <w:sz w:val="24"/>
          <w:szCs w:val="24"/>
          <w:lang w:bidi="ar-SA"/>
        </w:rPr>
        <w:t xml:space="preserve">. </w:t>
      </w:r>
      <w:r w:rsidRPr="00770803">
        <w:rPr>
          <w:rFonts w:ascii="Times New Roman" w:hAnsi="Times New Roman" w:cs="Times New Roman"/>
          <w:sz w:val="24"/>
          <w:szCs w:val="24"/>
        </w:rPr>
        <w:t xml:space="preserve">(C) </w:t>
      </w:r>
      <w:r w:rsidR="00CC4BD0" w:rsidRPr="00770803">
        <w:rPr>
          <w:rFonts w:ascii="Times New Roman" w:hAnsi="Times New Roman" w:cs="Times New Roman"/>
          <w:sz w:val="24"/>
          <w:szCs w:val="24"/>
        </w:rPr>
        <w:t xml:space="preserve">Migration of </w:t>
      </w:r>
      <w:r w:rsidRPr="00770803">
        <w:rPr>
          <w:rFonts w:ascii="Times New Roman" w:hAnsi="Times New Roman" w:cs="Times New Roman"/>
          <w:sz w:val="24"/>
          <w:szCs w:val="24"/>
        </w:rPr>
        <w:t>621-101 spher</w:t>
      </w:r>
      <w:r w:rsidR="00CC4BD0" w:rsidRPr="00770803">
        <w:rPr>
          <w:rFonts w:ascii="Times New Roman" w:hAnsi="Times New Roman" w:cs="Times New Roman"/>
          <w:sz w:val="24"/>
          <w:szCs w:val="24"/>
        </w:rPr>
        <w:t xml:space="preserve">es treated </w:t>
      </w:r>
      <w:r w:rsidR="00CC4BD0" w:rsidRPr="00770803">
        <w:rPr>
          <w:rFonts w:ascii="Times New Roman" w:hAnsi="Times New Roman" w:cs="Times New Roman"/>
          <w:bCs/>
          <w:sz w:val="24"/>
          <w:szCs w:val="24"/>
          <w:lang w:bidi="ar-SA"/>
        </w:rPr>
        <w:t>with vehicle or Tipifarnib</w:t>
      </w:r>
      <w:r w:rsidR="0073013A" w:rsidRPr="00770803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 (n=3)</w:t>
      </w:r>
      <w:r w:rsidR="00CC4BD0" w:rsidRPr="00770803">
        <w:rPr>
          <w:rFonts w:ascii="Times New Roman" w:hAnsi="Times New Roman" w:cs="Times New Roman"/>
          <w:sz w:val="24"/>
          <w:szCs w:val="24"/>
        </w:rPr>
        <w:t>.</w:t>
      </w:r>
      <w:r w:rsidRPr="00770803">
        <w:rPr>
          <w:rFonts w:ascii="Times New Roman" w:hAnsi="Times New Roman" w:cs="Times New Roman"/>
          <w:sz w:val="24"/>
          <w:szCs w:val="24"/>
        </w:rPr>
        <w:t xml:space="preserve"> (C-</w:t>
      </w:r>
      <w:proofErr w:type="spellStart"/>
      <w:r w:rsidRPr="0077080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70803">
        <w:rPr>
          <w:rFonts w:ascii="Times New Roman" w:hAnsi="Times New Roman" w:cs="Times New Roman"/>
          <w:sz w:val="24"/>
          <w:szCs w:val="24"/>
        </w:rPr>
        <w:t xml:space="preserve">) </w:t>
      </w:r>
      <w:r w:rsidRPr="00770803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Representative </w:t>
      </w:r>
      <w:r w:rsidRPr="00770803">
        <w:rPr>
          <w:rFonts w:ascii="Times New Roman" w:hAnsi="Times New Roman" w:cs="Times New Roman"/>
          <w:sz w:val="24"/>
          <w:szCs w:val="24"/>
        </w:rPr>
        <w:t xml:space="preserve">bright field images and </w:t>
      </w:r>
      <w:r w:rsidRPr="00770803">
        <w:rPr>
          <w:rFonts w:ascii="Times New Roman" w:hAnsi="Times New Roman" w:cs="Times New Roman"/>
          <w:sz w:val="24"/>
          <w:szCs w:val="24"/>
          <w:lang w:bidi="ar-SA"/>
        </w:rPr>
        <w:t xml:space="preserve">(C-ii) quantification of </w:t>
      </w:r>
      <w:r w:rsidR="00CC4BD0" w:rsidRPr="00770803">
        <w:rPr>
          <w:rFonts w:ascii="Times New Roman" w:hAnsi="Times New Roman" w:cs="Times New Roman"/>
          <w:sz w:val="24"/>
          <w:szCs w:val="24"/>
          <w:lang w:bidi="ar-SA"/>
        </w:rPr>
        <w:t>migrated sphere cell distance</w:t>
      </w:r>
      <w:r w:rsidR="00F71101" w:rsidRPr="00770803">
        <w:rPr>
          <w:rFonts w:ascii="Times New Roman" w:hAnsi="Times New Roman" w:cs="Times New Roman"/>
          <w:sz w:val="24"/>
          <w:szCs w:val="24"/>
          <w:lang w:bidi="ar-SA"/>
        </w:rPr>
        <w:t xml:space="preserve"> (Two-tailed unpaired t-test, t=13.34, df=203)</w:t>
      </w:r>
      <w:r w:rsidR="00CC4BD0" w:rsidRPr="00770803">
        <w:rPr>
          <w:rFonts w:ascii="Times New Roman" w:hAnsi="Times New Roman" w:cs="Times New Roman"/>
          <w:sz w:val="24"/>
          <w:szCs w:val="24"/>
          <w:lang w:bidi="ar-SA"/>
        </w:rPr>
        <w:t>.</w:t>
      </w:r>
      <w:r w:rsidRPr="00770803">
        <w:rPr>
          <w:rFonts w:ascii="Times New Roman" w:hAnsi="Times New Roman" w:cs="Times New Roman"/>
          <w:sz w:val="24"/>
          <w:szCs w:val="24"/>
          <w:lang w:bidi="ar-SA"/>
        </w:rPr>
        <w:t xml:space="preserve"> </w:t>
      </w:r>
      <w:r w:rsidR="00CC4BD0" w:rsidRPr="00770803">
        <w:rPr>
          <w:rFonts w:ascii="Times New Roman" w:hAnsi="Times New Roman" w:cs="Times New Roman"/>
          <w:sz w:val="24"/>
          <w:szCs w:val="24"/>
        </w:rPr>
        <w:t>(D) Phospho-c-Src and phospho-FAK immunoblot of 621-101 spheres treated with vehicle or c-Src inhibitor (Bosutinib,1 µM)</w:t>
      </w:r>
      <w:r w:rsidR="0073013A" w:rsidRPr="00770803">
        <w:rPr>
          <w:rFonts w:ascii="Times New Roman" w:hAnsi="Times New Roman" w:cs="Times New Roman"/>
          <w:sz w:val="24"/>
          <w:szCs w:val="24"/>
        </w:rPr>
        <w:t xml:space="preserve"> (n=</w:t>
      </w:r>
      <w:r w:rsidR="00CC01FE" w:rsidRPr="00770803">
        <w:rPr>
          <w:rFonts w:ascii="Times New Roman" w:hAnsi="Times New Roman" w:cs="Times New Roman"/>
          <w:sz w:val="24"/>
          <w:szCs w:val="24"/>
        </w:rPr>
        <w:t>2</w:t>
      </w:r>
      <w:r w:rsidR="0073013A" w:rsidRPr="00770803">
        <w:rPr>
          <w:rFonts w:ascii="Times New Roman" w:hAnsi="Times New Roman" w:cs="Times New Roman"/>
          <w:sz w:val="24"/>
          <w:szCs w:val="24"/>
        </w:rPr>
        <w:t>).</w:t>
      </w:r>
      <w:r w:rsidR="00CC4BD0" w:rsidRPr="00770803">
        <w:rPr>
          <w:rFonts w:ascii="Times New Roman" w:hAnsi="Times New Roman" w:cs="Times New Roman"/>
          <w:sz w:val="24"/>
          <w:szCs w:val="24"/>
        </w:rPr>
        <w:t xml:space="preserve"> </w:t>
      </w:r>
      <w:r w:rsidRPr="00770803">
        <w:rPr>
          <w:rFonts w:ascii="Times New Roman" w:hAnsi="Times New Roman" w:cs="Times New Roman"/>
          <w:sz w:val="24"/>
          <w:szCs w:val="24"/>
        </w:rPr>
        <w:t>(</w:t>
      </w:r>
      <w:r w:rsidR="00CC4BD0" w:rsidRPr="00770803">
        <w:rPr>
          <w:rFonts w:ascii="Times New Roman" w:hAnsi="Times New Roman" w:cs="Times New Roman"/>
          <w:sz w:val="24"/>
          <w:szCs w:val="24"/>
        </w:rPr>
        <w:t>E</w:t>
      </w:r>
      <w:r w:rsidRPr="00770803">
        <w:rPr>
          <w:rFonts w:ascii="Times New Roman" w:hAnsi="Times New Roman" w:cs="Times New Roman"/>
          <w:sz w:val="24"/>
          <w:szCs w:val="24"/>
        </w:rPr>
        <w:t xml:space="preserve">) </w:t>
      </w:r>
      <w:r w:rsidR="00CC4BD0" w:rsidRPr="00770803">
        <w:rPr>
          <w:rFonts w:ascii="Times New Roman" w:hAnsi="Times New Roman" w:cs="Times New Roman"/>
          <w:sz w:val="24"/>
          <w:szCs w:val="24"/>
        </w:rPr>
        <w:t xml:space="preserve">Migration of </w:t>
      </w:r>
      <w:r w:rsidRPr="00770803">
        <w:rPr>
          <w:rFonts w:ascii="Times New Roman" w:hAnsi="Times New Roman" w:cs="Times New Roman"/>
          <w:sz w:val="24"/>
          <w:szCs w:val="24"/>
        </w:rPr>
        <w:t>621-101 sphere</w:t>
      </w:r>
      <w:r w:rsidR="00CC4BD0" w:rsidRPr="00770803">
        <w:rPr>
          <w:rFonts w:ascii="Times New Roman" w:hAnsi="Times New Roman" w:cs="Times New Roman"/>
          <w:sz w:val="24"/>
          <w:szCs w:val="24"/>
        </w:rPr>
        <w:t>s</w:t>
      </w:r>
      <w:r w:rsidRPr="00770803">
        <w:rPr>
          <w:rFonts w:ascii="Times New Roman" w:hAnsi="Times New Roman" w:cs="Times New Roman"/>
          <w:sz w:val="24"/>
          <w:szCs w:val="24"/>
        </w:rPr>
        <w:t xml:space="preserve"> treated with vehicle or c-Src inhibitor </w:t>
      </w:r>
      <w:r w:rsidR="00CC4BD0" w:rsidRPr="00770803">
        <w:rPr>
          <w:rFonts w:ascii="Times New Roman" w:hAnsi="Times New Roman" w:cs="Times New Roman"/>
          <w:sz w:val="24"/>
          <w:szCs w:val="24"/>
        </w:rPr>
        <w:t>(</w:t>
      </w:r>
      <w:r w:rsidRPr="00770803">
        <w:rPr>
          <w:rFonts w:ascii="Times New Roman" w:hAnsi="Times New Roman" w:cs="Times New Roman"/>
          <w:sz w:val="24"/>
          <w:szCs w:val="24"/>
        </w:rPr>
        <w:t>Bosutinib</w:t>
      </w:r>
      <w:r w:rsidR="00CC4BD0" w:rsidRPr="00770803">
        <w:rPr>
          <w:rFonts w:ascii="Times New Roman" w:hAnsi="Times New Roman" w:cs="Times New Roman"/>
          <w:sz w:val="24"/>
          <w:szCs w:val="24"/>
        </w:rPr>
        <w:t xml:space="preserve">, </w:t>
      </w:r>
      <w:r w:rsidRPr="00770803">
        <w:rPr>
          <w:rFonts w:ascii="Times New Roman" w:hAnsi="Times New Roman" w:cs="Times New Roman"/>
          <w:sz w:val="24"/>
          <w:szCs w:val="24"/>
        </w:rPr>
        <w:t>1 µM) in the presence or absence of TSC-null EV</w:t>
      </w:r>
      <w:r w:rsidR="00CC4BD0" w:rsidRPr="00770803">
        <w:rPr>
          <w:rFonts w:ascii="Times New Roman" w:hAnsi="Times New Roman" w:cs="Times New Roman"/>
          <w:sz w:val="24"/>
          <w:szCs w:val="24"/>
        </w:rPr>
        <w:t>.</w:t>
      </w:r>
      <w:r w:rsidRPr="00770803">
        <w:rPr>
          <w:rFonts w:ascii="Times New Roman" w:hAnsi="Times New Roman" w:cs="Times New Roman"/>
          <w:sz w:val="24"/>
          <w:szCs w:val="24"/>
        </w:rPr>
        <w:t xml:space="preserve"> (</w:t>
      </w:r>
      <w:r w:rsidR="00CC4BD0" w:rsidRPr="00770803">
        <w:rPr>
          <w:rFonts w:ascii="Times New Roman" w:hAnsi="Times New Roman" w:cs="Times New Roman"/>
          <w:sz w:val="24"/>
          <w:szCs w:val="24"/>
        </w:rPr>
        <w:t>E</w:t>
      </w:r>
      <w:r w:rsidRPr="0077080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7080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70803">
        <w:rPr>
          <w:rFonts w:ascii="Times New Roman" w:hAnsi="Times New Roman" w:cs="Times New Roman"/>
          <w:sz w:val="24"/>
          <w:szCs w:val="24"/>
        </w:rPr>
        <w:t xml:space="preserve">) </w:t>
      </w:r>
      <w:r w:rsidRPr="00770803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Representative </w:t>
      </w:r>
      <w:r w:rsidRPr="00770803">
        <w:rPr>
          <w:rFonts w:ascii="Times New Roman" w:hAnsi="Times New Roman" w:cs="Times New Roman"/>
          <w:sz w:val="24"/>
          <w:szCs w:val="24"/>
        </w:rPr>
        <w:t xml:space="preserve">bright field images and </w:t>
      </w:r>
      <w:r w:rsidRPr="00770803">
        <w:rPr>
          <w:rFonts w:ascii="Times New Roman" w:hAnsi="Times New Roman" w:cs="Times New Roman"/>
          <w:sz w:val="24"/>
          <w:szCs w:val="24"/>
          <w:lang w:bidi="ar-SA"/>
        </w:rPr>
        <w:t>(</w:t>
      </w:r>
      <w:r w:rsidR="00CC4BD0" w:rsidRPr="00770803">
        <w:rPr>
          <w:rFonts w:ascii="Times New Roman" w:hAnsi="Times New Roman" w:cs="Times New Roman"/>
          <w:sz w:val="24"/>
          <w:szCs w:val="24"/>
          <w:lang w:bidi="ar-SA"/>
        </w:rPr>
        <w:t>E</w:t>
      </w:r>
      <w:r w:rsidRPr="00770803">
        <w:rPr>
          <w:rFonts w:ascii="Times New Roman" w:hAnsi="Times New Roman" w:cs="Times New Roman"/>
          <w:sz w:val="24"/>
          <w:szCs w:val="24"/>
          <w:lang w:bidi="ar-SA"/>
        </w:rPr>
        <w:t>-ii) quantification of migrated sphere cells</w:t>
      </w:r>
      <w:r w:rsidR="00CC4BD0" w:rsidRPr="00770803">
        <w:rPr>
          <w:rFonts w:ascii="Times New Roman" w:hAnsi="Times New Roman" w:cs="Times New Roman"/>
          <w:sz w:val="24"/>
          <w:szCs w:val="24"/>
          <w:lang w:bidi="ar-SA"/>
        </w:rPr>
        <w:t xml:space="preserve"> </w:t>
      </w:r>
      <w:r w:rsidR="008E1B8D" w:rsidRPr="00770803">
        <w:rPr>
          <w:rFonts w:ascii="Times New Roman" w:hAnsi="Times New Roman" w:cs="Times New Roman"/>
          <w:sz w:val="24"/>
          <w:szCs w:val="24"/>
          <w:lang w:bidi="ar-SA"/>
        </w:rPr>
        <w:t>distance</w:t>
      </w:r>
      <w:r w:rsidR="0073013A" w:rsidRPr="00770803">
        <w:rPr>
          <w:rFonts w:ascii="Times New Roman" w:hAnsi="Times New Roman" w:cs="Times New Roman"/>
          <w:sz w:val="24"/>
          <w:szCs w:val="24"/>
          <w:lang w:bidi="ar-SA"/>
        </w:rPr>
        <w:t xml:space="preserve"> (n=3)</w:t>
      </w:r>
      <w:r w:rsidR="00F71101" w:rsidRPr="00770803">
        <w:rPr>
          <w:rFonts w:ascii="Times New Roman" w:hAnsi="Times New Roman" w:cs="Times New Roman"/>
          <w:sz w:val="24"/>
          <w:szCs w:val="24"/>
          <w:lang w:bidi="ar-SA"/>
        </w:rPr>
        <w:t xml:space="preserve"> (one-way ANOVA, F=235, df=</w:t>
      </w:r>
      <w:r w:rsidR="00B43D15" w:rsidRPr="00770803">
        <w:rPr>
          <w:rFonts w:ascii="Times New Roman" w:hAnsi="Times New Roman" w:cs="Times New Roman"/>
          <w:sz w:val="24"/>
          <w:szCs w:val="24"/>
          <w:lang w:bidi="ar-SA"/>
        </w:rPr>
        <w:t>2</w:t>
      </w:r>
      <w:r w:rsidR="00F71101" w:rsidRPr="00770803">
        <w:rPr>
          <w:rFonts w:ascii="Times New Roman" w:hAnsi="Times New Roman" w:cs="Times New Roman"/>
          <w:sz w:val="24"/>
          <w:szCs w:val="24"/>
          <w:lang w:bidi="ar-SA"/>
        </w:rPr>
        <w:t>)</w:t>
      </w:r>
      <w:r w:rsidRPr="00770803">
        <w:rPr>
          <w:rFonts w:ascii="Times New Roman" w:hAnsi="Times New Roman" w:cs="Times New Roman"/>
          <w:sz w:val="24"/>
          <w:szCs w:val="24"/>
        </w:rPr>
        <w:t>. Data represent</w:t>
      </w:r>
      <w:r w:rsidRPr="00247F6A">
        <w:rPr>
          <w:rFonts w:ascii="Times New Roman" w:hAnsi="Times New Roman" w:cs="Times New Roman"/>
          <w:sz w:val="24"/>
          <w:szCs w:val="24"/>
        </w:rPr>
        <w:t xml:space="preserve"> as Mean ± SEM. ****</w:t>
      </w:r>
      <w:r w:rsidR="00EF4EC4">
        <w:rPr>
          <w:rFonts w:ascii="Times New Roman" w:hAnsi="Times New Roman" w:cs="Times New Roman"/>
          <w:sz w:val="24"/>
          <w:szCs w:val="24"/>
        </w:rPr>
        <w:t>P</w:t>
      </w:r>
      <w:r w:rsidRPr="00247F6A">
        <w:rPr>
          <w:rFonts w:ascii="Times New Roman" w:hAnsi="Times New Roman" w:cs="Times New Roman"/>
          <w:sz w:val="24"/>
          <w:szCs w:val="24"/>
        </w:rPr>
        <w:t xml:space="preserve"> &lt; 0.0001. </w:t>
      </w:r>
    </w:p>
    <w:p w14:paraId="22E249CC" w14:textId="5767D07E" w:rsidR="00BB1017" w:rsidRPr="005508EA" w:rsidRDefault="00BB10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08E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E003AF7" w14:textId="77777777" w:rsidR="002D0667" w:rsidRDefault="00BB1017" w:rsidP="00863886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3A1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47FBF35" wp14:editId="0E419E0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8200" cy="8337550"/>
                <wp:effectExtent l="0" t="0" r="6350" b="6350"/>
                <wp:wrapTopAndBottom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833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F26D" w14:textId="160525A5" w:rsidR="00BB1017" w:rsidRDefault="00CD55C2" w:rsidP="00BB10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1FB1D" wp14:editId="2C6E76F4">
                                  <wp:extent cx="5607050" cy="841013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ig. 3 migration and invasion 7-22-24 (3) copy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3374" cy="8419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47FBF35" id="_x0000_s1029" type="#_x0000_t202" style="position:absolute;left:0;text-align:left;margin-left:414.8pt;margin-top:0;width:466pt;height:656.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I4EQIAAP4DAAAOAAAAZHJzL2Uyb0RvYy54bWysU9tu2zAMfR+wfxD0vjjXNTHiFF26DAO6&#10;C9DtA2RZjoXJokYpsbOvLyWnadC9DdODIIrkEXl4tL7tW8OOCr0GW/DJaMyZshIqbfcF//lj927J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S5WkyVNkjNJvuVsdrNYpLFkIn9Od+jDJwUti4eCI001wYvjgw+xHJE/h8TXPBhd7bQxycB9&#10;uTXIjoIUsEsrdfAqzFjWFXy1mC4SsoWYn8TR6kAKNbql6sZxDZqJdHy0VQoJQpvhTJUYe+YnUjKQ&#10;E/qyZ7oq+CzmRrpKqE5EGMIgSPpAdGgA/3DWkRgL7n8fBCrOzGdLpK8m83lUbzLmi5spGXjtKa89&#10;wkqCKnjgbDhuQ1J8pMPCHQ2n1om2l0rOJZPIEpvnDxFVfG2nqJdvu3kCAAD//wMAUEsDBBQABgAI&#10;AAAAIQBGoL4U2wAAAAYBAAAPAAAAZHJzL2Rvd25yZXYueG1sTI/BTsMwEETvSPyDtUhcEHXaQEtD&#10;nAqQQL229AM28TaJiNdR7Dbp37NwgctKoxnNvsk3k+vUmYbQejYwnyWgiCtvW64NHD7f759AhYhs&#10;sfNMBi4UYFNcX+WYWT/yjs77WCsp4ZChgSbGPtM6VA05DDPfE4t39IPDKHKotR1wlHLX6UWSLLXD&#10;luVDgz29NVR97U/OwHE73j2ux/IjHla7h+UrtqvSX4y5vZlenkFFmuJfGH7wBR0KYSr9iW1QnQEZ&#10;En+veOt0IbKUUDpPE9BFrv/jF98AAAD//wMAUEsBAi0AFAAGAAgAAAAhALaDOJL+AAAA4QEAABMA&#10;AAAAAAAAAAAAAAAAAAAAAFtDb250ZW50X1R5cGVzXS54bWxQSwECLQAUAAYACAAAACEAOP0h/9YA&#10;AACUAQAACwAAAAAAAAAAAAAAAAAvAQAAX3JlbHMvLnJlbHNQSwECLQAUAAYACAAAACEA2cCiOBEC&#10;AAD+AwAADgAAAAAAAAAAAAAAAAAuAgAAZHJzL2Uyb0RvYy54bWxQSwECLQAUAAYACAAAACEARqC+&#10;FNsAAAAGAQAADwAAAAAAAAAAAAAAAABrBAAAZHJzL2Rvd25yZXYueG1sUEsFBgAAAAAEAAQA8wAA&#10;AHMFAAAAAA==&#10;" stroked="f">
                <v:textbox>
                  <w:txbxContent>
                    <w:p w14:paraId="0708F26D" w14:textId="160525A5" w:rsidR="00BB1017" w:rsidRDefault="00CD55C2" w:rsidP="00BB1017">
                      <w:r>
                        <w:rPr>
                          <w:noProof/>
                        </w:rPr>
                        <w:drawing>
                          <wp:inline distT="0" distB="0" distL="0" distR="0" wp14:anchorId="5E81FB1D" wp14:editId="2C6E76F4">
                            <wp:extent cx="5607050" cy="841013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ig. 3 migration and invasion 7-22-24 (3) copy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3374" cy="84196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508EA" w:rsidRPr="00563A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80E3C3B" w14:textId="38C87201" w:rsidR="00863886" w:rsidRPr="005508EA" w:rsidRDefault="005508EA" w:rsidP="00863886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3A1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634821" w:rsidRPr="00563A1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63A18">
        <w:rPr>
          <w:rFonts w:ascii="Times New Roman" w:hAnsi="Times New Roman" w:cs="Times New Roman"/>
          <w:b/>
          <w:bCs/>
          <w:sz w:val="24"/>
          <w:szCs w:val="24"/>
        </w:rPr>
        <w:t>. Tumor TSC-null EV enhance migration and invasion of adherent TSC-null cells</w:t>
      </w:r>
      <w:r w:rsidR="00634821" w:rsidRPr="00563A1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63A18">
        <w:rPr>
          <w:rFonts w:ascii="Times New Roman" w:hAnsi="Times New Roman" w:cs="Times New Roman"/>
          <w:bCs/>
          <w:sz w:val="24"/>
          <w:szCs w:val="24"/>
        </w:rPr>
        <w:t>(</w:t>
      </w:r>
      <w:r w:rsidRPr="005508EA">
        <w:rPr>
          <w:rFonts w:ascii="Times New Roman" w:hAnsi="Times New Roman" w:cs="Times New Roman"/>
          <w:bCs/>
          <w:sz w:val="24"/>
          <w:szCs w:val="24"/>
        </w:rPr>
        <w:t xml:space="preserve">A) 621-101 cells were exposed to EV </w:t>
      </w:r>
      <w:r>
        <w:rPr>
          <w:rFonts w:ascii="Times New Roman" w:hAnsi="Times New Roman" w:cs="Times New Roman"/>
          <w:bCs/>
          <w:sz w:val="24"/>
          <w:szCs w:val="24"/>
        </w:rPr>
        <w:t xml:space="preserve">or </w:t>
      </w:r>
      <w:r w:rsidRPr="005508EA">
        <w:rPr>
          <w:rFonts w:ascii="Times New Roman" w:hAnsi="Times New Roman" w:cs="Times New Roman"/>
          <w:bCs/>
          <w:i/>
          <w:sz w:val="24"/>
          <w:szCs w:val="24"/>
        </w:rPr>
        <w:t>JEV</w:t>
      </w:r>
      <w:r>
        <w:rPr>
          <w:rFonts w:ascii="Times New Roman" w:hAnsi="Times New Roman" w:cs="Times New Roman"/>
          <w:bCs/>
          <w:sz w:val="24"/>
          <w:szCs w:val="24"/>
        </w:rPr>
        <w:t xml:space="preserve"> controls </w:t>
      </w:r>
      <w:r w:rsidRPr="005508EA">
        <w:rPr>
          <w:rFonts w:ascii="Times New Roman" w:hAnsi="Times New Roman" w:cs="Times New Roman"/>
          <w:bCs/>
          <w:sz w:val="24"/>
          <w:szCs w:val="24"/>
        </w:rPr>
        <w:t>and when approximately 95% confluent scratched. (</w:t>
      </w:r>
      <w:r w:rsidRPr="005508EA">
        <w:rPr>
          <w:rFonts w:ascii="Times New Roman" w:hAnsi="Times New Roman" w:cs="Times New Roman"/>
          <w:sz w:val="24"/>
          <w:szCs w:val="24"/>
        </w:rPr>
        <w:t>A-</w:t>
      </w:r>
      <w:proofErr w:type="spellStart"/>
      <w:r w:rsidRPr="005508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08EA">
        <w:rPr>
          <w:rFonts w:ascii="Times New Roman" w:hAnsi="Times New Roman" w:cs="Times New Roman"/>
          <w:bCs/>
          <w:sz w:val="24"/>
          <w:szCs w:val="24"/>
        </w:rPr>
        <w:t>) Representative mark-up images of migrated cells. (</w:t>
      </w:r>
      <w:r w:rsidRPr="005508EA">
        <w:rPr>
          <w:rFonts w:ascii="Times New Roman" w:hAnsi="Times New Roman" w:cs="Times New Roman"/>
          <w:sz w:val="24"/>
          <w:szCs w:val="24"/>
        </w:rPr>
        <w:t>A-ii</w:t>
      </w:r>
      <w:r w:rsidRPr="005508EA">
        <w:rPr>
          <w:rFonts w:ascii="Times New Roman" w:hAnsi="Times New Roman" w:cs="Times New Roman"/>
          <w:bCs/>
          <w:sz w:val="24"/>
          <w:szCs w:val="24"/>
        </w:rPr>
        <w:t>) Quantification of wound closure at indicated timepoint with respect to the wound area at time 0</w:t>
      </w:r>
      <w:r w:rsidR="00E21F2C">
        <w:rPr>
          <w:rFonts w:ascii="Times New Roman" w:hAnsi="Times New Roman" w:cs="Times New Roman"/>
          <w:bCs/>
          <w:sz w:val="24"/>
          <w:szCs w:val="24"/>
        </w:rPr>
        <w:t xml:space="preserve"> (n=4</w:t>
      </w:r>
      <w:r w:rsidR="00E21F2C" w:rsidRPr="00770803">
        <w:rPr>
          <w:rFonts w:ascii="Times New Roman" w:hAnsi="Times New Roman" w:cs="Times New Roman"/>
          <w:bCs/>
          <w:sz w:val="24"/>
          <w:szCs w:val="24"/>
        </w:rPr>
        <w:t>)</w:t>
      </w:r>
      <w:r w:rsidR="001270EF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70EF" w:rsidRPr="00770803">
        <w:rPr>
          <w:rFonts w:ascii="Times New Roman" w:hAnsi="Times New Roman" w:cs="Times New Roman"/>
          <w:sz w:val="24"/>
          <w:szCs w:val="24"/>
          <w:lang w:bidi="ar-SA"/>
        </w:rPr>
        <w:t>(</w:t>
      </w:r>
      <w:bookmarkStart w:id="1" w:name="OLE_LINK2"/>
      <w:r w:rsidR="001270EF" w:rsidRPr="00770803">
        <w:rPr>
          <w:rFonts w:ascii="Times New Roman" w:hAnsi="Times New Roman" w:cs="Times New Roman"/>
          <w:sz w:val="24"/>
          <w:szCs w:val="24"/>
          <w:lang w:bidi="ar-SA"/>
        </w:rPr>
        <w:t>Two-way ANOVA, F=9.733, df=8</w:t>
      </w:r>
      <w:bookmarkEnd w:id="1"/>
      <w:r w:rsidR="001270EF" w:rsidRPr="00770803">
        <w:rPr>
          <w:rFonts w:ascii="Times New Roman" w:hAnsi="Times New Roman" w:cs="Times New Roman"/>
          <w:sz w:val="24"/>
          <w:szCs w:val="24"/>
          <w:lang w:bidi="ar-SA"/>
        </w:rPr>
        <w:t>)</w:t>
      </w:r>
      <w:r w:rsidRPr="00770803">
        <w:rPr>
          <w:rFonts w:ascii="Times New Roman" w:hAnsi="Times New Roman" w:cs="Times New Roman"/>
          <w:bCs/>
          <w:sz w:val="24"/>
          <w:szCs w:val="24"/>
        </w:rPr>
        <w:t xml:space="preserve">. (B) Expression of ITG-α6/β1, phospho-FAK, phospho-c-Src, and phospho-Akt in migrated 621-101 cells exposed to </w:t>
      </w:r>
      <w:r w:rsidR="0081105B" w:rsidRPr="00770803">
        <w:rPr>
          <w:rFonts w:ascii="Times New Roman" w:hAnsi="Times New Roman" w:cs="Times New Roman"/>
          <w:bCs/>
          <w:sz w:val="24"/>
          <w:szCs w:val="24"/>
        </w:rPr>
        <w:t xml:space="preserve">tumor </w:t>
      </w:r>
      <w:r w:rsidRPr="00770803">
        <w:rPr>
          <w:rFonts w:ascii="Times New Roman" w:hAnsi="Times New Roman" w:cs="Times New Roman"/>
          <w:bCs/>
          <w:sz w:val="24"/>
          <w:szCs w:val="24"/>
        </w:rPr>
        <w:t>TSC-null EV or TSC2 EV by immunoblot</w:t>
      </w:r>
      <w:r w:rsidR="00A73B51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3B51" w:rsidRPr="00770803">
        <w:rPr>
          <w:rFonts w:ascii="Times New Roman" w:hAnsi="Times New Roman"/>
          <w:bCs/>
        </w:rPr>
        <w:t>(n=3)</w:t>
      </w:r>
      <w:r w:rsidRPr="00770803">
        <w:rPr>
          <w:rFonts w:ascii="Times New Roman" w:hAnsi="Times New Roman" w:cs="Times New Roman"/>
          <w:bCs/>
          <w:sz w:val="24"/>
          <w:szCs w:val="24"/>
        </w:rPr>
        <w:t>. β-actin was used as a loading control. (C) Immunofluorescence of (C-</w:t>
      </w:r>
      <w:proofErr w:type="spellStart"/>
      <w:r w:rsidRPr="007708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770803">
        <w:rPr>
          <w:rFonts w:ascii="Times New Roman" w:hAnsi="Times New Roman" w:cs="Times New Roman"/>
          <w:bCs/>
          <w:sz w:val="24"/>
          <w:szCs w:val="24"/>
        </w:rPr>
        <w:t xml:space="preserve">) F-Actin and p-paxillin in migrated 621-101 cells exposed to </w:t>
      </w:r>
      <w:r w:rsidR="0081105B" w:rsidRPr="00770803">
        <w:rPr>
          <w:rFonts w:ascii="Times New Roman" w:hAnsi="Times New Roman" w:cs="Times New Roman"/>
          <w:bCs/>
          <w:sz w:val="24"/>
          <w:szCs w:val="24"/>
        </w:rPr>
        <w:t xml:space="preserve">tumor </w:t>
      </w:r>
      <w:r w:rsidRPr="00770803">
        <w:rPr>
          <w:rFonts w:ascii="Times New Roman" w:hAnsi="Times New Roman" w:cs="Times New Roman"/>
          <w:bCs/>
          <w:sz w:val="24"/>
          <w:szCs w:val="24"/>
        </w:rPr>
        <w:t>TSC-null EV or TSC2 EV</w:t>
      </w:r>
      <w:r w:rsidR="0081105B" w:rsidRPr="00770803">
        <w:rPr>
          <w:rFonts w:ascii="Times New Roman" w:hAnsi="Times New Roman" w:cs="Times New Roman"/>
          <w:bCs/>
          <w:sz w:val="24"/>
          <w:szCs w:val="24"/>
        </w:rPr>
        <w:t>.</w:t>
      </w:r>
      <w:r w:rsidRPr="00770803">
        <w:rPr>
          <w:rFonts w:ascii="Times New Roman" w:hAnsi="Times New Roman" w:cs="Times New Roman"/>
          <w:bCs/>
          <w:sz w:val="24"/>
          <w:szCs w:val="24"/>
        </w:rPr>
        <w:t xml:space="preserve"> (C-ii) quantification of F-Actin</w:t>
      </w:r>
      <w:r w:rsidR="0074480E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480E" w:rsidRPr="00770803">
        <w:rPr>
          <w:rFonts w:ascii="Times New Roman" w:hAnsi="Times New Roman" w:cs="Times New Roman"/>
          <w:sz w:val="24"/>
          <w:szCs w:val="24"/>
          <w:lang w:bidi="ar-SA"/>
        </w:rPr>
        <w:t>(Two-way ANOVA, F=10.96, df=8)</w:t>
      </w:r>
      <w:r w:rsidR="0074480E" w:rsidRPr="00770803">
        <w:rPr>
          <w:rFonts w:ascii="Times New Roman" w:hAnsi="Times New Roman" w:cs="Times New Roman"/>
          <w:sz w:val="24"/>
          <w:szCs w:val="24"/>
        </w:rPr>
        <w:t xml:space="preserve">. </w:t>
      </w:r>
      <w:r w:rsidRPr="00770803">
        <w:rPr>
          <w:rFonts w:ascii="Times New Roman" w:hAnsi="Times New Roman" w:cs="Times New Roman"/>
          <w:bCs/>
          <w:sz w:val="24"/>
          <w:szCs w:val="24"/>
        </w:rPr>
        <w:t xml:space="preserve"> and (</w:t>
      </w:r>
      <w:r w:rsidRPr="00770803">
        <w:rPr>
          <w:rFonts w:ascii="Times New Roman" w:hAnsi="Times New Roman" w:cs="Times New Roman"/>
          <w:sz w:val="24"/>
          <w:szCs w:val="24"/>
        </w:rPr>
        <w:t>C-iii</w:t>
      </w:r>
      <w:r w:rsidRPr="00770803">
        <w:rPr>
          <w:rFonts w:ascii="Times New Roman" w:hAnsi="Times New Roman" w:cs="Times New Roman"/>
          <w:bCs/>
          <w:sz w:val="24"/>
          <w:szCs w:val="24"/>
        </w:rPr>
        <w:t>) p</w:t>
      </w:r>
      <w:r w:rsidR="0081105B" w:rsidRPr="00770803">
        <w:rPr>
          <w:rFonts w:ascii="Times New Roman" w:hAnsi="Times New Roman" w:cs="Times New Roman"/>
          <w:bCs/>
          <w:sz w:val="24"/>
          <w:szCs w:val="24"/>
        </w:rPr>
        <w:t>hospho</w:t>
      </w:r>
      <w:r w:rsidRPr="00770803">
        <w:rPr>
          <w:rFonts w:ascii="Times New Roman" w:hAnsi="Times New Roman" w:cs="Times New Roman"/>
          <w:bCs/>
          <w:sz w:val="24"/>
          <w:szCs w:val="24"/>
        </w:rPr>
        <w:t>-paxillin</w:t>
      </w:r>
      <w:r w:rsidR="0074480E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6D41" w:rsidRPr="00770803">
        <w:rPr>
          <w:rFonts w:ascii="Times New Roman" w:hAnsi="Times New Roman" w:cs="Times New Roman"/>
          <w:bCs/>
          <w:sz w:val="24"/>
          <w:szCs w:val="24"/>
        </w:rPr>
        <w:t>(</w:t>
      </w:r>
      <w:r w:rsidR="0074480E" w:rsidRPr="00770803">
        <w:rPr>
          <w:rFonts w:ascii="Times New Roman" w:hAnsi="Times New Roman" w:cs="Times New Roman"/>
          <w:sz w:val="24"/>
          <w:szCs w:val="24"/>
          <w:lang w:bidi="ar-SA"/>
        </w:rPr>
        <w:t>Two-way ANOVA, F=</w:t>
      </w:r>
      <w:r w:rsidR="00FF6D41" w:rsidRPr="00770803">
        <w:rPr>
          <w:rFonts w:ascii="Times New Roman" w:hAnsi="Times New Roman" w:cs="Times New Roman"/>
          <w:sz w:val="24"/>
          <w:szCs w:val="24"/>
          <w:lang w:bidi="ar-SA"/>
        </w:rPr>
        <w:t>4.079</w:t>
      </w:r>
      <w:r w:rsidR="0074480E" w:rsidRPr="00770803">
        <w:rPr>
          <w:rFonts w:ascii="Times New Roman" w:hAnsi="Times New Roman" w:cs="Times New Roman"/>
          <w:sz w:val="24"/>
          <w:szCs w:val="24"/>
          <w:lang w:bidi="ar-SA"/>
        </w:rPr>
        <w:t>, df=8</w:t>
      </w:r>
      <w:r w:rsidR="00FF6D41" w:rsidRPr="00770803">
        <w:rPr>
          <w:rFonts w:ascii="Times New Roman" w:hAnsi="Times New Roman" w:cs="Times New Roman"/>
          <w:sz w:val="24"/>
          <w:szCs w:val="24"/>
          <w:lang w:bidi="ar-SA"/>
        </w:rPr>
        <w:t>)</w:t>
      </w:r>
      <w:r w:rsidRPr="00770803">
        <w:rPr>
          <w:rFonts w:ascii="Times New Roman" w:hAnsi="Times New Roman" w:cs="Times New Roman"/>
          <w:bCs/>
          <w:sz w:val="24"/>
          <w:szCs w:val="24"/>
        </w:rPr>
        <w:t>, (C-iv) co-localization of F-Actin and p</w:t>
      </w:r>
      <w:r w:rsidR="0081105B" w:rsidRPr="00770803">
        <w:rPr>
          <w:rFonts w:ascii="Times New Roman" w:hAnsi="Times New Roman" w:cs="Times New Roman"/>
          <w:bCs/>
          <w:sz w:val="24"/>
          <w:szCs w:val="24"/>
        </w:rPr>
        <w:t>hospho</w:t>
      </w:r>
      <w:r w:rsidRPr="00770803">
        <w:rPr>
          <w:rFonts w:ascii="Times New Roman" w:hAnsi="Times New Roman" w:cs="Times New Roman"/>
          <w:bCs/>
          <w:sz w:val="24"/>
          <w:szCs w:val="24"/>
        </w:rPr>
        <w:t>-paxillin</w:t>
      </w:r>
      <w:r w:rsidR="00A73B51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3B51" w:rsidRPr="00770803">
        <w:rPr>
          <w:rFonts w:ascii="Times New Roman" w:hAnsi="Times New Roman"/>
          <w:bCs/>
        </w:rPr>
        <w:t>(n=3)</w:t>
      </w:r>
      <w:r w:rsidR="0074480E" w:rsidRPr="00770803">
        <w:rPr>
          <w:rFonts w:ascii="Times New Roman" w:hAnsi="Times New Roman"/>
          <w:bCs/>
        </w:rPr>
        <w:t xml:space="preserve"> (</w:t>
      </w:r>
      <w:r w:rsidR="0074480E" w:rsidRPr="00770803">
        <w:rPr>
          <w:rFonts w:ascii="Times New Roman" w:hAnsi="Times New Roman" w:cs="Times New Roman"/>
          <w:sz w:val="24"/>
          <w:szCs w:val="24"/>
          <w:lang w:bidi="ar-SA"/>
        </w:rPr>
        <w:t>Two-way ANOVA, F=26.78, df=8)</w:t>
      </w:r>
      <w:r w:rsidRPr="00770803">
        <w:rPr>
          <w:rFonts w:ascii="Times New Roman" w:hAnsi="Times New Roman" w:cs="Times New Roman"/>
          <w:bCs/>
          <w:sz w:val="24"/>
          <w:szCs w:val="24"/>
        </w:rPr>
        <w:t xml:space="preserve">. (D) Transwell invasion assay of adherent 621-101 cells exposed to </w:t>
      </w:r>
      <w:r w:rsidR="0081105B" w:rsidRPr="00770803">
        <w:rPr>
          <w:rFonts w:ascii="Times New Roman" w:hAnsi="Times New Roman" w:cs="Times New Roman"/>
          <w:bCs/>
          <w:sz w:val="24"/>
          <w:szCs w:val="24"/>
        </w:rPr>
        <w:t xml:space="preserve">tumor </w:t>
      </w:r>
      <w:r w:rsidRPr="00770803">
        <w:rPr>
          <w:rFonts w:ascii="Times New Roman" w:hAnsi="Times New Roman" w:cs="Times New Roman"/>
          <w:bCs/>
          <w:sz w:val="24"/>
          <w:szCs w:val="24"/>
        </w:rPr>
        <w:t>TSC-null EV or TSC2 EV</w:t>
      </w:r>
      <w:r w:rsidR="00A73B51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3B51" w:rsidRPr="00770803">
        <w:rPr>
          <w:rFonts w:ascii="Times New Roman" w:hAnsi="Times New Roman"/>
          <w:bCs/>
        </w:rPr>
        <w:t>(n=3)</w:t>
      </w:r>
      <w:r w:rsidR="00FF6D41" w:rsidRPr="00770803">
        <w:rPr>
          <w:rFonts w:ascii="Times New Roman" w:hAnsi="Times New Roman"/>
          <w:bCs/>
        </w:rPr>
        <w:t xml:space="preserve"> (</w:t>
      </w:r>
      <w:r w:rsidR="00FF6D41" w:rsidRPr="00770803">
        <w:rPr>
          <w:rFonts w:ascii="Times New Roman" w:hAnsi="Times New Roman" w:cs="Times New Roman"/>
          <w:sz w:val="24"/>
          <w:szCs w:val="24"/>
          <w:lang w:bidi="ar-SA"/>
        </w:rPr>
        <w:t>One-way ANOVA, F=14, df=2, P=</w:t>
      </w:r>
      <w:r w:rsidR="00FF6D41" w:rsidRPr="00770803">
        <w:t xml:space="preserve"> </w:t>
      </w:r>
      <w:r w:rsidR="00FF6D41" w:rsidRPr="00770803">
        <w:rPr>
          <w:rFonts w:ascii="Times New Roman" w:hAnsi="Times New Roman" w:cs="Times New Roman"/>
          <w:sz w:val="24"/>
          <w:szCs w:val="24"/>
          <w:lang w:bidi="ar-SA"/>
        </w:rPr>
        <w:t>0.0157)</w:t>
      </w:r>
      <w:r w:rsidRPr="00770803">
        <w:rPr>
          <w:rFonts w:ascii="Times New Roman" w:hAnsi="Times New Roman" w:cs="Times New Roman"/>
          <w:bCs/>
          <w:sz w:val="24"/>
          <w:szCs w:val="24"/>
        </w:rPr>
        <w:t>. (</w:t>
      </w:r>
      <w:r w:rsidRPr="00770803">
        <w:rPr>
          <w:rFonts w:ascii="Times New Roman" w:hAnsi="Times New Roman" w:cs="Times New Roman"/>
          <w:sz w:val="24"/>
          <w:szCs w:val="24"/>
        </w:rPr>
        <w:t>D-</w:t>
      </w:r>
      <w:proofErr w:type="spellStart"/>
      <w:r w:rsidRPr="0077080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70803">
        <w:rPr>
          <w:rFonts w:ascii="Times New Roman" w:hAnsi="Times New Roman" w:cs="Times New Roman"/>
          <w:bCs/>
          <w:sz w:val="24"/>
          <w:szCs w:val="24"/>
        </w:rPr>
        <w:t>)</w:t>
      </w:r>
      <w:r w:rsidRPr="005508EA">
        <w:rPr>
          <w:rFonts w:ascii="Times New Roman" w:hAnsi="Times New Roman" w:cs="Times New Roman"/>
          <w:bCs/>
          <w:sz w:val="24"/>
          <w:szCs w:val="24"/>
        </w:rPr>
        <w:t xml:space="preserve"> Representative images and (D-ii) quantification of </w:t>
      </w:r>
      <w:r w:rsidRPr="005508EA">
        <w:rPr>
          <w:rFonts w:ascii="Times New Roman" w:hAnsi="Times New Roman" w:cs="Times New Roman"/>
          <w:sz w:val="24"/>
          <w:szCs w:val="24"/>
        </w:rPr>
        <w:t>D-</w:t>
      </w:r>
      <w:proofErr w:type="spellStart"/>
      <w:r w:rsidRPr="005508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08EA">
        <w:rPr>
          <w:rFonts w:ascii="Times New Roman" w:hAnsi="Times New Roman" w:cs="Times New Roman"/>
          <w:bCs/>
          <w:sz w:val="24"/>
          <w:szCs w:val="24"/>
        </w:rPr>
        <w:t xml:space="preserve"> as a fold change in number of cells relative to PBS. </w:t>
      </w:r>
      <w:r w:rsidRPr="005508EA">
        <w:rPr>
          <w:rFonts w:ascii="Times New Roman" w:hAnsi="Times New Roman" w:cs="Times New Roman"/>
          <w:sz w:val="24"/>
          <w:szCs w:val="24"/>
        </w:rPr>
        <w:t>(</w:t>
      </w:r>
      <w:r w:rsidR="005C73EB">
        <w:rPr>
          <w:rFonts w:ascii="Times New Roman" w:hAnsi="Times New Roman" w:cs="Times New Roman"/>
          <w:bCs/>
          <w:sz w:val="24"/>
          <w:szCs w:val="24"/>
        </w:rPr>
        <w:t>E</w:t>
      </w:r>
      <w:r w:rsidRPr="005508EA">
        <w:rPr>
          <w:rFonts w:ascii="Times New Roman" w:hAnsi="Times New Roman" w:cs="Times New Roman"/>
          <w:bCs/>
          <w:sz w:val="24"/>
          <w:szCs w:val="24"/>
        </w:rPr>
        <w:t>)</w:t>
      </w:r>
      <w:r w:rsidRPr="005508EA">
        <w:rPr>
          <w:rFonts w:ascii="Times New Roman" w:hAnsi="Times New Roman" w:cs="Times New Roman"/>
          <w:sz w:val="24"/>
          <w:szCs w:val="24"/>
        </w:rPr>
        <w:t xml:space="preserve"> 621-101 cells were treated with vehicle or EV uptake inhibitor, Dyngo4a, prior </w:t>
      </w:r>
      <w:r w:rsidR="00547450">
        <w:rPr>
          <w:rFonts w:ascii="Times New Roman" w:hAnsi="Times New Roman" w:cs="Times New Roman"/>
          <w:sz w:val="24"/>
          <w:szCs w:val="24"/>
        </w:rPr>
        <w:t xml:space="preserve">exposure to </w:t>
      </w:r>
      <w:r w:rsidRPr="005508EA">
        <w:rPr>
          <w:rFonts w:ascii="Times New Roman" w:hAnsi="Times New Roman" w:cs="Times New Roman"/>
          <w:sz w:val="24"/>
          <w:szCs w:val="24"/>
        </w:rPr>
        <w:t>labelled TSC-null EV. The EV uptake was measured by FACS.  Each Peak is normalized to its mode. (</w:t>
      </w:r>
      <w:r w:rsidR="005C73EB">
        <w:rPr>
          <w:rFonts w:ascii="Times New Roman" w:hAnsi="Times New Roman" w:cs="Times New Roman"/>
          <w:bCs/>
          <w:sz w:val="24"/>
          <w:szCs w:val="24"/>
        </w:rPr>
        <w:t>F</w:t>
      </w:r>
      <w:r w:rsidRPr="005508EA">
        <w:rPr>
          <w:rFonts w:ascii="Times New Roman" w:hAnsi="Times New Roman" w:cs="Times New Roman"/>
          <w:bCs/>
          <w:sz w:val="24"/>
          <w:szCs w:val="24"/>
        </w:rPr>
        <w:t>-</w:t>
      </w:r>
      <w:r w:rsidR="005C73EB">
        <w:rPr>
          <w:rFonts w:ascii="Times New Roman" w:hAnsi="Times New Roman" w:cs="Times New Roman"/>
          <w:bCs/>
          <w:sz w:val="24"/>
          <w:szCs w:val="24"/>
        </w:rPr>
        <w:t>G</w:t>
      </w:r>
      <w:r w:rsidRPr="005508EA">
        <w:rPr>
          <w:rFonts w:ascii="Times New Roman" w:hAnsi="Times New Roman" w:cs="Times New Roman"/>
          <w:bCs/>
          <w:sz w:val="24"/>
          <w:szCs w:val="24"/>
        </w:rPr>
        <w:t>)</w:t>
      </w:r>
      <w:r w:rsidRPr="005508EA">
        <w:rPr>
          <w:rFonts w:ascii="Times New Roman" w:hAnsi="Times New Roman" w:cs="Times New Roman"/>
          <w:sz w:val="24"/>
          <w:szCs w:val="24"/>
        </w:rPr>
        <w:t xml:space="preserve"> 621-101 cells were treated with vehicle or inhibitor of EV biogenesis, (</w:t>
      </w:r>
      <w:r w:rsidR="005C73EB">
        <w:rPr>
          <w:rFonts w:ascii="Times New Roman" w:hAnsi="Times New Roman" w:cs="Times New Roman"/>
          <w:sz w:val="24"/>
          <w:szCs w:val="24"/>
        </w:rPr>
        <w:t>F</w:t>
      </w:r>
      <w:r w:rsidRPr="005508EA">
        <w:rPr>
          <w:rFonts w:ascii="Times New Roman" w:hAnsi="Times New Roman" w:cs="Times New Roman"/>
          <w:sz w:val="24"/>
          <w:szCs w:val="24"/>
        </w:rPr>
        <w:t>) GW4869 or (</w:t>
      </w:r>
      <w:r w:rsidR="005C73EB">
        <w:rPr>
          <w:rFonts w:ascii="Times New Roman" w:hAnsi="Times New Roman" w:cs="Times New Roman"/>
          <w:sz w:val="24"/>
          <w:szCs w:val="24"/>
        </w:rPr>
        <w:t>G</w:t>
      </w:r>
      <w:r w:rsidRPr="005508EA">
        <w:rPr>
          <w:rFonts w:ascii="Times New Roman" w:hAnsi="Times New Roman" w:cs="Times New Roman"/>
          <w:sz w:val="24"/>
          <w:szCs w:val="24"/>
        </w:rPr>
        <w:t xml:space="preserve">) Tipifarnib, and isolated EV were quantified by FACS.  Each Peak is normalized to its mode. Histogram shows decrease in </w:t>
      </w:r>
      <w:r w:rsidR="0081105B">
        <w:rPr>
          <w:rFonts w:ascii="Times New Roman" w:hAnsi="Times New Roman" w:cs="Times New Roman"/>
          <w:sz w:val="24"/>
          <w:szCs w:val="24"/>
        </w:rPr>
        <w:t xml:space="preserve">surface EV CD63 and CD9 </w:t>
      </w:r>
      <w:r w:rsidRPr="005508EA">
        <w:rPr>
          <w:rFonts w:ascii="Times New Roman" w:hAnsi="Times New Roman" w:cs="Times New Roman"/>
          <w:sz w:val="24"/>
          <w:szCs w:val="24"/>
        </w:rPr>
        <w:t>fluorescence upon (</w:t>
      </w:r>
      <w:r w:rsidR="005C73EB">
        <w:rPr>
          <w:rFonts w:ascii="Times New Roman" w:hAnsi="Times New Roman" w:cs="Times New Roman"/>
          <w:bCs/>
          <w:sz w:val="24"/>
          <w:szCs w:val="24"/>
        </w:rPr>
        <w:t>F</w:t>
      </w:r>
      <w:r w:rsidRPr="005508EA">
        <w:rPr>
          <w:rFonts w:ascii="Times New Roman" w:hAnsi="Times New Roman" w:cs="Times New Roman"/>
          <w:sz w:val="24"/>
          <w:szCs w:val="24"/>
        </w:rPr>
        <w:t>) GW4869 or (</w:t>
      </w:r>
      <w:r w:rsidR="005C73EB">
        <w:rPr>
          <w:rFonts w:ascii="Times New Roman" w:hAnsi="Times New Roman" w:cs="Times New Roman"/>
          <w:bCs/>
          <w:sz w:val="24"/>
          <w:szCs w:val="24"/>
        </w:rPr>
        <w:t>G</w:t>
      </w:r>
      <w:r w:rsidRPr="005508EA">
        <w:rPr>
          <w:rFonts w:ascii="Times New Roman" w:hAnsi="Times New Roman" w:cs="Times New Roman"/>
          <w:sz w:val="24"/>
          <w:szCs w:val="24"/>
        </w:rPr>
        <w:t>) Tipifarnib treatment</w:t>
      </w:r>
      <w:r w:rsidR="00A73B51">
        <w:rPr>
          <w:rFonts w:ascii="Times New Roman" w:hAnsi="Times New Roman" w:cs="Times New Roman"/>
          <w:sz w:val="24"/>
          <w:szCs w:val="24"/>
        </w:rPr>
        <w:t xml:space="preserve"> </w:t>
      </w:r>
      <w:r w:rsidR="00A73B51">
        <w:rPr>
          <w:rFonts w:ascii="Times New Roman" w:hAnsi="Times New Roman"/>
          <w:bCs/>
        </w:rPr>
        <w:t>(n=2)</w:t>
      </w:r>
      <w:r w:rsidRPr="005508EA">
        <w:rPr>
          <w:rFonts w:ascii="Times New Roman" w:hAnsi="Times New Roman" w:cs="Times New Roman"/>
          <w:sz w:val="24"/>
          <w:szCs w:val="24"/>
        </w:rPr>
        <w:t xml:space="preserve">.  </w:t>
      </w:r>
      <w:r w:rsidR="0081105B" w:rsidRPr="00785FF1">
        <w:rPr>
          <w:rFonts w:ascii="Times New Roman" w:hAnsi="Times New Roman" w:cs="Times New Roman"/>
          <w:bCs/>
          <w:sz w:val="24"/>
          <w:szCs w:val="24"/>
        </w:rPr>
        <w:t>(H-I)</w:t>
      </w:r>
      <w:r w:rsidR="0081105B" w:rsidRPr="005508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105B">
        <w:rPr>
          <w:rFonts w:ascii="Times New Roman" w:hAnsi="Times New Roman" w:cs="Times New Roman"/>
          <w:bCs/>
          <w:sz w:val="24"/>
          <w:szCs w:val="24"/>
        </w:rPr>
        <w:t>A</w:t>
      </w:r>
      <w:r w:rsidRPr="005508EA">
        <w:rPr>
          <w:rFonts w:ascii="Times New Roman" w:hAnsi="Times New Roman" w:cs="Times New Roman"/>
          <w:bCs/>
          <w:sz w:val="24"/>
          <w:szCs w:val="24"/>
        </w:rPr>
        <w:t>dherent 621-101 cells treated with vehicle or inhibitor of EV uptake</w:t>
      </w:r>
      <w:r w:rsidR="0081105B">
        <w:rPr>
          <w:rFonts w:ascii="Times New Roman" w:hAnsi="Times New Roman" w:cs="Times New Roman"/>
          <w:bCs/>
          <w:sz w:val="24"/>
          <w:szCs w:val="24"/>
        </w:rPr>
        <w:t xml:space="preserve"> in the presence or absence of tumor TSC-null EV</w:t>
      </w:r>
      <w:r w:rsidR="00A73B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3B51">
        <w:rPr>
          <w:rFonts w:ascii="Times New Roman" w:hAnsi="Times New Roman"/>
          <w:bCs/>
        </w:rPr>
        <w:t>(n=3)</w:t>
      </w:r>
      <w:r w:rsidR="0081105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C73EB">
        <w:rPr>
          <w:rFonts w:ascii="Times New Roman" w:hAnsi="Times New Roman" w:cs="Times New Roman"/>
          <w:bCs/>
          <w:sz w:val="24"/>
          <w:szCs w:val="24"/>
        </w:rPr>
        <w:t xml:space="preserve">(J-M) </w:t>
      </w:r>
      <w:r w:rsidR="0081105B">
        <w:rPr>
          <w:rFonts w:ascii="Times New Roman" w:hAnsi="Times New Roman" w:cs="Times New Roman"/>
          <w:bCs/>
          <w:sz w:val="24"/>
          <w:szCs w:val="24"/>
        </w:rPr>
        <w:t>A</w:t>
      </w:r>
      <w:r w:rsidR="0081105B" w:rsidRPr="005508EA">
        <w:rPr>
          <w:rFonts w:ascii="Times New Roman" w:hAnsi="Times New Roman" w:cs="Times New Roman"/>
          <w:bCs/>
          <w:sz w:val="24"/>
          <w:szCs w:val="24"/>
        </w:rPr>
        <w:t xml:space="preserve">dherent 621-101 cells treated with </w:t>
      </w:r>
      <w:r w:rsidR="005C73EB">
        <w:rPr>
          <w:rFonts w:ascii="Times New Roman" w:hAnsi="Times New Roman" w:cs="Times New Roman"/>
          <w:bCs/>
          <w:sz w:val="24"/>
          <w:szCs w:val="24"/>
        </w:rPr>
        <w:t>vehicle or inhibitor of EV biogenesis</w:t>
      </w:r>
      <w:r w:rsidR="00A73B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3B51">
        <w:rPr>
          <w:rFonts w:ascii="Times New Roman" w:hAnsi="Times New Roman"/>
          <w:bCs/>
        </w:rPr>
        <w:t>(n=3)</w:t>
      </w:r>
      <w:r w:rsidR="005C73EB">
        <w:rPr>
          <w:rFonts w:ascii="Times New Roman" w:hAnsi="Times New Roman" w:cs="Times New Roman"/>
          <w:bCs/>
          <w:sz w:val="24"/>
          <w:szCs w:val="24"/>
        </w:rPr>
        <w:t xml:space="preserve">, or </w:t>
      </w:r>
      <w:r w:rsidRPr="005508EA">
        <w:rPr>
          <w:rFonts w:ascii="Times New Roman" w:hAnsi="Times New Roman" w:cs="Times New Roman"/>
          <w:bCs/>
          <w:sz w:val="24"/>
          <w:szCs w:val="24"/>
        </w:rPr>
        <w:t>(</w:t>
      </w:r>
      <w:r w:rsidR="005C73EB">
        <w:rPr>
          <w:rFonts w:ascii="Times New Roman" w:hAnsi="Times New Roman" w:cs="Times New Roman"/>
          <w:bCs/>
          <w:sz w:val="24"/>
          <w:szCs w:val="24"/>
        </w:rPr>
        <w:t>N</w:t>
      </w:r>
      <w:r w:rsidRPr="005508EA">
        <w:rPr>
          <w:rFonts w:ascii="Times New Roman" w:hAnsi="Times New Roman" w:cs="Times New Roman"/>
          <w:bCs/>
          <w:sz w:val="24"/>
          <w:szCs w:val="24"/>
        </w:rPr>
        <w:t>-</w:t>
      </w:r>
      <w:r w:rsidR="005C73EB">
        <w:rPr>
          <w:rFonts w:ascii="Times New Roman" w:hAnsi="Times New Roman" w:cs="Times New Roman"/>
          <w:bCs/>
          <w:sz w:val="24"/>
          <w:szCs w:val="24"/>
        </w:rPr>
        <w:t>P</w:t>
      </w:r>
      <w:r w:rsidRPr="005508EA">
        <w:rPr>
          <w:rFonts w:ascii="Times New Roman" w:hAnsi="Times New Roman" w:cs="Times New Roman"/>
          <w:bCs/>
          <w:sz w:val="24"/>
          <w:szCs w:val="24"/>
        </w:rPr>
        <w:t xml:space="preserve">) vehicle or inhibitor of c-Src in the presence or absence of </w:t>
      </w:r>
      <w:r w:rsidR="000857F6">
        <w:rPr>
          <w:rFonts w:ascii="Times New Roman" w:hAnsi="Times New Roman" w:cs="Times New Roman"/>
          <w:bCs/>
          <w:sz w:val="24"/>
          <w:szCs w:val="24"/>
        </w:rPr>
        <w:t xml:space="preserve">tumor </w:t>
      </w:r>
      <w:r w:rsidRPr="005508EA">
        <w:rPr>
          <w:rFonts w:ascii="Times New Roman" w:hAnsi="Times New Roman" w:cs="Times New Roman"/>
          <w:bCs/>
          <w:sz w:val="24"/>
          <w:szCs w:val="24"/>
        </w:rPr>
        <w:t>TSC-null EV. (</w:t>
      </w:r>
      <w:r w:rsidR="005C73EB">
        <w:rPr>
          <w:rFonts w:ascii="Times New Roman" w:hAnsi="Times New Roman" w:cs="Times New Roman"/>
          <w:bCs/>
          <w:sz w:val="24"/>
          <w:szCs w:val="24"/>
        </w:rPr>
        <w:t>H</w:t>
      </w:r>
      <w:r w:rsidRPr="005508EA">
        <w:rPr>
          <w:rFonts w:ascii="Times New Roman" w:hAnsi="Times New Roman" w:cs="Times New Roman"/>
          <w:sz w:val="24"/>
          <w:szCs w:val="24"/>
        </w:rPr>
        <w:t xml:space="preserve">, </w:t>
      </w:r>
      <w:r w:rsidR="005C73EB">
        <w:rPr>
          <w:rFonts w:ascii="Times New Roman" w:hAnsi="Times New Roman" w:cs="Times New Roman"/>
          <w:sz w:val="24"/>
          <w:szCs w:val="24"/>
        </w:rPr>
        <w:t>J, L, O,</w:t>
      </w:r>
      <w:r w:rsidRPr="005508EA">
        <w:rPr>
          <w:rFonts w:ascii="Times New Roman" w:hAnsi="Times New Roman" w:cs="Times New Roman"/>
          <w:sz w:val="24"/>
          <w:szCs w:val="24"/>
        </w:rPr>
        <w:t>)</w:t>
      </w:r>
      <w:r w:rsidRPr="005508EA">
        <w:rPr>
          <w:rFonts w:ascii="Times New Roman" w:hAnsi="Times New Roman" w:cs="Times New Roman"/>
          <w:bCs/>
          <w:sz w:val="24"/>
          <w:szCs w:val="24"/>
        </w:rPr>
        <w:t xml:space="preserve"> Transwell migration assay</w:t>
      </w:r>
      <w:r w:rsidR="00A73B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3B51">
        <w:rPr>
          <w:rFonts w:ascii="Times New Roman" w:hAnsi="Times New Roman"/>
          <w:bCs/>
        </w:rPr>
        <w:t>(n=3)</w:t>
      </w:r>
      <w:r w:rsidRPr="005508EA">
        <w:rPr>
          <w:rFonts w:ascii="Times New Roman" w:hAnsi="Times New Roman" w:cs="Times New Roman"/>
          <w:bCs/>
          <w:sz w:val="24"/>
          <w:szCs w:val="24"/>
        </w:rPr>
        <w:t>. (</w:t>
      </w:r>
      <w:r w:rsidR="005C73EB">
        <w:rPr>
          <w:rFonts w:ascii="Times New Roman" w:hAnsi="Times New Roman" w:cs="Times New Roman"/>
          <w:bCs/>
          <w:sz w:val="24"/>
          <w:szCs w:val="24"/>
        </w:rPr>
        <w:t>H-</w:t>
      </w:r>
      <w:proofErr w:type="spellStart"/>
      <w:r w:rsidR="005C73EB">
        <w:rPr>
          <w:rFonts w:ascii="Times New Roman" w:hAnsi="Times New Roman" w:cs="Times New Roman"/>
          <w:bCs/>
          <w:sz w:val="24"/>
          <w:szCs w:val="24"/>
        </w:rPr>
        <w:t>i</w:t>
      </w:r>
      <w:bookmarkStart w:id="2" w:name="OLE_LINK3"/>
      <w:proofErr w:type="spellEnd"/>
      <w:r w:rsidR="005C73EB" w:rsidRPr="005508EA">
        <w:rPr>
          <w:rFonts w:ascii="Times New Roman" w:hAnsi="Times New Roman" w:cs="Times New Roman"/>
          <w:sz w:val="24"/>
          <w:szCs w:val="24"/>
        </w:rPr>
        <w:t xml:space="preserve">, </w:t>
      </w:r>
      <w:bookmarkEnd w:id="2"/>
      <w:r w:rsidR="005C73EB">
        <w:rPr>
          <w:rFonts w:ascii="Times New Roman" w:hAnsi="Times New Roman" w:cs="Times New Roman"/>
          <w:sz w:val="24"/>
          <w:szCs w:val="24"/>
        </w:rPr>
        <w:t>J-</w:t>
      </w:r>
      <w:proofErr w:type="spellStart"/>
      <w:r w:rsidR="00B413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41308" w:rsidRPr="005508EA">
        <w:rPr>
          <w:rFonts w:ascii="Times New Roman" w:hAnsi="Times New Roman" w:cs="Times New Roman"/>
          <w:sz w:val="24"/>
          <w:szCs w:val="24"/>
        </w:rPr>
        <w:t>,</w:t>
      </w:r>
      <w:r w:rsidR="005C73EB">
        <w:rPr>
          <w:rFonts w:ascii="Times New Roman" w:hAnsi="Times New Roman" w:cs="Times New Roman"/>
          <w:sz w:val="24"/>
          <w:szCs w:val="24"/>
        </w:rPr>
        <w:t xml:space="preserve"> L-</w:t>
      </w:r>
      <w:proofErr w:type="spellStart"/>
      <w:r w:rsidR="005C73E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C73EB">
        <w:rPr>
          <w:rFonts w:ascii="Times New Roman" w:hAnsi="Times New Roman" w:cs="Times New Roman"/>
          <w:sz w:val="24"/>
          <w:szCs w:val="24"/>
        </w:rPr>
        <w:t>, O-</w:t>
      </w:r>
      <w:proofErr w:type="spellStart"/>
      <w:r w:rsidR="005C73E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508EA">
        <w:rPr>
          <w:rFonts w:ascii="Times New Roman" w:hAnsi="Times New Roman" w:cs="Times New Roman"/>
          <w:bCs/>
          <w:sz w:val="24"/>
          <w:szCs w:val="24"/>
        </w:rPr>
        <w:t xml:space="preserve">) Representative images </w:t>
      </w:r>
      <w:r w:rsidR="00EC094D" w:rsidRPr="005508EA">
        <w:rPr>
          <w:rFonts w:ascii="Times New Roman" w:hAnsi="Times New Roman" w:cs="Times New Roman"/>
          <w:bCs/>
          <w:sz w:val="24"/>
          <w:szCs w:val="24"/>
        </w:rPr>
        <w:t>and (</w:t>
      </w:r>
      <w:r w:rsidR="00EC094D">
        <w:rPr>
          <w:rFonts w:ascii="Times New Roman" w:hAnsi="Times New Roman" w:cs="Times New Roman"/>
          <w:bCs/>
          <w:sz w:val="24"/>
          <w:szCs w:val="24"/>
        </w:rPr>
        <w:t>H-ii</w:t>
      </w:r>
      <w:r w:rsidR="00EC094D" w:rsidRPr="005508EA">
        <w:rPr>
          <w:rFonts w:ascii="Times New Roman" w:hAnsi="Times New Roman" w:cs="Times New Roman"/>
          <w:sz w:val="24"/>
          <w:szCs w:val="24"/>
        </w:rPr>
        <w:t xml:space="preserve">, </w:t>
      </w:r>
      <w:r w:rsidR="00EC094D">
        <w:rPr>
          <w:rFonts w:ascii="Times New Roman" w:hAnsi="Times New Roman" w:cs="Times New Roman"/>
          <w:sz w:val="24"/>
          <w:szCs w:val="24"/>
        </w:rPr>
        <w:t>J-ii, L-ii, O-ii</w:t>
      </w:r>
      <w:r w:rsidR="00EC094D" w:rsidRPr="005508EA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EC094D" w:rsidRPr="005508EA">
        <w:rPr>
          <w:rFonts w:ascii="Times New Roman" w:hAnsi="Times New Roman" w:cs="Times New Roman"/>
          <w:bCs/>
          <w:sz w:val="24"/>
          <w:szCs w:val="24"/>
        </w:rPr>
        <w:lastRenderedPageBreak/>
        <w:t>quantification of</w:t>
      </w:r>
      <w:r w:rsidR="00EC094D">
        <w:rPr>
          <w:rFonts w:ascii="Times New Roman" w:hAnsi="Times New Roman" w:cs="Times New Roman"/>
          <w:bCs/>
          <w:sz w:val="24"/>
          <w:szCs w:val="24"/>
        </w:rPr>
        <w:t xml:space="preserve"> H-</w:t>
      </w:r>
      <w:proofErr w:type="spellStart"/>
      <w:r w:rsidR="00EC094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EC094D" w:rsidRPr="005508EA">
        <w:rPr>
          <w:rFonts w:ascii="Times New Roman" w:hAnsi="Times New Roman" w:cs="Times New Roman"/>
          <w:sz w:val="24"/>
          <w:szCs w:val="24"/>
        </w:rPr>
        <w:t xml:space="preserve">, </w:t>
      </w:r>
      <w:r w:rsidR="00EC094D">
        <w:rPr>
          <w:rFonts w:ascii="Times New Roman" w:hAnsi="Times New Roman" w:cs="Times New Roman"/>
          <w:sz w:val="24"/>
          <w:szCs w:val="24"/>
        </w:rPr>
        <w:t>J-</w:t>
      </w:r>
      <w:proofErr w:type="spellStart"/>
      <w:r w:rsidR="00EC09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C094D">
        <w:rPr>
          <w:rFonts w:ascii="Times New Roman" w:hAnsi="Times New Roman" w:cs="Times New Roman"/>
          <w:sz w:val="24"/>
          <w:szCs w:val="24"/>
        </w:rPr>
        <w:t>, L-</w:t>
      </w:r>
      <w:proofErr w:type="spellStart"/>
      <w:r w:rsidR="00EC09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C094D">
        <w:rPr>
          <w:rFonts w:ascii="Times New Roman" w:hAnsi="Times New Roman" w:cs="Times New Roman"/>
          <w:sz w:val="24"/>
          <w:szCs w:val="24"/>
        </w:rPr>
        <w:t>, O-</w:t>
      </w:r>
      <w:proofErr w:type="spellStart"/>
      <w:r w:rsidR="00EC09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C094D" w:rsidRPr="005508EA">
        <w:rPr>
          <w:rFonts w:ascii="Times New Roman" w:hAnsi="Times New Roman" w:cs="Times New Roman"/>
          <w:bCs/>
          <w:sz w:val="24"/>
          <w:szCs w:val="24"/>
        </w:rPr>
        <w:t xml:space="preserve"> as a fold change in number of cells relative to DMSO. </w:t>
      </w:r>
      <w:r w:rsidRPr="005508EA">
        <w:rPr>
          <w:rFonts w:ascii="Times New Roman" w:hAnsi="Times New Roman" w:cs="Times New Roman"/>
          <w:bCs/>
          <w:sz w:val="24"/>
          <w:szCs w:val="24"/>
        </w:rPr>
        <w:t>(</w:t>
      </w:r>
      <w:r w:rsidR="005C73EB">
        <w:rPr>
          <w:rFonts w:ascii="Times New Roman" w:hAnsi="Times New Roman" w:cs="Times New Roman"/>
          <w:bCs/>
          <w:sz w:val="24"/>
          <w:szCs w:val="24"/>
        </w:rPr>
        <w:t>H-ii</w:t>
      </w:r>
      <w:r w:rsidR="00360757">
        <w:rPr>
          <w:rFonts w:ascii="Times New Roman" w:hAnsi="Times New Roman" w:cs="Times New Roman"/>
          <w:bCs/>
          <w:sz w:val="24"/>
          <w:szCs w:val="24"/>
        </w:rPr>
        <w:t>)</w:t>
      </w:r>
      <w:r w:rsidR="00197F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7F1D" w:rsidRPr="00770803">
        <w:rPr>
          <w:rFonts w:ascii="Times New Roman" w:hAnsi="Times New Roman" w:cs="Times New Roman"/>
          <w:sz w:val="24"/>
          <w:szCs w:val="24"/>
          <w:lang w:bidi="ar-SA"/>
        </w:rPr>
        <w:t>One-way ANOVA, F=16.5, df=3</w:t>
      </w:r>
      <w:r w:rsidR="00360757" w:rsidRPr="00770803">
        <w:rPr>
          <w:rFonts w:ascii="Times New Roman" w:hAnsi="Times New Roman" w:cs="Times New Roman"/>
          <w:sz w:val="24"/>
          <w:szCs w:val="24"/>
          <w:lang w:bidi="ar-SA"/>
        </w:rPr>
        <w:t>. (</w:t>
      </w:r>
      <w:r w:rsidR="005C73EB" w:rsidRPr="00770803">
        <w:rPr>
          <w:rFonts w:ascii="Times New Roman" w:hAnsi="Times New Roman" w:cs="Times New Roman"/>
          <w:sz w:val="24"/>
          <w:szCs w:val="24"/>
        </w:rPr>
        <w:t>J-ii</w:t>
      </w:r>
      <w:r w:rsidR="00360757" w:rsidRPr="00770803">
        <w:rPr>
          <w:rFonts w:ascii="Times New Roman" w:hAnsi="Times New Roman" w:cs="Times New Roman"/>
          <w:sz w:val="24"/>
          <w:szCs w:val="24"/>
        </w:rPr>
        <w:t>)</w:t>
      </w:r>
      <w:r w:rsidR="001F72F4" w:rsidRPr="00770803">
        <w:rPr>
          <w:rFonts w:ascii="Times New Roman" w:hAnsi="Times New Roman" w:cs="Times New Roman"/>
          <w:sz w:val="24"/>
          <w:szCs w:val="24"/>
        </w:rPr>
        <w:t xml:space="preserve"> </w:t>
      </w:r>
      <w:r w:rsidR="001F72F4" w:rsidRPr="00770803">
        <w:rPr>
          <w:rFonts w:ascii="Times New Roman" w:hAnsi="Times New Roman" w:cs="Times New Roman"/>
          <w:sz w:val="24"/>
          <w:szCs w:val="24"/>
          <w:lang w:bidi="ar-SA"/>
        </w:rPr>
        <w:t>Two-tailed unpaired t-test, t=8.019, df=4</w:t>
      </w:r>
      <w:r w:rsidR="00360757" w:rsidRPr="00770803">
        <w:rPr>
          <w:rFonts w:ascii="Times New Roman" w:hAnsi="Times New Roman" w:cs="Times New Roman"/>
          <w:sz w:val="24"/>
          <w:szCs w:val="24"/>
          <w:lang w:bidi="ar-SA"/>
        </w:rPr>
        <w:t>.</w:t>
      </w:r>
      <w:r w:rsidR="005C73EB" w:rsidRPr="00770803">
        <w:rPr>
          <w:rFonts w:ascii="Times New Roman" w:hAnsi="Times New Roman" w:cs="Times New Roman"/>
          <w:sz w:val="24"/>
          <w:szCs w:val="24"/>
        </w:rPr>
        <w:t xml:space="preserve"> </w:t>
      </w:r>
      <w:r w:rsidR="00360757" w:rsidRPr="00770803">
        <w:rPr>
          <w:rFonts w:ascii="Times New Roman" w:hAnsi="Times New Roman" w:cs="Times New Roman"/>
          <w:sz w:val="24"/>
          <w:szCs w:val="24"/>
        </w:rPr>
        <w:t>(</w:t>
      </w:r>
      <w:r w:rsidR="005C73EB" w:rsidRPr="00770803">
        <w:rPr>
          <w:rFonts w:ascii="Times New Roman" w:hAnsi="Times New Roman" w:cs="Times New Roman"/>
          <w:sz w:val="24"/>
          <w:szCs w:val="24"/>
        </w:rPr>
        <w:t>L-ii</w:t>
      </w:r>
      <w:r w:rsidR="00360757" w:rsidRPr="00770803">
        <w:rPr>
          <w:rFonts w:ascii="Times New Roman" w:hAnsi="Times New Roman" w:cs="Times New Roman"/>
          <w:sz w:val="24"/>
          <w:szCs w:val="24"/>
        </w:rPr>
        <w:t>)</w:t>
      </w:r>
      <w:r w:rsidR="006D4E2B" w:rsidRPr="00770803">
        <w:rPr>
          <w:rFonts w:ascii="Times New Roman" w:hAnsi="Times New Roman" w:cs="Times New Roman"/>
          <w:sz w:val="24"/>
          <w:szCs w:val="24"/>
        </w:rPr>
        <w:t xml:space="preserve"> </w:t>
      </w:r>
      <w:r w:rsidR="006D4E2B" w:rsidRPr="00770803">
        <w:rPr>
          <w:rFonts w:ascii="Times New Roman" w:hAnsi="Times New Roman" w:cs="Times New Roman"/>
          <w:sz w:val="24"/>
          <w:szCs w:val="24"/>
          <w:lang w:bidi="ar-SA"/>
        </w:rPr>
        <w:t>Two-tailed unpaired t-test, t=4.232, df=4</w:t>
      </w:r>
      <w:r w:rsidR="00360757" w:rsidRPr="00770803">
        <w:rPr>
          <w:rFonts w:ascii="Times New Roman" w:hAnsi="Times New Roman" w:cs="Times New Roman"/>
          <w:sz w:val="24"/>
          <w:szCs w:val="24"/>
          <w:lang w:bidi="ar-SA"/>
        </w:rPr>
        <w:t>. (</w:t>
      </w:r>
      <w:r w:rsidR="005C73EB" w:rsidRPr="00770803">
        <w:rPr>
          <w:rFonts w:ascii="Times New Roman" w:hAnsi="Times New Roman" w:cs="Times New Roman"/>
          <w:sz w:val="24"/>
          <w:szCs w:val="24"/>
        </w:rPr>
        <w:t>O-ii</w:t>
      </w:r>
      <w:r w:rsidR="00360757" w:rsidRPr="00770803">
        <w:rPr>
          <w:rFonts w:ascii="Times New Roman" w:hAnsi="Times New Roman" w:cs="Times New Roman"/>
          <w:sz w:val="24"/>
          <w:szCs w:val="24"/>
        </w:rPr>
        <w:t>)</w:t>
      </w:r>
      <w:r w:rsidR="00197F1D" w:rsidRPr="00770803">
        <w:rPr>
          <w:rFonts w:ascii="Times New Roman" w:hAnsi="Times New Roman" w:cs="Times New Roman"/>
          <w:sz w:val="24"/>
          <w:szCs w:val="24"/>
        </w:rPr>
        <w:t xml:space="preserve"> </w:t>
      </w:r>
      <w:r w:rsidR="00197F1D" w:rsidRPr="00770803">
        <w:rPr>
          <w:rFonts w:ascii="Times New Roman" w:hAnsi="Times New Roman" w:cs="Times New Roman"/>
          <w:sz w:val="24"/>
          <w:szCs w:val="24"/>
          <w:lang w:bidi="ar-SA"/>
        </w:rPr>
        <w:t>One-way ANOVA, F=33.1, df=3</w:t>
      </w:r>
      <w:r w:rsidR="00631D0E" w:rsidRPr="00770803">
        <w:rPr>
          <w:rFonts w:ascii="Times New Roman" w:hAnsi="Times New Roman" w:cs="Times New Roman"/>
          <w:sz w:val="24"/>
          <w:szCs w:val="24"/>
          <w:lang w:bidi="ar-SA"/>
        </w:rPr>
        <w:t>.</w:t>
      </w:r>
      <w:r w:rsidRPr="0077080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5C73EB" w:rsidRPr="00770803">
        <w:rPr>
          <w:rFonts w:ascii="Times New Roman" w:hAnsi="Times New Roman" w:cs="Times New Roman"/>
          <w:bCs/>
          <w:sz w:val="24"/>
          <w:szCs w:val="24"/>
        </w:rPr>
        <w:t>I</w:t>
      </w:r>
      <w:r w:rsidRPr="0077080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C73EB" w:rsidRPr="00770803">
        <w:rPr>
          <w:rFonts w:ascii="Times New Roman" w:hAnsi="Times New Roman" w:cs="Times New Roman"/>
          <w:bCs/>
          <w:sz w:val="24"/>
          <w:szCs w:val="24"/>
        </w:rPr>
        <w:t>K, M, P</w:t>
      </w:r>
      <w:r w:rsidRPr="00770803">
        <w:rPr>
          <w:rFonts w:ascii="Times New Roman" w:hAnsi="Times New Roman" w:cs="Times New Roman"/>
          <w:bCs/>
          <w:sz w:val="24"/>
          <w:szCs w:val="24"/>
        </w:rPr>
        <w:t>) Transwell invasion assay</w:t>
      </w:r>
      <w:r w:rsidR="00A73B51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3B51" w:rsidRPr="00770803">
        <w:rPr>
          <w:rFonts w:ascii="Times New Roman" w:hAnsi="Times New Roman"/>
          <w:bCs/>
        </w:rPr>
        <w:t>(n=3)</w:t>
      </w:r>
      <w:r w:rsidRPr="00770803">
        <w:rPr>
          <w:rFonts w:ascii="Times New Roman" w:hAnsi="Times New Roman" w:cs="Times New Roman"/>
          <w:bCs/>
          <w:sz w:val="24"/>
          <w:szCs w:val="24"/>
        </w:rPr>
        <w:t>. (</w:t>
      </w:r>
      <w:r w:rsidR="005C73EB" w:rsidRPr="00770803">
        <w:rPr>
          <w:rFonts w:ascii="Times New Roman" w:hAnsi="Times New Roman" w:cs="Times New Roman"/>
          <w:bCs/>
          <w:sz w:val="24"/>
          <w:szCs w:val="24"/>
        </w:rPr>
        <w:t>I-</w:t>
      </w:r>
      <w:proofErr w:type="spellStart"/>
      <w:r w:rsidR="005C73EB" w:rsidRPr="007708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197F1D" w:rsidRPr="0077080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C73EB" w:rsidRPr="00770803">
        <w:rPr>
          <w:rFonts w:ascii="Times New Roman" w:hAnsi="Times New Roman" w:cs="Times New Roman"/>
          <w:bCs/>
          <w:sz w:val="24"/>
          <w:szCs w:val="24"/>
        </w:rPr>
        <w:t>K-</w:t>
      </w:r>
      <w:proofErr w:type="spellStart"/>
      <w:r w:rsidR="005C73EB" w:rsidRPr="007708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5C73EB" w:rsidRPr="00770803">
        <w:rPr>
          <w:rFonts w:ascii="Times New Roman" w:hAnsi="Times New Roman" w:cs="Times New Roman"/>
          <w:bCs/>
          <w:sz w:val="24"/>
          <w:szCs w:val="24"/>
        </w:rPr>
        <w:t>, M-</w:t>
      </w:r>
      <w:proofErr w:type="spellStart"/>
      <w:r w:rsidR="005C73EB" w:rsidRPr="007708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5C73EB" w:rsidRPr="00770803">
        <w:rPr>
          <w:rFonts w:ascii="Times New Roman" w:hAnsi="Times New Roman" w:cs="Times New Roman"/>
          <w:bCs/>
          <w:sz w:val="24"/>
          <w:szCs w:val="24"/>
        </w:rPr>
        <w:t>, P-</w:t>
      </w:r>
      <w:proofErr w:type="spellStart"/>
      <w:r w:rsidR="005C73EB" w:rsidRPr="007708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770803">
        <w:rPr>
          <w:rFonts w:ascii="Times New Roman" w:hAnsi="Times New Roman" w:cs="Times New Roman"/>
          <w:bCs/>
          <w:sz w:val="24"/>
          <w:szCs w:val="24"/>
        </w:rPr>
        <w:t xml:space="preserve">) Representative images </w:t>
      </w:r>
      <w:r w:rsidR="00631D0E" w:rsidRPr="00770803">
        <w:rPr>
          <w:rFonts w:ascii="Times New Roman" w:hAnsi="Times New Roman" w:cs="Times New Roman"/>
          <w:bCs/>
          <w:sz w:val="24"/>
          <w:szCs w:val="24"/>
        </w:rPr>
        <w:t>and (I-ii, K-ii, M-ii, P-ii) quantification of I-</w:t>
      </w:r>
      <w:proofErr w:type="spellStart"/>
      <w:r w:rsidR="00631D0E" w:rsidRPr="007708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631D0E" w:rsidRPr="00770803">
        <w:rPr>
          <w:rFonts w:ascii="Times New Roman" w:hAnsi="Times New Roman" w:cs="Times New Roman"/>
          <w:bCs/>
          <w:sz w:val="24"/>
          <w:szCs w:val="24"/>
        </w:rPr>
        <w:t>, K-</w:t>
      </w:r>
      <w:proofErr w:type="spellStart"/>
      <w:r w:rsidR="00631D0E" w:rsidRPr="007708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631D0E" w:rsidRPr="00770803">
        <w:rPr>
          <w:rFonts w:ascii="Times New Roman" w:hAnsi="Times New Roman" w:cs="Times New Roman"/>
          <w:bCs/>
          <w:sz w:val="24"/>
          <w:szCs w:val="24"/>
        </w:rPr>
        <w:t>, M-</w:t>
      </w:r>
      <w:proofErr w:type="spellStart"/>
      <w:r w:rsidR="00631D0E" w:rsidRPr="007708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631D0E" w:rsidRPr="00770803">
        <w:rPr>
          <w:rFonts w:ascii="Times New Roman" w:hAnsi="Times New Roman" w:cs="Times New Roman"/>
          <w:bCs/>
          <w:sz w:val="24"/>
          <w:szCs w:val="24"/>
        </w:rPr>
        <w:t>, P-</w:t>
      </w:r>
      <w:proofErr w:type="spellStart"/>
      <w:r w:rsidR="00631D0E" w:rsidRPr="0077080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631D0E" w:rsidRPr="00770803">
        <w:rPr>
          <w:rFonts w:ascii="Times New Roman" w:hAnsi="Times New Roman" w:cs="Times New Roman"/>
          <w:bCs/>
          <w:sz w:val="24"/>
          <w:szCs w:val="24"/>
        </w:rPr>
        <w:t xml:space="preserve"> as a fold change in number of cells relative to DMSO. </w:t>
      </w:r>
      <w:r w:rsidRPr="00770803">
        <w:rPr>
          <w:rFonts w:ascii="Times New Roman" w:hAnsi="Times New Roman" w:cs="Times New Roman"/>
          <w:bCs/>
          <w:sz w:val="24"/>
          <w:szCs w:val="24"/>
        </w:rPr>
        <w:t>(</w:t>
      </w:r>
      <w:r w:rsidR="005C73EB" w:rsidRPr="00770803">
        <w:rPr>
          <w:rFonts w:ascii="Times New Roman" w:hAnsi="Times New Roman" w:cs="Times New Roman"/>
          <w:bCs/>
          <w:sz w:val="24"/>
          <w:szCs w:val="24"/>
        </w:rPr>
        <w:t>I-ii</w:t>
      </w:r>
      <w:r w:rsidR="00175685" w:rsidRPr="00770803">
        <w:rPr>
          <w:rFonts w:ascii="Times New Roman" w:hAnsi="Times New Roman" w:cs="Times New Roman"/>
          <w:bCs/>
          <w:sz w:val="24"/>
          <w:szCs w:val="24"/>
        </w:rPr>
        <w:t>)</w:t>
      </w:r>
      <w:r w:rsidR="00631D0E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7F1D" w:rsidRPr="00770803">
        <w:rPr>
          <w:rFonts w:ascii="Times New Roman" w:hAnsi="Times New Roman" w:cs="Times New Roman"/>
          <w:sz w:val="24"/>
          <w:szCs w:val="24"/>
          <w:lang w:bidi="ar-SA"/>
        </w:rPr>
        <w:t>One-way ANOVA, F=7.991, df=3</w:t>
      </w:r>
      <w:r w:rsidR="00360757" w:rsidRPr="00770803">
        <w:rPr>
          <w:rFonts w:ascii="Times New Roman" w:hAnsi="Times New Roman" w:cs="Times New Roman"/>
          <w:sz w:val="24"/>
          <w:szCs w:val="24"/>
          <w:lang w:bidi="ar-SA"/>
        </w:rPr>
        <w:t>. (</w:t>
      </w:r>
      <w:r w:rsidR="005C73EB" w:rsidRPr="00770803">
        <w:rPr>
          <w:rFonts w:ascii="Times New Roman" w:hAnsi="Times New Roman" w:cs="Times New Roman"/>
          <w:bCs/>
          <w:sz w:val="24"/>
          <w:szCs w:val="24"/>
        </w:rPr>
        <w:t>K-ii</w:t>
      </w:r>
      <w:r w:rsidR="00360757" w:rsidRPr="00770803">
        <w:rPr>
          <w:rFonts w:ascii="Times New Roman" w:hAnsi="Times New Roman" w:cs="Times New Roman"/>
          <w:bCs/>
          <w:sz w:val="24"/>
          <w:szCs w:val="24"/>
        </w:rPr>
        <w:t>)</w:t>
      </w:r>
      <w:r w:rsidR="001F72F4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72F4" w:rsidRPr="00770803">
        <w:rPr>
          <w:rFonts w:ascii="Times New Roman" w:hAnsi="Times New Roman" w:cs="Times New Roman"/>
          <w:sz w:val="24"/>
          <w:szCs w:val="24"/>
          <w:lang w:bidi="ar-SA"/>
        </w:rPr>
        <w:t xml:space="preserve">Two-tailed unpaired t-test, </w:t>
      </w:r>
      <w:r w:rsidR="001F72F4" w:rsidRPr="00770803">
        <w:rPr>
          <w:rFonts w:ascii="Times New Roman" w:hAnsi="Times New Roman" w:cs="Times New Roman"/>
          <w:bCs/>
          <w:sz w:val="24"/>
          <w:szCs w:val="24"/>
        </w:rPr>
        <w:t>t=8.529, df=4</w:t>
      </w:r>
      <w:r w:rsidR="00360757" w:rsidRPr="00770803">
        <w:rPr>
          <w:rFonts w:ascii="Times New Roman" w:hAnsi="Times New Roman" w:cs="Times New Roman"/>
          <w:bCs/>
          <w:sz w:val="24"/>
          <w:szCs w:val="24"/>
        </w:rPr>
        <w:t>. (</w:t>
      </w:r>
      <w:r w:rsidR="005C73EB" w:rsidRPr="00770803">
        <w:rPr>
          <w:rFonts w:ascii="Times New Roman" w:hAnsi="Times New Roman" w:cs="Times New Roman"/>
          <w:bCs/>
          <w:sz w:val="24"/>
          <w:szCs w:val="24"/>
        </w:rPr>
        <w:t>M-ii</w:t>
      </w:r>
      <w:r w:rsidR="00360757" w:rsidRPr="00770803">
        <w:rPr>
          <w:rFonts w:ascii="Times New Roman" w:hAnsi="Times New Roman" w:cs="Times New Roman"/>
          <w:bCs/>
          <w:sz w:val="24"/>
          <w:szCs w:val="24"/>
        </w:rPr>
        <w:t>)</w:t>
      </w:r>
      <w:r w:rsidR="006D4E2B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4E2B" w:rsidRPr="00770803">
        <w:rPr>
          <w:rFonts w:ascii="Times New Roman" w:hAnsi="Times New Roman" w:cs="Times New Roman"/>
          <w:sz w:val="24"/>
          <w:szCs w:val="24"/>
          <w:lang w:bidi="ar-SA"/>
        </w:rPr>
        <w:t>Two-tailed unpaired t-test, t=</w:t>
      </w:r>
      <w:r w:rsidR="00B3152F" w:rsidRPr="00770803">
        <w:rPr>
          <w:rFonts w:ascii="Times New Roman" w:hAnsi="Times New Roman" w:cs="Times New Roman"/>
          <w:sz w:val="24"/>
          <w:szCs w:val="24"/>
          <w:lang w:bidi="ar-SA"/>
        </w:rPr>
        <w:t>5.113</w:t>
      </w:r>
      <w:r w:rsidR="006D4E2B" w:rsidRPr="00770803">
        <w:rPr>
          <w:rFonts w:ascii="Times New Roman" w:hAnsi="Times New Roman" w:cs="Times New Roman"/>
          <w:sz w:val="24"/>
          <w:szCs w:val="24"/>
          <w:lang w:bidi="ar-SA"/>
        </w:rPr>
        <w:t>, df=4</w:t>
      </w:r>
      <w:r w:rsidR="00360757" w:rsidRPr="00770803">
        <w:rPr>
          <w:rFonts w:ascii="Times New Roman" w:hAnsi="Times New Roman" w:cs="Times New Roman"/>
          <w:sz w:val="24"/>
          <w:szCs w:val="24"/>
          <w:lang w:bidi="ar-SA"/>
        </w:rPr>
        <w:t>. (</w:t>
      </w:r>
      <w:r w:rsidR="005C73EB" w:rsidRPr="00770803">
        <w:rPr>
          <w:rFonts w:ascii="Times New Roman" w:hAnsi="Times New Roman" w:cs="Times New Roman"/>
          <w:bCs/>
          <w:sz w:val="24"/>
          <w:szCs w:val="24"/>
        </w:rPr>
        <w:t>P-ii</w:t>
      </w:r>
      <w:r w:rsidR="00360757" w:rsidRPr="00770803">
        <w:rPr>
          <w:rFonts w:ascii="Times New Roman" w:hAnsi="Times New Roman" w:cs="Times New Roman"/>
          <w:bCs/>
          <w:sz w:val="24"/>
          <w:szCs w:val="24"/>
        </w:rPr>
        <w:t>)</w:t>
      </w:r>
      <w:r w:rsidR="00197F1D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7F1D" w:rsidRPr="00770803">
        <w:rPr>
          <w:rFonts w:ascii="Times New Roman" w:hAnsi="Times New Roman" w:cs="Times New Roman"/>
          <w:sz w:val="24"/>
          <w:szCs w:val="24"/>
          <w:lang w:bidi="ar-SA"/>
        </w:rPr>
        <w:t>One-way ANOVA, F=7.991, df=3</w:t>
      </w:r>
      <w:r w:rsidR="00631D0E" w:rsidRPr="00770803">
        <w:rPr>
          <w:rFonts w:ascii="Times New Roman" w:hAnsi="Times New Roman" w:cs="Times New Roman"/>
          <w:bCs/>
          <w:sz w:val="24"/>
          <w:szCs w:val="24"/>
        </w:rPr>
        <w:t>.</w:t>
      </w:r>
      <w:r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3886" w:rsidRPr="00770803">
        <w:rPr>
          <w:rFonts w:ascii="Times New Roman" w:hAnsi="Times New Roman" w:cs="Times New Roman"/>
          <w:bCs/>
          <w:sz w:val="24"/>
          <w:szCs w:val="24"/>
        </w:rPr>
        <w:t>(N)</w:t>
      </w:r>
      <w:r w:rsidR="00863886" w:rsidRPr="00770803">
        <w:rPr>
          <w:rFonts w:ascii="Times New Roman" w:hAnsi="Times New Roman" w:cs="Times New Roman"/>
          <w:sz w:val="24"/>
          <w:szCs w:val="24"/>
        </w:rPr>
        <w:t xml:space="preserve"> Immunoblot of</w:t>
      </w:r>
      <w:r w:rsidR="00863886" w:rsidRPr="005508EA">
        <w:rPr>
          <w:rFonts w:ascii="Times New Roman" w:hAnsi="Times New Roman" w:cs="Times New Roman"/>
          <w:sz w:val="24"/>
          <w:szCs w:val="24"/>
        </w:rPr>
        <w:t xml:space="preserve"> phospho-c-Src and </w:t>
      </w:r>
      <w:proofErr w:type="spellStart"/>
      <w:r w:rsidR="00863886" w:rsidRPr="005508EA">
        <w:rPr>
          <w:rFonts w:ascii="Times New Roman" w:hAnsi="Times New Roman" w:cs="Times New Roman"/>
          <w:sz w:val="24"/>
          <w:szCs w:val="24"/>
        </w:rPr>
        <w:t>phopsho</w:t>
      </w:r>
      <w:proofErr w:type="spellEnd"/>
      <w:r w:rsidR="00863886" w:rsidRPr="005508EA">
        <w:rPr>
          <w:rFonts w:ascii="Times New Roman" w:hAnsi="Times New Roman" w:cs="Times New Roman"/>
          <w:sz w:val="24"/>
          <w:szCs w:val="24"/>
        </w:rPr>
        <w:t>-FAK in 621-101 cells treated with Bosutinib</w:t>
      </w:r>
      <w:r w:rsidR="00A73B51">
        <w:rPr>
          <w:rFonts w:ascii="Times New Roman" w:hAnsi="Times New Roman" w:cs="Times New Roman"/>
          <w:sz w:val="24"/>
          <w:szCs w:val="24"/>
        </w:rPr>
        <w:t xml:space="preserve"> </w:t>
      </w:r>
      <w:r w:rsidR="00A73B51">
        <w:rPr>
          <w:rFonts w:ascii="Times New Roman" w:hAnsi="Times New Roman"/>
          <w:bCs/>
        </w:rPr>
        <w:t>(n=1)</w:t>
      </w:r>
      <w:r w:rsidR="00863886" w:rsidRPr="005508EA">
        <w:rPr>
          <w:rFonts w:ascii="Times New Roman" w:hAnsi="Times New Roman" w:cs="Times New Roman"/>
          <w:sz w:val="24"/>
          <w:szCs w:val="24"/>
        </w:rPr>
        <w:t xml:space="preserve">. Bar show </w:t>
      </w:r>
      <w:r w:rsidR="000857F6">
        <w:rPr>
          <w:rFonts w:ascii="Times New Roman" w:hAnsi="Times New Roman" w:cs="Times New Roman"/>
          <w:sz w:val="24"/>
          <w:szCs w:val="24"/>
        </w:rPr>
        <w:t>M</w:t>
      </w:r>
      <w:r w:rsidR="00863886" w:rsidRPr="005508EA">
        <w:rPr>
          <w:rFonts w:ascii="Times New Roman" w:hAnsi="Times New Roman" w:cs="Times New Roman"/>
          <w:sz w:val="24"/>
          <w:szCs w:val="24"/>
        </w:rPr>
        <w:t xml:space="preserve">ean ± SEM. </w:t>
      </w:r>
      <w:r w:rsidR="000857F6" w:rsidRPr="005508EA">
        <w:rPr>
          <w:rFonts w:ascii="Times New Roman" w:hAnsi="Times New Roman" w:cs="Times New Roman"/>
          <w:bCs/>
          <w:sz w:val="24"/>
          <w:szCs w:val="24"/>
        </w:rPr>
        <w:t>Graphs plotted show Mean ± SEM.</w:t>
      </w:r>
      <w:r w:rsidR="000857F6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3" w:name="OLE_LINK1"/>
      <w:r w:rsidRPr="005508EA">
        <w:rPr>
          <w:rFonts w:ascii="Times New Roman" w:hAnsi="Times New Roman" w:cs="Times New Roman"/>
          <w:sz w:val="24"/>
          <w:szCs w:val="24"/>
        </w:rPr>
        <w:t>*P&lt;0.01</w:t>
      </w:r>
      <w:bookmarkEnd w:id="3"/>
      <w:r w:rsidRPr="005508EA">
        <w:rPr>
          <w:rFonts w:ascii="Times New Roman" w:hAnsi="Times New Roman" w:cs="Times New Roman"/>
          <w:sz w:val="24"/>
          <w:szCs w:val="24"/>
        </w:rPr>
        <w:t xml:space="preserve">; **P&lt;0.001; ***P&lt;0.0001; ****P&lt;0.0001. </w:t>
      </w:r>
      <w:r w:rsidR="00863886" w:rsidRPr="005508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5E17F4" w14:textId="0FF57998" w:rsidR="005508EA" w:rsidRDefault="005508EA" w:rsidP="005508E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B7827" w14:textId="77777777" w:rsidR="005508EA" w:rsidRDefault="005508EA" w:rsidP="005508E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9322D" w14:textId="77777777" w:rsidR="005508EA" w:rsidRDefault="005508EA" w:rsidP="005508E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D926CF" w14:textId="77777777" w:rsidR="00201FBA" w:rsidRPr="005508EA" w:rsidRDefault="00201F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08E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B677724" w14:textId="387404AD" w:rsidR="00A415A1" w:rsidRPr="005508EA" w:rsidRDefault="00BB1017" w:rsidP="00CD2AD5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5508E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34CB7B6E" wp14:editId="45BD021D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5918200" cy="5854700"/>
                <wp:effectExtent l="0" t="0" r="6350" b="0"/>
                <wp:wrapTopAndBottom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585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488CD" w14:textId="1727D5C8" w:rsidR="00BB1017" w:rsidRDefault="008E3742" w:rsidP="00BB10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128DA" wp14:editId="496FFBFC">
                                  <wp:extent cx="5715635" cy="575437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ig 7 Supp SCID NCG 7-28-24 (1) cop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5635" cy="5754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4CB7B6E" id="_x0000_s1030" type="#_x0000_t202" style="position:absolute;margin-left:414.8pt;margin-top:8.6pt;width:466pt;height:461pt;z-index:-251634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DGEAIAAP4DAAAOAAAAZHJzL2Uyb0RvYy54bWysU8GO0zAQvSPxD5bvNG3Vsm3UdLV0KUJa&#10;FqSFD3Acp7FwPGbsNilfz9jJdgvcED5YHs/M88yb581t3xp2Uug12ILPJlPOlJVQaXso+Lev+zcr&#10;znwQthIGrCr4WXl+u339atO5XM2hAVMpZARifd65gjchuDzLvGxUK/wEnLLkrAFbEcjEQ1ah6Ai9&#10;Ndl8On2bdYCVQ5DKe7q9H5x8m/DrWsnwua69CswUnGoLace0l3HPthuRH1C4RsuxDPEPVbRCW3r0&#10;AnUvgmBH1H9BtVoieKjDREKbQV1rqVIP1M1s+kc3T41wKvVC5Hh3ocn/P1j5eHpyX5CF/h30NMDU&#10;hHcPIL97ZmHXCHtQd4jQNUpU9PAsUpZ1zudjaqTa5z6ClN0nqGjI4hggAfU1tpEV6pMROg3gfCFd&#10;9YFJulyuZyuaJGeSfMvVcnFDRnxD5M/pDn34oKBl8VBwpKkmeHF68GEIfQ6Jr3kwutprY5KBh3Jn&#10;kJ0EKWCf1oj+W5ixrCv4ejlfJmQLMT+Jo9WBFGp0W/DVNK5BM5GO97ZKIUFoM5ypaGNHfiIlAzmh&#10;L3umq4IvYm6kq4TqTIQhDIKkD0SHBvAnZx2JseD+x1Gg4sx8tET6erZYRPUmY7G8mZOB157y2iOs&#10;JKiCB86G4y4kxUc6LNzRcGqdaHupZCyZRJaIHz9EVPG1naJevu32FwAAAP//AwBQSwMEFAAGAAgA&#10;AAAhAClGfATbAAAABwEAAA8AAABkcnMvZG93bnJldi54bWxMj0FPg0AQhe8m/ofNmHgxdhG1CGVp&#10;1ETTa2t/wABTIGVnCbst9N87Pelt5r3Jm+/l69n26kyj7xwbeFpEoIgrV3fcGNj/fD2+gfIBucbe&#10;MRm4kId1cXuTY1a7ibd03oVGSQj7DA20IQyZ1r5qyaJfuIFYvIMbLQZZx0bXI04SbnsdR9FSW+xY&#10;PrQ40GdL1XF3sgYOm+nhNZ3K77BPti/LD+yS0l2Mub+b31egAs3h7xiu+IIOhTCV7sS1V70BKRJE&#10;TWJQ4qbPsQjldUhj0EWu//MXvwAAAP//AwBQSwECLQAUAAYACAAAACEAtoM4kv4AAADhAQAAEwAA&#10;AAAAAAAAAAAAAAAAAAAAW0NvbnRlbnRfVHlwZXNdLnhtbFBLAQItABQABgAIAAAAIQA4/SH/1gAA&#10;AJQBAAALAAAAAAAAAAAAAAAAAC8BAABfcmVscy8ucmVsc1BLAQItABQABgAIAAAAIQDQbdDGEAIA&#10;AP4DAAAOAAAAAAAAAAAAAAAAAC4CAABkcnMvZTJvRG9jLnhtbFBLAQItABQABgAIAAAAIQApRnwE&#10;2wAAAAcBAAAPAAAAAAAAAAAAAAAAAGoEAABkcnMvZG93bnJldi54bWxQSwUGAAAAAAQABADzAAAA&#10;cgUAAAAA&#10;" stroked="f">
                <v:textbox>
                  <w:txbxContent>
                    <w:p w14:paraId="7B3488CD" w14:textId="1727D5C8" w:rsidR="00BB1017" w:rsidRDefault="008E3742" w:rsidP="00BB1017">
                      <w:r>
                        <w:rPr>
                          <w:noProof/>
                        </w:rPr>
                        <w:drawing>
                          <wp:inline distT="0" distB="0" distL="0" distR="0" wp14:anchorId="6E4128DA" wp14:editId="496FFBFC">
                            <wp:extent cx="5715635" cy="575437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ig 7 Supp SCID NCG 7-28-24 (1) copy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635" cy="5754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055FF" w:rsidRPr="005508EA">
        <w:rPr>
          <w:rFonts w:ascii="Times New Roman" w:hAnsi="Times New Roman" w:cs="Times New Roman"/>
          <w:b/>
          <w:bCs/>
          <w:sz w:val="24"/>
          <w:szCs w:val="24"/>
        </w:rPr>
        <w:t>Supp</w:t>
      </w:r>
      <w:r w:rsidR="00247F6A" w:rsidRPr="005508EA">
        <w:rPr>
          <w:rFonts w:ascii="Times New Roman" w:hAnsi="Times New Roman" w:cs="Times New Roman"/>
          <w:b/>
          <w:bCs/>
          <w:sz w:val="24"/>
          <w:szCs w:val="24"/>
        </w:rPr>
        <w:t>lementary</w:t>
      </w:r>
      <w:r w:rsidR="000055FF" w:rsidRPr="0055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7F6A" w:rsidRPr="005508EA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0055FF" w:rsidRPr="005508EA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="00AA4E1D" w:rsidRPr="005508E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47F6A" w:rsidRPr="005508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75B1B" w:rsidRPr="0055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7F6A" w:rsidRPr="005508EA">
        <w:rPr>
          <w:rFonts w:ascii="Times New Roman" w:hAnsi="Times New Roman" w:cs="Times New Roman"/>
          <w:bCs/>
          <w:sz w:val="24"/>
          <w:szCs w:val="24"/>
        </w:rPr>
        <w:t>(A)</w:t>
      </w:r>
      <w:r w:rsidR="003B5E46" w:rsidRPr="005508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15A1" w:rsidRPr="005508EA">
        <w:rPr>
          <w:rFonts w:ascii="Times New Roman" w:hAnsi="Times New Roman" w:cs="Times New Roman"/>
          <w:sz w:val="24"/>
          <w:szCs w:val="24"/>
        </w:rPr>
        <w:t xml:space="preserve">The expression of hamartin and phospho-S6 in </w:t>
      </w:r>
      <w:r w:rsidR="00E54F84" w:rsidRPr="005508EA">
        <w:rPr>
          <w:rFonts w:ascii="Times New Roman" w:hAnsi="Times New Roman" w:cs="Times New Roman"/>
          <w:i/>
          <w:sz w:val="24"/>
          <w:szCs w:val="24"/>
        </w:rPr>
        <w:t>Tsc1</w:t>
      </w:r>
      <w:r w:rsidR="00A415A1" w:rsidRPr="005508EA">
        <w:rPr>
          <w:rFonts w:ascii="Times New Roman" w:hAnsi="Times New Roman" w:cs="Times New Roman"/>
          <w:sz w:val="24"/>
          <w:szCs w:val="24"/>
        </w:rPr>
        <w:t xml:space="preserve">-null or wild type E15.5 mouse embryo neuronal </w:t>
      </w:r>
      <w:r w:rsidR="00247F6A" w:rsidRPr="005508EA">
        <w:rPr>
          <w:rFonts w:ascii="Times New Roman" w:hAnsi="Times New Roman" w:cs="Times New Roman"/>
          <w:sz w:val="24"/>
          <w:szCs w:val="24"/>
        </w:rPr>
        <w:t>progenitors’</w:t>
      </w:r>
      <w:r w:rsidR="00A415A1" w:rsidRPr="005508EA">
        <w:rPr>
          <w:rFonts w:ascii="Times New Roman" w:hAnsi="Times New Roman" w:cs="Times New Roman"/>
          <w:sz w:val="24"/>
          <w:szCs w:val="24"/>
        </w:rPr>
        <w:t xml:space="preserve"> cells</w:t>
      </w:r>
      <w:r w:rsidR="00E54F84" w:rsidRPr="005508EA">
        <w:rPr>
          <w:rFonts w:ascii="Times New Roman" w:hAnsi="Times New Roman" w:cs="Times New Roman"/>
          <w:sz w:val="24"/>
          <w:szCs w:val="24"/>
        </w:rPr>
        <w:t xml:space="preserve"> by immunoblot</w:t>
      </w:r>
      <w:r w:rsidR="004F1E56">
        <w:rPr>
          <w:rFonts w:ascii="Times New Roman" w:hAnsi="Times New Roman" w:cs="Times New Roman"/>
          <w:sz w:val="24"/>
          <w:szCs w:val="24"/>
        </w:rPr>
        <w:t xml:space="preserve"> </w:t>
      </w:r>
      <w:r w:rsidR="004F1E56">
        <w:rPr>
          <w:rFonts w:ascii="Times New Roman" w:hAnsi="Times New Roman"/>
          <w:bCs/>
        </w:rPr>
        <w:t>(n=3)</w:t>
      </w:r>
      <w:r w:rsidR="00A415A1" w:rsidRPr="005508E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47F6A" w:rsidRPr="005508EA">
        <w:rPr>
          <w:rFonts w:ascii="Times New Roman" w:hAnsi="Times New Roman" w:cs="Times New Roman"/>
          <w:bCs/>
          <w:sz w:val="24"/>
          <w:szCs w:val="24"/>
        </w:rPr>
        <w:t>(B)</w:t>
      </w:r>
      <w:r w:rsidR="00C40666" w:rsidRPr="005508EA">
        <w:rPr>
          <w:rFonts w:ascii="Times New Roman" w:hAnsi="Times New Roman" w:cs="Times New Roman"/>
          <w:sz w:val="24"/>
          <w:szCs w:val="24"/>
        </w:rPr>
        <w:t xml:space="preserve"> validation of qPCR </w:t>
      </w:r>
      <w:r w:rsidR="00214943">
        <w:rPr>
          <w:rFonts w:ascii="Times New Roman" w:hAnsi="Times New Roman" w:cs="Times New Roman"/>
          <w:sz w:val="24"/>
          <w:szCs w:val="24"/>
        </w:rPr>
        <w:t xml:space="preserve">rat DNA </w:t>
      </w:r>
      <w:r w:rsidR="00F174B1" w:rsidRPr="005508EA">
        <w:rPr>
          <w:rFonts w:ascii="Times New Roman" w:hAnsi="Times New Roman" w:cs="Times New Roman"/>
          <w:sz w:val="24"/>
          <w:szCs w:val="24"/>
        </w:rPr>
        <w:t>assay. Amplicons from assay</w:t>
      </w:r>
      <w:r w:rsidR="00E54F84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F174B1" w:rsidRPr="005508EA">
        <w:rPr>
          <w:rFonts w:ascii="Times New Roman" w:hAnsi="Times New Roman" w:cs="Times New Roman"/>
          <w:sz w:val="24"/>
          <w:szCs w:val="24"/>
        </w:rPr>
        <w:t xml:space="preserve">were chromatograph on </w:t>
      </w:r>
      <w:r w:rsidR="00C40666" w:rsidRPr="005508EA">
        <w:rPr>
          <w:rFonts w:ascii="Times New Roman" w:hAnsi="Times New Roman" w:cs="Times New Roman"/>
          <w:sz w:val="24"/>
          <w:szCs w:val="24"/>
        </w:rPr>
        <w:t>agarose gel</w:t>
      </w:r>
      <w:r w:rsidR="00F174B1" w:rsidRPr="005508EA">
        <w:rPr>
          <w:rFonts w:ascii="Times New Roman" w:hAnsi="Times New Roman" w:cs="Times New Roman"/>
          <w:sz w:val="24"/>
          <w:szCs w:val="24"/>
        </w:rPr>
        <w:t xml:space="preserve"> containing </w:t>
      </w:r>
      <w:proofErr w:type="spellStart"/>
      <w:r w:rsidR="00F174B1" w:rsidRPr="005508EA">
        <w:rPr>
          <w:rFonts w:ascii="Times New Roman" w:hAnsi="Times New Roman" w:cs="Times New Roman"/>
          <w:sz w:val="24"/>
          <w:szCs w:val="24"/>
        </w:rPr>
        <w:t>Sybr</w:t>
      </w:r>
      <w:proofErr w:type="spellEnd"/>
      <w:r w:rsidR="00F174B1" w:rsidRPr="005508EA">
        <w:rPr>
          <w:rFonts w:ascii="Times New Roman" w:hAnsi="Times New Roman" w:cs="Times New Roman"/>
          <w:sz w:val="24"/>
          <w:szCs w:val="24"/>
        </w:rPr>
        <w:t xml:space="preserve"> Green Safe DNA gel stain and visualized using UV fluorescence</w:t>
      </w:r>
      <w:r w:rsidR="00C40666" w:rsidRPr="005508EA">
        <w:rPr>
          <w:rFonts w:ascii="Times New Roman" w:hAnsi="Times New Roman" w:cs="Times New Roman"/>
          <w:sz w:val="24"/>
          <w:szCs w:val="24"/>
        </w:rPr>
        <w:t xml:space="preserve"> </w:t>
      </w:r>
      <w:r w:rsidR="00F174B1" w:rsidRPr="005508EA">
        <w:rPr>
          <w:rFonts w:ascii="Times New Roman" w:hAnsi="Times New Roman" w:cs="Times New Roman"/>
          <w:sz w:val="24"/>
          <w:szCs w:val="24"/>
        </w:rPr>
        <w:t xml:space="preserve">to </w:t>
      </w:r>
      <w:r w:rsidR="00C40666" w:rsidRPr="005508EA">
        <w:rPr>
          <w:rFonts w:ascii="Times New Roman" w:hAnsi="Times New Roman" w:cs="Times New Roman"/>
          <w:sz w:val="24"/>
          <w:szCs w:val="24"/>
        </w:rPr>
        <w:t>confirm amplicon size for each primer pair</w:t>
      </w:r>
      <w:r w:rsidR="004F1E56">
        <w:rPr>
          <w:rFonts w:ascii="Times New Roman" w:hAnsi="Times New Roman" w:cs="Times New Roman"/>
          <w:sz w:val="24"/>
          <w:szCs w:val="24"/>
        </w:rPr>
        <w:t xml:space="preserve"> </w:t>
      </w:r>
      <w:r w:rsidR="004F1E56">
        <w:rPr>
          <w:rFonts w:ascii="Times New Roman" w:hAnsi="Times New Roman"/>
          <w:bCs/>
        </w:rPr>
        <w:t>(n=3</w:t>
      </w:r>
      <w:r w:rsidR="004F1E56" w:rsidRPr="00770803">
        <w:rPr>
          <w:rFonts w:ascii="Times New Roman" w:hAnsi="Times New Roman"/>
          <w:bCs/>
        </w:rPr>
        <w:t>)</w:t>
      </w:r>
      <w:r w:rsidR="00F174B1" w:rsidRPr="00770803">
        <w:rPr>
          <w:rFonts w:ascii="Times New Roman" w:hAnsi="Times New Roman" w:cs="Times New Roman"/>
          <w:sz w:val="24"/>
          <w:szCs w:val="24"/>
        </w:rPr>
        <w:t>.</w:t>
      </w:r>
      <w:r w:rsidR="00C40666" w:rsidRPr="00770803">
        <w:rPr>
          <w:rFonts w:ascii="Times New Roman" w:hAnsi="Times New Roman" w:cs="Times New Roman"/>
          <w:sz w:val="24"/>
          <w:szCs w:val="24"/>
        </w:rPr>
        <w:t xml:space="preserve"> </w:t>
      </w:r>
      <w:r w:rsidR="00247F6A" w:rsidRPr="00770803">
        <w:rPr>
          <w:rFonts w:ascii="Times New Roman" w:hAnsi="Times New Roman" w:cs="Times New Roman"/>
          <w:sz w:val="24"/>
          <w:szCs w:val="24"/>
        </w:rPr>
        <w:t>(</w:t>
      </w:r>
      <w:r w:rsidR="00CC5E23" w:rsidRPr="00770803">
        <w:rPr>
          <w:rFonts w:ascii="Times New Roman" w:hAnsi="Times New Roman" w:cs="Times New Roman"/>
          <w:bCs/>
          <w:sz w:val="24"/>
          <w:szCs w:val="24"/>
        </w:rPr>
        <w:t>C-D</w:t>
      </w:r>
      <w:r w:rsidR="00247F6A" w:rsidRPr="00770803">
        <w:rPr>
          <w:rFonts w:ascii="Times New Roman" w:hAnsi="Times New Roman" w:cs="Times New Roman"/>
          <w:bCs/>
          <w:sz w:val="24"/>
          <w:szCs w:val="24"/>
        </w:rPr>
        <w:t>)</w:t>
      </w:r>
      <w:r w:rsidR="00C40666" w:rsidRPr="00770803">
        <w:rPr>
          <w:rFonts w:ascii="Times New Roman" w:hAnsi="Times New Roman" w:cs="Times New Roman"/>
          <w:sz w:val="24"/>
          <w:szCs w:val="24"/>
        </w:rPr>
        <w:t xml:space="preserve"> Characterization of EV isolated from </w:t>
      </w:r>
      <w:r w:rsidR="00A415A1" w:rsidRPr="00770803">
        <w:rPr>
          <w:rFonts w:ascii="Times New Roman" w:hAnsi="Times New Roman" w:cs="Times New Roman"/>
          <w:sz w:val="24"/>
          <w:szCs w:val="24"/>
        </w:rPr>
        <w:t>cells described in (</w:t>
      </w:r>
      <w:r w:rsidR="00247F6A" w:rsidRPr="00770803">
        <w:rPr>
          <w:rFonts w:ascii="Times New Roman" w:hAnsi="Times New Roman" w:cs="Times New Roman"/>
          <w:bCs/>
          <w:sz w:val="24"/>
          <w:szCs w:val="24"/>
        </w:rPr>
        <w:t>A</w:t>
      </w:r>
      <w:r w:rsidR="00A415A1" w:rsidRPr="00770803">
        <w:rPr>
          <w:rFonts w:ascii="Times New Roman" w:hAnsi="Times New Roman" w:cs="Times New Roman"/>
          <w:sz w:val="24"/>
          <w:szCs w:val="24"/>
        </w:rPr>
        <w:t xml:space="preserve">) </w:t>
      </w:r>
      <w:r w:rsidR="00C40666" w:rsidRPr="00770803">
        <w:rPr>
          <w:rFonts w:ascii="Times New Roman" w:hAnsi="Times New Roman" w:cs="Times New Roman"/>
          <w:sz w:val="24"/>
          <w:szCs w:val="24"/>
        </w:rPr>
        <w:t xml:space="preserve">by </w:t>
      </w:r>
      <w:r w:rsidR="00450079" w:rsidRPr="00770803">
        <w:rPr>
          <w:rFonts w:ascii="Times New Roman" w:hAnsi="Times New Roman" w:cs="Times New Roman"/>
          <w:sz w:val="24"/>
          <w:szCs w:val="24"/>
        </w:rPr>
        <w:t xml:space="preserve">(C) </w:t>
      </w:r>
      <w:r w:rsidR="00C40666" w:rsidRPr="00770803">
        <w:rPr>
          <w:rFonts w:ascii="Times New Roman" w:hAnsi="Times New Roman" w:cs="Times New Roman"/>
          <w:sz w:val="24"/>
          <w:szCs w:val="24"/>
        </w:rPr>
        <w:t>FACS</w:t>
      </w:r>
      <w:r w:rsidR="009F1758" w:rsidRPr="00770803">
        <w:rPr>
          <w:rFonts w:ascii="Times New Roman" w:hAnsi="Times New Roman" w:cs="Times New Roman"/>
          <w:sz w:val="24"/>
          <w:szCs w:val="24"/>
        </w:rPr>
        <w:t xml:space="preserve"> indicating surface expression of CD9</w:t>
      </w:r>
      <w:r w:rsidR="00CC5E23" w:rsidRPr="00770803">
        <w:rPr>
          <w:rFonts w:ascii="Times New Roman" w:hAnsi="Times New Roman" w:cs="Times New Roman"/>
          <w:sz w:val="24"/>
          <w:szCs w:val="24"/>
        </w:rPr>
        <w:t xml:space="preserve"> </w:t>
      </w:r>
      <w:r w:rsidR="00B73E9A" w:rsidRPr="00770803">
        <w:rPr>
          <w:rFonts w:ascii="Times New Roman" w:hAnsi="Times New Roman" w:cs="Times New Roman"/>
          <w:sz w:val="24"/>
          <w:szCs w:val="24"/>
        </w:rPr>
        <w:t xml:space="preserve">(n=1) </w:t>
      </w:r>
      <w:r w:rsidR="00CC5E23" w:rsidRPr="00770803">
        <w:rPr>
          <w:rFonts w:ascii="Times New Roman" w:hAnsi="Times New Roman" w:cs="Times New Roman"/>
          <w:sz w:val="24"/>
          <w:szCs w:val="24"/>
        </w:rPr>
        <w:t>and</w:t>
      </w:r>
      <w:r w:rsidR="00450079" w:rsidRPr="00770803">
        <w:rPr>
          <w:rFonts w:ascii="Times New Roman" w:hAnsi="Times New Roman" w:cs="Times New Roman"/>
          <w:sz w:val="24"/>
          <w:szCs w:val="24"/>
        </w:rPr>
        <w:t xml:space="preserve"> (D)</w:t>
      </w:r>
      <w:r w:rsidR="00CC5E23" w:rsidRPr="00770803">
        <w:rPr>
          <w:rFonts w:ascii="Times New Roman" w:hAnsi="Times New Roman" w:cs="Times New Roman"/>
          <w:sz w:val="24"/>
          <w:szCs w:val="24"/>
        </w:rPr>
        <w:t xml:space="preserve"> i</w:t>
      </w:r>
      <w:r w:rsidR="00C40666" w:rsidRPr="00770803">
        <w:rPr>
          <w:rFonts w:ascii="Times New Roman" w:hAnsi="Times New Roman" w:cs="Times New Roman"/>
          <w:sz w:val="24"/>
          <w:szCs w:val="24"/>
        </w:rPr>
        <w:t>mmunoblot</w:t>
      </w:r>
      <w:r w:rsidR="00B73E9A" w:rsidRPr="00770803">
        <w:rPr>
          <w:rFonts w:ascii="Times New Roman" w:hAnsi="Times New Roman" w:cs="Times New Roman"/>
          <w:sz w:val="24"/>
          <w:szCs w:val="24"/>
        </w:rPr>
        <w:t xml:space="preserve"> (n=7)</w:t>
      </w:r>
      <w:r w:rsidR="00A415A1" w:rsidRPr="00770803">
        <w:rPr>
          <w:rFonts w:ascii="Times New Roman" w:hAnsi="Times New Roman" w:cs="Times New Roman"/>
          <w:sz w:val="24"/>
          <w:szCs w:val="24"/>
        </w:rPr>
        <w:t xml:space="preserve">. </w:t>
      </w:r>
      <w:r w:rsidR="00247F6A" w:rsidRPr="00770803">
        <w:rPr>
          <w:rFonts w:ascii="Times New Roman" w:hAnsi="Times New Roman" w:cs="Times New Roman"/>
          <w:sz w:val="24"/>
          <w:szCs w:val="24"/>
        </w:rPr>
        <w:t>(E</w:t>
      </w:r>
      <w:r w:rsidR="00CC5E23" w:rsidRPr="00770803">
        <w:rPr>
          <w:rFonts w:ascii="Times New Roman" w:hAnsi="Times New Roman" w:cs="Times New Roman"/>
          <w:bCs/>
          <w:sz w:val="24"/>
          <w:szCs w:val="24"/>
        </w:rPr>
        <w:t>-</w:t>
      </w:r>
      <w:r w:rsidR="00247F6A" w:rsidRPr="00770803">
        <w:rPr>
          <w:rFonts w:ascii="Times New Roman" w:hAnsi="Times New Roman" w:cs="Times New Roman"/>
          <w:bCs/>
          <w:sz w:val="24"/>
          <w:szCs w:val="24"/>
        </w:rPr>
        <w:t>F)</w:t>
      </w:r>
      <w:r w:rsidR="00CC5E23" w:rsidRPr="007708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5E23" w:rsidRPr="00770803">
        <w:rPr>
          <w:rFonts w:ascii="Times New Roman" w:hAnsi="Times New Roman" w:cs="Times New Roman"/>
          <w:sz w:val="24"/>
          <w:szCs w:val="24"/>
        </w:rPr>
        <w:lastRenderedPageBreak/>
        <w:t xml:space="preserve">Characterization of plasma EV isolated from mice injected with </w:t>
      </w:r>
      <w:r w:rsidR="00CC5E23" w:rsidRPr="00770803">
        <w:rPr>
          <w:rFonts w:ascii="Times New Roman" w:hAnsi="Times New Roman" w:cs="Times New Roman"/>
          <w:bCs/>
          <w:sz w:val="24"/>
          <w:szCs w:val="24"/>
        </w:rPr>
        <w:t xml:space="preserve">621-L9 or TSC2 addback cells </w:t>
      </w:r>
      <w:r w:rsidR="00CC5E23" w:rsidRPr="00770803">
        <w:rPr>
          <w:rFonts w:ascii="Times New Roman" w:hAnsi="Times New Roman" w:cs="Times New Roman"/>
          <w:sz w:val="24"/>
          <w:szCs w:val="24"/>
        </w:rPr>
        <w:t xml:space="preserve">by </w:t>
      </w:r>
      <w:r w:rsidR="00450079" w:rsidRPr="00770803">
        <w:rPr>
          <w:rFonts w:ascii="Times New Roman" w:hAnsi="Times New Roman" w:cs="Times New Roman"/>
          <w:sz w:val="24"/>
          <w:szCs w:val="24"/>
        </w:rPr>
        <w:t xml:space="preserve">(E) </w:t>
      </w:r>
      <w:r w:rsidR="00CC5E23" w:rsidRPr="00770803">
        <w:rPr>
          <w:rFonts w:ascii="Times New Roman" w:hAnsi="Times New Roman" w:cs="Times New Roman"/>
          <w:sz w:val="24"/>
          <w:szCs w:val="24"/>
        </w:rPr>
        <w:t xml:space="preserve">FACS for </w:t>
      </w:r>
      <w:r w:rsidR="00A415A1" w:rsidRPr="00770803">
        <w:rPr>
          <w:rFonts w:ascii="Times New Roman" w:hAnsi="Times New Roman" w:cs="Times New Roman"/>
          <w:sz w:val="24"/>
          <w:szCs w:val="24"/>
        </w:rPr>
        <w:t xml:space="preserve">surface </w:t>
      </w:r>
      <w:r w:rsidR="00CC5E23" w:rsidRPr="00770803">
        <w:rPr>
          <w:rFonts w:ascii="Times New Roman" w:hAnsi="Times New Roman" w:cs="Times New Roman"/>
          <w:sz w:val="24"/>
          <w:szCs w:val="24"/>
        </w:rPr>
        <w:t>expression of</w:t>
      </w:r>
      <w:r w:rsidR="00A415A1" w:rsidRPr="00770803">
        <w:rPr>
          <w:rFonts w:ascii="Times New Roman" w:hAnsi="Times New Roman" w:cs="Times New Roman"/>
          <w:sz w:val="24"/>
          <w:szCs w:val="24"/>
        </w:rPr>
        <w:t xml:space="preserve"> CD63 and CD9</w:t>
      </w:r>
      <w:r w:rsidR="00B73E9A" w:rsidRPr="00770803">
        <w:rPr>
          <w:rFonts w:ascii="Times New Roman" w:hAnsi="Times New Roman" w:cs="Times New Roman"/>
          <w:sz w:val="24"/>
          <w:szCs w:val="24"/>
        </w:rPr>
        <w:t xml:space="preserve"> (n=2)</w:t>
      </w:r>
      <w:r w:rsidR="00CC5E23" w:rsidRPr="00770803">
        <w:rPr>
          <w:rFonts w:ascii="Times New Roman" w:hAnsi="Times New Roman" w:cs="Times New Roman"/>
          <w:sz w:val="24"/>
          <w:szCs w:val="24"/>
        </w:rPr>
        <w:t xml:space="preserve">, and </w:t>
      </w:r>
      <w:r w:rsidR="00450079" w:rsidRPr="00770803">
        <w:rPr>
          <w:rFonts w:ascii="Times New Roman" w:hAnsi="Times New Roman" w:cs="Times New Roman"/>
          <w:sz w:val="24"/>
          <w:szCs w:val="24"/>
        </w:rPr>
        <w:t xml:space="preserve">(F) </w:t>
      </w:r>
      <w:r w:rsidR="00CC5E23" w:rsidRPr="00770803">
        <w:rPr>
          <w:rFonts w:ascii="Times New Roman" w:hAnsi="Times New Roman" w:cs="Times New Roman"/>
          <w:sz w:val="24"/>
          <w:szCs w:val="24"/>
        </w:rPr>
        <w:t>i</w:t>
      </w:r>
      <w:r w:rsidR="00A415A1" w:rsidRPr="00770803">
        <w:rPr>
          <w:rFonts w:ascii="Times New Roman" w:hAnsi="Times New Roman" w:cs="Times New Roman"/>
          <w:sz w:val="24"/>
          <w:szCs w:val="24"/>
        </w:rPr>
        <w:t>mmunoblot</w:t>
      </w:r>
      <w:r w:rsidR="00B73E9A" w:rsidRPr="00770803">
        <w:rPr>
          <w:rFonts w:ascii="Times New Roman" w:hAnsi="Times New Roman" w:cs="Times New Roman"/>
          <w:sz w:val="24"/>
          <w:szCs w:val="24"/>
        </w:rPr>
        <w:t xml:space="preserve"> (n=2)</w:t>
      </w:r>
      <w:r w:rsidR="00CC5E23" w:rsidRPr="00770803">
        <w:rPr>
          <w:rFonts w:ascii="Times New Roman" w:hAnsi="Times New Roman" w:cs="Times New Roman"/>
          <w:sz w:val="24"/>
          <w:szCs w:val="24"/>
        </w:rPr>
        <w:t>.</w:t>
      </w:r>
      <w:r w:rsidR="00F72733" w:rsidRPr="00770803">
        <w:rPr>
          <w:rFonts w:ascii="Times New Roman" w:hAnsi="Times New Roman" w:cs="Times New Roman"/>
          <w:sz w:val="24"/>
          <w:szCs w:val="24"/>
        </w:rPr>
        <w:t xml:space="preserve"> </w:t>
      </w:r>
      <w:r w:rsidR="005E6465" w:rsidRPr="00770803">
        <w:rPr>
          <w:rFonts w:ascii="Times New Roman" w:hAnsi="Times New Roman" w:cs="Times New Roman"/>
          <w:sz w:val="24"/>
          <w:szCs w:val="24"/>
        </w:rPr>
        <w:t>(G)</w:t>
      </w:r>
      <w:bookmarkStart w:id="4" w:name="_GoBack"/>
      <w:bookmarkEnd w:id="4"/>
      <w:r w:rsidR="00CC5E23" w:rsidRPr="005508EA">
        <w:rPr>
          <w:rFonts w:ascii="Times New Roman" w:hAnsi="Times New Roman" w:cs="Times New Roman"/>
          <w:bCs/>
          <w:sz w:val="24"/>
          <w:szCs w:val="24"/>
        </w:rPr>
        <w:t xml:space="preserve"> Lung MMP activity using </w:t>
      </w:r>
      <w:proofErr w:type="spellStart"/>
      <w:r w:rsidR="00CC5E23" w:rsidRPr="005508EA">
        <w:rPr>
          <w:rFonts w:ascii="Times New Roman" w:hAnsi="Times New Roman" w:cs="Times New Roman"/>
          <w:bCs/>
          <w:sz w:val="24"/>
          <w:szCs w:val="24"/>
        </w:rPr>
        <w:t>IVISSense</w:t>
      </w:r>
      <w:proofErr w:type="spellEnd"/>
      <w:r w:rsidR="00CC5E23" w:rsidRPr="005508EA">
        <w:rPr>
          <w:rFonts w:ascii="Times New Roman" w:hAnsi="Times New Roman" w:cs="Times New Roman"/>
          <w:bCs/>
          <w:sz w:val="24"/>
          <w:szCs w:val="24"/>
        </w:rPr>
        <w:t xml:space="preserve"> MMP 750 FAST fluorescent probe from mice treated with tumor</w:t>
      </w:r>
      <w:r w:rsidR="002149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5E23" w:rsidRPr="005508EA">
        <w:rPr>
          <w:rFonts w:ascii="Times New Roman" w:hAnsi="Times New Roman" w:cs="Times New Roman"/>
          <w:bCs/>
          <w:sz w:val="24"/>
          <w:szCs w:val="24"/>
        </w:rPr>
        <w:t xml:space="preserve">EV </w:t>
      </w:r>
      <w:proofErr w:type="spellStart"/>
      <w:r w:rsidR="00CC5E23" w:rsidRPr="005508EA">
        <w:rPr>
          <w:rFonts w:ascii="Times New Roman" w:hAnsi="Times New Roman" w:cs="Times New Roman"/>
          <w:bCs/>
          <w:sz w:val="24"/>
          <w:szCs w:val="24"/>
        </w:rPr>
        <w:t>i.v.</w:t>
      </w:r>
      <w:proofErr w:type="spellEnd"/>
      <w:r w:rsidR="00CC5E23" w:rsidRPr="005508EA">
        <w:rPr>
          <w:rFonts w:ascii="Times New Roman" w:hAnsi="Times New Roman" w:cs="Times New Roman"/>
          <w:bCs/>
          <w:sz w:val="24"/>
          <w:szCs w:val="24"/>
        </w:rPr>
        <w:t xml:space="preserve"> injection 24 hours prior to probe injection. </w:t>
      </w:r>
      <w:r w:rsidR="005E6465" w:rsidRPr="005508EA">
        <w:rPr>
          <w:rFonts w:ascii="Times New Roman" w:hAnsi="Times New Roman" w:cs="Times New Roman"/>
          <w:bCs/>
          <w:sz w:val="24"/>
          <w:szCs w:val="24"/>
        </w:rPr>
        <w:t>(G-</w:t>
      </w:r>
      <w:proofErr w:type="spellStart"/>
      <w:r w:rsidR="005E6465" w:rsidRPr="005508EA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5E6465" w:rsidRPr="005508EA">
        <w:rPr>
          <w:rFonts w:ascii="Times New Roman" w:hAnsi="Times New Roman" w:cs="Times New Roman"/>
          <w:bCs/>
          <w:sz w:val="24"/>
          <w:szCs w:val="24"/>
        </w:rPr>
        <w:t xml:space="preserve">) Representative fluorescent images at 6, 24, and 48 hours post-MMP probe injection, and (G-ii) quantification of fluorescence photon flux in the chest region </w:t>
      </w:r>
      <w:r w:rsidR="00CC5E23" w:rsidRPr="005508EA">
        <w:rPr>
          <w:rFonts w:ascii="Times New Roman" w:hAnsi="Times New Roman" w:cs="Times New Roman"/>
          <w:bCs/>
          <w:sz w:val="24"/>
          <w:szCs w:val="24"/>
        </w:rPr>
        <w:t>(</w:t>
      </w:r>
      <w:r w:rsidR="005F2F81">
        <w:rPr>
          <w:rFonts w:ascii="Times New Roman" w:hAnsi="Times New Roman" w:cs="Times New Roman"/>
          <w:bCs/>
          <w:sz w:val="24"/>
          <w:szCs w:val="24"/>
        </w:rPr>
        <w:t xml:space="preserve">TSC-null EV n= 4, TSC2 EV </w:t>
      </w:r>
      <w:r w:rsidR="00CC5E23" w:rsidRPr="005508EA">
        <w:rPr>
          <w:rFonts w:ascii="Times New Roman" w:hAnsi="Times New Roman" w:cs="Times New Roman"/>
          <w:bCs/>
          <w:sz w:val="24"/>
          <w:szCs w:val="24"/>
        </w:rPr>
        <w:t xml:space="preserve">n=4). </w:t>
      </w:r>
    </w:p>
    <w:p w14:paraId="37535A08" w14:textId="214F00D5" w:rsidR="00901320" w:rsidRPr="005508EA" w:rsidRDefault="00901320">
      <w:pPr>
        <w:rPr>
          <w:rFonts w:ascii="Times New Roman" w:hAnsi="Times New Roman" w:cs="Times New Roman"/>
          <w:sz w:val="24"/>
          <w:szCs w:val="24"/>
        </w:rPr>
      </w:pPr>
      <w:r w:rsidRPr="005508EA">
        <w:rPr>
          <w:rFonts w:ascii="Times New Roman" w:hAnsi="Times New Roman" w:cs="Times New Roman"/>
          <w:sz w:val="24"/>
          <w:szCs w:val="24"/>
        </w:rPr>
        <w:br w:type="page"/>
      </w:r>
    </w:p>
    <w:p w14:paraId="17CEFBD7" w14:textId="708A1356" w:rsidR="00901320" w:rsidRPr="005508EA" w:rsidRDefault="00634821" w:rsidP="0063482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901320" w:rsidRPr="005508EA">
        <w:rPr>
          <w:rFonts w:ascii="Times New Roman" w:hAnsi="Times New Roman" w:cs="Times New Roman"/>
          <w:b/>
          <w:bCs/>
          <w:sz w:val="24"/>
          <w:szCs w:val="24"/>
        </w:rPr>
        <w:t>Table 1. List of Antibodies</w:t>
      </w:r>
      <w:r w:rsidR="002B2EF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901320" w:rsidRPr="005508EA" w14:paraId="0499A92A" w14:textId="77777777" w:rsidTr="00115D86">
        <w:tc>
          <w:tcPr>
            <w:tcW w:w="2337" w:type="dxa"/>
            <w:vAlign w:val="center"/>
          </w:tcPr>
          <w:p w14:paraId="7AA0258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Antibodies</w:t>
            </w:r>
          </w:p>
        </w:tc>
        <w:tc>
          <w:tcPr>
            <w:tcW w:w="2337" w:type="dxa"/>
            <w:vAlign w:val="center"/>
          </w:tcPr>
          <w:p w14:paraId="6CCC44E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2338" w:type="dxa"/>
            <w:vAlign w:val="center"/>
          </w:tcPr>
          <w:p w14:paraId="737CD0E5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Identifier</w:t>
            </w:r>
          </w:p>
        </w:tc>
        <w:tc>
          <w:tcPr>
            <w:tcW w:w="2338" w:type="dxa"/>
            <w:vAlign w:val="center"/>
          </w:tcPr>
          <w:p w14:paraId="1666E63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Application</w:t>
            </w:r>
          </w:p>
        </w:tc>
      </w:tr>
      <w:tr w:rsidR="00901320" w:rsidRPr="005508EA" w14:paraId="161067E7" w14:textId="77777777" w:rsidTr="00115D86">
        <w:tc>
          <w:tcPr>
            <w:tcW w:w="2337" w:type="dxa"/>
            <w:vAlign w:val="center"/>
          </w:tcPr>
          <w:p w14:paraId="15FB6F0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ALIX</w:t>
            </w:r>
          </w:p>
        </w:tc>
        <w:tc>
          <w:tcPr>
            <w:tcW w:w="2337" w:type="dxa"/>
            <w:vAlign w:val="center"/>
          </w:tcPr>
          <w:p w14:paraId="69E00170" w14:textId="75C98C34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51A41CF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92880S</w:t>
            </w:r>
          </w:p>
        </w:tc>
        <w:tc>
          <w:tcPr>
            <w:tcW w:w="2338" w:type="dxa"/>
            <w:vAlign w:val="center"/>
          </w:tcPr>
          <w:p w14:paraId="1FF85CE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45CF4369" w14:textId="77777777" w:rsidTr="00115D86">
        <w:tc>
          <w:tcPr>
            <w:tcW w:w="2337" w:type="dxa"/>
            <w:vAlign w:val="center"/>
          </w:tcPr>
          <w:p w14:paraId="0E6ED0E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RAB27B</w:t>
            </w:r>
          </w:p>
        </w:tc>
        <w:tc>
          <w:tcPr>
            <w:tcW w:w="2337" w:type="dxa"/>
            <w:vAlign w:val="center"/>
          </w:tcPr>
          <w:p w14:paraId="4C51DCED" w14:textId="3F2805D5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7B955F3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17572S</w:t>
            </w:r>
          </w:p>
        </w:tc>
        <w:tc>
          <w:tcPr>
            <w:tcW w:w="2338" w:type="dxa"/>
            <w:vAlign w:val="center"/>
          </w:tcPr>
          <w:p w14:paraId="2C72A92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4D30C112" w14:textId="77777777" w:rsidTr="00115D86">
        <w:tc>
          <w:tcPr>
            <w:tcW w:w="2337" w:type="dxa"/>
            <w:vAlign w:val="center"/>
          </w:tcPr>
          <w:p w14:paraId="3B59E69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RAB27A</w:t>
            </w:r>
          </w:p>
        </w:tc>
        <w:tc>
          <w:tcPr>
            <w:tcW w:w="2337" w:type="dxa"/>
            <w:vAlign w:val="center"/>
          </w:tcPr>
          <w:p w14:paraId="02F0FC37" w14:textId="7EB07D1F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7208820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69295S</w:t>
            </w:r>
          </w:p>
        </w:tc>
        <w:tc>
          <w:tcPr>
            <w:tcW w:w="2338" w:type="dxa"/>
            <w:vAlign w:val="center"/>
          </w:tcPr>
          <w:p w14:paraId="4B711B4A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00380398" w14:textId="77777777" w:rsidTr="00115D86">
        <w:tc>
          <w:tcPr>
            <w:tcW w:w="2337" w:type="dxa"/>
            <w:vAlign w:val="center"/>
          </w:tcPr>
          <w:p w14:paraId="626BAB8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CD63</w:t>
            </w:r>
          </w:p>
        </w:tc>
        <w:tc>
          <w:tcPr>
            <w:tcW w:w="2337" w:type="dxa"/>
            <w:vAlign w:val="center"/>
          </w:tcPr>
          <w:p w14:paraId="57A11C2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SBI</w:t>
            </w:r>
          </w:p>
        </w:tc>
        <w:tc>
          <w:tcPr>
            <w:tcW w:w="2338" w:type="dxa"/>
            <w:vAlign w:val="center"/>
          </w:tcPr>
          <w:p w14:paraId="5AC225D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EXOAB-CD63A-1</w:t>
            </w:r>
          </w:p>
        </w:tc>
        <w:tc>
          <w:tcPr>
            <w:tcW w:w="2338" w:type="dxa"/>
            <w:vAlign w:val="center"/>
          </w:tcPr>
          <w:p w14:paraId="6533685F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56E515B4" w14:textId="77777777" w:rsidTr="00115D86">
        <w:tc>
          <w:tcPr>
            <w:tcW w:w="2337" w:type="dxa"/>
            <w:vAlign w:val="center"/>
          </w:tcPr>
          <w:p w14:paraId="7FEE941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CD81</w:t>
            </w:r>
          </w:p>
        </w:tc>
        <w:tc>
          <w:tcPr>
            <w:tcW w:w="2337" w:type="dxa"/>
            <w:vAlign w:val="center"/>
          </w:tcPr>
          <w:p w14:paraId="7EB42732" w14:textId="16BE3E88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Santa </w:t>
            </w:r>
            <w:r w:rsidR="002B2EF7"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Cruz</w:t>
            </w:r>
          </w:p>
        </w:tc>
        <w:tc>
          <w:tcPr>
            <w:tcW w:w="2338" w:type="dxa"/>
            <w:vAlign w:val="center"/>
          </w:tcPr>
          <w:p w14:paraId="6050A68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sc-166029</w:t>
            </w:r>
          </w:p>
        </w:tc>
        <w:tc>
          <w:tcPr>
            <w:tcW w:w="2338" w:type="dxa"/>
            <w:vAlign w:val="center"/>
          </w:tcPr>
          <w:p w14:paraId="111111D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(1:500)</w:t>
            </w:r>
          </w:p>
        </w:tc>
      </w:tr>
      <w:tr w:rsidR="00901320" w:rsidRPr="005508EA" w14:paraId="38932932" w14:textId="77777777" w:rsidTr="00115D86">
        <w:tc>
          <w:tcPr>
            <w:tcW w:w="2337" w:type="dxa"/>
            <w:vAlign w:val="center"/>
          </w:tcPr>
          <w:p w14:paraId="2D7E7CA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FLOTILLIN-1</w:t>
            </w:r>
          </w:p>
        </w:tc>
        <w:tc>
          <w:tcPr>
            <w:tcW w:w="2337" w:type="dxa"/>
            <w:vAlign w:val="center"/>
          </w:tcPr>
          <w:p w14:paraId="687FBE9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BD biosciences</w:t>
            </w:r>
          </w:p>
        </w:tc>
        <w:tc>
          <w:tcPr>
            <w:tcW w:w="2338" w:type="dxa"/>
            <w:vAlign w:val="center"/>
          </w:tcPr>
          <w:p w14:paraId="07C0B1F5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610820</w:t>
            </w:r>
          </w:p>
        </w:tc>
        <w:tc>
          <w:tcPr>
            <w:tcW w:w="2338" w:type="dxa"/>
            <w:vAlign w:val="center"/>
          </w:tcPr>
          <w:p w14:paraId="0677AF7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798BCEE1" w14:textId="77777777" w:rsidTr="00115D86">
        <w:tc>
          <w:tcPr>
            <w:tcW w:w="2337" w:type="dxa"/>
            <w:vAlign w:val="center"/>
          </w:tcPr>
          <w:p w14:paraId="00A0292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FLOTILLIN-2</w:t>
            </w:r>
          </w:p>
        </w:tc>
        <w:tc>
          <w:tcPr>
            <w:tcW w:w="2337" w:type="dxa"/>
            <w:vAlign w:val="center"/>
          </w:tcPr>
          <w:p w14:paraId="1B57634F" w14:textId="72F32361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028992A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3436S</w:t>
            </w:r>
          </w:p>
        </w:tc>
        <w:tc>
          <w:tcPr>
            <w:tcW w:w="2338" w:type="dxa"/>
            <w:vAlign w:val="center"/>
          </w:tcPr>
          <w:p w14:paraId="72CB3A6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67EA1D6D" w14:textId="77777777" w:rsidTr="00115D86">
        <w:tc>
          <w:tcPr>
            <w:tcW w:w="2337" w:type="dxa"/>
            <w:vAlign w:val="center"/>
          </w:tcPr>
          <w:p w14:paraId="038C7E0F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ANNEXIN-V</w:t>
            </w:r>
          </w:p>
        </w:tc>
        <w:tc>
          <w:tcPr>
            <w:tcW w:w="2337" w:type="dxa"/>
            <w:vAlign w:val="center"/>
          </w:tcPr>
          <w:p w14:paraId="3FCCC3B7" w14:textId="67B971AA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2D7D1B2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8555S</w:t>
            </w:r>
          </w:p>
        </w:tc>
        <w:tc>
          <w:tcPr>
            <w:tcW w:w="2338" w:type="dxa"/>
            <w:vAlign w:val="center"/>
          </w:tcPr>
          <w:p w14:paraId="3387483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7B794C5C" w14:textId="77777777" w:rsidTr="00115D86">
        <w:tc>
          <w:tcPr>
            <w:tcW w:w="2337" w:type="dxa"/>
            <w:vAlign w:val="center"/>
          </w:tcPr>
          <w:p w14:paraId="1B77C85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TFAM</w:t>
            </w:r>
          </w:p>
        </w:tc>
        <w:tc>
          <w:tcPr>
            <w:tcW w:w="2337" w:type="dxa"/>
            <w:vAlign w:val="center"/>
          </w:tcPr>
          <w:p w14:paraId="5D4CD6F1" w14:textId="50C49B1D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67DEBDA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8076S</w:t>
            </w:r>
          </w:p>
        </w:tc>
        <w:tc>
          <w:tcPr>
            <w:tcW w:w="2338" w:type="dxa"/>
            <w:vAlign w:val="center"/>
          </w:tcPr>
          <w:p w14:paraId="671DC0C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04CA4273" w14:textId="77777777" w:rsidTr="00115D86">
        <w:tc>
          <w:tcPr>
            <w:tcW w:w="2337" w:type="dxa"/>
            <w:vAlign w:val="center"/>
          </w:tcPr>
          <w:p w14:paraId="77735CD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CALNEXIN</w:t>
            </w:r>
          </w:p>
        </w:tc>
        <w:tc>
          <w:tcPr>
            <w:tcW w:w="2337" w:type="dxa"/>
            <w:vAlign w:val="center"/>
          </w:tcPr>
          <w:p w14:paraId="1FBE2C15" w14:textId="36BDAD14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5DADD21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2679S</w:t>
            </w:r>
          </w:p>
        </w:tc>
        <w:tc>
          <w:tcPr>
            <w:tcW w:w="2338" w:type="dxa"/>
            <w:vAlign w:val="center"/>
          </w:tcPr>
          <w:p w14:paraId="706243A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5AA3D010" w14:textId="77777777" w:rsidTr="00115D86">
        <w:tc>
          <w:tcPr>
            <w:tcW w:w="2337" w:type="dxa"/>
            <w:vAlign w:val="center"/>
          </w:tcPr>
          <w:p w14:paraId="5E63F51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EpCAM</w:t>
            </w:r>
            <w:proofErr w:type="spellEnd"/>
          </w:p>
        </w:tc>
        <w:tc>
          <w:tcPr>
            <w:tcW w:w="2337" w:type="dxa"/>
            <w:vAlign w:val="center"/>
          </w:tcPr>
          <w:p w14:paraId="3BBE5FDA" w14:textId="5EEE1BA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117008A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42515S</w:t>
            </w:r>
          </w:p>
        </w:tc>
        <w:tc>
          <w:tcPr>
            <w:tcW w:w="2338" w:type="dxa"/>
            <w:vAlign w:val="center"/>
          </w:tcPr>
          <w:p w14:paraId="120811E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28991B89" w14:textId="77777777" w:rsidTr="00115D86">
        <w:tc>
          <w:tcPr>
            <w:tcW w:w="2337" w:type="dxa"/>
            <w:vAlign w:val="center"/>
          </w:tcPr>
          <w:p w14:paraId="5971ED6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GRP94</w:t>
            </w:r>
          </w:p>
        </w:tc>
        <w:tc>
          <w:tcPr>
            <w:tcW w:w="2337" w:type="dxa"/>
            <w:vAlign w:val="center"/>
          </w:tcPr>
          <w:p w14:paraId="02AD380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Enzo</w:t>
            </w:r>
          </w:p>
        </w:tc>
        <w:tc>
          <w:tcPr>
            <w:tcW w:w="2338" w:type="dxa"/>
            <w:vAlign w:val="center"/>
          </w:tcPr>
          <w:p w14:paraId="4A4A189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ADI-SPA-8500</w:t>
            </w:r>
          </w:p>
        </w:tc>
        <w:tc>
          <w:tcPr>
            <w:tcW w:w="2338" w:type="dxa"/>
            <w:vAlign w:val="center"/>
          </w:tcPr>
          <w:p w14:paraId="179E225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34E7363C" w14:textId="77777777" w:rsidTr="00115D86">
        <w:tc>
          <w:tcPr>
            <w:tcW w:w="2337" w:type="dxa"/>
            <w:vAlign w:val="center"/>
          </w:tcPr>
          <w:p w14:paraId="14C210C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ALBUMIN</w:t>
            </w:r>
          </w:p>
        </w:tc>
        <w:tc>
          <w:tcPr>
            <w:tcW w:w="2337" w:type="dxa"/>
            <w:vAlign w:val="center"/>
          </w:tcPr>
          <w:p w14:paraId="7409F94E" w14:textId="134EEE80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3DAE17D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4929S</w:t>
            </w:r>
          </w:p>
        </w:tc>
        <w:tc>
          <w:tcPr>
            <w:tcW w:w="2338" w:type="dxa"/>
            <w:vAlign w:val="center"/>
          </w:tcPr>
          <w:p w14:paraId="5AD4E87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5D9A3ACC" w14:textId="77777777" w:rsidTr="00115D86">
        <w:tc>
          <w:tcPr>
            <w:tcW w:w="2337" w:type="dxa"/>
            <w:vAlign w:val="center"/>
          </w:tcPr>
          <w:p w14:paraId="2518723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ITGβ1</w:t>
            </w:r>
          </w:p>
        </w:tc>
        <w:tc>
          <w:tcPr>
            <w:tcW w:w="2337" w:type="dxa"/>
            <w:vAlign w:val="center"/>
          </w:tcPr>
          <w:p w14:paraId="35E185D6" w14:textId="3196E699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27D839E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9699S</w:t>
            </w:r>
          </w:p>
        </w:tc>
        <w:tc>
          <w:tcPr>
            <w:tcW w:w="2338" w:type="dxa"/>
            <w:vAlign w:val="center"/>
          </w:tcPr>
          <w:p w14:paraId="2D317675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74640B94" w14:textId="77777777" w:rsidTr="00115D86">
        <w:tc>
          <w:tcPr>
            <w:tcW w:w="2337" w:type="dxa"/>
            <w:vAlign w:val="center"/>
          </w:tcPr>
          <w:p w14:paraId="00CE8B3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ITGα6</w:t>
            </w:r>
          </w:p>
        </w:tc>
        <w:tc>
          <w:tcPr>
            <w:tcW w:w="2337" w:type="dxa"/>
            <w:vAlign w:val="center"/>
          </w:tcPr>
          <w:p w14:paraId="0EBF6E10" w14:textId="3570BE9E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60EE0E5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3750S</w:t>
            </w:r>
          </w:p>
        </w:tc>
        <w:tc>
          <w:tcPr>
            <w:tcW w:w="2338" w:type="dxa"/>
            <w:vAlign w:val="center"/>
          </w:tcPr>
          <w:p w14:paraId="27A808B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67D425D7" w14:textId="77777777" w:rsidTr="00115D86">
        <w:tc>
          <w:tcPr>
            <w:tcW w:w="2337" w:type="dxa"/>
            <w:vAlign w:val="center"/>
          </w:tcPr>
          <w:p w14:paraId="3D1D339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CD44</w:t>
            </w:r>
          </w:p>
        </w:tc>
        <w:tc>
          <w:tcPr>
            <w:tcW w:w="2337" w:type="dxa"/>
            <w:vAlign w:val="center"/>
          </w:tcPr>
          <w:p w14:paraId="244FEC76" w14:textId="563EB9B2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292F39D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37259S</w:t>
            </w:r>
          </w:p>
        </w:tc>
        <w:tc>
          <w:tcPr>
            <w:tcW w:w="2338" w:type="dxa"/>
            <w:vAlign w:val="center"/>
          </w:tcPr>
          <w:p w14:paraId="13CAD82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24A69947" w14:textId="77777777" w:rsidTr="00115D86">
        <w:tc>
          <w:tcPr>
            <w:tcW w:w="2337" w:type="dxa"/>
            <w:vAlign w:val="center"/>
          </w:tcPr>
          <w:p w14:paraId="50BC8DBC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c-SRC</w:t>
            </w:r>
          </w:p>
        </w:tc>
        <w:tc>
          <w:tcPr>
            <w:tcW w:w="2337" w:type="dxa"/>
            <w:vAlign w:val="center"/>
          </w:tcPr>
          <w:p w14:paraId="6C963CF6" w14:textId="634554C2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5AAD972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2109S</w:t>
            </w:r>
          </w:p>
        </w:tc>
        <w:tc>
          <w:tcPr>
            <w:tcW w:w="2338" w:type="dxa"/>
            <w:vAlign w:val="center"/>
          </w:tcPr>
          <w:p w14:paraId="508BF79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6687B974" w14:textId="77777777" w:rsidTr="00115D86">
        <w:tc>
          <w:tcPr>
            <w:tcW w:w="2337" w:type="dxa"/>
            <w:vAlign w:val="center"/>
          </w:tcPr>
          <w:p w14:paraId="2652F37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FAK</w:t>
            </w:r>
          </w:p>
        </w:tc>
        <w:tc>
          <w:tcPr>
            <w:tcW w:w="2337" w:type="dxa"/>
            <w:vAlign w:val="center"/>
          </w:tcPr>
          <w:p w14:paraId="5752D852" w14:textId="00C88E5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2041B58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3285S</w:t>
            </w:r>
          </w:p>
        </w:tc>
        <w:tc>
          <w:tcPr>
            <w:tcW w:w="2338" w:type="dxa"/>
            <w:vAlign w:val="center"/>
          </w:tcPr>
          <w:p w14:paraId="13DED46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394EC1E6" w14:textId="77777777" w:rsidTr="00115D86">
        <w:tc>
          <w:tcPr>
            <w:tcW w:w="2337" w:type="dxa"/>
            <w:vAlign w:val="center"/>
          </w:tcPr>
          <w:p w14:paraId="7FE273E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MMP9</w:t>
            </w:r>
          </w:p>
        </w:tc>
        <w:tc>
          <w:tcPr>
            <w:tcW w:w="2337" w:type="dxa"/>
            <w:vAlign w:val="center"/>
          </w:tcPr>
          <w:p w14:paraId="2D8539D0" w14:textId="6643989C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6B07B2C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2270S</w:t>
            </w:r>
          </w:p>
        </w:tc>
        <w:tc>
          <w:tcPr>
            <w:tcW w:w="2338" w:type="dxa"/>
            <w:vAlign w:val="center"/>
          </w:tcPr>
          <w:p w14:paraId="2161A04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4E595AB3" w14:textId="77777777" w:rsidTr="00115D86">
        <w:tc>
          <w:tcPr>
            <w:tcW w:w="2337" w:type="dxa"/>
            <w:vAlign w:val="center"/>
          </w:tcPr>
          <w:p w14:paraId="1D7162EF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MMP3</w:t>
            </w:r>
          </w:p>
        </w:tc>
        <w:tc>
          <w:tcPr>
            <w:tcW w:w="2337" w:type="dxa"/>
            <w:vAlign w:val="center"/>
          </w:tcPr>
          <w:p w14:paraId="21ED1E27" w14:textId="756A481D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20AA81E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14351S</w:t>
            </w:r>
          </w:p>
        </w:tc>
        <w:tc>
          <w:tcPr>
            <w:tcW w:w="2338" w:type="dxa"/>
            <w:vAlign w:val="center"/>
          </w:tcPr>
          <w:p w14:paraId="48465C8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00C9DF21" w14:textId="77777777" w:rsidTr="00115D86">
        <w:tc>
          <w:tcPr>
            <w:tcW w:w="2337" w:type="dxa"/>
            <w:vAlign w:val="center"/>
          </w:tcPr>
          <w:p w14:paraId="54F957D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CD9</w:t>
            </w:r>
          </w:p>
        </w:tc>
        <w:tc>
          <w:tcPr>
            <w:tcW w:w="2337" w:type="dxa"/>
            <w:vAlign w:val="center"/>
          </w:tcPr>
          <w:p w14:paraId="7CAB0879" w14:textId="64401779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48710D75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13174S</w:t>
            </w:r>
          </w:p>
        </w:tc>
        <w:tc>
          <w:tcPr>
            <w:tcW w:w="2338" w:type="dxa"/>
            <w:vAlign w:val="center"/>
          </w:tcPr>
          <w:p w14:paraId="341E12F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1CB46BD0" w14:textId="77777777" w:rsidTr="00115D86">
        <w:tc>
          <w:tcPr>
            <w:tcW w:w="2337" w:type="dxa"/>
            <w:vAlign w:val="center"/>
          </w:tcPr>
          <w:p w14:paraId="5B81A93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NRF2</w:t>
            </w:r>
          </w:p>
        </w:tc>
        <w:tc>
          <w:tcPr>
            <w:tcW w:w="2337" w:type="dxa"/>
            <w:vAlign w:val="center"/>
          </w:tcPr>
          <w:p w14:paraId="18456D9D" w14:textId="41712576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3A8ADBA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12721S</w:t>
            </w:r>
          </w:p>
        </w:tc>
        <w:tc>
          <w:tcPr>
            <w:tcW w:w="2338" w:type="dxa"/>
            <w:vAlign w:val="center"/>
          </w:tcPr>
          <w:p w14:paraId="7C1A6C2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3E074382" w14:textId="77777777" w:rsidTr="00115D86">
        <w:tc>
          <w:tcPr>
            <w:tcW w:w="2337" w:type="dxa"/>
            <w:vAlign w:val="center"/>
          </w:tcPr>
          <w:p w14:paraId="5098DB6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SOD2</w:t>
            </w:r>
          </w:p>
        </w:tc>
        <w:tc>
          <w:tcPr>
            <w:tcW w:w="2337" w:type="dxa"/>
            <w:vAlign w:val="center"/>
          </w:tcPr>
          <w:p w14:paraId="1326249D" w14:textId="7F7FE9FD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Santa </w:t>
            </w:r>
            <w:r w:rsidR="002B2EF7"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Cruz</w:t>
            </w:r>
          </w:p>
        </w:tc>
        <w:tc>
          <w:tcPr>
            <w:tcW w:w="2338" w:type="dxa"/>
            <w:vAlign w:val="center"/>
          </w:tcPr>
          <w:p w14:paraId="395749D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sc-133134</w:t>
            </w:r>
          </w:p>
        </w:tc>
        <w:tc>
          <w:tcPr>
            <w:tcW w:w="2338" w:type="dxa"/>
            <w:vAlign w:val="center"/>
          </w:tcPr>
          <w:p w14:paraId="64B9914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(1:500)</w:t>
            </w:r>
          </w:p>
        </w:tc>
      </w:tr>
      <w:tr w:rsidR="00901320" w:rsidRPr="005508EA" w14:paraId="0E0829EC" w14:textId="77777777" w:rsidTr="00115D86">
        <w:tc>
          <w:tcPr>
            <w:tcW w:w="2337" w:type="dxa"/>
            <w:vAlign w:val="center"/>
          </w:tcPr>
          <w:p w14:paraId="37B5AF9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P70 S6 kinase T389</w:t>
            </w:r>
          </w:p>
        </w:tc>
        <w:tc>
          <w:tcPr>
            <w:tcW w:w="2337" w:type="dxa"/>
            <w:vAlign w:val="center"/>
          </w:tcPr>
          <w:p w14:paraId="501DF3C5" w14:textId="6A0A5C86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281DA41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97596S</w:t>
            </w:r>
          </w:p>
        </w:tc>
        <w:tc>
          <w:tcPr>
            <w:tcW w:w="2338" w:type="dxa"/>
            <w:vAlign w:val="center"/>
          </w:tcPr>
          <w:p w14:paraId="142C997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0FD2FB53" w14:textId="77777777" w:rsidTr="00115D86">
        <w:tc>
          <w:tcPr>
            <w:tcW w:w="2337" w:type="dxa"/>
            <w:vAlign w:val="center"/>
          </w:tcPr>
          <w:p w14:paraId="6A3D055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S100A4</w:t>
            </w:r>
          </w:p>
        </w:tc>
        <w:tc>
          <w:tcPr>
            <w:tcW w:w="2337" w:type="dxa"/>
            <w:vAlign w:val="center"/>
          </w:tcPr>
          <w:p w14:paraId="4202ED2A" w14:textId="66DB0214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0551493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13018S</w:t>
            </w:r>
          </w:p>
        </w:tc>
        <w:tc>
          <w:tcPr>
            <w:tcW w:w="2338" w:type="dxa"/>
            <w:vAlign w:val="center"/>
          </w:tcPr>
          <w:p w14:paraId="1A71839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IHC (1:800)</w:t>
            </w:r>
          </w:p>
        </w:tc>
      </w:tr>
      <w:tr w:rsidR="00901320" w:rsidRPr="005508EA" w14:paraId="4E53F513" w14:textId="77777777" w:rsidTr="00115D86">
        <w:tc>
          <w:tcPr>
            <w:tcW w:w="2337" w:type="dxa"/>
            <w:vAlign w:val="center"/>
          </w:tcPr>
          <w:p w14:paraId="2C00581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ATP SYNTHASE C</w:t>
            </w:r>
          </w:p>
        </w:tc>
        <w:tc>
          <w:tcPr>
            <w:tcW w:w="2337" w:type="dxa"/>
            <w:vAlign w:val="center"/>
          </w:tcPr>
          <w:p w14:paraId="244092B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EMD Millipore</w:t>
            </w:r>
          </w:p>
        </w:tc>
        <w:tc>
          <w:tcPr>
            <w:tcW w:w="2338" w:type="dxa"/>
            <w:vAlign w:val="center"/>
          </w:tcPr>
          <w:p w14:paraId="5C497C4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MABS1304</w:t>
            </w:r>
          </w:p>
        </w:tc>
        <w:tc>
          <w:tcPr>
            <w:tcW w:w="2338" w:type="dxa"/>
            <w:vAlign w:val="center"/>
          </w:tcPr>
          <w:p w14:paraId="0A327F8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(1:2000)</w:t>
            </w:r>
          </w:p>
        </w:tc>
      </w:tr>
      <w:tr w:rsidR="00901320" w:rsidRPr="005508EA" w14:paraId="73AE93FE" w14:textId="77777777" w:rsidTr="00115D86">
        <w:tc>
          <w:tcPr>
            <w:tcW w:w="2337" w:type="dxa"/>
            <w:vAlign w:val="center"/>
          </w:tcPr>
          <w:p w14:paraId="05EDC43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SOX10</w:t>
            </w:r>
          </w:p>
        </w:tc>
        <w:tc>
          <w:tcPr>
            <w:tcW w:w="2337" w:type="dxa"/>
            <w:vAlign w:val="center"/>
          </w:tcPr>
          <w:p w14:paraId="0D8DB53F" w14:textId="3EEC7123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106EF30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69661S</w:t>
            </w:r>
          </w:p>
        </w:tc>
        <w:tc>
          <w:tcPr>
            <w:tcW w:w="2338" w:type="dxa"/>
            <w:vAlign w:val="center"/>
          </w:tcPr>
          <w:p w14:paraId="0B6D1AEC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63140142" w14:textId="77777777" w:rsidTr="00115D86">
        <w:tc>
          <w:tcPr>
            <w:tcW w:w="2337" w:type="dxa"/>
            <w:vAlign w:val="center"/>
          </w:tcPr>
          <w:p w14:paraId="0B70635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VINCULIN</w:t>
            </w:r>
          </w:p>
        </w:tc>
        <w:tc>
          <w:tcPr>
            <w:tcW w:w="2337" w:type="dxa"/>
            <w:vAlign w:val="center"/>
          </w:tcPr>
          <w:p w14:paraId="719F17E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2338" w:type="dxa"/>
            <w:vAlign w:val="center"/>
          </w:tcPr>
          <w:p w14:paraId="7F65E8D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66305-1-1g</w:t>
            </w:r>
          </w:p>
        </w:tc>
        <w:tc>
          <w:tcPr>
            <w:tcW w:w="2338" w:type="dxa"/>
            <w:vAlign w:val="center"/>
          </w:tcPr>
          <w:p w14:paraId="03A16E6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(1:3000)</w:t>
            </w:r>
          </w:p>
        </w:tc>
      </w:tr>
      <w:tr w:rsidR="00901320" w:rsidRPr="005508EA" w14:paraId="340ACE3F" w14:textId="77777777" w:rsidTr="00115D86">
        <w:tc>
          <w:tcPr>
            <w:tcW w:w="2337" w:type="dxa"/>
            <w:vAlign w:val="center"/>
          </w:tcPr>
          <w:p w14:paraId="11813D8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TALIN</w:t>
            </w:r>
          </w:p>
        </w:tc>
        <w:tc>
          <w:tcPr>
            <w:tcW w:w="2337" w:type="dxa"/>
            <w:vAlign w:val="center"/>
          </w:tcPr>
          <w:p w14:paraId="262179B9" w14:textId="6850737F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Santa </w:t>
            </w:r>
            <w:r w:rsidR="002B2EF7" w:rsidRPr="00550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Cruz</w:t>
            </w:r>
          </w:p>
        </w:tc>
        <w:tc>
          <w:tcPr>
            <w:tcW w:w="2338" w:type="dxa"/>
            <w:vAlign w:val="center"/>
          </w:tcPr>
          <w:p w14:paraId="6D476B5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sc-365875</w:t>
            </w:r>
          </w:p>
        </w:tc>
        <w:tc>
          <w:tcPr>
            <w:tcW w:w="2338" w:type="dxa"/>
            <w:vAlign w:val="center"/>
          </w:tcPr>
          <w:p w14:paraId="67EE179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(1:500)</w:t>
            </w:r>
          </w:p>
        </w:tc>
      </w:tr>
      <w:tr w:rsidR="00901320" w:rsidRPr="005508EA" w14:paraId="51BC97BF" w14:textId="77777777" w:rsidTr="00115D86">
        <w:tc>
          <w:tcPr>
            <w:tcW w:w="2337" w:type="dxa"/>
            <w:vAlign w:val="center"/>
          </w:tcPr>
          <w:p w14:paraId="1D97260C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ILK-1</w:t>
            </w:r>
          </w:p>
        </w:tc>
        <w:tc>
          <w:tcPr>
            <w:tcW w:w="2337" w:type="dxa"/>
            <w:vAlign w:val="center"/>
          </w:tcPr>
          <w:p w14:paraId="4A9B680F" w14:textId="4AB70B0F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46F3EF2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3856S</w:t>
            </w:r>
          </w:p>
        </w:tc>
        <w:tc>
          <w:tcPr>
            <w:tcW w:w="2338" w:type="dxa"/>
            <w:vAlign w:val="center"/>
          </w:tcPr>
          <w:p w14:paraId="172A6DA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2BCB7540" w14:textId="77777777" w:rsidTr="00115D86">
        <w:tc>
          <w:tcPr>
            <w:tcW w:w="2337" w:type="dxa"/>
            <w:vAlign w:val="center"/>
          </w:tcPr>
          <w:p w14:paraId="4B16678F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PAXILLIN</w:t>
            </w:r>
          </w:p>
        </w:tc>
        <w:tc>
          <w:tcPr>
            <w:tcW w:w="2337" w:type="dxa"/>
            <w:vAlign w:val="center"/>
          </w:tcPr>
          <w:p w14:paraId="358FA561" w14:textId="31DE0100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62C8383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50195S</w:t>
            </w:r>
          </w:p>
        </w:tc>
        <w:tc>
          <w:tcPr>
            <w:tcW w:w="2338" w:type="dxa"/>
            <w:vAlign w:val="center"/>
          </w:tcPr>
          <w:p w14:paraId="3621050C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7189F7B9" w14:textId="77777777" w:rsidTr="00115D86">
        <w:tc>
          <w:tcPr>
            <w:tcW w:w="2337" w:type="dxa"/>
            <w:vAlign w:val="center"/>
          </w:tcPr>
          <w:p w14:paraId="375DF49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p-FAK (Y397)</w:t>
            </w:r>
          </w:p>
        </w:tc>
        <w:tc>
          <w:tcPr>
            <w:tcW w:w="2337" w:type="dxa"/>
            <w:vAlign w:val="center"/>
          </w:tcPr>
          <w:p w14:paraId="2A7C09C3" w14:textId="22D7B644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738F425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8556S</w:t>
            </w:r>
          </w:p>
        </w:tc>
        <w:tc>
          <w:tcPr>
            <w:tcW w:w="2338" w:type="dxa"/>
            <w:vAlign w:val="center"/>
          </w:tcPr>
          <w:p w14:paraId="59F044B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7DB3D07F" w14:textId="77777777" w:rsidTr="00115D86">
        <w:tc>
          <w:tcPr>
            <w:tcW w:w="2337" w:type="dxa"/>
            <w:vAlign w:val="center"/>
          </w:tcPr>
          <w:p w14:paraId="54F1781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p-FAK (Y576/577)</w:t>
            </w:r>
          </w:p>
        </w:tc>
        <w:tc>
          <w:tcPr>
            <w:tcW w:w="2337" w:type="dxa"/>
            <w:vAlign w:val="center"/>
          </w:tcPr>
          <w:p w14:paraId="4E988B7B" w14:textId="3F152F1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4D2BBCF5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3281S</w:t>
            </w:r>
          </w:p>
        </w:tc>
        <w:tc>
          <w:tcPr>
            <w:tcW w:w="2338" w:type="dxa"/>
            <w:vAlign w:val="center"/>
          </w:tcPr>
          <w:p w14:paraId="21FCE39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040A6156" w14:textId="77777777" w:rsidTr="00115D86">
        <w:tc>
          <w:tcPr>
            <w:tcW w:w="2337" w:type="dxa"/>
            <w:vAlign w:val="center"/>
          </w:tcPr>
          <w:p w14:paraId="7652A4A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p-</w:t>
            </w:r>
            <w:proofErr w:type="spellStart"/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cSRC</w:t>
            </w:r>
            <w:proofErr w:type="spellEnd"/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(Y416)</w:t>
            </w:r>
          </w:p>
        </w:tc>
        <w:tc>
          <w:tcPr>
            <w:tcW w:w="2337" w:type="dxa"/>
            <w:vAlign w:val="center"/>
          </w:tcPr>
          <w:p w14:paraId="5B827E24" w14:textId="171E588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382E1A3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59548S</w:t>
            </w:r>
          </w:p>
        </w:tc>
        <w:tc>
          <w:tcPr>
            <w:tcW w:w="2338" w:type="dxa"/>
            <w:vAlign w:val="center"/>
          </w:tcPr>
          <w:p w14:paraId="5BAFD85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0724AFAA" w14:textId="77777777" w:rsidTr="00115D86">
        <w:tc>
          <w:tcPr>
            <w:tcW w:w="2337" w:type="dxa"/>
            <w:vAlign w:val="center"/>
          </w:tcPr>
          <w:p w14:paraId="1D44E5C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p-AKT (s473)</w:t>
            </w:r>
          </w:p>
        </w:tc>
        <w:tc>
          <w:tcPr>
            <w:tcW w:w="2337" w:type="dxa"/>
            <w:vAlign w:val="center"/>
          </w:tcPr>
          <w:p w14:paraId="772FCC58" w14:textId="13525EA8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7FBF4FF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4058S</w:t>
            </w:r>
          </w:p>
        </w:tc>
        <w:tc>
          <w:tcPr>
            <w:tcW w:w="2338" w:type="dxa"/>
            <w:vAlign w:val="center"/>
          </w:tcPr>
          <w:p w14:paraId="696C9F35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31D2374F" w14:textId="77777777" w:rsidTr="00115D86">
        <w:tc>
          <w:tcPr>
            <w:tcW w:w="2337" w:type="dxa"/>
            <w:vAlign w:val="center"/>
          </w:tcPr>
          <w:p w14:paraId="2573C67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p-Paxillin (Y118)</w:t>
            </w:r>
          </w:p>
        </w:tc>
        <w:tc>
          <w:tcPr>
            <w:tcW w:w="2337" w:type="dxa"/>
            <w:vAlign w:val="center"/>
          </w:tcPr>
          <w:p w14:paraId="659124BC" w14:textId="3811656A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0C3B1CE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2541S</w:t>
            </w:r>
          </w:p>
        </w:tc>
        <w:tc>
          <w:tcPr>
            <w:tcW w:w="2338" w:type="dxa"/>
            <w:vAlign w:val="center"/>
          </w:tcPr>
          <w:p w14:paraId="52D0DD9A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IF (1:50)</w:t>
            </w:r>
          </w:p>
        </w:tc>
      </w:tr>
      <w:tr w:rsidR="00901320" w:rsidRPr="005508EA" w14:paraId="1DA0FD4E" w14:textId="77777777" w:rsidTr="00115D86">
        <w:tc>
          <w:tcPr>
            <w:tcW w:w="2337" w:type="dxa"/>
            <w:vAlign w:val="center"/>
          </w:tcPr>
          <w:p w14:paraId="68A0ADC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p-AMPK (T172)</w:t>
            </w:r>
          </w:p>
        </w:tc>
        <w:tc>
          <w:tcPr>
            <w:tcW w:w="2337" w:type="dxa"/>
            <w:vAlign w:val="center"/>
          </w:tcPr>
          <w:p w14:paraId="7737DAEC" w14:textId="6F83AE52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34D686F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2535S</w:t>
            </w:r>
          </w:p>
        </w:tc>
        <w:tc>
          <w:tcPr>
            <w:tcW w:w="2338" w:type="dxa"/>
            <w:vAlign w:val="center"/>
          </w:tcPr>
          <w:p w14:paraId="2503CB75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19B39D59" w14:textId="77777777" w:rsidTr="00115D86">
        <w:tc>
          <w:tcPr>
            <w:tcW w:w="2337" w:type="dxa"/>
            <w:vAlign w:val="center"/>
          </w:tcPr>
          <w:p w14:paraId="44225CD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MMP14</w:t>
            </w:r>
          </w:p>
        </w:tc>
        <w:tc>
          <w:tcPr>
            <w:tcW w:w="2337" w:type="dxa"/>
            <w:vAlign w:val="center"/>
          </w:tcPr>
          <w:p w14:paraId="7550BD8E" w14:textId="4C5FA19A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3584F0CA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26424S</w:t>
            </w:r>
          </w:p>
        </w:tc>
        <w:tc>
          <w:tcPr>
            <w:tcW w:w="2338" w:type="dxa"/>
            <w:vAlign w:val="center"/>
          </w:tcPr>
          <w:p w14:paraId="4816472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7E3B0421" w14:textId="77777777" w:rsidTr="00115D86">
        <w:tc>
          <w:tcPr>
            <w:tcW w:w="2337" w:type="dxa"/>
            <w:vAlign w:val="center"/>
          </w:tcPr>
          <w:p w14:paraId="1AA8297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MMP2</w:t>
            </w:r>
          </w:p>
        </w:tc>
        <w:tc>
          <w:tcPr>
            <w:tcW w:w="2337" w:type="dxa"/>
            <w:vAlign w:val="center"/>
          </w:tcPr>
          <w:p w14:paraId="404A79D1" w14:textId="7EF074D0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04300F6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87809S</w:t>
            </w:r>
          </w:p>
        </w:tc>
        <w:tc>
          <w:tcPr>
            <w:tcW w:w="2338" w:type="dxa"/>
            <w:vAlign w:val="center"/>
          </w:tcPr>
          <w:p w14:paraId="42CAEEE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4BCAA353" w14:textId="77777777" w:rsidTr="00115D86">
        <w:tc>
          <w:tcPr>
            <w:tcW w:w="2337" w:type="dxa"/>
            <w:vAlign w:val="center"/>
          </w:tcPr>
          <w:p w14:paraId="391A506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TSC2</w:t>
            </w:r>
          </w:p>
        </w:tc>
        <w:tc>
          <w:tcPr>
            <w:tcW w:w="2337" w:type="dxa"/>
            <w:vAlign w:val="center"/>
          </w:tcPr>
          <w:p w14:paraId="418ABD1B" w14:textId="4606B85D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0285982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3990S</w:t>
            </w:r>
          </w:p>
        </w:tc>
        <w:tc>
          <w:tcPr>
            <w:tcW w:w="2338" w:type="dxa"/>
            <w:vAlign w:val="center"/>
          </w:tcPr>
          <w:p w14:paraId="5A2B578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5E932A8A" w14:textId="77777777" w:rsidTr="00115D86">
        <w:tc>
          <w:tcPr>
            <w:tcW w:w="2337" w:type="dxa"/>
            <w:vAlign w:val="center"/>
          </w:tcPr>
          <w:p w14:paraId="37E8959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TSC1</w:t>
            </w:r>
          </w:p>
        </w:tc>
        <w:tc>
          <w:tcPr>
            <w:tcW w:w="2337" w:type="dxa"/>
            <w:vAlign w:val="center"/>
          </w:tcPr>
          <w:p w14:paraId="70BFDE61" w14:textId="2949CC7A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0BC31A3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6935S</w:t>
            </w:r>
          </w:p>
        </w:tc>
        <w:tc>
          <w:tcPr>
            <w:tcW w:w="2338" w:type="dxa"/>
            <w:vAlign w:val="center"/>
          </w:tcPr>
          <w:p w14:paraId="56D2585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63C2C796" w14:textId="77777777" w:rsidTr="00115D86">
        <w:tc>
          <w:tcPr>
            <w:tcW w:w="2337" w:type="dxa"/>
            <w:vAlign w:val="center"/>
          </w:tcPr>
          <w:p w14:paraId="4ED3C76C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GAPDH</w:t>
            </w:r>
          </w:p>
        </w:tc>
        <w:tc>
          <w:tcPr>
            <w:tcW w:w="2337" w:type="dxa"/>
            <w:vAlign w:val="center"/>
          </w:tcPr>
          <w:p w14:paraId="2D966B87" w14:textId="2BE50022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Santa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Cruz</w:t>
            </w:r>
          </w:p>
        </w:tc>
        <w:tc>
          <w:tcPr>
            <w:tcW w:w="2338" w:type="dxa"/>
            <w:vAlign w:val="center"/>
          </w:tcPr>
          <w:p w14:paraId="7EA7E61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sc-365062</w:t>
            </w:r>
          </w:p>
        </w:tc>
        <w:tc>
          <w:tcPr>
            <w:tcW w:w="2338" w:type="dxa"/>
            <w:vAlign w:val="center"/>
          </w:tcPr>
          <w:p w14:paraId="0A330E9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528228E8" w14:textId="77777777" w:rsidTr="00115D86">
        <w:tc>
          <w:tcPr>
            <w:tcW w:w="2337" w:type="dxa"/>
            <w:vAlign w:val="center"/>
          </w:tcPr>
          <w:p w14:paraId="426FA97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B-tubulin</w:t>
            </w:r>
          </w:p>
        </w:tc>
        <w:tc>
          <w:tcPr>
            <w:tcW w:w="2337" w:type="dxa"/>
            <w:vAlign w:val="center"/>
          </w:tcPr>
          <w:p w14:paraId="50C46017" w14:textId="1F9D52A4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18A73ED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86298S</w:t>
            </w:r>
          </w:p>
        </w:tc>
        <w:tc>
          <w:tcPr>
            <w:tcW w:w="2338" w:type="dxa"/>
            <w:vAlign w:val="center"/>
          </w:tcPr>
          <w:p w14:paraId="63230BA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13896D5D" w14:textId="77777777" w:rsidTr="00115D86">
        <w:tc>
          <w:tcPr>
            <w:tcW w:w="2337" w:type="dxa"/>
            <w:vAlign w:val="center"/>
          </w:tcPr>
          <w:p w14:paraId="66682B1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FAP</w:t>
            </w:r>
          </w:p>
        </w:tc>
        <w:tc>
          <w:tcPr>
            <w:tcW w:w="2337" w:type="dxa"/>
            <w:vAlign w:val="center"/>
          </w:tcPr>
          <w:p w14:paraId="4548FC6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Invitrogen</w:t>
            </w:r>
          </w:p>
        </w:tc>
        <w:tc>
          <w:tcPr>
            <w:tcW w:w="2338" w:type="dxa"/>
            <w:vAlign w:val="center"/>
          </w:tcPr>
          <w:p w14:paraId="1C07AB0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PA5-99313</w:t>
            </w:r>
          </w:p>
        </w:tc>
        <w:tc>
          <w:tcPr>
            <w:tcW w:w="2338" w:type="dxa"/>
            <w:vAlign w:val="center"/>
          </w:tcPr>
          <w:p w14:paraId="6D37DF9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  <w:tr w:rsidR="00901320" w:rsidRPr="005508EA" w14:paraId="6C7BE88E" w14:textId="77777777" w:rsidTr="00115D86">
        <w:tc>
          <w:tcPr>
            <w:tcW w:w="2337" w:type="dxa"/>
            <w:vAlign w:val="center"/>
          </w:tcPr>
          <w:p w14:paraId="1A35439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p-</w:t>
            </w:r>
            <w:proofErr w:type="spellStart"/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Erk</w:t>
            </w:r>
            <w:proofErr w:type="spellEnd"/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p44/42 MAPK</w:t>
            </w:r>
          </w:p>
        </w:tc>
        <w:tc>
          <w:tcPr>
            <w:tcW w:w="2337" w:type="dxa"/>
            <w:vAlign w:val="center"/>
          </w:tcPr>
          <w:p w14:paraId="086F5B57" w14:textId="2B3DBDB1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Cell </w:t>
            </w:r>
            <w:r w:rsidR="002B2EF7" w:rsidRPr="005508EA">
              <w:rPr>
                <w:rFonts w:ascii="Times New Roman" w:hAnsi="Times New Roman" w:cs="Times New Roman"/>
                <w:sz w:val="24"/>
                <w:szCs w:val="24"/>
              </w:rPr>
              <w:t>Signaling</w:t>
            </w: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 xml:space="preserve"> Technology</w:t>
            </w:r>
          </w:p>
        </w:tc>
        <w:tc>
          <w:tcPr>
            <w:tcW w:w="2338" w:type="dxa"/>
            <w:vAlign w:val="center"/>
          </w:tcPr>
          <w:p w14:paraId="330FDDC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9102S</w:t>
            </w:r>
          </w:p>
        </w:tc>
        <w:tc>
          <w:tcPr>
            <w:tcW w:w="2338" w:type="dxa"/>
            <w:vAlign w:val="center"/>
          </w:tcPr>
          <w:p w14:paraId="02BB74C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WB (1:1000)</w:t>
            </w:r>
          </w:p>
        </w:tc>
      </w:tr>
    </w:tbl>
    <w:p w14:paraId="68958FDD" w14:textId="77777777" w:rsidR="00901320" w:rsidRPr="005508EA" w:rsidRDefault="00901320" w:rsidP="009013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BD0101" w14:textId="77777777" w:rsidR="00901320" w:rsidRPr="005508EA" w:rsidRDefault="00901320" w:rsidP="009013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C568A" w14:textId="77777777" w:rsidR="00901320" w:rsidRPr="005508EA" w:rsidRDefault="00901320" w:rsidP="009013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3E0BC9" w14:textId="77777777" w:rsidR="002B2EF7" w:rsidRDefault="002B2E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4F09112" w14:textId="1540C31E" w:rsidR="00901320" w:rsidRPr="005508EA" w:rsidRDefault="00634821" w:rsidP="0063482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901320" w:rsidRPr="005508EA">
        <w:rPr>
          <w:rFonts w:ascii="Times New Roman" w:hAnsi="Times New Roman" w:cs="Times New Roman"/>
          <w:b/>
          <w:sz w:val="24"/>
          <w:szCs w:val="24"/>
        </w:rPr>
        <w:t xml:space="preserve">Table 2. List of </w:t>
      </w:r>
      <w:r w:rsidR="002B2EF7">
        <w:rPr>
          <w:rFonts w:ascii="Times New Roman" w:hAnsi="Times New Roman" w:cs="Times New Roman"/>
          <w:b/>
          <w:sz w:val="24"/>
          <w:szCs w:val="24"/>
        </w:rPr>
        <w:t>p</w:t>
      </w:r>
      <w:r w:rsidR="00901320" w:rsidRPr="005508EA">
        <w:rPr>
          <w:rFonts w:ascii="Times New Roman" w:hAnsi="Times New Roman" w:cs="Times New Roman"/>
          <w:b/>
          <w:sz w:val="24"/>
          <w:szCs w:val="24"/>
        </w:rPr>
        <w:t>rimers used in this study</w:t>
      </w:r>
      <w:r w:rsidR="002B2EF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23"/>
        <w:gridCol w:w="3997"/>
        <w:gridCol w:w="3930"/>
      </w:tblGrid>
      <w:tr w:rsidR="00901320" w:rsidRPr="005508EA" w14:paraId="349E0B58" w14:textId="77777777" w:rsidTr="00115D86">
        <w:trPr>
          <w:jc w:val="center"/>
        </w:trPr>
        <w:tc>
          <w:tcPr>
            <w:tcW w:w="1477" w:type="dxa"/>
            <w:vAlign w:val="center"/>
          </w:tcPr>
          <w:p w14:paraId="7BFA4E6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b/>
                <w:sz w:val="24"/>
                <w:szCs w:val="24"/>
              </w:rPr>
              <w:t>Gene</w:t>
            </w:r>
          </w:p>
        </w:tc>
        <w:tc>
          <w:tcPr>
            <w:tcW w:w="3275" w:type="dxa"/>
            <w:vAlign w:val="center"/>
          </w:tcPr>
          <w:p w14:paraId="4C9FCB9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b/>
                <w:sz w:val="24"/>
                <w:szCs w:val="24"/>
              </w:rPr>
              <w:t>Forward</w:t>
            </w:r>
          </w:p>
        </w:tc>
        <w:tc>
          <w:tcPr>
            <w:tcW w:w="3280" w:type="dxa"/>
            <w:vAlign w:val="center"/>
          </w:tcPr>
          <w:p w14:paraId="2951726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b/>
                <w:sz w:val="24"/>
                <w:szCs w:val="24"/>
              </w:rPr>
              <w:t>Reverse</w:t>
            </w:r>
          </w:p>
        </w:tc>
      </w:tr>
      <w:tr w:rsidR="00901320" w:rsidRPr="005508EA" w14:paraId="2346E3AA" w14:textId="77777777" w:rsidTr="00115D86">
        <w:trPr>
          <w:jc w:val="center"/>
        </w:trPr>
        <w:tc>
          <w:tcPr>
            <w:tcW w:w="1477" w:type="dxa"/>
            <w:vAlign w:val="center"/>
          </w:tcPr>
          <w:p w14:paraId="2E25FE7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Col1a1</w:t>
            </w:r>
          </w:p>
        </w:tc>
        <w:tc>
          <w:tcPr>
            <w:tcW w:w="3275" w:type="dxa"/>
            <w:vAlign w:val="center"/>
          </w:tcPr>
          <w:p w14:paraId="02A010B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GCTCCTCTTAGGGGCCACT</w:t>
            </w:r>
          </w:p>
        </w:tc>
        <w:tc>
          <w:tcPr>
            <w:tcW w:w="3280" w:type="dxa"/>
            <w:vAlign w:val="center"/>
          </w:tcPr>
          <w:p w14:paraId="51AE357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CCACGTCTCACCATTGGGG</w:t>
            </w:r>
          </w:p>
        </w:tc>
      </w:tr>
      <w:tr w:rsidR="00901320" w:rsidRPr="005508EA" w14:paraId="6C5A9E1E" w14:textId="77777777" w:rsidTr="00115D86">
        <w:trPr>
          <w:jc w:val="center"/>
        </w:trPr>
        <w:tc>
          <w:tcPr>
            <w:tcW w:w="1477" w:type="dxa"/>
            <w:vAlign w:val="center"/>
          </w:tcPr>
          <w:p w14:paraId="7198C6C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Mmp14</w:t>
            </w:r>
          </w:p>
        </w:tc>
        <w:tc>
          <w:tcPr>
            <w:tcW w:w="3275" w:type="dxa"/>
            <w:vAlign w:val="center"/>
          </w:tcPr>
          <w:p w14:paraId="0D0E87DA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CAGTATGGCTACCTACCTCCAG</w:t>
            </w:r>
          </w:p>
        </w:tc>
        <w:tc>
          <w:tcPr>
            <w:tcW w:w="3280" w:type="dxa"/>
            <w:vAlign w:val="center"/>
          </w:tcPr>
          <w:p w14:paraId="017E7BA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GCCTTGCCTGTCACTTGTAAA</w:t>
            </w:r>
          </w:p>
        </w:tc>
      </w:tr>
      <w:tr w:rsidR="00901320" w:rsidRPr="005508EA" w14:paraId="3869CFB6" w14:textId="77777777" w:rsidTr="00115D86">
        <w:trPr>
          <w:jc w:val="center"/>
        </w:trPr>
        <w:tc>
          <w:tcPr>
            <w:tcW w:w="1477" w:type="dxa"/>
            <w:vAlign w:val="center"/>
          </w:tcPr>
          <w:p w14:paraId="6B70C6A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Cxcl5</w:t>
            </w:r>
          </w:p>
        </w:tc>
        <w:tc>
          <w:tcPr>
            <w:tcW w:w="3275" w:type="dxa"/>
            <w:vAlign w:val="center"/>
          </w:tcPr>
          <w:p w14:paraId="6082E83C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GTTCCATCGCCATTCATGC</w:t>
            </w:r>
          </w:p>
        </w:tc>
        <w:tc>
          <w:tcPr>
            <w:tcW w:w="3280" w:type="dxa"/>
            <w:vAlign w:val="center"/>
          </w:tcPr>
          <w:p w14:paraId="19143CB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GCGGCTATGACTGAGGAAGG</w:t>
            </w:r>
          </w:p>
        </w:tc>
      </w:tr>
      <w:tr w:rsidR="00901320" w:rsidRPr="005508EA" w14:paraId="7B005A9A" w14:textId="77777777" w:rsidTr="00115D86">
        <w:trPr>
          <w:jc w:val="center"/>
        </w:trPr>
        <w:tc>
          <w:tcPr>
            <w:tcW w:w="1477" w:type="dxa"/>
            <w:vAlign w:val="center"/>
          </w:tcPr>
          <w:p w14:paraId="4E52386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Mmp2</w:t>
            </w:r>
          </w:p>
        </w:tc>
        <w:tc>
          <w:tcPr>
            <w:tcW w:w="3275" w:type="dxa"/>
            <w:vAlign w:val="center"/>
          </w:tcPr>
          <w:p w14:paraId="434BC075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CAAGGATGGACTCCTGGCACAT</w:t>
            </w:r>
          </w:p>
        </w:tc>
        <w:tc>
          <w:tcPr>
            <w:tcW w:w="3280" w:type="dxa"/>
            <w:vAlign w:val="center"/>
          </w:tcPr>
          <w:p w14:paraId="4C2322F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TACTCGCCATCAGCGTTCCCAT</w:t>
            </w:r>
          </w:p>
        </w:tc>
      </w:tr>
      <w:tr w:rsidR="00901320" w:rsidRPr="005508EA" w14:paraId="0863E19F" w14:textId="77777777" w:rsidTr="00115D86">
        <w:trPr>
          <w:jc w:val="center"/>
        </w:trPr>
        <w:tc>
          <w:tcPr>
            <w:tcW w:w="1477" w:type="dxa"/>
            <w:vAlign w:val="center"/>
          </w:tcPr>
          <w:p w14:paraId="57A0CB1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S100a4</w:t>
            </w:r>
          </w:p>
        </w:tc>
        <w:tc>
          <w:tcPr>
            <w:tcW w:w="3275" w:type="dxa"/>
            <w:vAlign w:val="center"/>
          </w:tcPr>
          <w:p w14:paraId="4E9C290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TCCACAAATACTCAGGCAAAGAG</w:t>
            </w:r>
          </w:p>
        </w:tc>
        <w:tc>
          <w:tcPr>
            <w:tcW w:w="3280" w:type="dxa"/>
            <w:vAlign w:val="center"/>
          </w:tcPr>
          <w:p w14:paraId="57DE5B5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GCAGCTCCCTGGTCAGTAG</w:t>
            </w:r>
          </w:p>
        </w:tc>
      </w:tr>
      <w:tr w:rsidR="00901320" w:rsidRPr="005508EA" w14:paraId="25685D7A" w14:textId="77777777" w:rsidTr="00115D86">
        <w:trPr>
          <w:jc w:val="center"/>
        </w:trPr>
        <w:tc>
          <w:tcPr>
            <w:tcW w:w="1477" w:type="dxa"/>
            <w:vAlign w:val="center"/>
          </w:tcPr>
          <w:p w14:paraId="7AD3344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Itgb1</w:t>
            </w:r>
          </w:p>
        </w:tc>
        <w:tc>
          <w:tcPr>
            <w:tcW w:w="3275" w:type="dxa"/>
            <w:vAlign w:val="center"/>
          </w:tcPr>
          <w:p w14:paraId="1389656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ATGCCAAATCTTGCGGAGAAT</w:t>
            </w:r>
          </w:p>
        </w:tc>
        <w:tc>
          <w:tcPr>
            <w:tcW w:w="3280" w:type="dxa"/>
            <w:vAlign w:val="center"/>
          </w:tcPr>
          <w:p w14:paraId="19030F2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TTTGCTGCGATTGGTGACATT</w:t>
            </w:r>
          </w:p>
        </w:tc>
      </w:tr>
      <w:tr w:rsidR="00901320" w:rsidRPr="005508EA" w14:paraId="572EFBB2" w14:textId="77777777" w:rsidTr="00115D86">
        <w:trPr>
          <w:jc w:val="center"/>
        </w:trPr>
        <w:tc>
          <w:tcPr>
            <w:tcW w:w="1477" w:type="dxa"/>
            <w:vAlign w:val="center"/>
          </w:tcPr>
          <w:p w14:paraId="2FD6C7C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Col11a1</w:t>
            </w:r>
          </w:p>
        </w:tc>
        <w:tc>
          <w:tcPr>
            <w:tcW w:w="3275" w:type="dxa"/>
            <w:vAlign w:val="center"/>
          </w:tcPr>
          <w:p w14:paraId="5DBB929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AGGTGGAAAACGAAACGGTG</w:t>
            </w:r>
          </w:p>
        </w:tc>
        <w:tc>
          <w:tcPr>
            <w:tcW w:w="3280" w:type="dxa"/>
            <w:vAlign w:val="center"/>
          </w:tcPr>
          <w:p w14:paraId="7FF438A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GGAAGAGAAAAGTCAAGGCGA</w:t>
            </w:r>
          </w:p>
        </w:tc>
      </w:tr>
      <w:tr w:rsidR="00901320" w:rsidRPr="005508EA" w14:paraId="59BC4B10" w14:textId="77777777" w:rsidTr="00115D86">
        <w:trPr>
          <w:jc w:val="center"/>
        </w:trPr>
        <w:tc>
          <w:tcPr>
            <w:tcW w:w="1477" w:type="dxa"/>
            <w:vAlign w:val="center"/>
          </w:tcPr>
          <w:p w14:paraId="407AB40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Mapk13</w:t>
            </w:r>
          </w:p>
        </w:tc>
        <w:tc>
          <w:tcPr>
            <w:tcW w:w="3275" w:type="dxa"/>
            <w:vAlign w:val="center"/>
          </w:tcPr>
          <w:p w14:paraId="3E586A1F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ATGAGCCTCACTCGGAAAAGG</w:t>
            </w:r>
          </w:p>
        </w:tc>
        <w:tc>
          <w:tcPr>
            <w:tcW w:w="3280" w:type="dxa"/>
            <w:vAlign w:val="center"/>
          </w:tcPr>
          <w:p w14:paraId="60EC065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GCATGTGCTTCAAGAGCAGAA</w:t>
            </w:r>
          </w:p>
        </w:tc>
      </w:tr>
      <w:tr w:rsidR="00901320" w:rsidRPr="005508EA" w14:paraId="0E4A5D87" w14:textId="77777777" w:rsidTr="00115D86">
        <w:trPr>
          <w:jc w:val="center"/>
        </w:trPr>
        <w:tc>
          <w:tcPr>
            <w:tcW w:w="1477" w:type="dxa"/>
            <w:vAlign w:val="center"/>
          </w:tcPr>
          <w:p w14:paraId="279890A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Ctsk</w:t>
            </w:r>
            <w:proofErr w:type="spellEnd"/>
          </w:p>
        </w:tc>
        <w:tc>
          <w:tcPr>
            <w:tcW w:w="3275" w:type="dxa"/>
            <w:vAlign w:val="center"/>
          </w:tcPr>
          <w:p w14:paraId="22F17F4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GAAGAAGACTCACCAGAAGCAG</w:t>
            </w:r>
          </w:p>
        </w:tc>
        <w:tc>
          <w:tcPr>
            <w:tcW w:w="3280" w:type="dxa"/>
            <w:vAlign w:val="center"/>
          </w:tcPr>
          <w:p w14:paraId="25AD8EC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TCCAGGTTATGGGCAGAGATT</w:t>
            </w:r>
          </w:p>
        </w:tc>
      </w:tr>
      <w:tr w:rsidR="00901320" w:rsidRPr="005508EA" w14:paraId="19BA37A7" w14:textId="77777777" w:rsidTr="00115D86">
        <w:trPr>
          <w:jc w:val="center"/>
        </w:trPr>
        <w:tc>
          <w:tcPr>
            <w:tcW w:w="1477" w:type="dxa"/>
            <w:vAlign w:val="center"/>
          </w:tcPr>
          <w:p w14:paraId="55F2CE9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Abca3</w:t>
            </w:r>
          </w:p>
        </w:tc>
        <w:tc>
          <w:tcPr>
            <w:tcW w:w="3275" w:type="dxa"/>
            <w:vAlign w:val="center"/>
          </w:tcPr>
          <w:p w14:paraId="5EEC932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TCAGTAAAGCCAACATAGCAGC</w:t>
            </w:r>
          </w:p>
        </w:tc>
        <w:tc>
          <w:tcPr>
            <w:tcW w:w="3280" w:type="dxa"/>
            <w:vAlign w:val="center"/>
          </w:tcPr>
          <w:p w14:paraId="34D63BA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GAGGAGCCACGAAAAAGTAGG</w:t>
            </w:r>
          </w:p>
        </w:tc>
      </w:tr>
      <w:tr w:rsidR="00901320" w:rsidRPr="005508EA" w14:paraId="2BD752A2" w14:textId="77777777" w:rsidTr="00115D86">
        <w:trPr>
          <w:jc w:val="center"/>
        </w:trPr>
        <w:tc>
          <w:tcPr>
            <w:tcW w:w="1477" w:type="dxa"/>
            <w:vAlign w:val="center"/>
          </w:tcPr>
          <w:p w14:paraId="17F5C2EF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Lrrc23</w:t>
            </w:r>
          </w:p>
        </w:tc>
        <w:tc>
          <w:tcPr>
            <w:tcW w:w="3275" w:type="dxa"/>
            <w:vAlign w:val="center"/>
          </w:tcPr>
          <w:p w14:paraId="4A44065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AGATGATGTGGATGACGTTGATG</w:t>
            </w:r>
          </w:p>
        </w:tc>
        <w:tc>
          <w:tcPr>
            <w:tcW w:w="3280" w:type="dxa"/>
            <w:vAlign w:val="center"/>
          </w:tcPr>
          <w:p w14:paraId="2EB333CF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CAGAGTAATGAGAGCCCTTCCT</w:t>
            </w:r>
          </w:p>
        </w:tc>
      </w:tr>
      <w:tr w:rsidR="00901320" w:rsidRPr="005508EA" w14:paraId="16C87E09" w14:textId="77777777" w:rsidTr="00115D86">
        <w:trPr>
          <w:jc w:val="center"/>
        </w:trPr>
        <w:tc>
          <w:tcPr>
            <w:tcW w:w="1477" w:type="dxa"/>
            <w:vAlign w:val="center"/>
          </w:tcPr>
          <w:p w14:paraId="7E89E0CC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Gapdh</w:t>
            </w:r>
            <w:proofErr w:type="spellEnd"/>
          </w:p>
        </w:tc>
        <w:tc>
          <w:tcPr>
            <w:tcW w:w="3275" w:type="dxa"/>
            <w:vAlign w:val="center"/>
          </w:tcPr>
          <w:p w14:paraId="0A81EB0C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AGGTCGGTGTGAACGGATTTG</w:t>
            </w:r>
          </w:p>
        </w:tc>
        <w:tc>
          <w:tcPr>
            <w:tcW w:w="3280" w:type="dxa"/>
            <w:vAlign w:val="center"/>
          </w:tcPr>
          <w:p w14:paraId="3522E56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TGTAGACCATGTAGTTGAGGTCA</w:t>
            </w:r>
          </w:p>
        </w:tc>
      </w:tr>
      <w:tr w:rsidR="00901320" w:rsidRPr="005508EA" w14:paraId="58E468F6" w14:textId="77777777" w:rsidTr="00115D86">
        <w:trPr>
          <w:jc w:val="center"/>
        </w:trPr>
        <w:tc>
          <w:tcPr>
            <w:tcW w:w="1477" w:type="dxa"/>
            <w:vAlign w:val="center"/>
          </w:tcPr>
          <w:p w14:paraId="2497E74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NDUFB4</w:t>
            </w:r>
          </w:p>
        </w:tc>
        <w:tc>
          <w:tcPr>
            <w:tcW w:w="3275" w:type="dxa"/>
            <w:vAlign w:val="center"/>
          </w:tcPr>
          <w:p w14:paraId="7290579F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AAACGAGAGTACCTGCTTCAGT</w:t>
            </w:r>
          </w:p>
        </w:tc>
        <w:tc>
          <w:tcPr>
            <w:tcW w:w="3280" w:type="dxa"/>
            <w:vAlign w:val="center"/>
          </w:tcPr>
          <w:p w14:paraId="267E5DE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AGTGAGTTTTTAGGAGTGGGTCT</w:t>
            </w:r>
          </w:p>
        </w:tc>
      </w:tr>
      <w:tr w:rsidR="00901320" w:rsidRPr="005508EA" w14:paraId="08555460" w14:textId="77777777" w:rsidTr="00115D86">
        <w:trPr>
          <w:jc w:val="center"/>
        </w:trPr>
        <w:tc>
          <w:tcPr>
            <w:tcW w:w="1477" w:type="dxa"/>
            <w:vAlign w:val="center"/>
          </w:tcPr>
          <w:p w14:paraId="4D9B989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NDUFB5</w:t>
            </w:r>
          </w:p>
        </w:tc>
        <w:tc>
          <w:tcPr>
            <w:tcW w:w="3275" w:type="dxa"/>
            <w:vAlign w:val="center"/>
          </w:tcPr>
          <w:p w14:paraId="653A5A15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AGCTGGAAGTGCGAAAATTGA</w:t>
            </w:r>
          </w:p>
        </w:tc>
        <w:tc>
          <w:tcPr>
            <w:tcW w:w="3280" w:type="dxa"/>
            <w:vAlign w:val="center"/>
          </w:tcPr>
          <w:p w14:paraId="0A9EC76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ATACCAGGGTCCATCTCCTCT</w:t>
            </w:r>
          </w:p>
        </w:tc>
      </w:tr>
      <w:tr w:rsidR="00901320" w:rsidRPr="005508EA" w14:paraId="3134F4B0" w14:textId="77777777" w:rsidTr="00115D86">
        <w:trPr>
          <w:jc w:val="center"/>
        </w:trPr>
        <w:tc>
          <w:tcPr>
            <w:tcW w:w="1477" w:type="dxa"/>
            <w:vAlign w:val="center"/>
          </w:tcPr>
          <w:p w14:paraId="4C92AE0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COQ3</w:t>
            </w:r>
          </w:p>
        </w:tc>
        <w:tc>
          <w:tcPr>
            <w:tcW w:w="3275" w:type="dxa"/>
            <w:vAlign w:val="center"/>
          </w:tcPr>
          <w:p w14:paraId="322C3E5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CCTGGCTCACAAATGGTGG</w:t>
            </w:r>
          </w:p>
        </w:tc>
        <w:tc>
          <w:tcPr>
            <w:tcW w:w="3280" w:type="dxa"/>
            <w:vAlign w:val="center"/>
          </w:tcPr>
          <w:p w14:paraId="6660F8C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TTGTCCCTAATAAATGGCACCC</w:t>
            </w:r>
          </w:p>
        </w:tc>
      </w:tr>
      <w:tr w:rsidR="00901320" w:rsidRPr="005508EA" w14:paraId="13B34391" w14:textId="77777777" w:rsidTr="00115D86">
        <w:trPr>
          <w:jc w:val="center"/>
        </w:trPr>
        <w:tc>
          <w:tcPr>
            <w:tcW w:w="1477" w:type="dxa"/>
            <w:vAlign w:val="center"/>
          </w:tcPr>
          <w:p w14:paraId="579BCA3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MRPL22</w:t>
            </w:r>
          </w:p>
        </w:tc>
        <w:tc>
          <w:tcPr>
            <w:tcW w:w="3275" w:type="dxa"/>
            <w:vAlign w:val="center"/>
          </w:tcPr>
          <w:p w14:paraId="0EA9AEB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TGAAACGCATCCGCTACCAT</w:t>
            </w:r>
          </w:p>
        </w:tc>
        <w:tc>
          <w:tcPr>
            <w:tcW w:w="3280" w:type="dxa"/>
            <w:vAlign w:val="center"/>
          </w:tcPr>
          <w:p w14:paraId="1EA0A3A9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CCCTTCCACCAACTTCACAAAAT</w:t>
            </w:r>
          </w:p>
        </w:tc>
      </w:tr>
      <w:tr w:rsidR="00901320" w:rsidRPr="005508EA" w14:paraId="5EAE7ACC" w14:textId="77777777" w:rsidTr="00115D86">
        <w:trPr>
          <w:jc w:val="center"/>
        </w:trPr>
        <w:tc>
          <w:tcPr>
            <w:tcW w:w="1477" w:type="dxa"/>
            <w:vAlign w:val="center"/>
          </w:tcPr>
          <w:p w14:paraId="5F33DBDA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MRPL46</w:t>
            </w:r>
          </w:p>
        </w:tc>
        <w:tc>
          <w:tcPr>
            <w:tcW w:w="3275" w:type="dxa"/>
            <w:vAlign w:val="center"/>
          </w:tcPr>
          <w:p w14:paraId="638633A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AGAATGACCGAACATCCCTGA</w:t>
            </w:r>
          </w:p>
        </w:tc>
        <w:tc>
          <w:tcPr>
            <w:tcW w:w="3280" w:type="dxa"/>
            <w:vAlign w:val="center"/>
          </w:tcPr>
          <w:p w14:paraId="2E78785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TGGGGCAGTATCCAAACATCC</w:t>
            </w:r>
          </w:p>
        </w:tc>
      </w:tr>
      <w:tr w:rsidR="00901320" w:rsidRPr="005508EA" w14:paraId="4D140E4E" w14:textId="77777777" w:rsidTr="00115D86">
        <w:trPr>
          <w:jc w:val="center"/>
        </w:trPr>
        <w:tc>
          <w:tcPr>
            <w:tcW w:w="1477" w:type="dxa"/>
            <w:vAlign w:val="center"/>
          </w:tcPr>
          <w:p w14:paraId="66A9DD5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TNC</w:t>
            </w:r>
          </w:p>
        </w:tc>
        <w:tc>
          <w:tcPr>
            <w:tcW w:w="3275" w:type="dxa"/>
            <w:vAlign w:val="center"/>
          </w:tcPr>
          <w:p w14:paraId="1D9D4EC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AGGGCAAGTGCGTAAATGGAG</w:t>
            </w:r>
          </w:p>
        </w:tc>
        <w:tc>
          <w:tcPr>
            <w:tcW w:w="3280" w:type="dxa"/>
            <w:vAlign w:val="center"/>
          </w:tcPr>
          <w:p w14:paraId="36E367D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TGGGCAGATTTCACGGCTG</w:t>
            </w:r>
          </w:p>
        </w:tc>
      </w:tr>
      <w:tr w:rsidR="00901320" w:rsidRPr="005508EA" w14:paraId="66A2C61E" w14:textId="77777777" w:rsidTr="00115D86">
        <w:trPr>
          <w:jc w:val="center"/>
        </w:trPr>
        <w:tc>
          <w:tcPr>
            <w:tcW w:w="1477" w:type="dxa"/>
            <w:vAlign w:val="center"/>
          </w:tcPr>
          <w:p w14:paraId="1575A6B2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MMP3</w:t>
            </w:r>
          </w:p>
        </w:tc>
        <w:tc>
          <w:tcPr>
            <w:tcW w:w="3275" w:type="dxa"/>
            <w:vAlign w:val="center"/>
          </w:tcPr>
          <w:p w14:paraId="5D88C4C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CTGGACTCCGACACTCTGGA</w:t>
            </w:r>
          </w:p>
        </w:tc>
        <w:tc>
          <w:tcPr>
            <w:tcW w:w="3280" w:type="dxa"/>
            <w:vAlign w:val="center"/>
          </w:tcPr>
          <w:p w14:paraId="62F185B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CAGGAAAGGTTCTGAAGTGACC</w:t>
            </w:r>
          </w:p>
        </w:tc>
      </w:tr>
      <w:tr w:rsidR="00901320" w:rsidRPr="005508EA" w14:paraId="36D7F869" w14:textId="77777777" w:rsidTr="00115D86">
        <w:trPr>
          <w:jc w:val="center"/>
        </w:trPr>
        <w:tc>
          <w:tcPr>
            <w:tcW w:w="1477" w:type="dxa"/>
            <w:vAlign w:val="center"/>
          </w:tcPr>
          <w:p w14:paraId="0D975F8B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FN1</w:t>
            </w:r>
          </w:p>
        </w:tc>
        <w:tc>
          <w:tcPr>
            <w:tcW w:w="3275" w:type="dxa"/>
            <w:vAlign w:val="center"/>
          </w:tcPr>
          <w:p w14:paraId="0339078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AGGAAGCCGAGGTTTTAACTG</w:t>
            </w:r>
          </w:p>
        </w:tc>
        <w:tc>
          <w:tcPr>
            <w:tcW w:w="3280" w:type="dxa"/>
            <w:vAlign w:val="center"/>
          </w:tcPr>
          <w:p w14:paraId="3DE28A1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AGGACGCTCATAAGTGTCACC</w:t>
            </w:r>
          </w:p>
        </w:tc>
      </w:tr>
      <w:tr w:rsidR="00901320" w:rsidRPr="005508EA" w14:paraId="4B7611B5" w14:textId="77777777" w:rsidTr="00115D86">
        <w:trPr>
          <w:jc w:val="center"/>
        </w:trPr>
        <w:tc>
          <w:tcPr>
            <w:tcW w:w="1477" w:type="dxa"/>
            <w:vAlign w:val="center"/>
          </w:tcPr>
          <w:p w14:paraId="1661A824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HIST1H3I</w:t>
            </w:r>
          </w:p>
        </w:tc>
        <w:tc>
          <w:tcPr>
            <w:tcW w:w="3275" w:type="dxa"/>
            <w:vAlign w:val="center"/>
          </w:tcPr>
          <w:p w14:paraId="3B7C384F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ATGGCACGAACAAAGCAAACA</w:t>
            </w:r>
          </w:p>
        </w:tc>
        <w:tc>
          <w:tcPr>
            <w:tcW w:w="3280" w:type="dxa"/>
            <w:vAlign w:val="center"/>
          </w:tcPr>
          <w:p w14:paraId="2788F043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GCGATCTCCCGTACCAAGC</w:t>
            </w:r>
          </w:p>
        </w:tc>
      </w:tr>
      <w:tr w:rsidR="00901320" w:rsidRPr="005508EA" w14:paraId="4FDD8726" w14:textId="77777777" w:rsidTr="00115D86">
        <w:trPr>
          <w:jc w:val="center"/>
        </w:trPr>
        <w:tc>
          <w:tcPr>
            <w:tcW w:w="1477" w:type="dxa"/>
            <w:vAlign w:val="center"/>
          </w:tcPr>
          <w:p w14:paraId="0B921EA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ABI3BP</w:t>
            </w:r>
          </w:p>
        </w:tc>
        <w:tc>
          <w:tcPr>
            <w:tcW w:w="3275" w:type="dxa"/>
            <w:vAlign w:val="center"/>
          </w:tcPr>
          <w:p w14:paraId="7FAEB49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CAAATGCAACATGCTCTCCAGT</w:t>
            </w:r>
          </w:p>
        </w:tc>
        <w:tc>
          <w:tcPr>
            <w:tcW w:w="3280" w:type="dxa"/>
            <w:vAlign w:val="center"/>
          </w:tcPr>
          <w:p w14:paraId="6C5339CE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TTGGCCTTTTACCTTTTGGCA</w:t>
            </w:r>
          </w:p>
        </w:tc>
      </w:tr>
      <w:tr w:rsidR="00901320" w:rsidRPr="005508EA" w14:paraId="0045D91A" w14:textId="77777777" w:rsidTr="00115D86">
        <w:trPr>
          <w:jc w:val="center"/>
        </w:trPr>
        <w:tc>
          <w:tcPr>
            <w:tcW w:w="1477" w:type="dxa"/>
            <w:vAlign w:val="center"/>
          </w:tcPr>
          <w:p w14:paraId="0096ABA1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i/>
                <w:sz w:val="24"/>
                <w:szCs w:val="24"/>
              </w:rPr>
              <w:t>GAPDH</w:t>
            </w:r>
          </w:p>
        </w:tc>
        <w:tc>
          <w:tcPr>
            <w:tcW w:w="3275" w:type="dxa"/>
            <w:vAlign w:val="center"/>
          </w:tcPr>
          <w:p w14:paraId="2F42E567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CTGGGCTACACTGAGCACC</w:t>
            </w:r>
          </w:p>
        </w:tc>
        <w:tc>
          <w:tcPr>
            <w:tcW w:w="3280" w:type="dxa"/>
            <w:vAlign w:val="center"/>
          </w:tcPr>
          <w:p w14:paraId="346776D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AAGTGGTCGTTGAGGGCAATG</w:t>
            </w:r>
          </w:p>
        </w:tc>
      </w:tr>
      <w:tr w:rsidR="00901320" w:rsidRPr="005508EA" w14:paraId="3304E8C1" w14:textId="77777777" w:rsidTr="00115D86">
        <w:trPr>
          <w:jc w:val="center"/>
        </w:trPr>
        <w:tc>
          <w:tcPr>
            <w:tcW w:w="1477" w:type="dxa"/>
            <w:vAlign w:val="center"/>
          </w:tcPr>
          <w:p w14:paraId="12A679E0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MS DNA</w:t>
            </w:r>
          </w:p>
        </w:tc>
        <w:tc>
          <w:tcPr>
            <w:tcW w:w="3275" w:type="dxa"/>
            <w:vAlign w:val="center"/>
          </w:tcPr>
          <w:p w14:paraId="179E43C8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AGATGGCTCAGTGGGTAAAGG</w:t>
            </w:r>
          </w:p>
        </w:tc>
        <w:tc>
          <w:tcPr>
            <w:tcW w:w="3280" w:type="dxa"/>
            <w:vAlign w:val="center"/>
          </w:tcPr>
          <w:p w14:paraId="2D9B1F1A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GTGGAGGTCAGAGGCAAACTT</w:t>
            </w:r>
          </w:p>
        </w:tc>
      </w:tr>
      <w:tr w:rsidR="00901320" w:rsidRPr="005508EA" w14:paraId="5D8CCC68" w14:textId="77777777" w:rsidTr="00115D86">
        <w:trPr>
          <w:jc w:val="center"/>
        </w:trPr>
        <w:tc>
          <w:tcPr>
            <w:tcW w:w="1477" w:type="dxa"/>
            <w:vAlign w:val="center"/>
          </w:tcPr>
          <w:p w14:paraId="5E62003D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Rat DNA</w:t>
            </w:r>
          </w:p>
        </w:tc>
        <w:tc>
          <w:tcPr>
            <w:tcW w:w="3275" w:type="dxa"/>
            <w:vAlign w:val="center"/>
          </w:tcPr>
          <w:p w14:paraId="70B012FA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CAAGACGGATGATCAAAATGTG</w:t>
            </w:r>
          </w:p>
        </w:tc>
        <w:tc>
          <w:tcPr>
            <w:tcW w:w="3280" w:type="dxa"/>
            <w:vAlign w:val="center"/>
          </w:tcPr>
          <w:p w14:paraId="2DD4F376" w14:textId="77777777" w:rsidR="00901320" w:rsidRPr="005508EA" w:rsidRDefault="00901320" w:rsidP="00115D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8EA">
              <w:rPr>
                <w:rFonts w:ascii="Times New Roman" w:hAnsi="Times New Roman" w:cs="Times New Roman"/>
                <w:sz w:val="24"/>
                <w:szCs w:val="24"/>
              </w:rPr>
              <w:t>ATTGGGTGGCTGTATATGTATGG</w:t>
            </w:r>
          </w:p>
        </w:tc>
      </w:tr>
    </w:tbl>
    <w:p w14:paraId="7D8AAA1D" w14:textId="77777777" w:rsidR="00901320" w:rsidRPr="005508EA" w:rsidRDefault="00901320" w:rsidP="00901320">
      <w:pPr>
        <w:rPr>
          <w:rFonts w:ascii="Times New Roman" w:hAnsi="Times New Roman" w:cs="Times New Roman"/>
          <w:sz w:val="24"/>
          <w:szCs w:val="24"/>
        </w:rPr>
      </w:pPr>
    </w:p>
    <w:p w14:paraId="6EDFB927" w14:textId="77777777" w:rsidR="00901320" w:rsidRPr="005508EA" w:rsidRDefault="00901320" w:rsidP="00CD2AD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547B2E4" w14:textId="77777777" w:rsidR="000215FC" w:rsidRPr="005508EA" w:rsidRDefault="000215FC" w:rsidP="00CD2AD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0215FC" w:rsidRPr="005508EA" w:rsidSect="00A07CF0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Q0NzIyMTAzM7A0NTFX0lEKTi0uzszPAykwrgUAIS8/DCwAAAA="/>
  </w:docVars>
  <w:rsids>
    <w:rsidRoot w:val="00C341DB"/>
    <w:rsid w:val="000043D3"/>
    <w:rsid w:val="0000504B"/>
    <w:rsid w:val="000055FF"/>
    <w:rsid w:val="00012575"/>
    <w:rsid w:val="00017890"/>
    <w:rsid w:val="000215FC"/>
    <w:rsid w:val="00027D2D"/>
    <w:rsid w:val="0003378D"/>
    <w:rsid w:val="00034C3B"/>
    <w:rsid w:val="00041E40"/>
    <w:rsid w:val="0004289D"/>
    <w:rsid w:val="000446F6"/>
    <w:rsid w:val="000671EB"/>
    <w:rsid w:val="00070383"/>
    <w:rsid w:val="00076677"/>
    <w:rsid w:val="00084611"/>
    <w:rsid w:val="000857F6"/>
    <w:rsid w:val="000C0724"/>
    <w:rsid w:val="000E3907"/>
    <w:rsid w:val="000F2774"/>
    <w:rsid w:val="000F5C68"/>
    <w:rsid w:val="00100DE7"/>
    <w:rsid w:val="001036C1"/>
    <w:rsid w:val="00117DCE"/>
    <w:rsid w:val="00120663"/>
    <w:rsid w:val="001217F4"/>
    <w:rsid w:val="001270EF"/>
    <w:rsid w:val="00142AF4"/>
    <w:rsid w:val="0015236A"/>
    <w:rsid w:val="00174635"/>
    <w:rsid w:val="00175685"/>
    <w:rsid w:val="001910FC"/>
    <w:rsid w:val="00197F1D"/>
    <w:rsid w:val="001B1D50"/>
    <w:rsid w:val="001E56F7"/>
    <w:rsid w:val="001F72F4"/>
    <w:rsid w:val="00201FBA"/>
    <w:rsid w:val="00204A50"/>
    <w:rsid w:val="00214943"/>
    <w:rsid w:val="0021569A"/>
    <w:rsid w:val="002353F4"/>
    <w:rsid w:val="00247F6A"/>
    <w:rsid w:val="002605E2"/>
    <w:rsid w:val="00290B1F"/>
    <w:rsid w:val="0029227B"/>
    <w:rsid w:val="00294E11"/>
    <w:rsid w:val="00296D96"/>
    <w:rsid w:val="002B23D5"/>
    <w:rsid w:val="002B2EF7"/>
    <w:rsid w:val="002B3964"/>
    <w:rsid w:val="002C20FC"/>
    <w:rsid w:val="002D0667"/>
    <w:rsid w:val="002D7A44"/>
    <w:rsid w:val="00303DC1"/>
    <w:rsid w:val="003125A7"/>
    <w:rsid w:val="00321C28"/>
    <w:rsid w:val="00327EB6"/>
    <w:rsid w:val="00340E9A"/>
    <w:rsid w:val="00360757"/>
    <w:rsid w:val="00362FA8"/>
    <w:rsid w:val="0037762C"/>
    <w:rsid w:val="003B5E46"/>
    <w:rsid w:val="003E780E"/>
    <w:rsid w:val="003F1BA9"/>
    <w:rsid w:val="00410761"/>
    <w:rsid w:val="00435F6E"/>
    <w:rsid w:val="00436CE4"/>
    <w:rsid w:val="004407A8"/>
    <w:rsid w:val="00441C7A"/>
    <w:rsid w:val="00450079"/>
    <w:rsid w:val="004576C7"/>
    <w:rsid w:val="004620B7"/>
    <w:rsid w:val="00462CFB"/>
    <w:rsid w:val="0046562D"/>
    <w:rsid w:val="00472263"/>
    <w:rsid w:val="00485987"/>
    <w:rsid w:val="00495962"/>
    <w:rsid w:val="004D6689"/>
    <w:rsid w:val="004E624D"/>
    <w:rsid w:val="004F1E56"/>
    <w:rsid w:val="004F3429"/>
    <w:rsid w:val="004F52DE"/>
    <w:rsid w:val="00540B5B"/>
    <w:rsid w:val="005431A4"/>
    <w:rsid w:val="00547450"/>
    <w:rsid w:val="005508EA"/>
    <w:rsid w:val="00560076"/>
    <w:rsid w:val="00563A18"/>
    <w:rsid w:val="005654C6"/>
    <w:rsid w:val="00567D21"/>
    <w:rsid w:val="00577431"/>
    <w:rsid w:val="00591882"/>
    <w:rsid w:val="00593B0C"/>
    <w:rsid w:val="00594546"/>
    <w:rsid w:val="005B1AF7"/>
    <w:rsid w:val="005C73EB"/>
    <w:rsid w:val="005E6465"/>
    <w:rsid w:val="005E661B"/>
    <w:rsid w:val="005F0262"/>
    <w:rsid w:val="005F2F81"/>
    <w:rsid w:val="005F5AF6"/>
    <w:rsid w:val="005F5B7F"/>
    <w:rsid w:val="006049B0"/>
    <w:rsid w:val="00606C19"/>
    <w:rsid w:val="00621770"/>
    <w:rsid w:val="00631D0E"/>
    <w:rsid w:val="00634302"/>
    <w:rsid w:val="00634821"/>
    <w:rsid w:val="00640D18"/>
    <w:rsid w:val="00646C80"/>
    <w:rsid w:val="0066598E"/>
    <w:rsid w:val="00675765"/>
    <w:rsid w:val="00675F55"/>
    <w:rsid w:val="00692E42"/>
    <w:rsid w:val="00692EF4"/>
    <w:rsid w:val="00693CDC"/>
    <w:rsid w:val="0069780E"/>
    <w:rsid w:val="006A3726"/>
    <w:rsid w:val="006B3CC1"/>
    <w:rsid w:val="006B79F1"/>
    <w:rsid w:val="006D4438"/>
    <w:rsid w:val="006D4E2B"/>
    <w:rsid w:val="006D6970"/>
    <w:rsid w:val="006D6A8A"/>
    <w:rsid w:val="006F3AAA"/>
    <w:rsid w:val="006F47CE"/>
    <w:rsid w:val="006F5D84"/>
    <w:rsid w:val="0070020D"/>
    <w:rsid w:val="00703305"/>
    <w:rsid w:val="00710142"/>
    <w:rsid w:val="00710ABA"/>
    <w:rsid w:val="0073013A"/>
    <w:rsid w:val="0074480A"/>
    <w:rsid w:val="0074480E"/>
    <w:rsid w:val="0075230B"/>
    <w:rsid w:val="007614CA"/>
    <w:rsid w:val="00770803"/>
    <w:rsid w:val="00773E84"/>
    <w:rsid w:val="00781E1D"/>
    <w:rsid w:val="00784257"/>
    <w:rsid w:val="00785C3C"/>
    <w:rsid w:val="00785FF1"/>
    <w:rsid w:val="007A4CAE"/>
    <w:rsid w:val="007B44AA"/>
    <w:rsid w:val="007B70BD"/>
    <w:rsid w:val="007B787A"/>
    <w:rsid w:val="007C6590"/>
    <w:rsid w:val="007D64A9"/>
    <w:rsid w:val="007E3217"/>
    <w:rsid w:val="007F7AAE"/>
    <w:rsid w:val="00801475"/>
    <w:rsid w:val="0081105B"/>
    <w:rsid w:val="008242B9"/>
    <w:rsid w:val="00843DA5"/>
    <w:rsid w:val="0086038D"/>
    <w:rsid w:val="008611D2"/>
    <w:rsid w:val="00863886"/>
    <w:rsid w:val="00875B1B"/>
    <w:rsid w:val="008B4458"/>
    <w:rsid w:val="008B46E5"/>
    <w:rsid w:val="008C368D"/>
    <w:rsid w:val="008D2C64"/>
    <w:rsid w:val="008D6CAA"/>
    <w:rsid w:val="008E1B8D"/>
    <w:rsid w:val="008E20ED"/>
    <w:rsid w:val="008E3742"/>
    <w:rsid w:val="008F3FD8"/>
    <w:rsid w:val="00901320"/>
    <w:rsid w:val="00904F6A"/>
    <w:rsid w:val="00920914"/>
    <w:rsid w:val="0092192B"/>
    <w:rsid w:val="00925D29"/>
    <w:rsid w:val="00935F53"/>
    <w:rsid w:val="009447FD"/>
    <w:rsid w:val="00945FE6"/>
    <w:rsid w:val="00951E6E"/>
    <w:rsid w:val="009602A2"/>
    <w:rsid w:val="009651A9"/>
    <w:rsid w:val="00982870"/>
    <w:rsid w:val="00983FF3"/>
    <w:rsid w:val="009934B3"/>
    <w:rsid w:val="009936F8"/>
    <w:rsid w:val="009A19FE"/>
    <w:rsid w:val="009D4D7A"/>
    <w:rsid w:val="009E07FA"/>
    <w:rsid w:val="009E3C6A"/>
    <w:rsid w:val="009F1098"/>
    <w:rsid w:val="009F1758"/>
    <w:rsid w:val="009F5595"/>
    <w:rsid w:val="00A07CF0"/>
    <w:rsid w:val="00A26152"/>
    <w:rsid w:val="00A26D73"/>
    <w:rsid w:val="00A30E3A"/>
    <w:rsid w:val="00A3217C"/>
    <w:rsid w:val="00A415A1"/>
    <w:rsid w:val="00A439FC"/>
    <w:rsid w:val="00A50CC5"/>
    <w:rsid w:val="00A634EC"/>
    <w:rsid w:val="00A66CF5"/>
    <w:rsid w:val="00A703AF"/>
    <w:rsid w:val="00A72EC1"/>
    <w:rsid w:val="00A73B51"/>
    <w:rsid w:val="00A77E7C"/>
    <w:rsid w:val="00AA2748"/>
    <w:rsid w:val="00AA4E1D"/>
    <w:rsid w:val="00AA645B"/>
    <w:rsid w:val="00AA7B7C"/>
    <w:rsid w:val="00AB1658"/>
    <w:rsid w:val="00AB1755"/>
    <w:rsid w:val="00AB42CE"/>
    <w:rsid w:val="00AB4D8E"/>
    <w:rsid w:val="00B0037E"/>
    <w:rsid w:val="00B017FC"/>
    <w:rsid w:val="00B13E02"/>
    <w:rsid w:val="00B23325"/>
    <w:rsid w:val="00B30508"/>
    <w:rsid w:val="00B3152F"/>
    <w:rsid w:val="00B41308"/>
    <w:rsid w:val="00B43D15"/>
    <w:rsid w:val="00B558F8"/>
    <w:rsid w:val="00B73E9A"/>
    <w:rsid w:val="00B9725E"/>
    <w:rsid w:val="00BA7CDB"/>
    <w:rsid w:val="00BB1017"/>
    <w:rsid w:val="00BD0036"/>
    <w:rsid w:val="00BD499D"/>
    <w:rsid w:val="00C00AFF"/>
    <w:rsid w:val="00C24F41"/>
    <w:rsid w:val="00C3074F"/>
    <w:rsid w:val="00C32C84"/>
    <w:rsid w:val="00C341DB"/>
    <w:rsid w:val="00C40666"/>
    <w:rsid w:val="00C42A3A"/>
    <w:rsid w:val="00C527DF"/>
    <w:rsid w:val="00C5738C"/>
    <w:rsid w:val="00C8233E"/>
    <w:rsid w:val="00CA2AC7"/>
    <w:rsid w:val="00CB6CF4"/>
    <w:rsid w:val="00CC01FE"/>
    <w:rsid w:val="00CC4BD0"/>
    <w:rsid w:val="00CC5E23"/>
    <w:rsid w:val="00CD16A0"/>
    <w:rsid w:val="00CD2AD5"/>
    <w:rsid w:val="00CD55C2"/>
    <w:rsid w:val="00CD5B8D"/>
    <w:rsid w:val="00CE5837"/>
    <w:rsid w:val="00CF1AA0"/>
    <w:rsid w:val="00D07E31"/>
    <w:rsid w:val="00D24DD9"/>
    <w:rsid w:val="00D30980"/>
    <w:rsid w:val="00D3538F"/>
    <w:rsid w:val="00D51A98"/>
    <w:rsid w:val="00D57617"/>
    <w:rsid w:val="00D64533"/>
    <w:rsid w:val="00D7093F"/>
    <w:rsid w:val="00D73E79"/>
    <w:rsid w:val="00D77F33"/>
    <w:rsid w:val="00DA5632"/>
    <w:rsid w:val="00DE0ABE"/>
    <w:rsid w:val="00DE1413"/>
    <w:rsid w:val="00DE6752"/>
    <w:rsid w:val="00DF7BE9"/>
    <w:rsid w:val="00E0415C"/>
    <w:rsid w:val="00E07A05"/>
    <w:rsid w:val="00E21F2C"/>
    <w:rsid w:val="00E54F84"/>
    <w:rsid w:val="00E86369"/>
    <w:rsid w:val="00E9396B"/>
    <w:rsid w:val="00EC094D"/>
    <w:rsid w:val="00EC6BE6"/>
    <w:rsid w:val="00EF4EC4"/>
    <w:rsid w:val="00F0029D"/>
    <w:rsid w:val="00F135A4"/>
    <w:rsid w:val="00F174B1"/>
    <w:rsid w:val="00F46088"/>
    <w:rsid w:val="00F50650"/>
    <w:rsid w:val="00F63484"/>
    <w:rsid w:val="00F71101"/>
    <w:rsid w:val="00F71FB0"/>
    <w:rsid w:val="00F72733"/>
    <w:rsid w:val="00F866B4"/>
    <w:rsid w:val="00FC75EF"/>
    <w:rsid w:val="00FD3727"/>
    <w:rsid w:val="00FE7FDF"/>
    <w:rsid w:val="00FF35C4"/>
    <w:rsid w:val="00FF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FE5FA"/>
  <w15:chartTrackingRefBased/>
  <w15:docId w15:val="{4BEDA868-D375-4F54-9F10-C7C3E743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ne-NP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5F53"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41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41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41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41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41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41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41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41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41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1DB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41DB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41DB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41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41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41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41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41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41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41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C341DB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41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C341DB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C341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41DB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41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41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41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41DB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41DB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5EF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EF"/>
    <w:rPr>
      <w:rFonts w:ascii="Segoe UI" w:hAnsi="Segoe UI" w:cs="Segoe UI"/>
      <w:sz w:val="18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617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617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617"/>
    <w:rPr>
      <w:rFonts w:cs="Mangal"/>
      <w:b/>
      <w:bCs/>
      <w:sz w:val="20"/>
      <w:szCs w:val="18"/>
    </w:rPr>
  </w:style>
  <w:style w:type="table" w:styleId="TableGrid">
    <w:name w:val="Table Grid"/>
    <w:basedOn w:val="TableNormal"/>
    <w:uiPriority w:val="39"/>
    <w:rsid w:val="00901320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A07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jpeg"/><Relationship Id="rId5" Type="http://schemas.openxmlformats.org/officeDocument/2006/relationships/image" Target="media/image10.jp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ashok silwal</dc:creator>
  <cp:keywords/>
  <dc:description/>
  <cp:lastModifiedBy>Karbowniczek, Magdalena</cp:lastModifiedBy>
  <cp:revision>2</cp:revision>
  <cp:lastPrinted>2024-09-09T14:51:00Z</cp:lastPrinted>
  <dcterms:created xsi:type="dcterms:W3CDTF">2024-11-04T18:50:00Z</dcterms:created>
  <dcterms:modified xsi:type="dcterms:W3CDTF">2024-11-04T18:50:00Z</dcterms:modified>
</cp:coreProperties>
</file>