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E51" w:rsidRPr="000F67F3" w:rsidRDefault="004F1E51" w:rsidP="004F1E51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0F67F3">
        <w:rPr>
          <w:rFonts w:ascii="Times New Roman" w:hAnsi="Times New Roman" w:cs="Times New Roman"/>
          <w:sz w:val="36"/>
          <w:szCs w:val="36"/>
        </w:rPr>
        <w:t>Supplementary</w:t>
      </w:r>
      <w:proofErr w:type="spellEnd"/>
      <w:r w:rsidRPr="000F67F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0F67F3">
        <w:rPr>
          <w:rFonts w:ascii="Times New Roman" w:hAnsi="Times New Roman" w:cs="Times New Roman"/>
          <w:sz w:val="36"/>
          <w:szCs w:val="36"/>
        </w:rPr>
        <w:t>Materials</w:t>
      </w:r>
      <w:proofErr w:type="spellEnd"/>
    </w:p>
    <w:p w:rsidR="00B3657D" w:rsidRPr="000F67F3" w:rsidRDefault="00B3657D" w:rsidP="000F67F3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Hlk149298320"/>
      <w:r w:rsidRPr="000F67F3">
        <w:rPr>
          <w:rFonts w:ascii="Times New Roman" w:hAnsi="Times New Roman" w:cs="Times New Roman"/>
          <w:b/>
          <w:sz w:val="28"/>
          <w:szCs w:val="28"/>
          <w:lang w:val="en-GB"/>
        </w:rPr>
        <w:t xml:space="preserve">The oldest continuous association between </w:t>
      </w:r>
      <w:proofErr w:type="spellStart"/>
      <w:r w:rsidRPr="000F67F3">
        <w:rPr>
          <w:rFonts w:ascii="Times New Roman" w:hAnsi="Times New Roman" w:cs="Times New Roman"/>
          <w:b/>
          <w:sz w:val="28"/>
          <w:szCs w:val="28"/>
          <w:lang w:val="en-GB"/>
        </w:rPr>
        <w:t>astigmatid</w:t>
      </w:r>
      <w:proofErr w:type="spellEnd"/>
      <w:r w:rsidRPr="000F67F3">
        <w:rPr>
          <w:rFonts w:ascii="Times New Roman" w:hAnsi="Times New Roman" w:cs="Times New Roman"/>
          <w:b/>
          <w:sz w:val="28"/>
          <w:szCs w:val="28"/>
          <w:lang w:val="en-GB"/>
        </w:rPr>
        <w:t xml:space="preserve"> mites and termites preserved in Cretaceous amber reveals the evolutionary significance of </w:t>
      </w:r>
      <w:proofErr w:type="spellStart"/>
      <w:r w:rsidRPr="000F67F3">
        <w:rPr>
          <w:rFonts w:ascii="Times New Roman" w:hAnsi="Times New Roman" w:cs="Times New Roman"/>
          <w:b/>
          <w:sz w:val="28"/>
          <w:szCs w:val="28"/>
          <w:lang w:val="en-GB"/>
        </w:rPr>
        <w:t>phoresy</w:t>
      </w:r>
      <w:proofErr w:type="spellEnd"/>
    </w:p>
    <w:bookmarkEnd w:id="0"/>
    <w:p w:rsidR="006213E1" w:rsidRDefault="006213E1" w:rsidP="000F67F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pacing w:val="-9"/>
          <w:lang w:val="en-GB"/>
        </w:rPr>
      </w:pP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Hemen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Sendi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,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Pavel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 B.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Klimov</w:t>
      </w:r>
      <w:proofErr w:type="spellEnd"/>
      <w:r w:rsidRPr="000F67F3" w:rsidDel="001635EB">
        <w:rPr>
          <w:rFonts w:ascii="Times New Roman" w:hAnsi="Times New Roman" w:cs="Times New Roman"/>
          <w:spacing w:val="-9"/>
          <w:vertAlign w:val="superscript"/>
          <w:lang w:val="en-GB"/>
        </w:rPr>
        <w:t xml:space="preserve"> </w:t>
      </w:r>
      <w:r w:rsidRPr="000F67F3">
        <w:rPr>
          <w:rFonts w:ascii="Times New Roman" w:hAnsi="Times New Roman" w:cs="Times New Roman"/>
          <w:spacing w:val="-9"/>
          <w:lang w:val="en-GB"/>
        </w:rPr>
        <w:t xml:space="preserve">,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Vasiliy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 B.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Kolesnikov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>,</w:t>
      </w:r>
      <w:r w:rsidRPr="000F67F3">
        <w:rPr>
          <w:rFonts w:ascii="Times New Roman" w:eastAsia="SimSun" w:hAnsi="Times New Roman" w:cs="Times New Roman"/>
          <w:spacing w:val="-9"/>
          <w:sz w:val="24"/>
          <w:szCs w:val="24"/>
          <w:vertAlign w:val="superscript"/>
          <w:lang w:val="en-GB"/>
        </w:rPr>
        <w:t xml:space="preserve"> </w:t>
      </w:r>
      <w:r w:rsidRPr="000F67F3">
        <w:rPr>
          <w:rFonts w:ascii="Times New Roman" w:hAnsi="Times New Roman" w:cs="Times New Roman"/>
        </w:rPr>
        <w:t xml:space="preserve">Júlia Káčerová, </w:t>
      </w:r>
      <w:proofErr w:type="spellStart"/>
      <w:r w:rsidRPr="000F67F3">
        <w:rPr>
          <w:rFonts w:ascii="Times New Roman" w:hAnsi="Times New Roman" w:cs="Times New Roman"/>
        </w:rPr>
        <w:t>Enrico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Bonino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,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Dany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Azar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, </w:t>
      </w:r>
      <w:proofErr w:type="spellStart"/>
      <w:r w:rsidRPr="000F67F3">
        <w:rPr>
          <w:rFonts w:ascii="Times New Roman" w:hAnsi="Times New Roman" w:cs="Times New Roman"/>
          <w:spacing w:val="-9"/>
          <w:lang w:val="en-GB"/>
        </w:rPr>
        <w:t>Ninon</w:t>
      </w:r>
      <w:proofErr w:type="spellEnd"/>
      <w:r w:rsidRPr="000F67F3">
        <w:rPr>
          <w:rFonts w:ascii="Times New Roman" w:hAnsi="Times New Roman" w:cs="Times New Roman"/>
          <w:spacing w:val="-9"/>
          <w:lang w:val="en-GB"/>
        </w:rPr>
        <w:t xml:space="preserve"> Robin</w:t>
      </w:r>
    </w:p>
    <w:p w:rsidR="003F0995" w:rsidRDefault="003F0995" w:rsidP="003F0995">
      <w:pPr>
        <w:jc w:val="center"/>
      </w:pPr>
      <w:proofErr w:type="spellStart"/>
      <w:r w:rsidRPr="00A14B38">
        <w:t>Corresponding</w:t>
      </w:r>
      <w:proofErr w:type="spellEnd"/>
      <w:r w:rsidRPr="00A14B38">
        <w:t xml:space="preserve"> </w:t>
      </w:r>
      <w:proofErr w:type="spellStart"/>
      <w:r w:rsidRPr="00A14B38">
        <w:t>author</w:t>
      </w:r>
      <w:r>
        <w:t>s</w:t>
      </w:r>
      <w:proofErr w:type="spellEnd"/>
      <w:r w:rsidRPr="00A14B38">
        <w:t xml:space="preserve">: </w:t>
      </w:r>
      <w:hyperlink r:id="rId5" w:history="1">
        <w:r w:rsidRPr="002C1D0D">
          <w:rPr>
            <w:rStyle w:val="Hypertextovprepojenie"/>
          </w:rPr>
          <w:t>hemen</w:t>
        </w:r>
        <w:r w:rsidRPr="000F67F3">
          <w:rPr>
            <w:rStyle w:val="Hypertextovprepojenie"/>
          </w:rPr>
          <w:t>.sendi@savba.sk</w:t>
        </w:r>
      </w:hyperlink>
      <w:r w:rsidRPr="0035785E">
        <w:t xml:space="preserve">; </w:t>
      </w:r>
      <w:r w:rsidRPr="0027672A">
        <w:rPr>
          <w:rStyle w:val="Hypertextovprepojenie"/>
        </w:rPr>
        <w:t>danyazar@ul.edu.lb</w:t>
      </w:r>
      <w:r w:rsidRPr="00A14B38">
        <w:t xml:space="preserve">  </w:t>
      </w:r>
    </w:p>
    <w:p w:rsidR="003F0995" w:rsidRDefault="003F0995" w:rsidP="003F0995">
      <w:pPr>
        <w:jc w:val="center"/>
      </w:pPr>
    </w:p>
    <w:p w:rsidR="003F0995" w:rsidRDefault="003F0995" w:rsidP="003F0995">
      <w:pPr>
        <w:rPr>
          <w:b/>
        </w:rPr>
      </w:pPr>
      <w:proofErr w:type="spellStart"/>
      <w:r w:rsidRPr="00FB6E0C">
        <w:rPr>
          <w:b/>
        </w:rPr>
        <w:t>The</w:t>
      </w:r>
      <w:proofErr w:type="spellEnd"/>
      <w:r w:rsidRPr="00FB6E0C">
        <w:rPr>
          <w:b/>
        </w:rPr>
        <w:t xml:space="preserve"> PDF </w:t>
      </w:r>
      <w:proofErr w:type="spellStart"/>
      <w:r w:rsidRPr="00FB6E0C">
        <w:rPr>
          <w:b/>
        </w:rPr>
        <w:t>file</w:t>
      </w:r>
      <w:proofErr w:type="spellEnd"/>
      <w:r w:rsidRPr="00FB6E0C">
        <w:rPr>
          <w:b/>
        </w:rPr>
        <w:t xml:space="preserve"> </w:t>
      </w:r>
      <w:proofErr w:type="spellStart"/>
      <w:r w:rsidRPr="00FB6E0C">
        <w:rPr>
          <w:b/>
        </w:rPr>
        <w:t>includes</w:t>
      </w:r>
      <w:proofErr w:type="spellEnd"/>
      <w:r w:rsidRPr="00FB6E0C">
        <w:rPr>
          <w:b/>
        </w:rPr>
        <w:t>:</w:t>
      </w:r>
    </w:p>
    <w:p w:rsidR="003F0995" w:rsidRDefault="003F0995" w:rsidP="003F0995">
      <w:pPr>
        <w:rPr>
          <w:b/>
        </w:rPr>
      </w:pPr>
    </w:p>
    <w:p w:rsidR="003F0995" w:rsidRPr="00FB6E0C" w:rsidRDefault="003F0995" w:rsidP="003F0995">
      <w:pPr>
        <w:rPr>
          <w:b/>
        </w:rPr>
      </w:pPr>
      <w:proofErr w:type="spellStart"/>
      <w:r>
        <w:t>Supplementary</w:t>
      </w:r>
      <w:proofErr w:type="spellEnd"/>
      <w:r w:rsidRPr="00A14B38">
        <w:t xml:space="preserve"> </w:t>
      </w:r>
      <w:r>
        <w:t>Table</w:t>
      </w:r>
      <w:r w:rsidRPr="00A14B38">
        <w:t xml:space="preserve"> 1</w:t>
      </w:r>
    </w:p>
    <w:p w:rsidR="003F0995" w:rsidRPr="00A14B38" w:rsidRDefault="003F0995" w:rsidP="003F0995">
      <w:pPr>
        <w:jc w:val="center"/>
      </w:pPr>
    </w:p>
    <w:p w:rsidR="003F0995" w:rsidRPr="000F67F3" w:rsidRDefault="003F0995" w:rsidP="000F67F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pacing w:val="-9"/>
        </w:rPr>
      </w:pPr>
    </w:p>
    <w:p w:rsidR="00B3657D" w:rsidRPr="000F67F3" w:rsidRDefault="00B3657D" w:rsidP="004F1E51">
      <w:pPr>
        <w:jc w:val="center"/>
        <w:rPr>
          <w:sz w:val="36"/>
          <w:szCs w:val="36"/>
          <w:lang w:val="en-GB"/>
        </w:rPr>
      </w:pPr>
    </w:p>
    <w:p w:rsidR="007076C3" w:rsidRDefault="007076C3">
      <w:pPr>
        <w:rPr>
          <w:rFonts w:ascii="Times New Roman" w:hAnsi="Times New Roman" w:cs="Times New Roman"/>
          <w:b/>
          <w:spacing w:val="-4"/>
          <w:sz w:val="20"/>
          <w:szCs w:val="20"/>
          <w:lang w:val="en-GB"/>
        </w:rPr>
      </w:pPr>
    </w:p>
    <w:p w:rsidR="007076C3" w:rsidRDefault="007076C3">
      <w:pPr>
        <w:rPr>
          <w:rFonts w:ascii="Times New Roman" w:hAnsi="Times New Roman" w:cs="Times New Roman"/>
          <w:b/>
          <w:spacing w:val="-4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pacing w:val="-4"/>
          <w:sz w:val="20"/>
          <w:szCs w:val="20"/>
          <w:lang w:val="en-GB"/>
        </w:rPr>
        <w:br w:type="page"/>
      </w:r>
    </w:p>
    <w:p w:rsidR="00507750" w:rsidRPr="00254827" w:rsidRDefault="00507750" w:rsidP="00507750">
      <w:pPr>
        <w:spacing w:after="0" w:line="480" w:lineRule="auto"/>
        <w:jc w:val="both"/>
        <w:rPr>
          <w:rFonts w:ascii="Times New Roman" w:hAnsi="Times New Roman" w:cs="Times New Roman"/>
          <w:spacing w:val="-4"/>
          <w:sz w:val="20"/>
          <w:szCs w:val="20"/>
          <w:lang w:val="en-GB"/>
        </w:rPr>
      </w:pPr>
      <w:proofErr w:type="gramStart"/>
      <w:r w:rsidRPr="00254827">
        <w:rPr>
          <w:rFonts w:ascii="Times New Roman" w:hAnsi="Times New Roman" w:cs="Times New Roman"/>
          <w:b/>
          <w:spacing w:val="-4"/>
          <w:sz w:val="20"/>
          <w:szCs w:val="20"/>
          <w:lang w:val="en-GB"/>
        </w:rPr>
        <w:t>Table 1.</w:t>
      </w:r>
      <w:proofErr w:type="gramEnd"/>
      <w:r w:rsidRPr="00254827">
        <w:rPr>
          <w:rFonts w:ascii="Times New Roman" w:hAnsi="Times New Roman" w:cs="Times New Roman"/>
          <w:b/>
          <w:spacing w:val="-4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>B</w:t>
      </w:r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>lattodea</w:t>
      </w:r>
      <w:proofErr w:type="spellEnd"/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-mites </w:t>
      </w:r>
      <w:r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fossil </w:t>
      </w:r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>associations and modern termite-</w:t>
      </w:r>
      <w:proofErr w:type="spellStart"/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>astigmatans</w:t>
      </w:r>
      <w:proofErr w:type="spellEnd"/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 associations.</w:t>
      </w:r>
      <w:proofErr w:type="gramEnd"/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 We not</w:t>
      </w:r>
      <w:r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>e</w:t>
      </w:r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 that cases involving </w:t>
      </w:r>
      <w:proofErr w:type="spellStart"/>
      <w:r w:rsidRPr="00254827">
        <w:rPr>
          <w:rFonts w:ascii="Times New Roman" w:hAnsi="Times New Roman" w:cs="Times New Roman"/>
          <w:bCs/>
          <w:i/>
          <w:iCs/>
          <w:spacing w:val="-4"/>
          <w:sz w:val="20"/>
          <w:szCs w:val="20"/>
          <w:lang w:val="en-GB"/>
        </w:rPr>
        <w:t>Australhypopus</w:t>
      </w:r>
      <w:proofErr w:type="spellEnd"/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, </w:t>
      </w:r>
      <w:r w:rsidRPr="00254827">
        <w:rPr>
          <w:rFonts w:ascii="Times New Roman" w:hAnsi="Times New Roman" w:cs="Times New Roman"/>
          <w:bCs/>
          <w:i/>
          <w:iCs/>
          <w:spacing w:val="-4"/>
          <w:sz w:val="20"/>
          <w:szCs w:val="20"/>
          <w:lang w:val="en-GB"/>
        </w:rPr>
        <w:t>Acotyledon</w:t>
      </w:r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, </w:t>
      </w:r>
      <w:proofErr w:type="spellStart"/>
      <w:r w:rsidRPr="00254827">
        <w:rPr>
          <w:rFonts w:ascii="Times New Roman" w:hAnsi="Times New Roman" w:cs="Times New Roman"/>
          <w:bCs/>
          <w:i/>
          <w:iCs/>
          <w:spacing w:val="-4"/>
          <w:sz w:val="20"/>
          <w:szCs w:val="20"/>
          <w:lang w:val="en-GB"/>
        </w:rPr>
        <w:t>Caloglyphus</w:t>
      </w:r>
      <w:proofErr w:type="spellEnd"/>
      <w:r w:rsidRPr="00254827">
        <w:rPr>
          <w:rFonts w:ascii="Times New Roman" w:hAnsi="Times New Roman" w:cs="Times New Roman"/>
          <w:bCs/>
          <w:i/>
          <w:iCs/>
          <w:spacing w:val="-4"/>
          <w:sz w:val="20"/>
          <w:szCs w:val="20"/>
          <w:lang w:val="en-GB"/>
        </w:rPr>
        <w:t xml:space="preserve">, </w:t>
      </w:r>
      <w:proofErr w:type="spellStart"/>
      <w:r w:rsidRPr="00254827">
        <w:rPr>
          <w:rStyle w:val="Zvraznenie"/>
          <w:rFonts w:ascii="Times New Roman" w:hAnsi="Times New Roman" w:cs="Times New Roman"/>
          <w:spacing w:val="-4"/>
          <w:sz w:val="20"/>
          <w:szCs w:val="20"/>
          <w:shd w:val="clear" w:color="auto" w:fill="FFFFFF"/>
          <w:lang w:val="en-GB"/>
        </w:rPr>
        <w:t>Rhizoglyphus</w:t>
      </w:r>
      <w:proofErr w:type="spellEnd"/>
      <w:r w:rsidRPr="00254827">
        <w:rPr>
          <w:rStyle w:val="Zvraznenie"/>
          <w:rFonts w:ascii="Times New Roman" w:hAnsi="Times New Roman" w:cs="Times New Roman"/>
          <w:spacing w:val="-4"/>
          <w:sz w:val="20"/>
          <w:szCs w:val="20"/>
          <w:shd w:val="clear" w:color="auto" w:fill="FFFFFF"/>
          <w:lang w:val="en-GB"/>
        </w:rPr>
        <w:t xml:space="preserve">, </w:t>
      </w:r>
      <w:proofErr w:type="spellStart"/>
      <w:r w:rsidRPr="00254827">
        <w:rPr>
          <w:rFonts w:ascii="Times New Roman" w:hAnsi="Times New Roman" w:cs="Times New Roman"/>
          <w:i/>
          <w:spacing w:val="-4"/>
          <w:sz w:val="20"/>
          <w:szCs w:val="20"/>
          <w:lang w:val="en-GB"/>
        </w:rPr>
        <w:t>Acarus</w:t>
      </w:r>
      <w:proofErr w:type="spellEnd"/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 and </w:t>
      </w:r>
      <w:proofErr w:type="spellStart"/>
      <w:r w:rsidRPr="00254827">
        <w:rPr>
          <w:rFonts w:ascii="Times New Roman" w:hAnsi="Times New Roman" w:cs="Times New Roman"/>
          <w:bCs/>
          <w:i/>
          <w:iCs/>
          <w:spacing w:val="-4"/>
          <w:sz w:val="20"/>
          <w:szCs w:val="20"/>
          <w:lang w:val="en-GB"/>
        </w:rPr>
        <w:t>Calvolia</w:t>
      </w:r>
      <w:proofErr w:type="spellEnd"/>
      <w:r w:rsidRPr="00254827">
        <w:rPr>
          <w:rFonts w:ascii="Times New Roman" w:hAnsi="Times New Roman" w:cs="Times New Roman"/>
          <w:bCs/>
          <w:spacing w:val="-4"/>
          <w:sz w:val="20"/>
          <w:szCs w:val="20"/>
          <w:lang w:val="en-GB"/>
        </w:rPr>
        <w:t xml:space="preserve"> were likely misidentified to generic or species levels. </w:t>
      </w:r>
      <w:r w:rsidRPr="00254827">
        <w:rPr>
          <w:rFonts w:ascii="Times New Roman" w:hAnsi="Times New Roman" w:cs="Times New Roman"/>
          <w:spacing w:val="-4"/>
          <w:sz w:val="20"/>
          <w:szCs w:val="20"/>
          <w:vertAlign w:val="superscript"/>
          <w:lang w:val="en-GB"/>
        </w:rPr>
        <w:t xml:space="preserve">1 </w:t>
      </w:r>
      <w:r w:rsidRPr="00254827">
        <w:rPr>
          <w:rFonts w:ascii="Times New Roman" w:hAnsi="Times New Roman" w:cs="Times New Roman"/>
          <w:spacing w:val="-4"/>
          <w:sz w:val="20"/>
          <w:szCs w:val="20"/>
          <w:lang w:val="en-GB"/>
        </w:rPr>
        <w:t xml:space="preserve">Generalist mite taxa not restricted to one </w:t>
      </w:r>
      <w:proofErr w:type="spellStart"/>
      <w:r>
        <w:rPr>
          <w:rFonts w:ascii="Times New Roman" w:hAnsi="Times New Roman" w:cs="Times New Roman"/>
          <w:spacing w:val="-4"/>
          <w:sz w:val="20"/>
          <w:szCs w:val="20"/>
          <w:lang w:val="en-GB"/>
        </w:rPr>
        <w:t>blattodean</w:t>
      </w:r>
      <w:proofErr w:type="spellEnd"/>
      <w:r w:rsidRPr="00254827">
        <w:rPr>
          <w:rFonts w:ascii="Times New Roman" w:hAnsi="Times New Roman" w:cs="Times New Roman"/>
          <w:spacing w:val="-4"/>
          <w:sz w:val="20"/>
          <w:szCs w:val="20"/>
          <w:lang w:val="en-GB"/>
        </w:rPr>
        <w:t xml:space="preserve"> species. </w:t>
      </w:r>
    </w:p>
    <w:tbl>
      <w:tblPr>
        <w:tblStyle w:val="Mriekatabuky"/>
        <w:tblpPr w:leftFromText="180" w:rightFromText="180" w:vertAnchor="text" w:horzAnchor="margin" w:tblpY="1471"/>
        <w:tblW w:w="9233" w:type="dxa"/>
        <w:tblLook w:val="04A0" w:firstRow="1" w:lastRow="0" w:firstColumn="1" w:lastColumn="0" w:noHBand="0" w:noVBand="1"/>
      </w:tblPr>
      <w:tblGrid>
        <w:gridCol w:w="1805"/>
        <w:gridCol w:w="1883"/>
        <w:gridCol w:w="1600"/>
        <w:gridCol w:w="1053"/>
        <w:gridCol w:w="1298"/>
        <w:gridCol w:w="1594"/>
      </w:tblGrid>
      <w:tr w:rsidR="00507750" w:rsidRPr="00254827" w:rsidTr="0027202A">
        <w:trPr>
          <w:trHeight w:val="423"/>
        </w:trPr>
        <w:tc>
          <w:tcPr>
            <w:tcW w:w="1805" w:type="dxa"/>
          </w:tcPr>
          <w:p w:rsidR="00507750" w:rsidRPr="00254827" w:rsidRDefault="00507750" w:rsidP="002720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Mite f</w:t>
            </w:r>
            <w:r w:rsidRPr="0025482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amily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Host (</w:t>
            </w:r>
            <w:proofErr w:type="spellStart"/>
            <w:r w:rsidRPr="0025482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Blattodea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  <w:r w:rsidRPr="0025482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Association ; attachment location or cast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Locality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References and taxon 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Undet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Ol</w:t>
            </w:r>
            <w:proofErr w:type="spellEnd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xiai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Olidae</w:t>
            </w:r>
            <w:proofErr w:type="spellEnd"/>
            <w:r w:rsidRPr="00254827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Unknown; unknown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Myanmar amber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Cenomanian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254827">
              <w:rPr>
                <w:rFonts w:ascii="Times New Roman" w:hAnsi="Times New Roman" w:cs="Times New Roman"/>
                <w:spacing w:val="-2"/>
                <w:sz w:val="20"/>
                <w:szCs w:val="20"/>
                <w:lang w:val="en-GB"/>
              </w:rPr>
              <w:t>~ 100 Ma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Vršanský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Wang, 2017;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Undet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Bubosa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poinari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Blattidae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Syninclusion</w:t>
            </w:r>
            <w:proofErr w:type="spellEnd"/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Myanmar amber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Cenomanian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254827">
              <w:rPr>
                <w:rFonts w:ascii="Times New Roman" w:hAnsi="Times New Roman" w:cs="Times New Roman"/>
                <w:spacing w:val="-2"/>
                <w:sz w:val="20"/>
                <w:szCs w:val="20"/>
                <w:lang w:val="en-GB"/>
              </w:rPr>
              <w:t>~ 100 Ma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Šmídová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2020;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Undet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Facioblatta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perfidia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Liberiblattinidae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Syninclusion</w:t>
            </w:r>
            <w:proofErr w:type="spellEnd"/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Myanmar amber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Cenomanian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254827">
              <w:rPr>
                <w:rFonts w:ascii="Times New Roman" w:hAnsi="Times New Roman" w:cs="Times New Roman"/>
                <w:spacing w:val="-2"/>
                <w:sz w:val="20"/>
                <w:szCs w:val="20"/>
                <w:lang w:val="en-GB"/>
              </w:rPr>
              <w:t>~ 100 Ma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Hinkelman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2022;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Undet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Magniocula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paradoxona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Corydiidae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Likely parasitic; on leg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Myanmar amber 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Cenomanian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254827">
              <w:rPr>
                <w:rFonts w:ascii="Times New Roman" w:hAnsi="Times New Roman" w:cs="Times New Roman"/>
                <w:spacing w:val="-2"/>
                <w:sz w:val="20"/>
                <w:szCs w:val="20"/>
                <w:lang w:val="en-GB"/>
              </w:rPr>
              <w:t>~ 100 Ma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Vršanský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al., 2023;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Undet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Ardatermes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hudaludi</w:t>
            </w:r>
            <w:proofErr w:type="spellEnd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Euisoptera</w:t>
            </w:r>
            <w:proofErr w:type="spellEnd"/>
            <w:r w:rsidRPr="00254827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on wings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Jordanian amber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? Early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Barremian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25482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~ 130</w:t>
            </w:r>
            <w:r w:rsidRPr="002548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Ma)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Kaddumi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2005;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Mesostigmata</w:t>
            </w:r>
            <w:proofErr w:type="spellEnd"/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color w:val="333333"/>
                <w:sz w:val="20"/>
                <w:szCs w:val="20"/>
                <w:shd w:val="clear" w:color="auto" w:fill="FFFFFF"/>
                <w:lang w:val="en-GB"/>
              </w:rPr>
              <w:t>Pabuonqed</w:t>
            </w:r>
            <w:proofErr w:type="spellEnd"/>
            <w:r w:rsidRPr="00254827">
              <w:rPr>
                <w:rFonts w:ascii="Times New Roman" w:hAnsi="Times New Roman" w:cs="Times New Roman"/>
                <w:i/>
                <w:color w:val="333333"/>
                <w:sz w:val="20"/>
                <w:szCs w:val="20"/>
                <w:shd w:val="clear" w:color="auto" w:fill="FFFFFF"/>
                <w:lang w:val="en-GB"/>
              </w:rPr>
              <w:t> </w:t>
            </w:r>
            <w:proofErr w:type="spellStart"/>
            <w:r w:rsidRPr="00254827">
              <w:rPr>
                <w:rFonts w:ascii="Times New Roman" w:hAnsi="Times New Roman" w:cs="Times New Roman"/>
                <w:i/>
                <w:color w:val="333333"/>
                <w:sz w:val="20"/>
                <w:szCs w:val="20"/>
                <w:shd w:val="clear" w:color="auto" w:fill="FFFFFF"/>
                <w:lang w:val="en-GB"/>
              </w:rPr>
              <w:t>eulna</w:t>
            </w:r>
            <w:proofErr w:type="spellEnd"/>
            <w:r w:rsidRPr="00254827">
              <w:rPr>
                <w:rFonts w:ascii="Times New Roman" w:hAnsi="Times New Roman" w:cs="Times New Roman"/>
                <w:i/>
                <w:color w:val="333333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GB"/>
              </w:rPr>
              <w:t>Pabuonqedidae</w:t>
            </w:r>
            <w:proofErr w:type="spellEnd"/>
            <w:r w:rsidRPr="002548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Syninclusion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?;  thoracic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tergites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2/3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Myanmar amber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Cenomanian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254827">
              <w:rPr>
                <w:rFonts w:ascii="Times New Roman" w:hAnsi="Times New Roman" w:cs="Times New Roman"/>
                <w:spacing w:val="-2"/>
                <w:sz w:val="20"/>
                <w:szCs w:val="20"/>
                <w:lang w:val="en-GB"/>
              </w:rPr>
              <w:t>~ 100 Ma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Vršanský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al., 2019;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Schizoglophidae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Schizoglophoidea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Lebanotermes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veltzea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Euisoptera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on leg, and wings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Lebanese amber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Early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Barremian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25482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~ 130</w:t>
            </w:r>
            <w:r w:rsidRPr="002548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Ma)</w:t>
            </w:r>
          </w:p>
        </w:tc>
        <w:tc>
          <w:tcPr>
            <w:tcW w:w="1594" w:type="dxa"/>
          </w:tcPr>
          <w:p w:rsidR="00507750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Our data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34357"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Plesioglyphus</w:t>
            </w:r>
            <w:proofErr w:type="spellEnd"/>
            <w:r w:rsidRPr="00534357"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4357"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lebanotermi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Schizoglophidae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Schizoglophoidea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Stolotermes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ruficeps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Stolotermitidae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unknown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alate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extant 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Barry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OConnor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pers. comm.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Schizoglophidae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Schizoglophoidea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Stolotermes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ruficeps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Stolotermitidae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nests;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unknown (all casts)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New Zealand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Our data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undescribed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genus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Rosensteiniidae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Glycyphagoidea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Blaberus</w:t>
            </w:r>
            <w:proofErr w:type="spellEnd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gigantea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Blaberidae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unknown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Haitlinger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1999;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Rosensteinia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moradorae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Rosensteiniidae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Glycyphagoidea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Blaberus</w:t>
            </w:r>
            <w:proofErr w:type="spellEnd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gigantea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Blaberidae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unknown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Haitlinger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1999;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Rosensteinia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toddy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Rosensteiniidae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Glycyphagoidea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Blaberus</w:t>
            </w:r>
            <w:proofErr w:type="spellEnd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gigantea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Blaberidae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unknown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Haitlinger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1999;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Rosensteinia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rafi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Nauphoeta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sp.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Blaberidae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Unknown; unknown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Fan and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Zahng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2007;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Tyrophagus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communis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Periplaneta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americana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Blattidae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Associated with fungus growth attacking hosts;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USA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Rau, 1940; 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Rhizoglyphus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tarsalis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Negm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2007; [</w:t>
            </w:r>
            <w:r w:rsidR="00945F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Caloglyphus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manuri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254827" w:rsidDel="00DA620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2000; [</w:t>
            </w:r>
            <w:r w:rsidR="00945F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Caloglyphus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ornatus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Fakeer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al., 2014; [</w:t>
            </w:r>
            <w:r w:rsidR="00945F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Caloglyphus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subterraneousi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Osman, 2008; [</w:t>
            </w:r>
            <w:r w:rsidR="00945F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Acotyledon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ahmadi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1999; [</w:t>
            </w:r>
            <w:r w:rsidR="00945F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lastRenderedPageBreak/>
              <w:t>Acarus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solimani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Reticulitermes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flavipes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mostly on head, less on legs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USA, China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Wang et al., 2002; [</w:t>
            </w:r>
            <w:r w:rsidR="003B5A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15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 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</w:pP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Australhypopus 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sp.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Cornitermes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cumulans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unknown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Pisno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al., 2023; [</w:t>
            </w:r>
            <w:r w:rsidR="00CB24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Australhypopus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sp.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Coptotermes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formosanus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Japan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Phillipsen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Coppel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1977; [</w:t>
            </w:r>
            <w:r w:rsidR="00545E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Australhypopus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formosani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Fakeer et al., 2014; [</w:t>
            </w:r>
            <w:r w:rsidR="00545E46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 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</w:pP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Acotyledon termesi 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nl-NL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1998; [</w:t>
            </w:r>
            <w:r w:rsidR="00545E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Mahunkaglyphus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solimani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1998; [</w:t>
            </w:r>
            <w:r w:rsidR="00545E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Acotyledon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lamiai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1999; [</w:t>
            </w:r>
            <w:r w:rsidR="00545E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545E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Acotyledon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longsetoses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1998; [</w:t>
            </w:r>
            <w:r w:rsidR="001C7F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Forcellinia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egyptiaca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1990; [</w:t>
            </w:r>
            <w:r w:rsidR="00823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Forcellinia</w:t>
            </w:r>
            <w:proofErr w:type="spellEnd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assiuti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1999; [</w:t>
            </w:r>
            <w:r w:rsidR="00823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Cosmoglyphus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barbisetus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C.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formosanus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mostly on head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Wang et al., 2002; [</w:t>
            </w:r>
            <w:r w:rsidR="00823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Cosmoglyphus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absoloni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1999; [</w:t>
            </w:r>
            <w:r w:rsidR="00823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  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Froriepia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negmi</w:t>
            </w:r>
            <w:proofErr w:type="spellEnd"/>
          </w:p>
        </w:tc>
      </w:tr>
      <w:tr w:rsidR="00507750" w:rsidRPr="00254827" w:rsidTr="0027202A">
        <w:trPr>
          <w:trHeight w:val="423"/>
        </w:trPr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1998; [</w:t>
            </w:r>
            <w:r w:rsidR="003A27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Mahunkallinia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serratus</w:t>
            </w:r>
            <w:proofErr w:type="spellEnd"/>
          </w:p>
        </w:tc>
      </w:tr>
      <w:tr w:rsidR="00507750" w:rsidRPr="00254827" w:rsidTr="0027202A">
        <w:trPr>
          <w:trHeight w:val="530"/>
        </w:trPr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Style w:val="Zvrazneni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254827">
              <w:rPr>
                <w:rStyle w:val="Zvrazneni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Coptotermes</w:t>
            </w:r>
            <w:proofErr w:type="spellEnd"/>
            <w:r w:rsidRPr="00254827">
              <w:rPr>
                <w:rStyle w:val="Zvrazneni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sp.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on head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Silva et al., 2016; [</w:t>
            </w:r>
            <w:r w:rsidR="003A27F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20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295DDD">
              <w:rPr>
                <w:rStyle w:val="Zvrazneni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nl-NL"/>
              </w:rPr>
              <w:t>Rhizoglyphus echinopus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Coptotermes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formosanus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unknown 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China?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Chen et al., 2022; [</w:t>
            </w:r>
            <w:r w:rsidR="001760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Acarus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farris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R.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flavipes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, R.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virginicus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, C.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formosanus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Opportunistic; on termite and rearing medium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USA, China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Wang et al., 2002; [</w:t>
            </w:r>
            <w:r w:rsidR="001760A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15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 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nl-NL"/>
              </w:rPr>
            </w:pP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Schwiebea 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sp.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Default="00507750" w:rsidP="0027202A">
            <w:pPr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</w:pPr>
            <w:proofErr w:type="spellStart"/>
            <w:r w:rsidRPr="005A7D28"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  <w:t>Pseudacanthotermes</w:t>
            </w:r>
            <w:proofErr w:type="spellEnd"/>
            <w:r w:rsidRPr="005A7D28"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  <w:t xml:space="preserve"> </w:t>
            </w:r>
            <w:proofErr w:type="spellStart"/>
            <w:r w:rsidRPr="005A7D28"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  <w:t>spiniger</w:t>
            </w:r>
            <w:proofErr w:type="spellEnd"/>
          </w:p>
          <w:p w:rsidR="005A7D28" w:rsidRPr="00DA3559" w:rsidRDefault="005A7D28" w:rsidP="0027202A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(</w:t>
            </w:r>
            <w:proofErr w:type="spellStart"/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Termitidae</w:t>
            </w:r>
            <w:proofErr w:type="spellEnd"/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unknown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Angola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Mahunka, 1963; 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[</w:t>
            </w:r>
            <w:r w:rsidR="001760A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</w:p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  <w:r w:rsidRPr="00CB521C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>Machadoglyphus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 </w:t>
            </w: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>termitophilus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2 species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Default="00507750" w:rsidP="0027202A">
            <w:pPr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</w:pPr>
            <w:proofErr w:type="spellStart"/>
            <w:r w:rsidRPr="005A7D28"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  <w:t>Pseudacanthotermes</w:t>
            </w:r>
            <w:proofErr w:type="spellEnd"/>
            <w:r w:rsidRPr="005A7D28"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  <w:t xml:space="preserve"> </w:t>
            </w:r>
            <w:proofErr w:type="spellStart"/>
            <w:r w:rsidRPr="005A7D28"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  <w:t>spiniger</w:t>
            </w:r>
            <w:proofErr w:type="spellEnd"/>
          </w:p>
          <w:p w:rsidR="005A7D28" w:rsidRPr="00DA3559" w:rsidRDefault="005A7D28" w:rsidP="0027202A">
            <w:pPr>
              <w:rPr>
                <w:rStyle w:val="Hypertextovprepojenie"/>
                <w:bCs/>
                <w:i/>
                <w:color w:val="auto"/>
                <w:sz w:val="20"/>
                <w:szCs w:val="20"/>
                <w:u w:val="none"/>
                <w:lang w:val="en-GB"/>
              </w:rPr>
            </w:pPr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(</w:t>
            </w:r>
            <w:proofErr w:type="spellStart"/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Termitidae</w:t>
            </w:r>
            <w:proofErr w:type="spellEnd"/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 unknown</w:t>
            </w:r>
          </w:p>
        </w:tc>
        <w:tc>
          <w:tcPr>
            <w:tcW w:w="105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Angola</w:t>
            </w:r>
          </w:p>
        </w:tc>
        <w:tc>
          <w:tcPr>
            <w:tcW w:w="1298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Mahunka, 1963; 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[</w:t>
            </w:r>
            <w:r w:rsidR="001760A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</w:p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  <w:r w:rsidRPr="00CB521C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>Machadoglyphus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 </w:t>
            </w: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>minimus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EE1207" w:rsidRDefault="00507750" w:rsidP="0027202A">
            <w:pPr>
              <w:spacing w:after="200" w:line="276" w:lineRule="auto"/>
              <w:rPr>
                <w:rStyle w:val="Hypertextovprepojenie"/>
                <w:bCs/>
                <w:sz w:val="20"/>
                <w:szCs w:val="20"/>
                <w:lang w:val="en-GB"/>
              </w:rPr>
            </w:pPr>
            <w:proofErr w:type="spellStart"/>
            <w:r w:rsidRPr="00EE1207">
              <w:rPr>
                <w:rStyle w:val="Hypertextovprepojenie"/>
                <w:bCs/>
                <w:i/>
                <w:iCs/>
                <w:color w:val="0D0D0D" w:themeColor="text1" w:themeTint="F2"/>
                <w:sz w:val="20"/>
                <w:szCs w:val="20"/>
                <w:lang w:val="en-GB"/>
              </w:rPr>
              <w:t>Macrotermes</w:t>
            </w:r>
            <w:proofErr w:type="spellEnd"/>
            <w:r w:rsidRPr="00EE1207">
              <w:rPr>
                <w:rStyle w:val="Hypertextovprepojenie"/>
                <w:bCs/>
                <w:color w:val="0D0D0D" w:themeColor="text1" w:themeTint="F2"/>
                <w:sz w:val="20"/>
                <w:szCs w:val="20"/>
                <w:lang w:val="en-GB"/>
              </w:rPr>
              <w:t xml:space="preserve"> sp. </w:t>
            </w:r>
            <w:r w:rsidRPr="00153DB7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(</w:t>
            </w:r>
            <w:proofErr w:type="spellStart"/>
            <w:r w:rsidRPr="00153DB7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Termitidae</w:t>
            </w:r>
            <w:proofErr w:type="spellEnd"/>
            <w:r w:rsidRPr="00153DB7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unknown</w:t>
            </w:r>
          </w:p>
        </w:tc>
        <w:tc>
          <w:tcPr>
            <w:tcW w:w="105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98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952BF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Samšiňák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, 1965; 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[</w:t>
            </w:r>
            <w:r w:rsidR="001760A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</w:p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>Schwiebea chinica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Acaridae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Acaroidea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EE1207" w:rsidRDefault="00507750" w:rsidP="0027202A">
            <w:pPr>
              <w:rPr>
                <w:rStyle w:val="Hypertextovprepojenie"/>
                <w:bCs/>
                <w:sz w:val="20"/>
                <w:szCs w:val="20"/>
                <w:lang w:val="en-GB"/>
              </w:rPr>
            </w:pPr>
            <w:proofErr w:type="spellStart"/>
            <w:r w:rsidRPr="00EE1207">
              <w:rPr>
                <w:rStyle w:val="Hypertextovprepojenie"/>
                <w:bCs/>
                <w:i/>
                <w:iCs/>
                <w:color w:val="0D0D0D" w:themeColor="text1" w:themeTint="F2"/>
                <w:sz w:val="20"/>
                <w:szCs w:val="20"/>
                <w:lang w:val="en-GB"/>
              </w:rPr>
              <w:t>Macrotermes</w:t>
            </w:r>
            <w:proofErr w:type="spellEnd"/>
            <w:r w:rsidRPr="00EE1207">
              <w:rPr>
                <w:rStyle w:val="Hypertextovprepojenie"/>
                <w:bCs/>
                <w:color w:val="0D0D0D" w:themeColor="text1" w:themeTint="F2"/>
                <w:sz w:val="20"/>
                <w:szCs w:val="20"/>
                <w:lang w:val="en-GB"/>
              </w:rPr>
              <w:t xml:space="preserve"> sp. </w:t>
            </w:r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(</w:t>
            </w:r>
            <w:proofErr w:type="spellStart"/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Termitidae</w:t>
            </w:r>
            <w:proofErr w:type="spellEnd"/>
            <w:r w:rsidRPr="00DA3559">
              <w:rPr>
                <w:rStyle w:val="Hypertextovprepojenie"/>
                <w:bCs/>
                <w:color w:val="0D0D0D" w:themeColor="text1" w:themeTint="F2"/>
                <w:sz w:val="20"/>
                <w:szCs w:val="20"/>
                <w:u w:val="none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unknown</w:t>
            </w:r>
          </w:p>
        </w:tc>
        <w:tc>
          <w:tcPr>
            <w:tcW w:w="105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1298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952BF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Samšiňák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, 1965; 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[</w:t>
            </w:r>
            <w:r w:rsidR="001760A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</w:p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>Terglyphus padrtorum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Hemisarcoptidae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Hemisarcoptoidea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  <w:shd w:val="clear" w:color="auto" w:fill="auto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1998; [</w:t>
            </w:r>
            <w:r w:rsidR="001760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Calvolia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zaheri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Hemisarcoptidae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Hemisarcoptoidea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  <w:shd w:val="clear" w:color="auto" w:fill="auto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1999; [</w:t>
            </w:r>
            <w:r w:rsidR="00606EB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Calvolia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solimani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Psammotermes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hypostoma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inside nest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Egypt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Eraky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al., 2010; [</w:t>
            </w:r>
            <w:r w:rsidR="00606EB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] 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Caloglyphus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problematica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(wrong identification)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Coptotermes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formosanus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on legs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USA, China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Wang et al., 2002;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Phillipsen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Coppel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1977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; 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Hughes and Jackson, 1958</w:t>
            </w:r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[</w:t>
            </w:r>
            <w:r w:rsidR="00DC23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DC23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DC23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  <w:p w:rsidR="00507750" w:rsidRPr="00254827" w:rsidRDefault="00507750" w:rsidP="0027202A">
            <w:pPr>
              <w:spacing w:after="2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Histiostoma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formosana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R.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flavipes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, R.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virginicus</w:t>
            </w:r>
            <w:proofErr w:type="spellEnd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, C. </w:t>
            </w:r>
            <w:proofErr w:type="spellStart"/>
            <w:r w:rsidRPr="0025482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formosanus</w:t>
            </w:r>
            <w:proofErr w:type="spellEnd"/>
          </w:p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Rhinotermitidae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mostly on head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USA, China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Default="00507750" w:rsidP="0027202A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Wang et al., 2002; [</w:t>
            </w:r>
            <w:r w:rsidR="00606EB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15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]</w:t>
            </w: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 </w:t>
            </w:r>
          </w:p>
          <w:p w:rsidR="00507750" w:rsidRPr="00295DDD" w:rsidRDefault="00507750" w:rsidP="0027202A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</w:pPr>
          </w:p>
          <w:p w:rsidR="00507750" w:rsidRPr="00295DDD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nl-NL"/>
              </w:rPr>
              <w:t xml:space="preserve">Histiostoma </w:t>
            </w:r>
            <w:r w:rsidRPr="00295DDD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sp. </w:t>
            </w:r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Blattaria</w:t>
            </w:r>
            <w:proofErr w:type="spellEnd"/>
          </w:p>
        </w:tc>
        <w:tc>
          <w:tcPr>
            <w:tcW w:w="1600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Phoretic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unknown</w:t>
            </w:r>
          </w:p>
        </w:tc>
        <w:tc>
          <w:tcPr>
            <w:tcW w:w="1053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1298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Hughes and Jackson, 1958;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F243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Bonomoia</w:t>
            </w:r>
            <w:proofErr w:type="spellEnd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primitiva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Blattaria</w:t>
            </w:r>
            <w:proofErr w:type="spellEnd"/>
          </w:p>
        </w:tc>
        <w:tc>
          <w:tcPr>
            <w:tcW w:w="1600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unknown</w:t>
            </w:r>
          </w:p>
        </w:tc>
        <w:tc>
          <w:tcPr>
            <w:tcW w:w="105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1298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Hughes and Jackson, 1958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F243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F09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Histiostoma</w:t>
            </w:r>
            <w:proofErr w:type="spellEnd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banjuwangicu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Blattaria</w:t>
            </w:r>
            <w:proofErr w:type="spellEnd"/>
          </w:p>
        </w:tc>
        <w:tc>
          <w:tcPr>
            <w:tcW w:w="1600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unknown</w:t>
            </w:r>
          </w:p>
        </w:tc>
        <w:tc>
          <w:tcPr>
            <w:tcW w:w="105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1298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Hughes and Jackson, 1958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F243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F09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Histiostoma</w:t>
            </w:r>
            <w:proofErr w:type="spellEnd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cirratu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Blattaria</w:t>
            </w:r>
            <w:proofErr w:type="spellEnd"/>
          </w:p>
        </w:tc>
        <w:tc>
          <w:tcPr>
            <w:tcW w:w="1600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unknown</w:t>
            </w:r>
          </w:p>
        </w:tc>
        <w:tc>
          <w:tcPr>
            <w:tcW w:w="105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1298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Hughes and Jackson, 1958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F243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Anoetus</w:t>
            </w:r>
            <w:proofErr w:type="spellEnd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ab/>
            </w: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indicus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Blattaria</w:t>
            </w:r>
            <w:proofErr w:type="spellEnd"/>
          </w:p>
        </w:tc>
        <w:tc>
          <w:tcPr>
            <w:tcW w:w="1600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unknown</w:t>
            </w:r>
          </w:p>
        </w:tc>
        <w:tc>
          <w:tcPr>
            <w:tcW w:w="105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1298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Hughes and Jackson, 1958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F243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F09E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Histiostoma</w:t>
            </w:r>
            <w:proofErr w:type="spellEnd"/>
            <w:r w:rsidRPr="00295DDD" w:rsidDel="001D6BF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longipes</w:t>
            </w:r>
            <w:proofErr w:type="spellEnd"/>
          </w:p>
        </w:tc>
      </w:tr>
      <w:tr w:rsidR="00507750" w:rsidRPr="00254827" w:rsidTr="0027202A">
        <w:tc>
          <w:tcPr>
            <w:tcW w:w="1805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Histiostomatidae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Histiostomatoidea</w:t>
            </w:r>
            <w:proofErr w:type="spellEnd"/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8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Blattaria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00" w:type="dxa"/>
          </w:tcPr>
          <w:p w:rsidR="00507750" w:rsidRPr="00254827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Unknow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unknown</w:t>
            </w:r>
          </w:p>
        </w:tc>
        <w:tc>
          <w:tcPr>
            <w:tcW w:w="1053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Indonesia</w:t>
            </w:r>
          </w:p>
        </w:tc>
        <w:tc>
          <w:tcPr>
            <w:tcW w:w="1298" w:type="dxa"/>
          </w:tcPr>
          <w:p w:rsidR="00507750" w:rsidRDefault="00507750" w:rsidP="002720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594" w:type="dxa"/>
          </w:tcPr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5D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Hughes and Jackson, 1958</w:t>
            </w:r>
            <w:r w:rsidRPr="00A109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F243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25482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  <w:p w:rsidR="00507750" w:rsidRPr="00295DDD" w:rsidRDefault="00507750" w:rsidP="0027202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07750" w:rsidRPr="00295DDD" w:rsidRDefault="00507750" w:rsidP="0027202A">
            <w:pPr>
              <w:spacing w:after="20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Lipstorpia</w:t>
            </w:r>
            <w:proofErr w:type="spellEnd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5D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mixta</w:t>
            </w:r>
            <w:proofErr w:type="spellEnd"/>
          </w:p>
        </w:tc>
      </w:tr>
    </w:tbl>
    <w:p w:rsidR="00DB1E1C" w:rsidRDefault="00DB1E1C" w:rsidP="00507750">
      <w:pPr>
        <w:rPr>
          <w:lang w:val="en-GB"/>
        </w:rPr>
      </w:pPr>
    </w:p>
    <w:p w:rsidR="00DB1E1C" w:rsidRDefault="00DB1E1C">
      <w:pPr>
        <w:rPr>
          <w:lang w:val="en-GB"/>
        </w:rPr>
      </w:pPr>
      <w:r>
        <w:rPr>
          <w:lang w:val="en-GB"/>
        </w:rPr>
        <w:br w:type="page"/>
      </w:r>
    </w:p>
    <w:p w:rsidR="001B4A04" w:rsidRPr="004D65C6" w:rsidRDefault="001B4A04" w:rsidP="00DB1E1C">
      <w:pPr>
        <w:spacing w:after="0" w:line="480" w:lineRule="auto"/>
        <w:jc w:val="both"/>
        <w:rPr>
          <w:rStyle w:val="Hypertextovprepojenie"/>
          <w:b/>
          <w:color w:val="auto"/>
          <w:sz w:val="20"/>
          <w:szCs w:val="20"/>
          <w:u w:val="none"/>
          <w:lang w:val="en-GB"/>
        </w:rPr>
      </w:pPr>
      <w:r w:rsidRPr="001B4A04">
        <w:rPr>
          <w:rStyle w:val="Hypertextovprepojenie"/>
          <w:b/>
          <w:color w:val="auto"/>
          <w:sz w:val="20"/>
          <w:szCs w:val="20"/>
          <w:u w:val="none"/>
          <w:lang w:val="en-GB"/>
        </w:rPr>
        <w:lastRenderedPageBreak/>
        <w:t>Referenc</w:t>
      </w:r>
      <w:r w:rsidR="004D65C6">
        <w:rPr>
          <w:rStyle w:val="Hypertextovprepojenie"/>
          <w:b/>
          <w:color w:val="auto"/>
          <w:sz w:val="20"/>
          <w:szCs w:val="20"/>
          <w:u w:val="none"/>
          <w:lang w:val="en-GB"/>
        </w:rPr>
        <w:t>es</w:t>
      </w:r>
      <w:bookmarkStart w:id="1" w:name="_GoBack"/>
      <w:bookmarkEnd w:id="1"/>
    </w:p>
    <w:p w:rsidR="00DB1E1C" w:rsidRPr="00DB1E1C" w:rsidRDefault="00DB1E1C" w:rsidP="00DB1E1C">
      <w:pPr>
        <w:spacing w:after="0" w:line="480" w:lineRule="auto"/>
        <w:jc w:val="both"/>
        <w:rPr>
          <w:rStyle w:val="Hypertextovprepojenie"/>
          <w:spacing w:val="-8"/>
          <w:sz w:val="20"/>
          <w:szCs w:val="20"/>
          <w:shd w:val="clear" w:color="auto" w:fill="FFFFFF"/>
          <w:lang w:val="en-GB"/>
        </w:rPr>
      </w:pPr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 xml:space="preserve">1. </w:t>
      </w:r>
      <w:proofErr w:type="spellStart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Vršanský</w:t>
      </w:r>
      <w:proofErr w:type="spell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 xml:space="preserve"> P, Wang B. A new cockroach, with </w:t>
      </w:r>
      <w:proofErr w:type="spellStart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bipectinate</w:t>
      </w:r>
      <w:proofErr w:type="spell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 xml:space="preserve"> antennae</w:t>
      </w:r>
      <w:proofErr w:type="gramStart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,(</w:t>
      </w:r>
      <w:proofErr w:type="spellStart"/>
      <w:proofErr w:type="gram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Blattaria</w:t>
      </w:r>
      <w:proofErr w:type="spell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 xml:space="preserve">: </w:t>
      </w:r>
      <w:proofErr w:type="spellStart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Olidae</w:t>
      </w:r>
      <w:proofErr w:type="spell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 xml:space="preserve"> fam. </w:t>
      </w:r>
      <w:proofErr w:type="spellStart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nov.</w:t>
      </w:r>
      <w:proofErr w:type="spell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 xml:space="preserve">) further highlights the differences between the </w:t>
      </w:r>
      <w:proofErr w:type="spellStart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Burmite</w:t>
      </w:r>
      <w:proofErr w:type="spell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 xml:space="preserve"> and other faunas. </w:t>
      </w:r>
      <w:proofErr w:type="spellStart"/>
      <w:proofErr w:type="gramStart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Biologia</w:t>
      </w:r>
      <w:proofErr w:type="spell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.</w:t>
      </w:r>
      <w:proofErr w:type="gram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 xml:space="preserve"> 2017</w:t>
      </w:r>
      <w:proofErr w:type="gramStart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;72</w:t>
      </w:r>
      <w:proofErr w:type="gramEnd"/>
      <w:r w:rsidRPr="00DB1E1C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en-GB"/>
        </w:rPr>
        <w:t>(11):1327-33.</w:t>
      </w:r>
      <w:r w:rsidRPr="00DB1E1C">
        <w:rPr>
          <w:rStyle w:val="Hypertextovprepojenie"/>
          <w:color w:val="auto"/>
          <w:spacing w:val="-8"/>
          <w:sz w:val="20"/>
          <w:szCs w:val="20"/>
          <w:shd w:val="clear" w:color="auto" w:fill="FFFFFF"/>
          <w:lang w:val="en-GB"/>
        </w:rPr>
        <w:t xml:space="preserve"> </w:t>
      </w:r>
      <w:r w:rsidRPr="00DB1E1C">
        <w:rPr>
          <w:rStyle w:val="Hypertextovprepojenie"/>
          <w:spacing w:val="-8"/>
          <w:sz w:val="20"/>
          <w:szCs w:val="20"/>
          <w:shd w:val="clear" w:color="auto" w:fill="FFFFFF"/>
          <w:lang w:val="en-GB"/>
        </w:rPr>
        <w:t>https://doi.org/10.1515/biolog-2017-0144</w:t>
      </w:r>
    </w:p>
    <w:p w:rsidR="00DB1E1C" w:rsidRPr="00DB1E1C" w:rsidRDefault="00DB1E1C" w:rsidP="00DB1E1C">
      <w:pPr>
        <w:spacing w:after="0" w:line="480" w:lineRule="auto"/>
        <w:jc w:val="both"/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</w:pPr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2.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Šmídová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L. Cryptic bark cockroach (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Blattinae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: </w:t>
      </w:r>
      <w:proofErr w:type="spellStart"/>
      <w:r w:rsidRPr="00DB1E1C">
        <w:rPr>
          <w:rFonts w:ascii="Times New Roman" w:hAnsi="Times New Roman" w:cs="Times New Roman"/>
          <w:i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Bubosa</w:t>
      </w:r>
      <w:proofErr w:type="spellEnd"/>
      <w:r w:rsidRPr="00DB1E1C">
        <w:rPr>
          <w:rFonts w:ascii="Times New Roman" w:hAnsi="Times New Roman" w:cs="Times New Roman"/>
          <w:i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Pr="00DB1E1C">
        <w:rPr>
          <w:rFonts w:ascii="Times New Roman" w:hAnsi="Times New Roman" w:cs="Times New Roman"/>
          <w:i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poinari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gen. </w:t>
      </w:r>
      <w:proofErr w:type="gram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et</w:t>
      </w:r>
      <w:proofErr w:type="gram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sp.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nov.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) from mid-Cretaceous amber of northern Myanmar. </w:t>
      </w:r>
      <w:proofErr w:type="spellStart"/>
      <w:r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Cretac</w:t>
      </w:r>
      <w:proofErr w:type="spellEnd"/>
      <w:r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Res</w:t>
      </w:r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 2020</w:t>
      </w:r>
      <w:proofErr w:type="gram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;</w:t>
      </w:r>
      <w:r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109</w:t>
      </w:r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:104383</w:t>
      </w:r>
      <w:proofErr w:type="gram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. </w:t>
      </w:r>
      <w:hyperlink r:id="rId6" w:history="1">
        <w:r w:rsidRPr="00DB1E1C">
          <w:rPr>
            <w:rStyle w:val="Hypertextovprepojenie"/>
            <w:spacing w:val="-8"/>
            <w:sz w:val="20"/>
            <w:szCs w:val="20"/>
            <w:shd w:val="clear" w:color="auto" w:fill="FFFFFF"/>
            <w:lang w:val="en-GB"/>
          </w:rPr>
          <w:t>https://doi.org/10.1016/j.cretres.2020.104383</w:t>
        </w:r>
      </w:hyperlink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 </w:t>
      </w:r>
    </w:p>
    <w:p w:rsidR="00DB1E1C" w:rsidRPr="00DB1E1C" w:rsidRDefault="00DB1E1C" w:rsidP="00DB1E1C">
      <w:pPr>
        <w:spacing w:after="0" w:line="480" w:lineRule="auto"/>
        <w:jc w:val="both"/>
        <w:rPr>
          <w:rFonts w:ascii="Times New Roman" w:hAnsi="Times New Roman" w:cs="Times New Roman"/>
          <w:spacing w:val="-8"/>
          <w:sz w:val="20"/>
          <w:szCs w:val="20"/>
          <w:lang w:val="en-GB"/>
        </w:rPr>
      </w:pPr>
      <w:r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 xml:space="preserve">3. </w:t>
      </w:r>
      <w:proofErr w:type="spellStart"/>
      <w:r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Hinkelman</w:t>
      </w:r>
      <w:proofErr w:type="spellEnd"/>
      <w:r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 xml:space="preserve"> J. Origins and diversity of spot-like aposematic and disruptive colorations among cockroaches. </w:t>
      </w:r>
      <w:proofErr w:type="spellStart"/>
      <w:proofErr w:type="gramStart"/>
      <w:r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Biologia</w:t>
      </w:r>
      <w:proofErr w:type="spellEnd"/>
      <w:r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.</w:t>
      </w:r>
      <w:proofErr w:type="gramEnd"/>
      <w:r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 xml:space="preserve"> 2022: 1–19. </w:t>
      </w:r>
      <w:hyperlink r:id="rId7" w:history="1">
        <w:r w:rsidRPr="00DB1E1C">
          <w:rPr>
            <w:rStyle w:val="Hypertextovprepojenie"/>
            <w:spacing w:val="-8"/>
            <w:sz w:val="20"/>
            <w:szCs w:val="20"/>
            <w:lang w:val="en-GB"/>
          </w:rPr>
          <w:t>https://doi.org/10.1007/s11756-022-01163-y</w:t>
        </w:r>
      </w:hyperlink>
      <w:r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.</w:t>
      </w:r>
    </w:p>
    <w:p w:rsidR="00DB1E1C" w:rsidRPr="00DB1E1C" w:rsidRDefault="00DB1E1C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</w:pPr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4.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Vršanský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P,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Palková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H,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Vršanská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L,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Koubová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I,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Hinkelman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J. Mesozoic origin-delayed explosive radiation of the cockroach family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Corydiidae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Saussure, 1864. </w:t>
      </w:r>
      <w:proofErr w:type="spellStart"/>
      <w:proofErr w:type="gram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Biologia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.</w:t>
      </w:r>
      <w:proofErr w:type="gram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2023</w:t>
      </w:r>
      <w:proofErr w:type="gram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;78:1627</w:t>
      </w:r>
      <w:proofErr w:type="gram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–58. </w:t>
      </w:r>
      <w:hyperlink r:id="rId8" w:history="1">
        <w:r w:rsidRPr="00DB1E1C">
          <w:rPr>
            <w:rStyle w:val="Hypertextovprepojenie"/>
            <w:rFonts w:eastAsia="Times New Roman"/>
            <w:spacing w:val="-8"/>
            <w:sz w:val="20"/>
            <w:szCs w:val="20"/>
            <w:lang w:val="en-GB" w:eastAsia="sk-SK"/>
          </w:rPr>
          <w:t>https://doi.org/10.1007/s11756-022-01279-1</w:t>
        </w:r>
      </w:hyperlink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</w:t>
      </w:r>
    </w:p>
    <w:p w:rsidR="00DB1E1C" w:rsidRPr="00DB1E1C" w:rsidRDefault="00DB1E1C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5.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Kaddumi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HF. Amber of Jordan. </w:t>
      </w:r>
      <w:proofErr w:type="gram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The oldest prehistoric insects in fossilised resins.</w:t>
      </w:r>
      <w:proofErr w:type="gram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gram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Amman, Jordan; Eternal River Museum of Natural History; 2005.</w:t>
      </w:r>
      <w:proofErr w:type="gram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</w:p>
    <w:p w:rsidR="00DB1E1C" w:rsidRPr="00DB1E1C" w:rsidRDefault="00DB1E1C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</w:pPr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6.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Vršanský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P,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Koubová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I,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Vršanská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L,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Hinkelman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J,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Kúdela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M,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Kúdelová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T, et al. </w:t>
      </w:r>
      <w:proofErr w:type="gram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Early wood-boring ‘mole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roach’reveals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eusociality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“missing ring.”</w:t>
      </w:r>
      <w:proofErr w:type="gram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</w:t>
      </w:r>
      <w:proofErr w:type="gram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AMBA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projekty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.</w:t>
      </w:r>
      <w:proofErr w:type="gram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 2019</w:t>
      </w:r>
      <w:proofErr w:type="gram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;9</w:t>
      </w:r>
      <w:proofErr w:type="gram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(1):1–28.</w:t>
      </w:r>
    </w:p>
    <w:p w:rsidR="00DB1E1C" w:rsidRPr="00DB1E1C" w:rsidRDefault="00DB1E1C" w:rsidP="00DB1E1C">
      <w:pPr>
        <w:spacing w:after="0" w:line="480" w:lineRule="auto"/>
        <w:jc w:val="both"/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</w:pPr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7.</w:t>
      </w:r>
      <w:r w:rsidRPr="00DB1E1C">
        <w:rPr>
          <w:rFonts w:ascii="Arial" w:hAnsi="Arial" w:cs="Arial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Haitlinger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R. Three new species of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rosensteiniid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mites (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Acari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: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Rosensteiniidae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: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Rosensteiniinae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) associates with cockroaches (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Blattodea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). </w:t>
      </w:r>
      <w:r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An. Inst. Biol. UNAM Zool.</w:t>
      </w:r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1999</w:t>
      </w:r>
      <w:proofErr w:type="gram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;</w:t>
      </w:r>
      <w:r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70</w:t>
      </w:r>
      <w:proofErr w:type="gram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(2): 79-91.</w:t>
      </w:r>
    </w:p>
    <w:p w:rsidR="00DB1E1C" w:rsidRPr="00DB1E1C" w:rsidRDefault="00DB1E1C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 w:rsidRPr="000F67F3">
        <w:rPr>
          <w:rStyle w:val="Hypertextovprepojenie"/>
          <w:color w:val="auto"/>
          <w:spacing w:val="-8"/>
          <w:sz w:val="20"/>
          <w:szCs w:val="20"/>
          <w:u w:val="none"/>
          <w:shd w:val="clear" w:color="auto" w:fill="FFFFFF"/>
          <w:lang w:val="nl-NL"/>
        </w:rPr>
        <w:t>8.</w:t>
      </w:r>
      <w:r w:rsidRPr="000F67F3">
        <w:rPr>
          <w:rStyle w:val="Hypertextovprepojenie"/>
          <w:color w:val="auto"/>
          <w:spacing w:val="-8"/>
          <w:sz w:val="20"/>
          <w:szCs w:val="20"/>
          <w:shd w:val="clear" w:color="auto" w:fill="FFFFFF"/>
          <w:lang w:val="nl-NL"/>
        </w:rPr>
        <w:t xml:space="preserve"> </w:t>
      </w:r>
      <w:r w:rsidRPr="000F67F3">
        <w:rPr>
          <w:rFonts w:ascii="Times New Roman" w:eastAsia="Times New Roman" w:hAnsi="Times New Roman" w:cs="Times New Roman"/>
          <w:spacing w:val="-8"/>
          <w:sz w:val="20"/>
          <w:szCs w:val="20"/>
          <w:lang w:val="nl-NL" w:eastAsia="en-GB"/>
        </w:rPr>
        <w:t xml:space="preserve">Fan Q-H, Zhang Z-Q. </w:t>
      </w:r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Revision of some species of </w:t>
      </w:r>
      <w:proofErr w:type="spellStart"/>
      <w:r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>Tyrophagus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(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: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Acaridae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) in the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Oudemans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Collection.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Syst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Appl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Acarol</w:t>
      </w:r>
      <w:proofErr w:type="spell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. 2007</w:t>
      </w:r>
      <w:proofErr w:type="gramStart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;12:253</w:t>
      </w:r>
      <w:proofErr w:type="gramEnd"/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–80. </w:t>
      </w:r>
      <w:hyperlink r:id="rId9" w:history="1">
        <w:r w:rsidRPr="00DB1E1C">
          <w:rPr>
            <w:rStyle w:val="Hypertextovprepojenie"/>
            <w:rFonts w:eastAsia="Times New Roman"/>
            <w:spacing w:val="-8"/>
            <w:sz w:val="20"/>
            <w:szCs w:val="20"/>
            <w:lang w:val="en-GB" w:eastAsia="en-GB"/>
          </w:rPr>
          <w:t>https://doi.org/10.11158/saa.12.3.11</w:t>
        </w:r>
      </w:hyperlink>
      <w:r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</w:p>
    <w:p w:rsidR="00DB1E1C" w:rsidRPr="00DB1E1C" w:rsidRDefault="00DB1E1C" w:rsidP="00DB1E1C">
      <w:pPr>
        <w:spacing w:after="0" w:line="480" w:lineRule="auto"/>
        <w:jc w:val="both"/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</w:pPr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9. Rau, P. The life history of the American cockroach,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Periplaneta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americana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Linn</w:t>
      </w:r>
      <w:proofErr w:type="gram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.(</w:t>
      </w:r>
      <w:proofErr w:type="spellStart"/>
      <w:proofErr w:type="gram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Orthop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.: </w:t>
      </w:r>
      <w:proofErr w:type="spell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Blattidae</w:t>
      </w:r>
      <w:proofErr w:type="spell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). </w:t>
      </w:r>
      <w:proofErr w:type="gramStart"/>
      <w:r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Entomological News</w:t>
      </w:r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.</w:t>
      </w:r>
      <w:proofErr w:type="gram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1940</w:t>
      </w:r>
      <w:proofErr w:type="gramStart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;</w:t>
      </w:r>
      <w:r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51</w:t>
      </w:r>
      <w:proofErr w:type="gramEnd"/>
      <w:r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(6): 151-55.</w:t>
      </w:r>
    </w:p>
    <w:p w:rsidR="00DB1E1C" w:rsidRPr="00DB1E1C" w:rsidRDefault="00945F51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0.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Negm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MW. 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Taxonomy and ecology of some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and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histiostomatid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mite species in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Assiut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Governorate.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PhD Thesis, Faculty of Agriculture,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Assuit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University, Egypt; 2007.</w:t>
      </w:r>
      <w:proofErr w:type="gramEnd"/>
    </w:p>
    <w:p w:rsidR="00DB1E1C" w:rsidRPr="00DB1E1C" w:rsidRDefault="00945F51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1.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Eraky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SA. Identification key for some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acaridae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mites,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Hypopi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: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Astigmata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with descriptions of two new species.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Assiut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J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Agri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Sci. 2000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;31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(2):341–71</w:t>
      </w:r>
    </w:p>
    <w:p w:rsidR="00DB1E1C" w:rsidRPr="00DB1E1C" w:rsidRDefault="00945F51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2.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Fakeer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M,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Eraky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SA, Ahmed MAI,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Desoky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ASS. Identification Key for some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Mites Extracted from Termite Nests with Description of Two New Species.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Assiut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J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Agri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Sci. 2014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;45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(1):</w:t>
      </w:r>
      <w:r w:rsidR="00DB1E1C"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 xml:space="preserve"> 68–82.</w:t>
      </w:r>
    </w:p>
    <w:p w:rsidR="00DB1E1C" w:rsidRPr="00DB1E1C" w:rsidRDefault="00945F51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3.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Eraky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SA. Osman M. 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New identification key for some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Acaridides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(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Acaridida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) from Upper Egypt, with description of a new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Acaridae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species.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AJESA.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2008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;2:49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–60. </w:t>
      </w:r>
      <w:hyperlink r:id="rId10" w:history="1">
        <w:r w:rsidR="00DB1E1C" w:rsidRPr="00DB1E1C">
          <w:rPr>
            <w:rStyle w:val="Hypertextovprepojenie"/>
            <w:rFonts w:eastAsia="Times New Roman"/>
            <w:spacing w:val="-8"/>
            <w:sz w:val="20"/>
            <w:szCs w:val="20"/>
            <w:lang w:val="en-GB" w:eastAsia="en-GB"/>
          </w:rPr>
          <w:t>https://doi.org/10.21608/AJESA.2008.4980</w:t>
        </w:r>
      </w:hyperlink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</w:p>
    <w:p w:rsidR="00DB1E1C" w:rsidRDefault="00945F51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4.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Eraky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SA. A new genus and three new species of mites (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: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Acaridida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)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phoretic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on termites infesting the camphor trees in Aswan, Egypt. </w:t>
      </w:r>
      <w:proofErr w:type="spellStart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Annls</w:t>
      </w:r>
      <w:proofErr w:type="spellEnd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Hist</w:t>
      </w:r>
      <w:proofErr w:type="spellEnd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-Nat </w:t>
      </w:r>
      <w:proofErr w:type="spellStart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Mus</w:t>
      </w:r>
      <w:proofErr w:type="spellEnd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Natl</w:t>
      </w:r>
      <w:proofErr w:type="spellEnd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Hung. 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1999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;91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: 209–17. </w:t>
      </w:r>
    </w:p>
    <w:p w:rsidR="003B5ADD" w:rsidRPr="00254827" w:rsidRDefault="003B5ADD" w:rsidP="003B5ADD">
      <w:pPr>
        <w:spacing w:after="0" w:line="480" w:lineRule="auto"/>
        <w:rPr>
          <w:rStyle w:val="Hypertextovprepojenie"/>
          <w:spacing w:val="-8"/>
          <w:sz w:val="20"/>
          <w:szCs w:val="20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15</w:t>
      </w:r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. Wang C, Powell JE, O’Connor BM. Mites and nematodes associated with three subterranean termite species (</w:t>
      </w:r>
      <w:proofErr w:type="spellStart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Isoptera</w:t>
      </w:r>
      <w:proofErr w:type="spellEnd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: </w:t>
      </w:r>
      <w:proofErr w:type="spellStart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Rhinotermitidae</w:t>
      </w:r>
      <w:proofErr w:type="spellEnd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). </w:t>
      </w:r>
      <w:proofErr w:type="spellStart"/>
      <w:proofErr w:type="gramStart"/>
      <w:r w:rsidRPr="00254827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Fla</w:t>
      </w:r>
      <w:proofErr w:type="spellEnd"/>
      <w:r w:rsidRPr="00254827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Pr="00254827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Entomol</w:t>
      </w:r>
      <w:proofErr w:type="spellEnd"/>
      <w:r w:rsidRPr="00254827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.</w:t>
      </w:r>
      <w:proofErr w:type="gramEnd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 2002</w:t>
      </w:r>
      <w:proofErr w:type="gramStart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;</w:t>
      </w:r>
      <w:r w:rsidRPr="00254827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85</w:t>
      </w:r>
      <w:proofErr w:type="gramEnd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(3): 499</w:t>
      </w:r>
      <w:r w:rsidRPr="00254827">
        <w:rPr>
          <w:rFonts w:ascii="Times New Roman" w:hAnsi="Times New Roman" w:cs="Times New Roman"/>
          <w:spacing w:val="-8"/>
          <w:sz w:val="20"/>
          <w:szCs w:val="20"/>
          <w:lang w:val="en-GB"/>
        </w:rPr>
        <w:t>–</w:t>
      </w:r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506. </w:t>
      </w:r>
      <w:hyperlink r:id="rId11" w:history="1">
        <w:r w:rsidRPr="00254827">
          <w:rPr>
            <w:rStyle w:val="Hypertextovprepojenie"/>
            <w:spacing w:val="-8"/>
            <w:sz w:val="20"/>
            <w:szCs w:val="20"/>
            <w:shd w:val="clear" w:color="auto" w:fill="FFFFFF"/>
            <w:lang w:val="en-GB"/>
          </w:rPr>
          <w:t>https://doi.org/10.1653/0015-4040(2002)085[0499:MANAWT]2.0.CO;2</w:t>
        </w:r>
      </w:hyperlink>
    </w:p>
    <w:p w:rsidR="00945F51" w:rsidRPr="000F67F3" w:rsidRDefault="00CB248B" w:rsidP="00DB1E1C">
      <w:pPr>
        <w:spacing w:after="0" w:line="480" w:lineRule="auto"/>
        <w:jc w:val="both"/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16</w:t>
      </w:r>
      <w:r w:rsidRPr="00254827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. </w:t>
      </w:r>
      <w:proofErr w:type="spellStart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Pisno</w:t>
      </w:r>
      <w:proofErr w:type="spellEnd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RM, Ferreira DV, </w:t>
      </w:r>
      <w:proofErr w:type="spellStart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Ferla</w:t>
      </w:r>
      <w:proofErr w:type="spellEnd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JJ, </w:t>
      </w:r>
      <w:proofErr w:type="spellStart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Serrão</w:t>
      </w:r>
      <w:proofErr w:type="spellEnd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JE. Mite–termite interaction: does termite mortality mediate mite density? </w:t>
      </w:r>
      <w:r w:rsidRPr="00254827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Insect Soc</w:t>
      </w:r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. 2023</w:t>
      </w:r>
      <w:proofErr w:type="gramStart"/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;70:243</w:t>
      </w:r>
      <w:proofErr w:type="gramEnd"/>
      <w:r w:rsidRPr="00254827">
        <w:rPr>
          <w:rFonts w:ascii="Times New Roman" w:hAnsi="Times New Roman" w:cs="Times New Roman"/>
          <w:spacing w:val="-8"/>
          <w:sz w:val="20"/>
          <w:szCs w:val="20"/>
          <w:lang w:val="en-GB"/>
        </w:rPr>
        <w:t>–49</w:t>
      </w:r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. </w:t>
      </w:r>
      <w:hyperlink r:id="rId12" w:history="1">
        <w:r w:rsidRPr="00254827">
          <w:rPr>
            <w:rStyle w:val="Hypertextovprepojenie"/>
            <w:spacing w:val="-8"/>
            <w:sz w:val="20"/>
            <w:szCs w:val="20"/>
            <w:shd w:val="clear" w:color="auto" w:fill="FFFFFF"/>
            <w:lang w:val="en-GB"/>
          </w:rPr>
          <w:t>https://doi.org/10.1007/s00040-023-00913-8</w:t>
        </w:r>
      </w:hyperlink>
      <w:r w:rsidRPr="00254827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</w:p>
    <w:p w:rsidR="00823EA1" w:rsidRPr="00DB1E1C" w:rsidRDefault="00545E46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>17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sk-SK"/>
        </w:rPr>
        <w:t xml:space="preserve">.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Phillipsen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WJ,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Coppel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HC. </w:t>
      </w:r>
      <w:r w:rsidR="00DB1E1C" w:rsidRPr="00DB1E1C">
        <w:rPr>
          <w:rFonts w:ascii="Times New Roman" w:hAnsi="Times New Roman" w:cs="Times New Roman"/>
          <w:i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Acotyledon </w:t>
      </w:r>
      <w:proofErr w:type="spellStart"/>
      <w:r w:rsidR="00DB1E1C" w:rsidRPr="00DB1E1C">
        <w:rPr>
          <w:rFonts w:ascii="Times New Roman" w:hAnsi="Times New Roman" w:cs="Times New Roman"/>
          <w:i/>
          <w:color w:val="222222"/>
          <w:spacing w:val="-8"/>
          <w:sz w:val="20"/>
          <w:szCs w:val="20"/>
          <w:shd w:val="clear" w:color="auto" w:fill="FFFFFF"/>
          <w:lang w:val="en-GB"/>
        </w:rPr>
        <w:t>formosani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sp. n. associated with the Formosan subterranean termite,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Coptotermes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formosanus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Shiraki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(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Acarina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: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Acaridae-Isoptera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: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Rhinotermitidae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). </w:t>
      </w:r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J </w:t>
      </w:r>
      <w:proofErr w:type="spellStart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Kans</w:t>
      </w:r>
      <w:proofErr w:type="spellEnd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>Entomol</w:t>
      </w:r>
      <w:proofErr w:type="spellEnd"/>
      <w:r w:rsidR="00DB1E1C" w:rsidRPr="00DB1E1C">
        <w:rPr>
          <w:rFonts w:ascii="Times New Roman" w:hAnsi="Times New Roman" w:cs="Times New Roman"/>
          <w:iCs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Soc</w:t>
      </w:r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. 1977</w:t>
      </w:r>
      <w:proofErr w:type="gram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;50</w:t>
      </w:r>
      <w:proofErr w:type="gram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(3):399</w:t>
      </w:r>
      <w:r w:rsidR="00DB1E1C"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–</w:t>
      </w:r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409.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18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Eraky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SA. </w:t>
      </w:r>
      <w:proofErr w:type="spellStart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>Mahunkaglyphus</w:t>
      </w:r>
      <w:proofErr w:type="spellEnd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>solimani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gen. and sp. n. and three new species (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: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Astigmata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) described from termite nests, western desert, Egypt. Folia </w:t>
      </w:r>
      <w:proofErr w:type="spellStart"/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ent</w:t>
      </w:r>
      <w:proofErr w:type="spellEnd"/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hung. 1998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;59:241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–50.</w:t>
      </w:r>
      <w:r w:rsidR="00823EA1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19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Eraky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SA. 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Taxonomy and ecology of some Acarida mites.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Ph. D. Thesis, Hungarian Academy of Science, Budapest, Hungary; 1990.</w:t>
      </w:r>
      <w:proofErr w:type="gramEnd"/>
    </w:p>
    <w:p w:rsidR="003A27F5" w:rsidRPr="00DB1E1C" w:rsidRDefault="003A27F5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20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. Silva, A. F., Pinto, Z. T., Caetano, R. L.,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Carriço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, C., Sato, T. P.,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Amorim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, M., &amp;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Gazeta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, G. S. (2016). Bulb mites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Rhizoglyphus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echinopus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(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Fumouze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and Robin) associated with subterranean termite (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Isoptera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) in Brazil.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EntomoBrasilis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, 9(1), 65</w:t>
      </w:r>
      <w:r w:rsidR="00DB1E1C"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–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68. </w:t>
      </w:r>
      <w:hyperlink r:id="rId13" w:history="1">
        <w:r w:rsidR="00DB1E1C" w:rsidRPr="00DB1E1C">
          <w:rPr>
            <w:rStyle w:val="Hypertextovprepojenie"/>
            <w:rFonts w:eastAsia="Times New Roman"/>
            <w:spacing w:val="-8"/>
            <w:sz w:val="20"/>
            <w:szCs w:val="20"/>
            <w:lang w:val="en-GB" w:eastAsia="en-GB"/>
          </w:rPr>
          <w:t>https://doi.org/10.12741/ebrasilis.v9i1.553</w:t>
        </w:r>
      </w:hyperlink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</w:p>
    <w:p w:rsidR="00DB1E1C" w:rsidRPr="00DB1E1C" w:rsidRDefault="001760AD" w:rsidP="00DB1E1C">
      <w:pPr>
        <w:spacing w:after="0" w:line="480" w:lineRule="auto"/>
        <w:jc w:val="both"/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21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. Chen Y, Zhang L, Zhang S, Liu B,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Zeng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W, Li Z. The mite </w:t>
      </w:r>
      <w:proofErr w:type="spellStart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>Acarus</w:t>
      </w:r>
      <w:proofErr w:type="spellEnd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>farris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inducing defensive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behaviors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and reducing fitness of termite </w:t>
      </w:r>
      <w:proofErr w:type="spellStart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>Coptotermes</w:t>
      </w:r>
      <w:proofErr w:type="spellEnd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="00DB1E1C" w:rsidRPr="00DB1E1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en-GB" w:eastAsia="en-GB"/>
        </w:rPr>
        <w:t>formosanus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: implications for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phoresy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as a precursor to parasitism. 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BMC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Ecol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Evo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.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2022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;22</w:t>
      </w:r>
      <w:proofErr w:type="gram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(1): 1</w:t>
      </w:r>
      <w:r w:rsidR="00DB1E1C"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–</w:t>
      </w:r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9. </w:t>
      </w:r>
      <w:hyperlink r:id="rId14" w:history="1">
        <w:r w:rsidR="00DB1E1C" w:rsidRPr="00DB1E1C">
          <w:rPr>
            <w:rStyle w:val="Hypertextovprepojenie"/>
            <w:spacing w:val="-8"/>
            <w:sz w:val="20"/>
            <w:szCs w:val="20"/>
            <w:shd w:val="clear" w:color="auto" w:fill="FFFFFF"/>
            <w:lang w:val="en-GB"/>
          </w:rPr>
          <w:t>https://doi.org/10.1186/s12862-022-02036-3</w:t>
        </w:r>
      </w:hyperlink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</w:p>
    <w:p w:rsidR="00DB1E1C" w:rsidRPr="00DB1E1C" w:rsidRDefault="001760AD" w:rsidP="00DB1E1C">
      <w:pPr>
        <w:spacing w:after="0" w:line="480" w:lineRule="auto"/>
        <w:jc w:val="both"/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22</w:t>
      </w:r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.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Mahunka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S.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Neue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Anoetiden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und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Acariden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(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Acari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)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aus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Angola. </w:t>
      </w:r>
      <w:proofErr w:type="spellStart"/>
      <w:proofErr w:type="gram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Publ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Cult Co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Diam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Angola.</w:t>
      </w:r>
      <w:proofErr w:type="gram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1963:68: 51</w:t>
      </w:r>
      <w:r w:rsidR="00DB1E1C"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–</w:t>
      </w:r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66</w:t>
      </w:r>
    </w:p>
    <w:p w:rsidR="001760AD" w:rsidRPr="00DB1E1C" w:rsidRDefault="001760AD" w:rsidP="00DB1E1C">
      <w:pPr>
        <w:spacing w:after="0" w:line="480" w:lineRule="auto"/>
        <w:jc w:val="both"/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23</w:t>
      </w:r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. </w:t>
      </w:r>
      <w:proofErr w:type="spellStart"/>
      <w:r w:rsidR="00DB1E1C" w:rsidRPr="00DB1E1C">
        <w:rPr>
          <w:rFonts w:ascii="Times New Roman" w:hAnsi="Times New Roman" w:cs="Times New Roman"/>
          <w:sz w:val="20"/>
          <w:szCs w:val="20"/>
          <w:lang w:val="en-US"/>
        </w:rPr>
        <w:t>Samšiňák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K.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Termitophile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Milben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aus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der VR China, 2.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Acaridoidea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Reichenbachia</w:t>
      </w:r>
      <w:proofErr w:type="spellEnd"/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. 1965: 5: 291</w:t>
      </w:r>
      <w:r w:rsidR="00DB1E1C" w:rsidRPr="00DB1E1C">
        <w:rPr>
          <w:rFonts w:ascii="Times New Roman" w:hAnsi="Times New Roman" w:cs="Times New Roman"/>
          <w:spacing w:val="-8"/>
          <w:sz w:val="20"/>
          <w:szCs w:val="20"/>
          <w:lang w:val="en-GB"/>
        </w:rPr>
        <w:t>–</w:t>
      </w:r>
      <w:r w:rsidR="00DB1E1C" w:rsidRPr="00DB1E1C">
        <w:rPr>
          <w:rFonts w:ascii="Times New Roman" w:hAnsi="Times New Roman" w:cs="Times New Roman"/>
          <w:color w:val="222222"/>
          <w:spacing w:val="-8"/>
          <w:sz w:val="20"/>
          <w:szCs w:val="20"/>
          <w:shd w:val="clear" w:color="auto" w:fill="FFFFFF"/>
          <w:lang w:val="en-GB"/>
        </w:rPr>
        <w:t>294.</w:t>
      </w:r>
    </w:p>
    <w:p w:rsidR="00DB1E1C" w:rsidRPr="00DB1E1C" w:rsidRDefault="00DC232E" w:rsidP="00DB1E1C">
      <w:pPr>
        <w:spacing w:after="0" w:line="480" w:lineRule="auto"/>
        <w:jc w:val="both"/>
        <w:rPr>
          <w:rStyle w:val="Hypertextovprepojenie"/>
          <w:rFonts w:eastAsia="Times New Roman"/>
          <w:spacing w:val="-8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24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.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Eraky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SA, Abdel-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Galil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FA, K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Bohibah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MK. Identification key for Some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Phoretic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Acarididies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 (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: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>Acaridida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GB" w:eastAsia="en-GB"/>
        </w:rPr>
        <w:t xml:space="preserve">) from Upper Egypt with Description of Two New Species. 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  <w:t>Assiut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  <w:t xml:space="preserve"> J </w:t>
      </w:r>
      <w:proofErr w:type="spell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  <w:t>Agri</w:t>
      </w:r>
      <w:proofErr w:type="spell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  <w:t xml:space="preserve"> Sci. 2010</w:t>
      </w:r>
      <w:proofErr w:type="gramStart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  <w:t>;41</w:t>
      </w:r>
      <w:proofErr w:type="gramEnd"/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  <w:t xml:space="preserve">(3):76–92. </w:t>
      </w:r>
      <w:hyperlink r:id="rId15" w:history="1">
        <w:r w:rsidR="00DB1E1C" w:rsidRPr="00DB1E1C">
          <w:rPr>
            <w:rStyle w:val="Hypertextovprepojenie"/>
            <w:rFonts w:eastAsia="Times New Roman"/>
            <w:spacing w:val="-8"/>
            <w:sz w:val="20"/>
            <w:szCs w:val="20"/>
            <w:lang w:val="en-US" w:eastAsia="en-GB"/>
          </w:rPr>
          <w:t>https://doi.org/10.21608/AJAS.2010.268136</w:t>
        </w:r>
      </w:hyperlink>
    </w:p>
    <w:p w:rsidR="00DB1E1C" w:rsidRPr="00A95245" w:rsidRDefault="00DC232E" w:rsidP="00DB1E1C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</w:pPr>
      <w:proofErr w:type="gramStart"/>
      <w:r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  <w:t>25</w:t>
      </w:r>
      <w:r w:rsidR="00DB1E1C" w:rsidRPr="00DB1E1C">
        <w:rPr>
          <w:rFonts w:ascii="Times New Roman" w:eastAsia="Times New Roman" w:hAnsi="Times New Roman" w:cs="Times New Roman"/>
          <w:spacing w:val="-8"/>
          <w:sz w:val="20"/>
          <w:szCs w:val="20"/>
          <w:lang w:val="en-US" w:eastAsia="en-GB"/>
        </w:rPr>
        <w:t xml:space="preserve">. </w:t>
      </w:r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>Hughes RD, CG Jackson.</w:t>
      </w:r>
      <w:proofErr w:type="gramEnd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 xml:space="preserve"> </w:t>
      </w:r>
      <w:proofErr w:type="gramStart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 xml:space="preserve">A review of the </w:t>
      </w:r>
      <w:proofErr w:type="spellStart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>Anoetidae</w:t>
      </w:r>
      <w:proofErr w:type="spellEnd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 xml:space="preserve"> (</w:t>
      </w:r>
      <w:proofErr w:type="spellStart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>Acari</w:t>
      </w:r>
      <w:proofErr w:type="spellEnd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>).</w:t>
      </w:r>
      <w:proofErr w:type="gramEnd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 xml:space="preserve"> </w:t>
      </w:r>
      <w:proofErr w:type="gramStart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>VJS.</w:t>
      </w:r>
      <w:proofErr w:type="gramEnd"/>
      <w:r w:rsidR="00DB1E1C" w:rsidRPr="00DB1E1C">
        <w:rPr>
          <w:rFonts w:ascii="Times New Roman" w:eastAsia="Times New Roman" w:hAnsi="Times New Roman" w:cs="Times New Roman"/>
          <w:bCs/>
          <w:spacing w:val="-8"/>
          <w:sz w:val="20"/>
          <w:szCs w:val="20"/>
          <w:lang w:val="en-GB" w:eastAsia="en-GB"/>
        </w:rPr>
        <w:t xml:space="preserve"> 1958: 5-198</w:t>
      </w:r>
    </w:p>
    <w:p w:rsidR="00140618" w:rsidRPr="00507750" w:rsidRDefault="004D65C6" w:rsidP="00507750">
      <w:pPr>
        <w:rPr>
          <w:lang w:val="en-GB"/>
        </w:rPr>
      </w:pPr>
    </w:p>
    <w:sectPr w:rsidR="00140618" w:rsidRPr="00507750" w:rsidSect="00B80E23">
      <w:footerReference w:type="default" r:id="rId1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4345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72B5" w:rsidRDefault="004D65C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D72B5" w:rsidRDefault="004D65C6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0C"/>
    <w:rsid w:val="00004B0C"/>
    <w:rsid w:val="00023C39"/>
    <w:rsid w:val="000742FB"/>
    <w:rsid w:val="000F67F3"/>
    <w:rsid w:val="00153DB7"/>
    <w:rsid w:val="001760AD"/>
    <w:rsid w:val="001B4A04"/>
    <w:rsid w:val="001C7FCE"/>
    <w:rsid w:val="002C1D0D"/>
    <w:rsid w:val="00306DEE"/>
    <w:rsid w:val="003A27F5"/>
    <w:rsid w:val="003B5ADD"/>
    <w:rsid w:val="003F0995"/>
    <w:rsid w:val="00453DAA"/>
    <w:rsid w:val="004D65C6"/>
    <w:rsid w:val="004F1E51"/>
    <w:rsid w:val="00507750"/>
    <w:rsid w:val="00545E46"/>
    <w:rsid w:val="005A73E6"/>
    <w:rsid w:val="005A7D28"/>
    <w:rsid w:val="00606EB5"/>
    <w:rsid w:val="006213E1"/>
    <w:rsid w:val="007076C3"/>
    <w:rsid w:val="00776060"/>
    <w:rsid w:val="007D1DCD"/>
    <w:rsid w:val="007E4BEC"/>
    <w:rsid w:val="00823EA1"/>
    <w:rsid w:val="00945F51"/>
    <w:rsid w:val="00973F6A"/>
    <w:rsid w:val="00B3657D"/>
    <w:rsid w:val="00C9105B"/>
    <w:rsid w:val="00CB248B"/>
    <w:rsid w:val="00CE585C"/>
    <w:rsid w:val="00DA3559"/>
    <w:rsid w:val="00DB1E1C"/>
    <w:rsid w:val="00DC232E"/>
    <w:rsid w:val="00E41EBC"/>
    <w:rsid w:val="00F2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7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04B0C"/>
    <w:rPr>
      <w:rFonts w:ascii="Times New Roman" w:hAnsi="Times New Roman" w:cs="Times New Roman" w:hint="default"/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004B0C"/>
    <w:rPr>
      <w:i/>
      <w:iCs/>
    </w:rPr>
  </w:style>
  <w:style w:type="table" w:styleId="Mriekatabuky">
    <w:name w:val="Table Grid"/>
    <w:basedOn w:val="Normlnatabuka"/>
    <w:uiPriority w:val="39"/>
    <w:rsid w:val="00004B0C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50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750"/>
  </w:style>
  <w:style w:type="character" w:styleId="sloriadka">
    <w:name w:val="line number"/>
    <w:basedOn w:val="Predvolenpsmoodseku"/>
    <w:uiPriority w:val="99"/>
    <w:semiHidden/>
    <w:unhideWhenUsed/>
    <w:rsid w:val="00507750"/>
  </w:style>
  <w:style w:type="paragraph" w:styleId="Textbubliny">
    <w:name w:val="Balloon Text"/>
    <w:basedOn w:val="Normlny"/>
    <w:link w:val="TextbublinyChar"/>
    <w:uiPriority w:val="99"/>
    <w:semiHidden/>
    <w:unhideWhenUsed/>
    <w:rsid w:val="003B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5ADD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3657D"/>
    <w:pPr>
      <w:spacing w:line="240" w:lineRule="auto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3657D"/>
    <w:rPr>
      <w:rFonts w:ascii="Calibri" w:eastAsia="Calibri" w:hAnsi="Calibri" w:cs="Times New Roman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7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04B0C"/>
    <w:rPr>
      <w:rFonts w:ascii="Times New Roman" w:hAnsi="Times New Roman" w:cs="Times New Roman" w:hint="default"/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004B0C"/>
    <w:rPr>
      <w:i/>
      <w:iCs/>
    </w:rPr>
  </w:style>
  <w:style w:type="table" w:styleId="Mriekatabuky">
    <w:name w:val="Table Grid"/>
    <w:basedOn w:val="Normlnatabuka"/>
    <w:uiPriority w:val="39"/>
    <w:rsid w:val="00004B0C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50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750"/>
  </w:style>
  <w:style w:type="character" w:styleId="sloriadka">
    <w:name w:val="line number"/>
    <w:basedOn w:val="Predvolenpsmoodseku"/>
    <w:uiPriority w:val="99"/>
    <w:semiHidden/>
    <w:unhideWhenUsed/>
    <w:rsid w:val="00507750"/>
  </w:style>
  <w:style w:type="paragraph" w:styleId="Textbubliny">
    <w:name w:val="Balloon Text"/>
    <w:basedOn w:val="Normlny"/>
    <w:link w:val="TextbublinyChar"/>
    <w:uiPriority w:val="99"/>
    <w:semiHidden/>
    <w:unhideWhenUsed/>
    <w:rsid w:val="003B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5ADD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3657D"/>
    <w:pPr>
      <w:spacing w:line="240" w:lineRule="auto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3657D"/>
    <w:rPr>
      <w:rFonts w:ascii="Calibri" w:eastAsia="Calibri" w:hAnsi="Calibri" w:cs="Times New Roman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756-022-01279-1" TargetMode="External"/><Relationship Id="rId13" Type="http://schemas.openxmlformats.org/officeDocument/2006/relationships/hyperlink" Target="https://doi.org/10.12741/ebrasilis.v9i1.55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07/s11756-022-01163-y" TargetMode="External"/><Relationship Id="rId12" Type="http://schemas.openxmlformats.org/officeDocument/2006/relationships/hyperlink" Target="https://doi.org/10.1007/s00040-023-00913-8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doi.org/10.1016/j.cretres.2020.104383" TargetMode="External"/><Relationship Id="rId11" Type="http://schemas.openxmlformats.org/officeDocument/2006/relationships/hyperlink" Target="https://doi.org/10.1653/0015-4040(2002)085%5b0499:MANAWT%5d2.0.CO;2" TargetMode="External"/><Relationship Id="rId5" Type="http://schemas.openxmlformats.org/officeDocument/2006/relationships/hyperlink" Target="mailto:hemen.sendi@savba.sk" TargetMode="External"/><Relationship Id="rId15" Type="http://schemas.openxmlformats.org/officeDocument/2006/relationships/hyperlink" Target="https://doi.org/10.21608/AJAS.2010.268136" TargetMode="External"/><Relationship Id="rId10" Type="http://schemas.openxmlformats.org/officeDocument/2006/relationships/hyperlink" Target="https://doi.org/10.21608/AJESA.2008.49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58/saa.12.3.11" TargetMode="External"/><Relationship Id="rId14" Type="http://schemas.openxmlformats.org/officeDocument/2006/relationships/hyperlink" Target="https://doi.org/10.1186/s12862-022-02036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Local-Admin</dc:creator>
  <cp:lastModifiedBy>Local-Admin</cp:lastModifiedBy>
  <cp:revision>5</cp:revision>
  <dcterms:created xsi:type="dcterms:W3CDTF">2024-10-09T10:13:00Z</dcterms:created>
  <dcterms:modified xsi:type="dcterms:W3CDTF">2024-10-09T10:14:00Z</dcterms:modified>
</cp:coreProperties>
</file>