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36B60B" w14:textId="77777777" w:rsidR="003B5913" w:rsidRDefault="003B5913" w:rsidP="003B5913">
      <w:pPr>
        <w:widowControl w:val="0"/>
        <w:spacing w:line="360" w:lineRule="auto"/>
        <w:rPr>
          <w:b/>
          <w:bCs/>
          <w:u w:color="FF0000"/>
        </w:rPr>
      </w:pPr>
    </w:p>
    <w:p w14:paraId="1FF2C94C" w14:textId="77777777" w:rsidR="007E5DCB" w:rsidRPr="000D7A28" w:rsidRDefault="007E5DCB" w:rsidP="003B5913">
      <w:pPr>
        <w:widowControl w:val="0"/>
        <w:spacing w:line="360" w:lineRule="auto"/>
        <w:rPr>
          <w:u w:color="FF0000"/>
        </w:rPr>
      </w:pPr>
      <w:r w:rsidRPr="000D7A28">
        <w:rPr>
          <w:b/>
          <w:bCs/>
          <w:u w:color="FF0000"/>
        </w:rPr>
        <w:t>T</w:t>
      </w:r>
      <w:r w:rsidR="00D15369">
        <w:rPr>
          <w:b/>
          <w:bCs/>
          <w:u w:color="FF0000"/>
        </w:rPr>
        <w:t xml:space="preserve">able </w:t>
      </w:r>
      <w:r w:rsidRPr="000D7A28">
        <w:rPr>
          <w:b/>
          <w:bCs/>
          <w:u w:color="FF0000"/>
        </w:rPr>
        <w:t>1</w:t>
      </w:r>
      <w:r w:rsidRPr="000D7A28">
        <w:rPr>
          <w:u w:color="FF0000"/>
        </w:rPr>
        <w:t xml:space="preserve"> Details of </w:t>
      </w:r>
      <w:r w:rsidRPr="000D7A28">
        <w:rPr>
          <w:i/>
          <w:iCs/>
          <w:u w:color="FF0000"/>
        </w:rPr>
        <w:t>Epilobium</w:t>
      </w:r>
      <w:r w:rsidRPr="000D7A28">
        <w:rPr>
          <w:u w:color="FF0000"/>
        </w:rPr>
        <w:t xml:space="preserve"> species used in the study</w:t>
      </w:r>
    </w:p>
    <w:tbl>
      <w:tblPr>
        <w:tblW w:w="9990" w:type="dxa"/>
        <w:jc w:val="center"/>
        <w:tblLayout w:type="fixed"/>
        <w:tblLook w:val="04A0" w:firstRow="1" w:lastRow="0" w:firstColumn="1" w:lastColumn="0" w:noHBand="0" w:noVBand="1"/>
      </w:tblPr>
      <w:tblGrid>
        <w:gridCol w:w="810"/>
        <w:gridCol w:w="1890"/>
        <w:gridCol w:w="1980"/>
        <w:gridCol w:w="1485"/>
        <w:gridCol w:w="990"/>
        <w:gridCol w:w="1350"/>
        <w:gridCol w:w="1485"/>
      </w:tblGrid>
      <w:tr w:rsidR="007E5DCB" w:rsidRPr="000D7A28" w14:paraId="01BAE7AE" w14:textId="77777777" w:rsidTr="001D07DC">
        <w:trPr>
          <w:trHeight w:val="255"/>
          <w:jc w:val="center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021217B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3D62D2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Pop.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20E405A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Species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7C7A047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S</w:t>
            </w: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ection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05C86A2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Province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8A5A93A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Altitude (m)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659EEA3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Longitude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324B185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Latitude</w:t>
            </w:r>
          </w:p>
        </w:tc>
      </w:tr>
      <w:tr w:rsidR="007E5DCB" w:rsidRPr="000D7A28" w14:paraId="6838727B" w14:textId="77777777" w:rsidTr="001D07DC">
        <w:trPr>
          <w:trHeight w:val="255"/>
          <w:jc w:val="center"/>
        </w:trPr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A569FB3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1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8399DA6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 angustifolium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0561D162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Chamaenerion</w:t>
            </w:r>
          </w:p>
        </w:tc>
        <w:tc>
          <w:tcPr>
            <w:tcW w:w="148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4AA5B8B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Tabriz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686AD26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1142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7AD79D9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47°02’26”</w:t>
            </w:r>
          </w:p>
        </w:tc>
        <w:tc>
          <w:tcPr>
            <w:tcW w:w="148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5285B04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38°51’51”</w:t>
            </w:r>
          </w:p>
        </w:tc>
      </w:tr>
      <w:tr w:rsidR="007E5DCB" w:rsidRPr="000D7A28" w14:paraId="624C0024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588CC434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2</w:t>
            </w:r>
          </w:p>
        </w:tc>
        <w:tc>
          <w:tcPr>
            <w:tcW w:w="1890" w:type="dxa"/>
            <w:shd w:val="clear" w:color="auto" w:fill="auto"/>
            <w:hideMark/>
          </w:tcPr>
          <w:p w14:paraId="2B4FF1D5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</w:t>
            </w:r>
            <w:r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 xml:space="preserve"> </w:t>
            </w: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tetragonum</w:t>
            </w:r>
          </w:p>
        </w:tc>
        <w:tc>
          <w:tcPr>
            <w:tcW w:w="1980" w:type="dxa"/>
            <w:shd w:val="clear" w:color="auto" w:fill="auto"/>
            <w:hideMark/>
          </w:tcPr>
          <w:p w14:paraId="34FD4448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Epilobium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73315811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Alborz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70C832E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1819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4611510E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51°04’53”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215F5BA8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35°57 ’16”</w:t>
            </w:r>
          </w:p>
        </w:tc>
      </w:tr>
      <w:tr w:rsidR="007E5DCB" w:rsidRPr="000D7A28" w14:paraId="05315B3F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18AE4331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3</w:t>
            </w:r>
          </w:p>
        </w:tc>
        <w:tc>
          <w:tcPr>
            <w:tcW w:w="1890" w:type="dxa"/>
            <w:shd w:val="clear" w:color="auto" w:fill="auto"/>
            <w:hideMark/>
          </w:tcPr>
          <w:p w14:paraId="705467AB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</w:t>
            </w:r>
            <w:r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 xml:space="preserve"> </w:t>
            </w: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parviflorum</w:t>
            </w:r>
          </w:p>
        </w:tc>
        <w:tc>
          <w:tcPr>
            <w:tcW w:w="1980" w:type="dxa"/>
            <w:shd w:val="clear" w:color="auto" w:fill="auto"/>
            <w:hideMark/>
          </w:tcPr>
          <w:p w14:paraId="711A0627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Epilobium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0E6AE9E7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Tabriz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369BED67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1616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16EF61E3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 xml:space="preserve"> 47°64’31”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788AF04B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 xml:space="preserve"> 38°58'61"</w:t>
            </w:r>
          </w:p>
        </w:tc>
      </w:tr>
      <w:tr w:rsidR="007E5DCB" w:rsidRPr="000D7A28" w14:paraId="404680E1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518625E0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4</w:t>
            </w:r>
          </w:p>
        </w:tc>
        <w:tc>
          <w:tcPr>
            <w:tcW w:w="1890" w:type="dxa"/>
            <w:shd w:val="clear" w:color="auto" w:fill="auto"/>
            <w:hideMark/>
          </w:tcPr>
          <w:p w14:paraId="2267DFBD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</w:t>
            </w:r>
            <w:r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 xml:space="preserve"> </w:t>
            </w: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frigidom</w:t>
            </w:r>
          </w:p>
        </w:tc>
        <w:tc>
          <w:tcPr>
            <w:tcW w:w="1980" w:type="dxa"/>
            <w:shd w:val="clear" w:color="auto" w:fill="auto"/>
            <w:hideMark/>
          </w:tcPr>
          <w:p w14:paraId="05FF1594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Epilobium</w:t>
            </w:r>
          </w:p>
        </w:tc>
        <w:tc>
          <w:tcPr>
            <w:tcW w:w="1485" w:type="dxa"/>
            <w:shd w:val="clear" w:color="auto" w:fill="auto"/>
            <w:hideMark/>
          </w:tcPr>
          <w:p w14:paraId="25EB7FEC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Mazandran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56973A34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1250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02A0C2F2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51°09’14”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6C638086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36°30’13”</w:t>
            </w:r>
          </w:p>
        </w:tc>
      </w:tr>
      <w:tr w:rsidR="007E5DCB" w:rsidRPr="000D7A28" w14:paraId="7F63FCAA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6BCB0D61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5</w:t>
            </w:r>
          </w:p>
        </w:tc>
        <w:tc>
          <w:tcPr>
            <w:tcW w:w="1890" w:type="dxa"/>
            <w:shd w:val="clear" w:color="auto" w:fill="auto"/>
            <w:hideMark/>
          </w:tcPr>
          <w:p w14:paraId="67CD33AD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</w:t>
            </w:r>
            <w:r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 xml:space="preserve"> </w:t>
            </w: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montanum</w:t>
            </w:r>
          </w:p>
        </w:tc>
        <w:tc>
          <w:tcPr>
            <w:tcW w:w="1980" w:type="dxa"/>
            <w:shd w:val="clear" w:color="auto" w:fill="auto"/>
            <w:hideMark/>
          </w:tcPr>
          <w:p w14:paraId="4644745A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Epilobium</w:t>
            </w:r>
          </w:p>
        </w:tc>
        <w:tc>
          <w:tcPr>
            <w:tcW w:w="1485" w:type="dxa"/>
            <w:shd w:val="clear" w:color="auto" w:fill="auto"/>
            <w:hideMark/>
          </w:tcPr>
          <w:p w14:paraId="4B3067E0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Mazandran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B0DEBA5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1033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0015E8AB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52° 15’42”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638BA5C9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 xml:space="preserve">36°03’67” </w:t>
            </w:r>
          </w:p>
        </w:tc>
      </w:tr>
      <w:tr w:rsidR="007E5DCB" w:rsidRPr="000D7A28" w14:paraId="05FD7734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39E0FBC5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6</w:t>
            </w:r>
          </w:p>
        </w:tc>
        <w:tc>
          <w:tcPr>
            <w:tcW w:w="1890" w:type="dxa"/>
            <w:shd w:val="clear" w:color="auto" w:fill="auto"/>
            <w:hideMark/>
          </w:tcPr>
          <w:p w14:paraId="072791B5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</w:t>
            </w:r>
            <w:r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 xml:space="preserve"> </w:t>
            </w: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anatolicum</w:t>
            </w:r>
          </w:p>
        </w:tc>
        <w:tc>
          <w:tcPr>
            <w:tcW w:w="1980" w:type="dxa"/>
            <w:shd w:val="clear" w:color="auto" w:fill="auto"/>
            <w:hideMark/>
          </w:tcPr>
          <w:p w14:paraId="140D77C4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Epilobium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63B857B8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Alborz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320A0C8E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2220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46906DD7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51°18’88”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2DD2AB2C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36°06’15”</w:t>
            </w:r>
          </w:p>
        </w:tc>
      </w:tr>
      <w:tr w:rsidR="007E5DCB" w:rsidRPr="000D7A28" w14:paraId="7EF4E243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67D2AC8D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7</w:t>
            </w:r>
          </w:p>
        </w:tc>
        <w:tc>
          <w:tcPr>
            <w:tcW w:w="1890" w:type="dxa"/>
            <w:shd w:val="clear" w:color="auto" w:fill="auto"/>
            <w:hideMark/>
          </w:tcPr>
          <w:p w14:paraId="183292F0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</w:t>
            </w:r>
            <w:r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 xml:space="preserve"> </w:t>
            </w: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hirsutum</w:t>
            </w:r>
          </w:p>
        </w:tc>
        <w:tc>
          <w:tcPr>
            <w:tcW w:w="1980" w:type="dxa"/>
            <w:shd w:val="clear" w:color="auto" w:fill="auto"/>
            <w:hideMark/>
          </w:tcPr>
          <w:p w14:paraId="673BC260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Epilobium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7A9CB7C3" w14:textId="77777777" w:rsidR="007E5DCB" w:rsidRPr="000D7A28" w:rsidRDefault="007E5DCB" w:rsidP="009F518B">
            <w:pPr>
              <w:widowControl w:val="0"/>
              <w:spacing w:line="360" w:lineRule="auto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Chaharmahal va Bakhtiari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9429A57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3830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3B27E807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50°90’29”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04FD2804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31°91’98”</w:t>
            </w:r>
          </w:p>
        </w:tc>
      </w:tr>
      <w:tr w:rsidR="007E5DCB" w:rsidRPr="000D7A28" w14:paraId="3044F4DB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1399291E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8</w:t>
            </w:r>
          </w:p>
        </w:tc>
        <w:tc>
          <w:tcPr>
            <w:tcW w:w="1890" w:type="dxa"/>
            <w:shd w:val="clear" w:color="auto" w:fill="auto"/>
            <w:hideMark/>
          </w:tcPr>
          <w:p w14:paraId="75CB1247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 gemmascens</w:t>
            </w:r>
          </w:p>
        </w:tc>
        <w:tc>
          <w:tcPr>
            <w:tcW w:w="1980" w:type="dxa"/>
            <w:shd w:val="clear" w:color="auto" w:fill="auto"/>
            <w:hideMark/>
          </w:tcPr>
          <w:p w14:paraId="0A891858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Epilobium</w:t>
            </w:r>
          </w:p>
        </w:tc>
        <w:tc>
          <w:tcPr>
            <w:tcW w:w="1485" w:type="dxa"/>
            <w:shd w:val="clear" w:color="auto" w:fill="auto"/>
            <w:hideMark/>
          </w:tcPr>
          <w:p w14:paraId="4877A6D5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Mazandran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3148226E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2250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375DA2C3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53°35’58”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1E39F3A6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36°47’58”</w:t>
            </w:r>
          </w:p>
        </w:tc>
      </w:tr>
      <w:tr w:rsidR="007E5DCB" w:rsidRPr="000D7A28" w14:paraId="47C17DDA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60724F52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9</w:t>
            </w:r>
          </w:p>
        </w:tc>
        <w:tc>
          <w:tcPr>
            <w:tcW w:w="1890" w:type="dxa"/>
            <w:shd w:val="clear" w:color="auto" w:fill="auto"/>
            <w:hideMark/>
          </w:tcPr>
          <w:p w14:paraId="1C59EDDC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 rechingeri</w:t>
            </w:r>
          </w:p>
        </w:tc>
        <w:tc>
          <w:tcPr>
            <w:tcW w:w="1980" w:type="dxa"/>
            <w:shd w:val="clear" w:color="auto" w:fill="auto"/>
            <w:hideMark/>
          </w:tcPr>
          <w:p w14:paraId="4106C812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Epilobium</w:t>
            </w:r>
          </w:p>
        </w:tc>
        <w:tc>
          <w:tcPr>
            <w:tcW w:w="1485" w:type="dxa"/>
            <w:shd w:val="clear" w:color="auto" w:fill="auto"/>
            <w:hideMark/>
          </w:tcPr>
          <w:p w14:paraId="3C362864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Mazandran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4B8539B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2600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2E6C1B87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50°56’20”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0468E90E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35°50’24”</w:t>
            </w:r>
          </w:p>
        </w:tc>
      </w:tr>
      <w:tr w:rsidR="007E5DCB" w:rsidRPr="000D7A28" w14:paraId="4D1AC6C7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6505DDC6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10</w:t>
            </w:r>
          </w:p>
        </w:tc>
        <w:tc>
          <w:tcPr>
            <w:tcW w:w="1890" w:type="dxa"/>
            <w:shd w:val="clear" w:color="auto" w:fill="auto"/>
            <w:hideMark/>
          </w:tcPr>
          <w:p w14:paraId="2D19DD02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 algidum</w:t>
            </w:r>
          </w:p>
        </w:tc>
        <w:tc>
          <w:tcPr>
            <w:tcW w:w="1980" w:type="dxa"/>
            <w:shd w:val="clear" w:color="auto" w:fill="auto"/>
            <w:hideMark/>
          </w:tcPr>
          <w:p w14:paraId="544054AA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Epilobium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42FCEDC7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Tabriz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7C3AB3F8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1368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731738A3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46°16’25”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5CE4B5AE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38°05’46”</w:t>
            </w:r>
          </w:p>
        </w:tc>
      </w:tr>
      <w:tr w:rsidR="007E5DCB" w:rsidRPr="000D7A28" w14:paraId="5407B527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17488FB8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11</w:t>
            </w:r>
          </w:p>
        </w:tc>
        <w:tc>
          <w:tcPr>
            <w:tcW w:w="1890" w:type="dxa"/>
            <w:shd w:val="clear" w:color="auto" w:fill="auto"/>
            <w:hideMark/>
          </w:tcPr>
          <w:p w14:paraId="55BE4E00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 ponticum</w:t>
            </w:r>
          </w:p>
        </w:tc>
        <w:tc>
          <w:tcPr>
            <w:tcW w:w="1980" w:type="dxa"/>
            <w:shd w:val="clear" w:color="auto" w:fill="auto"/>
            <w:hideMark/>
          </w:tcPr>
          <w:p w14:paraId="00C32CC5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Epilobium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5A994214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Ardabil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488E22B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2650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525955F3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46°16’05”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48432C4F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37°54’12”</w:t>
            </w:r>
          </w:p>
        </w:tc>
      </w:tr>
      <w:tr w:rsidR="007E5DCB" w:rsidRPr="000D7A28" w14:paraId="6AC8C955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46BD8CEF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12</w:t>
            </w:r>
          </w:p>
        </w:tc>
        <w:tc>
          <w:tcPr>
            <w:tcW w:w="1890" w:type="dxa"/>
            <w:shd w:val="clear" w:color="auto" w:fill="auto"/>
            <w:hideMark/>
          </w:tcPr>
          <w:p w14:paraId="70D478A6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 roseum</w:t>
            </w:r>
          </w:p>
        </w:tc>
        <w:tc>
          <w:tcPr>
            <w:tcW w:w="1980" w:type="dxa"/>
            <w:shd w:val="clear" w:color="auto" w:fill="auto"/>
            <w:hideMark/>
          </w:tcPr>
          <w:p w14:paraId="2225719E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Epilobium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118470E0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Ardabil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0EAF6E0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1444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710DBD5F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48°17’59”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3726E916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38°15’13”</w:t>
            </w:r>
          </w:p>
        </w:tc>
      </w:tr>
      <w:tr w:rsidR="007E5DCB" w:rsidRPr="000D7A28" w14:paraId="5F6D789A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33E0A1A3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13</w:t>
            </w:r>
          </w:p>
        </w:tc>
        <w:tc>
          <w:tcPr>
            <w:tcW w:w="1890" w:type="dxa"/>
            <w:shd w:val="clear" w:color="auto" w:fill="auto"/>
            <w:hideMark/>
          </w:tcPr>
          <w:p w14:paraId="4BA5C973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 confusum</w:t>
            </w:r>
          </w:p>
        </w:tc>
        <w:tc>
          <w:tcPr>
            <w:tcW w:w="1980" w:type="dxa"/>
            <w:shd w:val="clear" w:color="auto" w:fill="auto"/>
            <w:hideMark/>
          </w:tcPr>
          <w:p w14:paraId="322E1573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Epilobium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2CF999FF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Alborz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7E958E78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1381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4A8792B2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50°56’20”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4E138F4E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35°50’24”</w:t>
            </w:r>
          </w:p>
        </w:tc>
      </w:tr>
      <w:tr w:rsidR="007E5DCB" w:rsidRPr="000D7A28" w14:paraId="6B4D1DF2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05B8A0EA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14</w:t>
            </w:r>
          </w:p>
        </w:tc>
        <w:tc>
          <w:tcPr>
            <w:tcW w:w="1890" w:type="dxa"/>
            <w:shd w:val="clear" w:color="auto" w:fill="auto"/>
            <w:hideMark/>
          </w:tcPr>
          <w:p w14:paraId="1701D2E1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 lanceolatum</w:t>
            </w:r>
          </w:p>
        </w:tc>
        <w:tc>
          <w:tcPr>
            <w:tcW w:w="1980" w:type="dxa"/>
            <w:shd w:val="clear" w:color="auto" w:fill="auto"/>
            <w:hideMark/>
          </w:tcPr>
          <w:p w14:paraId="3C03B91C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Epilobium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75E149ED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Tabriz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5EDDF25F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1858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03A8084C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46°16’05”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605300A8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37°54’12”</w:t>
            </w:r>
          </w:p>
        </w:tc>
      </w:tr>
      <w:tr w:rsidR="007E5DCB" w:rsidRPr="000D7A28" w14:paraId="11BD38B7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0882C2DB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15</w:t>
            </w:r>
          </w:p>
        </w:tc>
        <w:tc>
          <w:tcPr>
            <w:tcW w:w="1890" w:type="dxa"/>
            <w:shd w:val="clear" w:color="auto" w:fill="auto"/>
            <w:hideMark/>
          </w:tcPr>
          <w:p w14:paraId="1B79FB71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 palustre</w:t>
            </w:r>
          </w:p>
        </w:tc>
        <w:tc>
          <w:tcPr>
            <w:tcW w:w="1980" w:type="dxa"/>
            <w:shd w:val="clear" w:color="auto" w:fill="auto"/>
            <w:hideMark/>
          </w:tcPr>
          <w:p w14:paraId="31AFD426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Epilobium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416A9530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Ardabil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30EA350B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2450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2401C256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48°17’59”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728920D3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38°15’13”</w:t>
            </w:r>
          </w:p>
        </w:tc>
      </w:tr>
      <w:tr w:rsidR="007E5DCB" w:rsidRPr="000D7A28" w14:paraId="146B0FD3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233573EA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16</w:t>
            </w:r>
          </w:p>
        </w:tc>
        <w:tc>
          <w:tcPr>
            <w:tcW w:w="1890" w:type="dxa"/>
            <w:shd w:val="clear" w:color="auto" w:fill="auto"/>
            <w:hideMark/>
          </w:tcPr>
          <w:p w14:paraId="54AC8AA9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 dodonaei</w:t>
            </w:r>
          </w:p>
        </w:tc>
        <w:tc>
          <w:tcPr>
            <w:tcW w:w="1980" w:type="dxa"/>
            <w:shd w:val="clear" w:color="auto" w:fill="auto"/>
            <w:hideMark/>
          </w:tcPr>
          <w:p w14:paraId="7A504723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Chamaenerion</w:t>
            </w:r>
          </w:p>
        </w:tc>
        <w:tc>
          <w:tcPr>
            <w:tcW w:w="1485" w:type="dxa"/>
            <w:shd w:val="clear" w:color="auto" w:fill="auto"/>
            <w:hideMark/>
          </w:tcPr>
          <w:p w14:paraId="74C6106F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Mazandran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D7162F0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1758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31ED91B1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52°14’58”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01FAFA90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36°15’30”</w:t>
            </w:r>
          </w:p>
        </w:tc>
      </w:tr>
      <w:tr w:rsidR="007E5DCB" w:rsidRPr="000D7A28" w14:paraId="054DC8FA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6A4ADD41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17</w:t>
            </w:r>
          </w:p>
        </w:tc>
        <w:tc>
          <w:tcPr>
            <w:tcW w:w="1890" w:type="dxa"/>
            <w:shd w:val="clear" w:color="auto" w:fill="auto"/>
            <w:hideMark/>
          </w:tcPr>
          <w:p w14:paraId="55170205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 stevenii</w:t>
            </w:r>
          </w:p>
        </w:tc>
        <w:tc>
          <w:tcPr>
            <w:tcW w:w="1980" w:type="dxa"/>
            <w:shd w:val="clear" w:color="auto" w:fill="auto"/>
            <w:hideMark/>
          </w:tcPr>
          <w:p w14:paraId="6EB559DF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Chamaenerion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3E45BAF8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Tabriz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42298C8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1353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0E4BFE96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45°45’43”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14727060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38°25’39”</w:t>
            </w:r>
          </w:p>
        </w:tc>
      </w:tr>
      <w:tr w:rsidR="007E5DCB" w:rsidRPr="000D7A28" w14:paraId="134DDE07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1423D7D8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18</w:t>
            </w:r>
          </w:p>
        </w:tc>
        <w:tc>
          <w:tcPr>
            <w:tcW w:w="1890" w:type="dxa"/>
            <w:shd w:val="clear" w:color="auto" w:fill="auto"/>
            <w:hideMark/>
          </w:tcPr>
          <w:p w14:paraId="3E1C35B6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E.</w:t>
            </w:r>
            <w:r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 xml:space="preserve"> </w:t>
            </w: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minutiflorum</w:t>
            </w:r>
          </w:p>
        </w:tc>
        <w:tc>
          <w:tcPr>
            <w:tcW w:w="1980" w:type="dxa"/>
            <w:shd w:val="clear" w:color="auto" w:fill="auto"/>
            <w:hideMark/>
          </w:tcPr>
          <w:p w14:paraId="5B456274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sect. Epilobium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0FDEE618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Tabriz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752DD40C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1363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7A2CCC70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 xml:space="preserve"> 48°15’89”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23ABDD19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36°91’46”</w:t>
            </w:r>
          </w:p>
        </w:tc>
      </w:tr>
      <w:tr w:rsidR="007E5DCB" w:rsidRPr="000D7A28" w14:paraId="74D24C5B" w14:textId="77777777" w:rsidTr="001D07DC">
        <w:trPr>
          <w:trHeight w:val="255"/>
          <w:jc w:val="center"/>
        </w:trPr>
        <w:tc>
          <w:tcPr>
            <w:tcW w:w="810" w:type="dxa"/>
            <w:shd w:val="clear" w:color="auto" w:fill="auto"/>
            <w:hideMark/>
          </w:tcPr>
          <w:p w14:paraId="2D4B7322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19</w:t>
            </w:r>
          </w:p>
        </w:tc>
        <w:tc>
          <w:tcPr>
            <w:tcW w:w="1890" w:type="dxa"/>
            <w:shd w:val="clear" w:color="auto" w:fill="auto"/>
            <w:hideMark/>
          </w:tcPr>
          <w:p w14:paraId="428CA8DB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Oenothera biennis</w:t>
            </w:r>
          </w:p>
        </w:tc>
        <w:tc>
          <w:tcPr>
            <w:tcW w:w="1980" w:type="dxa"/>
            <w:shd w:val="clear" w:color="auto" w:fill="auto"/>
            <w:hideMark/>
          </w:tcPr>
          <w:p w14:paraId="2936BAAB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</w:p>
        </w:tc>
        <w:tc>
          <w:tcPr>
            <w:tcW w:w="1485" w:type="dxa"/>
            <w:shd w:val="clear" w:color="auto" w:fill="auto"/>
            <w:noWrap/>
            <w:hideMark/>
          </w:tcPr>
          <w:p w14:paraId="33A3F52F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Gilan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3401D55B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-20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4562D043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49°27’10”</w:t>
            </w:r>
          </w:p>
        </w:tc>
        <w:tc>
          <w:tcPr>
            <w:tcW w:w="1485" w:type="dxa"/>
            <w:shd w:val="clear" w:color="auto" w:fill="auto"/>
            <w:noWrap/>
            <w:hideMark/>
          </w:tcPr>
          <w:p w14:paraId="7ADC69C3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37°28’41”</w:t>
            </w:r>
          </w:p>
        </w:tc>
      </w:tr>
      <w:tr w:rsidR="007E5DCB" w:rsidRPr="000D7A28" w14:paraId="3D04DD36" w14:textId="77777777" w:rsidTr="001D07DC">
        <w:trPr>
          <w:trHeight w:val="255"/>
          <w:jc w:val="center"/>
        </w:trPr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42C83C44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b/>
                <w:bCs/>
                <w:color w:val="000000"/>
                <w:sz w:val="22"/>
                <w:szCs w:val="22"/>
                <w:u w:color="FF0000"/>
              </w:rPr>
              <w:t>20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6BCC443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i/>
                <w:iCs/>
                <w:color w:val="000000"/>
                <w:sz w:val="22"/>
                <w:szCs w:val="22"/>
                <w:u w:color="FF0000"/>
              </w:rPr>
              <w:t>Circaea lutetiana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2C203B9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</w:p>
        </w:tc>
        <w:tc>
          <w:tcPr>
            <w:tcW w:w="148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815B1B0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Tehran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34E92D8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1325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8641D24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51°18’05”</w:t>
            </w:r>
          </w:p>
        </w:tc>
        <w:tc>
          <w:tcPr>
            <w:tcW w:w="148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3BEE285" w14:textId="77777777" w:rsidR="007E5DCB" w:rsidRPr="000D7A28" w:rsidRDefault="007E5DCB" w:rsidP="009F518B">
            <w:pPr>
              <w:widowControl w:val="0"/>
              <w:spacing w:line="360" w:lineRule="auto"/>
              <w:jc w:val="both"/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</w:pPr>
            <w:r w:rsidRPr="000D7A28">
              <w:rPr>
                <w:rFonts w:ascii="Helvetica Neue" w:hAnsi="Helvetica Neue" w:cs="Arial Unicode MS"/>
                <w:color w:val="000000"/>
                <w:sz w:val="22"/>
                <w:szCs w:val="22"/>
                <w:u w:color="FF0000"/>
              </w:rPr>
              <w:t>35°33’37”</w:t>
            </w:r>
          </w:p>
        </w:tc>
      </w:tr>
    </w:tbl>
    <w:p w14:paraId="7EA732BC" w14:textId="77777777" w:rsidR="003B5913" w:rsidRDefault="003B5913" w:rsidP="00AD1D02">
      <w:pPr>
        <w:spacing w:line="360" w:lineRule="auto"/>
        <w:jc w:val="both"/>
        <w:rPr>
          <w:b/>
        </w:rPr>
      </w:pPr>
    </w:p>
    <w:p w14:paraId="6F52597E" w14:textId="77777777" w:rsidR="003B5913" w:rsidRDefault="003B5913" w:rsidP="00AD1D02">
      <w:pPr>
        <w:spacing w:line="360" w:lineRule="auto"/>
        <w:jc w:val="both"/>
        <w:rPr>
          <w:b/>
        </w:rPr>
      </w:pPr>
    </w:p>
    <w:p w14:paraId="3F6A69BB" w14:textId="77777777" w:rsidR="00D15369" w:rsidRPr="00D15369" w:rsidRDefault="00D15369" w:rsidP="00D15369">
      <w:pPr>
        <w:pStyle w:val="Body"/>
        <w:spacing w:line="360" w:lineRule="auto"/>
        <w:jc w:val="both"/>
        <w:rPr>
          <w:rFonts w:ascii="Times New Roman" w:hAnsi="Times New Roman" w:cs="Times New Roman"/>
          <w:color w:val="00000A"/>
          <w:sz w:val="24"/>
          <w:szCs w:val="24"/>
          <w:u w:color="000000"/>
        </w:rPr>
      </w:pPr>
    </w:p>
    <w:p w14:paraId="70670F09" w14:textId="77777777" w:rsidR="00A90DF1" w:rsidRPr="000D7A28" w:rsidRDefault="00A90DF1" w:rsidP="00A90DF1">
      <w:pPr>
        <w:spacing w:line="360" w:lineRule="auto"/>
        <w:jc w:val="both"/>
        <w:rPr>
          <w:color w:val="000000"/>
          <w:sz w:val="22"/>
          <w:szCs w:val="22"/>
          <w:u w:color="FF0000"/>
          <w:lang w:bidi="fa-IR"/>
        </w:rPr>
      </w:pPr>
      <w:r w:rsidRPr="000D7A28">
        <w:rPr>
          <w:b/>
          <w:bCs/>
          <w:color w:val="000000"/>
          <w:sz w:val="22"/>
          <w:szCs w:val="22"/>
          <w:u w:color="FF0000"/>
          <w:lang w:bidi="fa-IR"/>
        </w:rPr>
        <w:t>T</w:t>
      </w:r>
      <w:r w:rsidR="00D15369">
        <w:rPr>
          <w:b/>
          <w:bCs/>
          <w:color w:val="000000"/>
          <w:sz w:val="22"/>
          <w:szCs w:val="22"/>
          <w:u w:color="FF0000"/>
          <w:lang w:bidi="fa-IR"/>
        </w:rPr>
        <w:t xml:space="preserve">able </w:t>
      </w:r>
      <w:r w:rsidRPr="000D7A28">
        <w:rPr>
          <w:b/>
          <w:bCs/>
          <w:color w:val="000000"/>
          <w:sz w:val="22"/>
          <w:szCs w:val="22"/>
          <w:u w:color="FF0000"/>
          <w:lang w:bidi="fa-IR"/>
        </w:rPr>
        <w:t>2</w:t>
      </w:r>
      <w:r w:rsidRPr="000D7A28">
        <w:rPr>
          <w:color w:val="000000"/>
          <w:sz w:val="22"/>
          <w:szCs w:val="22"/>
          <w:u w:color="FF0000"/>
          <w:lang w:bidi="fa-IR"/>
        </w:rPr>
        <w:t xml:space="preserve"> Details of seed characteristics in studied species</w:t>
      </w:r>
    </w:p>
    <w:tbl>
      <w:tblPr>
        <w:tblW w:w="10548" w:type="dxa"/>
        <w:tblLook w:val="04A0" w:firstRow="1" w:lastRow="0" w:firstColumn="1" w:lastColumn="0" w:noHBand="0" w:noVBand="1"/>
      </w:tblPr>
      <w:tblGrid>
        <w:gridCol w:w="1350"/>
        <w:gridCol w:w="931"/>
        <w:gridCol w:w="821"/>
        <w:gridCol w:w="601"/>
        <w:gridCol w:w="1067"/>
        <w:gridCol w:w="900"/>
        <w:gridCol w:w="720"/>
        <w:gridCol w:w="711"/>
        <w:gridCol w:w="729"/>
        <w:gridCol w:w="601"/>
        <w:gridCol w:w="1060"/>
        <w:gridCol w:w="949"/>
        <w:gridCol w:w="108"/>
      </w:tblGrid>
      <w:tr w:rsidR="00A90DF1" w:rsidRPr="000D7A28" w14:paraId="1E79AB0F" w14:textId="77777777" w:rsidTr="009F518B">
        <w:trPr>
          <w:gridAfter w:val="1"/>
          <w:wAfter w:w="108" w:type="dxa"/>
          <w:trHeight w:val="638"/>
        </w:trPr>
        <w:tc>
          <w:tcPr>
            <w:tcW w:w="1350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noWrap/>
            <w:hideMark/>
          </w:tcPr>
          <w:p w14:paraId="3CB8BFE2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 xml:space="preserve">   Characters</w:t>
            </w:r>
          </w:p>
          <w:p w14:paraId="16A6256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</w:p>
          <w:p w14:paraId="7EF6CF1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Species  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D7489CA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AD6E6C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</w:t>
            </w:r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15FEBF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7ECE2E9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5C9DF9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C94363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6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CF1C8CE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8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2B1705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8</w:t>
            </w:r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C2F637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9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108A0D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30FC15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11</w:t>
            </w:r>
          </w:p>
        </w:tc>
      </w:tr>
      <w:tr w:rsidR="00A90DF1" w:rsidRPr="000D7A28" w14:paraId="72131349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3CA4209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lastRenderedPageBreak/>
              <w:t>1</w:t>
            </w:r>
          </w:p>
        </w:tc>
        <w:tc>
          <w:tcPr>
            <w:tcW w:w="931" w:type="dxa"/>
            <w:noWrap/>
            <w:hideMark/>
          </w:tcPr>
          <w:p w14:paraId="7F83E96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867.16</w:t>
            </w:r>
          </w:p>
        </w:tc>
        <w:tc>
          <w:tcPr>
            <w:tcW w:w="821" w:type="dxa"/>
            <w:noWrap/>
            <w:hideMark/>
          </w:tcPr>
          <w:p w14:paraId="029EAB88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249.94</w:t>
            </w:r>
          </w:p>
        </w:tc>
        <w:tc>
          <w:tcPr>
            <w:tcW w:w="601" w:type="dxa"/>
            <w:noWrap/>
            <w:hideMark/>
          </w:tcPr>
          <w:p w14:paraId="1C27250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3.47</w:t>
            </w:r>
          </w:p>
        </w:tc>
        <w:tc>
          <w:tcPr>
            <w:tcW w:w="1067" w:type="dxa"/>
            <w:noWrap/>
            <w:hideMark/>
          </w:tcPr>
          <w:p w14:paraId="24C51062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949.93</w:t>
            </w:r>
          </w:p>
        </w:tc>
        <w:tc>
          <w:tcPr>
            <w:tcW w:w="900" w:type="dxa"/>
            <w:noWrap/>
            <w:hideMark/>
          </w:tcPr>
          <w:p w14:paraId="371253F9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407.62</w:t>
            </w:r>
          </w:p>
        </w:tc>
        <w:tc>
          <w:tcPr>
            <w:tcW w:w="720" w:type="dxa"/>
            <w:noWrap/>
            <w:hideMark/>
          </w:tcPr>
          <w:p w14:paraId="552C3F2A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2.33</w:t>
            </w:r>
          </w:p>
        </w:tc>
        <w:tc>
          <w:tcPr>
            <w:tcW w:w="711" w:type="dxa"/>
            <w:noWrap/>
            <w:hideMark/>
          </w:tcPr>
          <w:p w14:paraId="1D80019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19.66</w:t>
            </w:r>
          </w:p>
        </w:tc>
        <w:tc>
          <w:tcPr>
            <w:tcW w:w="729" w:type="dxa"/>
            <w:noWrap/>
            <w:hideMark/>
          </w:tcPr>
          <w:p w14:paraId="52C96401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13.51</w:t>
            </w:r>
          </w:p>
        </w:tc>
        <w:tc>
          <w:tcPr>
            <w:tcW w:w="601" w:type="dxa"/>
            <w:noWrap/>
            <w:hideMark/>
          </w:tcPr>
          <w:p w14:paraId="130E610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1.46</w:t>
            </w:r>
          </w:p>
        </w:tc>
        <w:tc>
          <w:tcPr>
            <w:tcW w:w="1060" w:type="dxa"/>
            <w:noWrap/>
            <w:hideMark/>
          </w:tcPr>
          <w:p w14:paraId="29ACAA7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oblong-ovate</w:t>
            </w:r>
          </w:p>
        </w:tc>
        <w:tc>
          <w:tcPr>
            <w:tcW w:w="1057" w:type="dxa"/>
            <w:gridSpan w:val="2"/>
            <w:noWrap/>
            <w:hideMark/>
          </w:tcPr>
          <w:p w14:paraId="6013C901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sharp</w:t>
            </w:r>
          </w:p>
        </w:tc>
      </w:tr>
      <w:tr w:rsidR="00A90DF1" w:rsidRPr="000D7A28" w14:paraId="5D1C2C6B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60D7D53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</w:t>
            </w:r>
          </w:p>
        </w:tc>
        <w:tc>
          <w:tcPr>
            <w:tcW w:w="931" w:type="dxa"/>
            <w:noWrap/>
            <w:hideMark/>
          </w:tcPr>
          <w:p w14:paraId="531CCA4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1079.92</w:t>
            </w:r>
          </w:p>
        </w:tc>
        <w:tc>
          <w:tcPr>
            <w:tcW w:w="821" w:type="dxa"/>
            <w:noWrap/>
            <w:hideMark/>
          </w:tcPr>
          <w:p w14:paraId="12899B7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466.08</w:t>
            </w:r>
          </w:p>
        </w:tc>
        <w:tc>
          <w:tcPr>
            <w:tcW w:w="601" w:type="dxa"/>
            <w:noWrap/>
            <w:hideMark/>
          </w:tcPr>
          <w:p w14:paraId="441E774E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2.32</w:t>
            </w:r>
          </w:p>
        </w:tc>
        <w:tc>
          <w:tcPr>
            <w:tcW w:w="1067" w:type="dxa"/>
            <w:noWrap/>
            <w:hideMark/>
          </w:tcPr>
          <w:p w14:paraId="5FD3B8F6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1020.55</w:t>
            </w:r>
          </w:p>
        </w:tc>
        <w:tc>
          <w:tcPr>
            <w:tcW w:w="900" w:type="dxa"/>
            <w:noWrap/>
            <w:hideMark/>
          </w:tcPr>
          <w:p w14:paraId="586B9619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451.74</w:t>
            </w:r>
          </w:p>
        </w:tc>
        <w:tc>
          <w:tcPr>
            <w:tcW w:w="720" w:type="dxa"/>
            <w:noWrap/>
            <w:hideMark/>
          </w:tcPr>
          <w:p w14:paraId="326A2A07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2.26</w:t>
            </w:r>
          </w:p>
        </w:tc>
        <w:tc>
          <w:tcPr>
            <w:tcW w:w="711" w:type="dxa"/>
            <w:noWrap/>
            <w:hideMark/>
          </w:tcPr>
          <w:p w14:paraId="2DDB2C6E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12.39</w:t>
            </w:r>
          </w:p>
        </w:tc>
        <w:tc>
          <w:tcPr>
            <w:tcW w:w="729" w:type="dxa"/>
            <w:noWrap/>
            <w:hideMark/>
          </w:tcPr>
          <w:p w14:paraId="4C44424A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7.12</w:t>
            </w:r>
          </w:p>
        </w:tc>
        <w:tc>
          <w:tcPr>
            <w:tcW w:w="601" w:type="dxa"/>
            <w:noWrap/>
            <w:hideMark/>
          </w:tcPr>
          <w:p w14:paraId="71AFF1EA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1.74</w:t>
            </w:r>
          </w:p>
        </w:tc>
        <w:tc>
          <w:tcPr>
            <w:tcW w:w="1060" w:type="dxa"/>
            <w:noWrap/>
            <w:hideMark/>
          </w:tcPr>
          <w:p w14:paraId="05E08078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oblong-ovate</w:t>
            </w:r>
          </w:p>
        </w:tc>
        <w:tc>
          <w:tcPr>
            <w:tcW w:w="1057" w:type="dxa"/>
            <w:gridSpan w:val="2"/>
            <w:noWrap/>
            <w:hideMark/>
          </w:tcPr>
          <w:p w14:paraId="10AD22C9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sharp</w:t>
            </w:r>
          </w:p>
        </w:tc>
      </w:tr>
      <w:tr w:rsidR="00A90DF1" w:rsidRPr="000D7A28" w14:paraId="7D03331B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1CE0F5F1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</w:t>
            </w:r>
          </w:p>
        </w:tc>
        <w:tc>
          <w:tcPr>
            <w:tcW w:w="931" w:type="dxa"/>
            <w:noWrap/>
            <w:hideMark/>
          </w:tcPr>
          <w:p w14:paraId="7D47D5B2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1015.83</w:t>
            </w:r>
          </w:p>
        </w:tc>
        <w:tc>
          <w:tcPr>
            <w:tcW w:w="821" w:type="dxa"/>
            <w:noWrap/>
            <w:hideMark/>
          </w:tcPr>
          <w:p w14:paraId="47DE01E1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524.52</w:t>
            </w:r>
          </w:p>
        </w:tc>
        <w:tc>
          <w:tcPr>
            <w:tcW w:w="601" w:type="dxa"/>
            <w:noWrap/>
            <w:hideMark/>
          </w:tcPr>
          <w:p w14:paraId="2AFAE417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1.94</w:t>
            </w:r>
          </w:p>
        </w:tc>
        <w:tc>
          <w:tcPr>
            <w:tcW w:w="1067" w:type="dxa"/>
            <w:noWrap/>
            <w:hideMark/>
          </w:tcPr>
          <w:p w14:paraId="760D078A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1023.79</w:t>
            </w:r>
          </w:p>
        </w:tc>
        <w:tc>
          <w:tcPr>
            <w:tcW w:w="900" w:type="dxa"/>
            <w:noWrap/>
            <w:hideMark/>
          </w:tcPr>
          <w:p w14:paraId="6CE73A62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507.03</w:t>
            </w:r>
          </w:p>
        </w:tc>
        <w:tc>
          <w:tcPr>
            <w:tcW w:w="720" w:type="dxa"/>
            <w:noWrap/>
            <w:hideMark/>
          </w:tcPr>
          <w:p w14:paraId="7DB7A82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2.02</w:t>
            </w:r>
          </w:p>
        </w:tc>
        <w:tc>
          <w:tcPr>
            <w:tcW w:w="711" w:type="dxa"/>
            <w:noWrap/>
            <w:hideMark/>
          </w:tcPr>
          <w:p w14:paraId="09BBB9D1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16.57</w:t>
            </w:r>
          </w:p>
        </w:tc>
        <w:tc>
          <w:tcPr>
            <w:tcW w:w="729" w:type="dxa"/>
            <w:noWrap/>
            <w:hideMark/>
          </w:tcPr>
          <w:p w14:paraId="01D436F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10.34</w:t>
            </w:r>
          </w:p>
        </w:tc>
        <w:tc>
          <w:tcPr>
            <w:tcW w:w="601" w:type="dxa"/>
            <w:noWrap/>
            <w:hideMark/>
          </w:tcPr>
          <w:p w14:paraId="454D190A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1.60</w:t>
            </w:r>
          </w:p>
        </w:tc>
        <w:tc>
          <w:tcPr>
            <w:tcW w:w="1060" w:type="dxa"/>
            <w:noWrap/>
            <w:hideMark/>
          </w:tcPr>
          <w:p w14:paraId="39C66BC7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ovate</w:t>
            </w:r>
          </w:p>
        </w:tc>
        <w:tc>
          <w:tcPr>
            <w:tcW w:w="1057" w:type="dxa"/>
            <w:gridSpan w:val="2"/>
            <w:noWrap/>
            <w:hideMark/>
          </w:tcPr>
          <w:p w14:paraId="0C21854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round</w:t>
            </w:r>
          </w:p>
        </w:tc>
      </w:tr>
      <w:tr w:rsidR="00A90DF1" w:rsidRPr="000D7A28" w14:paraId="5A79F151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7ECCA118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</w:t>
            </w:r>
          </w:p>
        </w:tc>
        <w:tc>
          <w:tcPr>
            <w:tcW w:w="931" w:type="dxa"/>
            <w:noWrap/>
            <w:hideMark/>
          </w:tcPr>
          <w:p w14:paraId="0B4D1387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840.94</w:t>
            </w:r>
          </w:p>
        </w:tc>
        <w:tc>
          <w:tcPr>
            <w:tcW w:w="821" w:type="dxa"/>
            <w:noWrap/>
            <w:hideMark/>
          </w:tcPr>
          <w:p w14:paraId="26F2D49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407.31</w:t>
            </w:r>
          </w:p>
        </w:tc>
        <w:tc>
          <w:tcPr>
            <w:tcW w:w="601" w:type="dxa"/>
            <w:noWrap/>
            <w:hideMark/>
          </w:tcPr>
          <w:p w14:paraId="4CD3A28A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2.06</w:t>
            </w:r>
          </w:p>
        </w:tc>
        <w:tc>
          <w:tcPr>
            <w:tcW w:w="1067" w:type="dxa"/>
            <w:noWrap/>
            <w:hideMark/>
          </w:tcPr>
          <w:p w14:paraId="6E0F6C9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879.86</w:t>
            </w:r>
          </w:p>
        </w:tc>
        <w:tc>
          <w:tcPr>
            <w:tcW w:w="900" w:type="dxa"/>
            <w:noWrap/>
            <w:hideMark/>
          </w:tcPr>
          <w:p w14:paraId="60C68CC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430.55</w:t>
            </w:r>
          </w:p>
        </w:tc>
        <w:tc>
          <w:tcPr>
            <w:tcW w:w="720" w:type="dxa"/>
            <w:noWrap/>
            <w:hideMark/>
          </w:tcPr>
          <w:p w14:paraId="3C130ADA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2.04</w:t>
            </w:r>
          </w:p>
        </w:tc>
        <w:tc>
          <w:tcPr>
            <w:tcW w:w="711" w:type="dxa"/>
            <w:noWrap/>
            <w:hideMark/>
          </w:tcPr>
          <w:p w14:paraId="41942A42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11.03</w:t>
            </w:r>
          </w:p>
        </w:tc>
        <w:tc>
          <w:tcPr>
            <w:tcW w:w="729" w:type="dxa"/>
            <w:noWrap/>
            <w:hideMark/>
          </w:tcPr>
          <w:p w14:paraId="6C25F061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6.02</w:t>
            </w:r>
          </w:p>
        </w:tc>
        <w:tc>
          <w:tcPr>
            <w:tcW w:w="601" w:type="dxa"/>
            <w:noWrap/>
            <w:hideMark/>
          </w:tcPr>
          <w:p w14:paraId="0683A13E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1.83</w:t>
            </w:r>
          </w:p>
        </w:tc>
        <w:tc>
          <w:tcPr>
            <w:tcW w:w="1060" w:type="dxa"/>
            <w:noWrap/>
            <w:hideMark/>
          </w:tcPr>
          <w:p w14:paraId="02CD7F80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oblong-ovate</w:t>
            </w:r>
          </w:p>
        </w:tc>
        <w:tc>
          <w:tcPr>
            <w:tcW w:w="1057" w:type="dxa"/>
            <w:gridSpan w:val="2"/>
            <w:noWrap/>
            <w:hideMark/>
          </w:tcPr>
          <w:p w14:paraId="20A0F8EA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round</w:t>
            </w:r>
          </w:p>
        </w:tc>
      </w:tr>
      <w:tr w:rsidR="00A90DF1" w:rsidRPr="000D7A28" w14:paraId="2F132F4D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132B85C6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5</w:t>
            </w:r>
          </w:p>
        </w:tc>
        <w:tc>
          <w:tcPr>
            <w:tcW w:w="931" w:type="dxa"/>
            <w:noWrap/>
            <w:hideMark/>
          </w:tcPr>
          <w:p w14:paraId="07B7AC2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783.70</w:t>
            </w:r>
          </w:p>
        </w:tc>
        <w:tc>
          <w:tcPr>
            <w:tcW w:w="821" w:type="dxa"/>
            <w:noWrap/>
            <w:hideMark/>
          </w:tcPr>
          <w:p w14:paraId="2C537ED4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349.39</w:t>
            </w:r>
          </w:p>
        </w:tc>
        <w:tc>
          <w:tcPr>
            <w:tcW w:w="601" w:type="dxa"/>
            <w:noWrap/>
            <w:hideMark/>
          </w:tcPr>
          <w:p w14:paraId="1A3542C4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2.24</w:t>
            </w:r>
          </w:p>
        </w:tc>
        <w:tc>
          <w:tcPr>
            <w:tcW w:w="1067" w:type="dxa"/>
            <w:noWrap/>
            <w:hideMark/>
          </w:tcPr>
          <w:p w14:paraId="084F1214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864.06</w:t>
            </w:r>
          </w:p>
        </w:tc>
        <w:tc>
          <w:tcPr>
            <w:tcW w:w="900" w:type="dxa"/>
            <w:noWrap/>
            <w:hideMark/>
          </w:tcPr>
          <w:p w14:paraId="5C753792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409.96</w:t>
            </w:r>
          </w:p>
        </w:tc>
        <w:tc>
          <w:tcPr>
            <w:tcW w:w="720" w:type="dxa"/>
            <w:noWrap/>
            <w:hideMark/>
          </w:tcPr>
          <w:p w14:paraId="17E1BF9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2.11</w:t>
            </w:r>
          </w:p>
        </w:tc>
        <w:tc>
          <w:tcPr>
            <w:tcW w:w="711" w:type="dxa"/>
            <w:noWrap/>
            <w:hideMark/>
          </w:tcPr>
          <w:p w14:paraId="4A80F999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11.87</w:t>
            </w:r>
          </w:p>
        </w:tc>
        <w:tc>
          <w:tcPr>
            <w:tcW w:w="729" w:type="dxa"/>
            <w:noWrap/>
            <w:hideMark/>
          </w:tcPr>
          <w:p w14:paraId="50F43D52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9.45</w:t>
            </w:r>
          </w:p>
        </w:tc>
        <w:tc>
          <w:tcPr>
            <w:tcW w:w="601" w:type="dxa"/>
            <w:noWrap/>
            <w:hideMark/>
          </w:tcPr>
          <w:p w14:paraId="44E14B5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1.26</w:t>
            </w:r>
          </w:p>
        </w:tc>
        <w:tc>
          <w:tcPr>
            <w:tcW w:w="1060" w:type="dxa"/>
            <w:noWrap/>
            <w:hideMark/>
          </w:tcPr>
          <w:p w14:paraId="1214B05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oblong-ovate</w:t>
            </w:r>
          </w:p>
        </w:tc>
        <w:tc>
          <w:tcPr>
            <w:tcW w:w="1057" w:type="dxa"/>
            <w:gridSpan w:val="2"/>
            <w:noWrap/>
            <w:hideMark/>
          </w:tcPr>
          <w:p w14:paraId="3EBE8C2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round</w:t>
            </w:r>
          </w:p>
        </w:tc>
      </w:tr>
      <w:tr w:rsidR="00A90DF1" w:rsidRPr="000D7A28" w14:paraId="7C8BD54A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0E0A57D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6</w:t>
            </w:r>
          </w:p>
        </w:tc>
        <w:tc>
          <w:tcPr>
            <w:tcW w:w="931" w:type="dxa"/>
            <w:noWrap/>
            <w:hideMark/>
          </w:tcPr>
          <w:p w14:paraId="3DD9B0A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1032.31</w:t>
            </w:r>
          </w:p>
        </w:tc>
        <w:tc>
          <w:tcPr>
            <w:tcW w:w="821" w:type="dxa"/>
            <w:noWrap/>
            <w:hideMark/>
          </w:tcPr>
          <w:p w14:paraId="635A9157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392.13</w:t>
            </w:r>
          </w:p>
        </w:tc>
        <w:tc>
          <w:tcPr>
            <w:tcW w:w="601" w:type="dxa"/>
            <w:noWrap/>
            <w:hideMark/>
          </w:tcPr>
          <w:p w14:paraId="2486A9E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2.63</w:t>
            </w:r>
          </w:p>
        </w:tc>
        <w:tc>
          <w:tcPr>
            <w:tcW w:w="1067" w:type="dxa"/>
            <w:noWrap/>
            <w:hideMark/>
          </w:tcPr>
          <w:p w14:paraId="5D318B1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1097.07</w:t>
            </w:r>
          </w:p>
        </w:tc>
        <w:tc>
          <w:tcPr>
            <w:tcW w:w="900" w:type="dxa"/>
            <w:noWrap/>
            <w:hideMark/>
          </w:tcPr>
          <w:p w14:paraId="50B2C33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404.82</w:t>
            </w:r>
          </w:p>
        </w:tc>
        <w:tc>
          <w:tcPr>
            <w:tcW w:w="720" w:type="dxa"/>
            <w:noWrap/>
            <w:hideMark/>
          </w:tcPr>
          <w:p w14:paraId="74F7A2C4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2.71</w:t>
            </w:r>
          </w:p>
        </w:tc>
        <w:tc>
          <w:tcPr>
            <w:tcW w:w="711" w:type="dxa"/>
            <w:noWrap/>
            <w:hideMark/>
          </w:tcPr>
          <w:p w14:paraId="5B2C233A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8.67</w:t>
            </w:r>
          </w:p>
        </w:tc>
        <w:tc>
          <w:tcPr>
            <w:tcW w:w="729" w:type="dxa"/>
            <w:noWrap/>
            <w:hideMark/>
          </w:tcPr>
          <w:p w14:paraId="475042C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5.36</w:t>
            </w:r>
          </w:p>
        </w:tc>
        <w:tc>
          <w:tcPr>
            <w:tcW w:w="601" w:type="dxa"/>
            <w:noWrap/>
            <w:hideMark/>
          </w:tcPr>
          <w:p w14:paraId="6D1FD7C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1.62</w:t>
            </w:r>
          </w:p>
        </w:tc>
        <w:tc>
          <w:tcPr>
            <w:tcW w:w="1060" w:type="dxa"/>
            <w:noWrap/>
            <w:hideMark/>
          </w:tcPr>
          <w:p w14:paraId="79A54880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oblong-ovate</w:t>
            </w:r>
          </w:p>
        </w:tc>
        <w:tc>
          <w:tcPr>
            <w:tcW w:w="1057" w:type="dxa"/>
            <w:gridSpan w:val="2"/>
            <w:noWrap/>
            <w:hideMark/>
          </w:tcPr>
          <w:p w14:paraId="54DB4FA8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sharp</w:t>
            </w:r>
          </w:p>
        </w:tc>
      </w:tr>
      <w:tr w:rsidR="00A90DF1" w:rsidRPr="000D7A28" w14:paraId="4FBE8DCD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1B82825A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7</w:t>
            </w:r>
          </w:p>
        </w:tc>
        <w:tc>
          <w:tcPr>
            <w:tcW w:w="931" w:type="dxa"/>
            <w:noWrap/>
            <w:hideMark/>
          </w:tcPr>
          <w:p w14:paraId="78CF83F1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875.94</w:t>
            </w:r>
          </w:p>
        </w:tc>
        <w:tc>
          <w:tcPr>
            <w:tcW w:w="821" w:type="dxa"/>
            <w:noWrap/>
            <w:hideMark/>
          </w:tcPr>
          <w:p w14:paraId="4C05BF2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303.08</w:t>
            </w:r>
          </w:p>
        </w:tc>
        <w:tc>
          <w:tcPr>
            <w:tcW w:w="601" w:type="dxa"/>
            <w:noWrap/>
            <w:hideMark/>
          </w:tcPr>
          <w:p w14:paraId="1383AFF6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2.89</w:t>
            </w:r>
          </w:p>
        </w:tc>
        <w:tc>
          <w:tcPr>
            <w:tcW w:w="1067" w:type="dxa"/>
            <w:noWrap/>
            <w:hideMark/>
          </w:tcPr>
          <w:p w14:paraId="3E0233F4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964.11</w:t>
            </w:r>
          </w:p>
        </w:tc>
        <w:tc>
          <w:tcPr>
            <w:tcW w:w="900" w:type="dxa"/>
            <w:noWrap/>
            <w:hideMark/>
          </w:tcPr>
          <w:p w14:paraId="758FEB5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389.42</w:t>
            </w:r>
          </w:p>
        </w:tc>
        <w:tc>
          <w:tcPr>
            <w:tcW w:w="720" w:type="dxa"/>
            <w:noWrap/>
            <w:hideMark/>
          </w:tcPr>
          <w:p w14:paraId="2D4417F6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2.48</w:t>
            </w:r>
          </w:p>
        </w:tc>
        <w:tc>
          <w:tcPr>
            <w:tcW w:w="711" w:type="dxa"/>
            <w:noWrap/>
            <w:hideMark/>
          </w:tcPr>
          <w:p w14:paraId="28580A6A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16.74</w:t>
            </w:r>
          </w:p>
        </w:tc>
        <w:tc>
          <w:tcPr>
            <w:tcW w:w="729" w:type="dxa"/>
            <w:noWrap/>
            <w:hideMark/>
          </w:tcPr>
          <w:p w14:paraId="54945A60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12.66</w:t>
            </w:r>
          </w:p>
        </w:tc>
        <w:tc>
          <w:tcPr>
            <w:tcW w:w="601" w:type="dxa"/>
            <w:noWrap/>
            <w:hideMark/>
          </w:tcPr>
          <w:p w14:paraId="5A5BF4D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1.32</w:t>
            </w:r>
          </w:p>
        </w:tc>
        <w:tc>
          <w:tcPr>
            <w:tcW w:w="1060" w:type="dxa"/>
            <w:noWrap/>
            <w:hideMark/>
          </w:tcPr>
          <w:p w14:paraId="14CD698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ovate</w:t>
            </w:r>
          </w:p>
        </w:tc>
        <w:tc>
          <w:tcPr>
            <w:tcW w:w="1057" w:type="dxa"/>
            <w:gridSpan w:val="2"/>
            <w:noWrap/>
            <w:hideMark/>
          </w:tcPr>
          <w:p w14:paraId="27570098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sharp</w:t>
            </w:r>
          </w:p>
        </w:tc>
      </w:tr>
      <w:tr w:rsidR="00A90DF1" w:rsidRPr="000D7A28" w14:paraId="3B6FC5A2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5C52CF5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8</w:t>
            </w:r>
          </w:p>
        </w:tc>
        <w:tc>
          <w:tcPr>
            <w:tcW w:w="931" w:type="dxa"/>
            <w:noWrap/>
            <w:hideMark/>
          </w:tcPr>
          <w:p w14:paraId="6FE9C6C0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1079.71</w:t>
            </w:r>
          </w:p>
        </w:tc>
        <w:tc>
          <w:tcPr>
            <w:tcW w:w="821" w:type="dxa"/>
            <w:noWrap/>
            <w:hideMark/>
          </w:tcPr>
          <w:p w14:paraId="767A94C7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343.36</w:t>
            </w:r>
          </w:p>
        </w:tc>
        <w:tc>
          <w:tcPr>
            <w:tcW w:w="601" w:type="dxa"/>
            <w:noWrap/>
            <w:hideMark/>
          </w:tcPr>
          <w:p w14:paraId="57AA9F30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3.14</w:t>
            </w:r>
          </w:p>
        </w:tc>
        <w:tc>
          <w:tcPr>
            <w:tcW w:w="1067" w:type="dxa"/>
            <w:noWrap/>
            <w:hideMark/>
          </w:tcPr>
          <w:p w14:paraId="47A9C8E2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1086.78</w:t>
            </w:r>
          </w:p>
        </w:tc>
        <w:tc>
          <w:tcPr>
            <w:tcW w:w="900" w:type="dxa"/>
            <w:noWrap/>
            <w:hideMark/>
          </w:tcPr>
          <w:p w14:paraId="578C54C6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450.58</w:t>
            </w:r>
          </w:p>
        </w:tc>
        <w:tc>
          <w:tcPr>
            <w:tcW w:w="720" w:type="dxa"/>
            <w:noWrap/>
            <w:hideMark/>
          </w:tcPr>
          <w:p w14:paraId="3D9D257E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2.41</w:t>
            </w:r>
          </w:p>
        </w:tc>
        <w:tc>
          <w:tcPr>
            <w:tcW w:w="711" w:type="dxa"/>
            <w:noWrap/>
            <w:hideMark/>
          </w:tcPr>
          <w:p w14:paraId="50B42C6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15.94</w:t>
            </w:r>
          </w:p>
        </w:tc>
        <w:tc>
          <w:tcPr>
            <w:tcW w:w="729" w:type="dxa"/>
            <w:noWrap/>
            <w:hideMark/>
          </w:tcPr>
          <w:p w14:paraId="2B17B519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3.74</w:t>
            </w:r>
          </w:p>
        </w:tc>
        <w:tc>
          <w:tcPr>
            <w:tcW w:w="601" w:type="dxa"/>
            <w:noWrap/>
            <w:hideMark/>
          </w:tcPr>
          <w:p w14:paraId="478B3F79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4.26</w:t>
            </w:r>
          </w:p>
        </w:tc>
        <w:tc>
          <w:tcPr>
            <w:tcW w:w="1060" w:type="dxa"/>
            <w:noWrap/>
            <w:hideMark/>
          </w:tcPr>
          <w:p w14:paraId="440ED20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oblong-ovate</w:t>
            </w:r>
          </w:p>
        </w:tc>
        <w:tc>
          <w:tcPr>
            <w:tcW w:w="1057" w:type="dxa"/>
            <w:gridSpan w:val="2"/>
            <w:noWrap/>
            <w:hideMark/>
          </w:tcPr>
          <w:p w14:paraId="079D5FC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sharp</w:t>
            </w:r>
          </w:p>
        </w:tc>
      </w:tr>
      <w:tr w:rsidR="00A90DF1" w:rsidRPr="000D7A28" w14:paraId="0C81393B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49FDB31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9</w:t>
            </w:r>
          </w:p>
        </w:tc>
        <w:tc>
          <w:tcPr>
            <w:tcW w:w="931" w:type="dxa"/>
            <w:noWrap/>
            <w:hideMark/>
          </w:tcPr>
          <w:p w14:paraId="24CD4284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1117.77</w:t>
            </w:r>
          </w:p>
        </w:tc>
        <w:tc>
          <w:tcPr>
            <w:tcW w:w="821" w:type="dxa"/>
            <w:noWrap/>
            <w:hideMark/>
          </w:tcPr>
          <w:p w14:paraId="717D99C4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311.81</w:t>
            </w:r>
          </w:p>
        </w:tc>
        <w:tc>
          <w:tcPr>
            <w:tcW w:w="601" w:type="dxa"/>
            <w:noWrap/>
            <w:hideMark/>
          </w:tcPr>
          <w:p w14:paraId="7A80EFE8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3.58</w:t>
            </w:r>
          </w:p>
        </w:tc>
        <w:tc>
          <w:tcPr>
            <w:tcW w:w="1067" w:type="dxa"/>
            <w:noWrap/>
            <w:hideMark/>
          </w:tcPr>
          <w:p w14:paraId="3F80934A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1087.91</w:t>
            </w:r>
          </w:p>
        </w:tc>
        <w:tc>
          <w:tcPr>
            <w:tcW w:w="900" w:type="dxa"/>
            <w:noWrap/>
            <w:hideMark/>
          </w:tcPr>
          <w:p w14:paraId="429F4909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441.01</w:t>
            </w:r>
          </w:p>
        </w:tc>
        <w:tc>
          <w:tcPr>
            <w:tcW w:w="720" w:type="dxa"/>
            <w:noWrap/>
            <w:hideMark/>
          </w:tcPr>
          <w:p w14:paraId="73C1BF39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2.47</w:t>
            </w:r>
          </w:p>
        </w:tc>
        <w:tc>
          <w:tcPr>
            <w:tcW w:w="711" w:type="dxa"/>
            <w:noWrap/>
            <w:hideMark/>
          </w:tcPr>
          <w:p w14:paraId="6AD1EF8E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11.33</w:t>
            </w:r>
          </w:p>
        </w:tc>
        <w:tc>
          <w:tcPr>
            <w:tcW w:w="729" w:type="dxa"/>
            <w:noWrap/>
            <w:hideMark/>
          </w:tcPr>
          <w:p w14:paraId="12E0128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7.88</w:t>
            </w:r>
          </w:p>
        </w:tc>
        <w:tc>
          <w:tcPr>
            <w:tcW w:w="601" w:type="dxa"/>
            <w:noWrap/>
            <w:hideMark/>
          </w:tcPr>
          <w:p w14:paraId="3934575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1.44</w:t>
            </w:r>
          </w:p>
        </w:tc>
        <w:tc>
          <w:tcPr>
            <w:tcW w:w="1060" w:type="dxa"/>
            <w:noWrap/>
            <w:hideMark/>
          </w:tcPr>
          <w:p w14:paraId="28081760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oblong-ovate</w:t>
            </w:r>
          </w:p>
        </w:tc>
        <w:tc>
          <w:tcPr>
            <w:tcW w:w="1057" w:type="dxa"/>
            <w:gridSpan w:val="2"/>
            <w:noWrap/>
            <w:hideMark/>
          </w:tcPr>
          <w:p w14:paraId="59758521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sharp</w:t>
            </w:r>
          </w:p>
        </w:tc>
      </w:tr>
      <w:tr w:rsidR="00A90DF1" w:rsidRPr="000D7A28" w14:paraId="699CF068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547D31A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</w:t>
            </w:r>
          </w:p>
        </w:tc>
        <w:tc>
          <w:tcPr>
            <w:tcW w:w="931" w:type="dxa"/>
            <w:noWrap/>
            <w:hideMark/>
          </w:tcPr>
          <w:p w14:paraId="61E777E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1246.33</w:t>
            </w:r>
          </w:p>
        </w:tc>
        <w:tc>
          <w:tcPr>
            <w:tcW w:w="821" w:type="dxa"/>
            <w:noWrap/>
            <w:hideMark/>
          </w:tcPr>
          <w:p w14:paraId="07EF2898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488.30</w:t>
            </w:r>
          </w:p>
        </w:tc>
        <w:tc>
          <w:tcPr>
            <w:tcW w:w="601" w:type="dxa"/>
            <w:noWrap/>
            <w:hideMark/>
          </w:tcPr>
          <w:p w14:paraId="7CF4FC9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2.55</w:t>
            </w:r>
          </w:p>
        </w:tc>
        <w:tc>
          <w:tcPr>
            <w:tcW w:w="1067" w:type="dxa"/>
            <w:noWrap/>
            <w:hideMark/>
          </w:tcPr>
          <w:p w14:paraId="5D8C62C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1354.88</w:t>
            </w:r>
          </w:p>
        </w:tc>
        <w:tc>
          <w:tcPr>
            <w:tcW w:w="900" w:type="dxa"/>
            <w:noWrap/>
            <w:hideMark/>
          </w:tcPr>
          <w:p w14:paraId="6DB7938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553.55</w:t>
            </w:r>
          </w:p>
        </w:tc>
        <w:tc>
          <w:tcPr>
            <w:tcW w:w="720" w:type="dxa"/>
            <w:noWrap/>
            <w:hideMark/>
          </w:tcPr>
          <w:p w14:paraId="36A4D886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2.45</w:t>
            </w:r>
          </w:p>
        </w:tc>
        <w:tc>
          <w:tcPr>
            <w:tcW w:w="711" w:type="dxa"/>
            <w:noWrap/>
            <w:hideMark/>
          </w:tcPr>
          <w:p w14:paraId="6D13650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11.06</w:t>
            </w:r>
          </w:p>
        </w:tc>
        <w:tc>
          <w:tcPr>
            <w:tcW w:w="729" w:type="dxa"/>
            <w:noWrap/>
            <w:hideMark/>
          </w:tcPr>
          <w:p w14:paraId="1C175094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9.34</w:t>
            </w:r>
          </w:p>
        </w:tc>
        <w:tc>
          <w:tcPr>
            <w:tcW w:w="601" w:type="dxa"/>
            <w:noWrap/>
            <w:hideMark/>
          </w:tcPr>
          <w:p w14:paraId="457AF6A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1.18</w:t>
            </w:r>
          </w:p>
        </w:tc>
        <w:tc>
          <w:tcPr>
            <w:tcW w:w="1060" w:type="dxa"/>
            <w:noWrap/>
            <w:hideMark/>
          </w:tcPr>
          <w:p w14:paraId="19549FE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oblong-ovate</w:t>
            </w:r>
          </w:p>
        </w:tc>
        <w:tc>
          <w:tcPr>
            <w:tcW w:w="1057" w:type="dxa"/>
            <w:gridSpan w:val="2"/>
            <w:noWrap/>
            <w:hideMark/>
          </w:tcPr>
          <w:p w14:paraId="5E8684AE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sharp</w:t>
            </w:r>
          </w:p>
        </w:tc>
      </w:tr>
      <w:tr w:rsidR="00A90DF1" w:rsidRPr="000D7A28" w14:paraId="16BDCF93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44BFC6E2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11</w:t>
            </w:r>
          </w:p>
        </w:tc>
        <w:tc>
          <w:tcPr>
            <w:tcW w:w="931" w:type="dxa"/>
            <w:noWrap/>
            <w:hideMark/>
          </w:tcPr>
          <w:p w14:paraId="0C3DA4A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774.91</w:t>
            </w:r>
          </w:p>
        </w:tc>
        <w:tc>
          <w:tcPr>
            <w:tcW w:w="821" w:type="dxa"/>
            <w:noWrap/>
            <w:hideMark/>
          </w:tcPr>
          <w:p w14:paraId="33E3026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344.79</w:t>
            </w:r>
          </w:p>
        </w:tc>
        <w:tc>
          <w:tcPr>
            <w:tcW w:w="601" w:type="dxa"/>
            <w:noWrap/>
            <w:hideMark/>
          </w:tcPr>
          <w:p w14:paraId="26E0BBF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2.25</w:t>
            </w:r>
          </w:p>
        </w:tc>
        <w:tc>
          <w:tcPr>
            <w:tcW w:w="1067" w:type="dxa"/>
            <w:noWrap/>
            <w:hideMark/>
          </w:tcPr>
          <w:p w14:paraId="16976DD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813.32</w:t>
            </w:r>
          </w:p>
        </w:tc>
        <w:tc>
          <w:tcPr>
            <w:tcW w:w="900" w:type="dxa"/>
            <w:noWrap/>
            <w:hideMark/>
          </w:tcPr>
          <w:p w14:paraId="4A5E722E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407.69</w:t>
            </w:r>
          </w:p>
        </w:tc>
        <w:tc>
          <w:tcPr>
            <w:tcW w:w="720" w:type="dxa"/>
            <w:noWrap/>
            <w:hideMark/>
          </w:tcPr>
          <w:p w14:paraId="244F1FB6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1.99</w:t>
            </w:r>
          </w:p>
        </w:tc>
        <w:tc>
          <w:tcPr>
            <w:tcW w:w="711" w:type="dxa"/>
            <w:noWrap/>
            <w:hideMark/>
          </w:tcPr>
          <w:p w14:paraId="0A804A29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8.88</w:t>
            </w:r>
          </w:p>
        </w:tc>
        <w:tc>
          <w:tcPr>
            <w:tcW w:w="729" w:type="dxa"/>
            <w:noWrap/>
            <w:hideMark/>
          </w:tcPr>
          <w:p w14:paraId="76A9AD7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4.69</w:t>
            </w:r>
          </w:p>
        </w:tc>
        <w:tc>
          <w:tcPr>
            <w:tcW w:w="601" w:type="dxa"/>
            <w:noWrap/>
            <w:hideMark/>
          </w:tcPr>
          <w:p w14:paraId="6671366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1.89</w:t>
            </w:r>
          </w:p>
        </w:tc>
        <w:tc>
          <w:tcPr>
            <w:tcW w:w="1060" w:type="dxa"/>
            <w:noWrap/>
            <w:hideMark/>
          </w:tcPr>
          <w:p w14:paraId="2041DF6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ovate</w:t>
            </w:r>
          </w:p>
        </w:tc>
        <w:tc>
          <w:tcPr>
            <w:tcW w:w="1057" w:type="dxa"/>
            <w:gridSpan w:val="2"/>
            <w:noWrap/>
            <w:hideMark/>
          </w:tcPr>
          <w:p w14:paraId="1A24F45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sharp</w:t>
            </w:r>
          </w:p>
        </w:tc>
      </w:tr>
      <w:tr w:rsidR="00A90DF1" w:rsidRPr="000D7A28" w14:paraId="4F5AE793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0AD0EF7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12</w:t>
            </w:r>
          </w:p>
        </w:tc>
        <w:tc>
          <w:tcPr>
            <w:tcW w:w="931" w:type="dxa"/>
            <w:noWrap/>
            <w:hideMark/>
          </w:tcPr>
          <w:p w14:paraId="0C7EFFB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1067.04</w:t>
            </w:r>
          </w:p>
        </w:tc>
        <w:tc>
          <w:tcPr>
            <w:tcW w:w="821" w:type="dxa"/>
            <w:noWrap/>
            <w:hideMark/>
          </w:tcPr>
          <w:p w14:paraId="7F241F3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403.42</w:t>
            </w:r>
          </w:p>
        </w:tc>
        <w:tc>
          <w:tcPr>
            <w:tcW w:w="601" w:type="dxa"/>
            <w:noWrap/>
            <w:hideMark/>
          </w:tcPr>
          <w:p w14:paraId="27CF3D41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2.65</w:t>
            </w:r>
          </w:p>
        </w:tc>
        <w:tc>
          <w:tcPr>
            <w:tcW w:w="1067" w:type="dxa"/>
            <w:noWrap/>
            <w:hideMark/>
          </w:tcPr>
          <w:p w14:paraId="546DB536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1090.07</w:t>
            </w:r>
          </w:p>
        </w:tc>
        <w:tc>
          <w:tcPr>
            <w:tcW w:w="900" w:type="dxa"/>
            <w:noWrap/>
            <w:hideMark/>
          </w:tcPr>
          <w:p w14:paraId="0FCDC737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435.78</w:t>
            </w:r>
          </w:p>
        </w:tc>
        <w:tc>
          <w:tcPr>
            <w:tcW w:w="720" w:type="dxa"/>
            <w:noWrap/>
            <w:hideMark/>
          </w:tcPr>
          <w:p w14:paraId="6460405A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2.50</w:t>
            </w:r>
          </w:p>
        </w:tc>
        <w:tc>
          <w:tcPr>
            <w:tcW w:w="711" w:type="dxa"/>
            <w:noWrap/>
            <w:hideMark/>
          </w:tcPr>
          <w:p w14:paraId="5B919F7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9.37</w:t>
            </w:r>
          </w:p>
        </w:tc>
        <w:tc>
          <w:tcPr>
            <w:tcW w:w="729" w:type="dxa"/>
            <w:noWrap/>
            <w:hideMark/>
          </w:tcPr>
          <w:p w14:paraId="7C9EE80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4.65</w:t>
            </w:r>
          </w:p>
        </w:tc>
        <w:tc>
          <w:tcPr>
            <w:tcW w:w="601" w:type="dxa"/>
            <w:noWrap/>
            <w:hideMark/>
          </w:tcPr>
          <w:p w14:paraId="77391C6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2.01</w:t>
            </w:r>
          </w:p>
        </w:tc>
        <w:tc>
          <w:tcPr>
            <w:tcW w:w="1060" w:type="dxa"/>
            <w:noWrap/>
            <w:hideMark/>
          </w:tcPr>
          <w:p w14:paraId="65047C67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oblong-ovate</w:t>
            </w:r>
          </w:p>
        </w:tc>
        <w:tc>
          <w:tcPr>
            <w:tcW w:w="1057" w:type="dxa"/>
            <w:gridSpan w:val="2"/>
            <w:noWrap/>
            <w:hideMark/>
          </w:tcPr>
          <w:p w14:paraId="78257087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sharp</w:t>
            </w:r>
          </w:p>
        </w:tc>
      </w:tr>
      <w:tr w:rsidR="00A90DF1" w:rsidRPr="000D7A28" w14:paraId="0427B409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6D72C80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13</w:t>
            </w:r>
          </w:p>
        </w:tc>
        <w:tc>
          <w:tcPr>
            <w:tcW w:w="931" w:type="dxa"/>
            <w:noWrap/>
            <w:hideMark/>
          </w:tcPr>
          <w:p w14:paraId="67713F6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1236.11</w:t>
            </w:r>
          </w:p>
        </w:tc>
        <w:tc>
          <w:tcPr>
            <w:tcW w:w="821" w:type="dxa"/>
            <w:noWrap/>
            <w:hideMark/>
          </w:tcPr>
          <w:p w14:paraId="7E9B85D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483.49</w:t>
            </w:r>
          </w:p>
        </w:tc>
        <w:tc>
          <w:tcPr>
            <w:tcW w:w="601" w:type="dxa"/>
            <w:noWrap/>
            <w:hideMark/>
          </w:tcPr>
          <w:p w14:paraId="2F69DD3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2.56</w:t>
            </w:r>
          </w:p>
        </w:tc>
        <w:tc>
          <w:tcPr>
            <w:tcW w:w="1067" w:type="dxa"/>
            <w:noWrap/>
            <w:hideMark/>
          </w:tcPr>
          <w:p w14:paraId="0B57B696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1209.76</w:t>
            </w:r>
          </w:p>
        </w:tc>
        <w:tc>
          <w:tcPr>
            <w:tcW w:w="900" w:type="dxa"/>
            <w:noWrap/>
            <w:hideMark/>
          </w:tcPr>
          <w:p w14:paraId="3F044FCA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419.64</w:t>
            </w:r>
          </w:p>
        </w:tc>
        <w:tc>
          <w:tcPr>
            <w:tcW w:w="720" w:type="dxa"/>
            <w:noWrap/>
            <w:hideMark/>
          </w:tcPr>
          <w:p w14:paraId="2375D42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2.88</w:t>
            </w:r>
          </w:p>
        </w:tc>
        <w:tc>
          <w:tcPr>
            <w:tcW w:w="711" w:type="dxa"/>
            <w:noWrap/>
            <w:hideMark/>
          </w:tcPr>
          <w:p w14:paraId="7A59630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9.78</w:t>
            </w:r>
          </w:p>
        </w:tc>
        <w:tc>
          <w:tcPr>
            <w:tcW w:w="729" w:type="dxa"/>
            <w:noWrap/>
            <w:hideMark/>
          </w:tcPr>
          <w:p w14:paraId="523871C9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6.09</w:t>
            </w:r>
          </w:p>
        </w:tc>
        <w:tc>
          <w:tcPr>
            <w:tcW w:w="601" w:type="dxa"/>
            <w:noWrap/>
            <w:hideMark/>
          </w:tcPr>
          <w:p w14:paraId="5A72040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1.61</w:t>
            </w:r>
          </w:p>
        </w:tc>
        <w:tc>
          <w:tcPr>
            <w:tcW w:w="1060" w:type="dxa"/>
            <w:noWrap/>
            <w:hideMark/>
          </w:tcPr>
          <w:p w14:paraId="63129DB2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narrowly ovate</w:t>
            </w:r>
          </w:p>
        </w:tc>
        <w:tc>
          <w:tcPr>
            <w:tcW w:w="1057" w:type="dxa"/>
            <w:gridSpan w:val="2"/>
            <w:noWrap/>
            <w:hideMark/>
          </w:tcPr>
          <w:p w14:paraId="5C38A53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sharp</w:t>
            </w:r>
          </w:p>
        </w:tc>
      </w:tr>
      <w:tr w:rsidR="00A90DF1" w:rsidRPr="000D7A28" w14:paraId="11EF083A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02326A7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14</w:t>
            </w:r>
          </w:p>
        </w:tc>
        <w:tc>
          <w:tcPr>
            <w:tcW w:w="931" w:type="dxa"/>
            <w:noWrap/>
            <w:hideMark/>
          </w:tcPr>
          <w:p w14:paraId="632AABE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1081.20</w:t>
            </w:r>
          </w:p>
        </w:tc>
        <w:tc>
          <w:tcPr>
            <w:tcW w:w="821" w:type="dxa"/>
            <w:noWrap/>
            <w:hideMark/>
          </w:tcPr>
          <w:p w14:paraId="77125706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365.63</w:t>
            </w:r>
          </w:p>
        </w:tc>
        <w:tc>
          <w:tcPr>
            <w:tcW w:w="601" w:type="dxa"/>
            <w:noWrap/>
            <w:hideMark/>
          </w:tcPr>
          <w:p w14:paraId="15A16D4E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2.96</w:t>
            </w:r>
          </w:p>
        </w:tc>
        <w:tc>
          <w:tcPr>
            <w:tcW w:w="1067" w:type="dxa"/>
            <w:noWrap/>
            <w:hideMark/>
          </w:tcPr>
          <w:p w14:paraId="6CEB0101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1098.35</w:t>
            </w:r>
          </w:p>
        </w:tc>
        <w:tc>
          <w:tcPr>
            <w:tcW w:w="900" w:type="dxa"/>
            <w:noWrap/>
            <w:hideMark/>
          </w:tcPr>
          <w:p w14:paraId="0E9281F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355.32</w:t>
            </w:r>
          </w:p>
        </w:tc>
        <w:tc>
          <w:tcPr>
            <w:tcW w:w="720" w:type="dxa"/>
            <w:noWrap/>
            <w:hideMark/>
          </w:tcPr>
          <w:p w14:paraId="2591C637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3.09</w:t>
            </w:r>
          </w:p>
        </w:tc>
        <w:tc>
          <w:tcPr>
            <w:tcW w:w="711" w:type="dxa"/>
            <w:noWrap/>
            <w:hideMark/>
          </w:tcPr>
          <w:p w14:paraId="646DF6C2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14.53</w:t>
            </w:r>
          </w:p>
        </w:tc>
        <w:tc>
          <w:tcPr>
            <w:tcW w:w="729" w:type="dxa"/>
            <w:noWrap/>
            <w:hideMark/>
          </w:tcPr>
          <w:p w14:paraId="69A054F4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9.51</w:t>
            </w:r>
          </w:p>
        </w:tc>
        <w:tc>
          <w:tcPr>
            <w:tcW w:w="601" w:type="dxa"/>
            <w:noWrap/>
            <w:hideMark/>
          </w:tcPr>
          <w:p w14:paraId="46E804B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1.53</w:t>
            </w:r>
          </w:p>
        </w:tc>
        <w:tc>
          <w:tcPr>
            <w:tcW w:w="1060" w:type="dxa"/>
            <w:noWrap/>
            <w:hideMark/>
          </w:tcPr>
          <w:p w14:paraId="4E0A6FF2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oblong-ovate</w:t>
            </w:r>
          </w:p>
        </w:tc>
        <w:tc>
          <w:tcPr>
            <w:tcW w:w="1057" w:type="dxa"/>
            <w:gridSpan w:val="2"/>
            <w:noWrap/>
            <w:hideMark/>
          </w:tcPr>
          <w:p w14:paraId="017573F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sharp</w:t>
            </w:r>
          </w:p>
        </w:tc>
      </w:tr>
      <w:tr w:rsidR="00A90DF1" w:rsidRPr="000D7A28" w14:paraId="5A81A89A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1A1B5AB6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15</w:t>
            </w:r>
          </w:p>
        </w:tc>
        <w:tc>
          <w:tcPr>
            <w:tcW w:w="931" w:type="dxa"/>
            <w:noWrap/>
            <w:hideMark/>
          </w:tcPr>
          <w:p w14:paraId="2673BB98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906.92</w:t>
            </w:r>
          </w:p>
        </w:tc>
        <w:tc>
          <w:tcPr>
            <w:tcW w:w="821" w:type="dxa"/>
            <w:noWrap/>
            <w:hideMark/>
          </w:tcPr>
          <w:p w14:paraId="40F06C48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308.99</w:t>
            </w:r>
          </w:p>
        </w:tc>
        <w:tc>
          <w:tcPr>
            <w:tcW w:w="601" w:type="dxa"/>
            <w:noWrap/>
            <w:hideMark/>
          </w:tcPr>
          <w:p w14:paraId="6276CED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2.94</w:t>
            </w:r>
          </w:p>
        </w:tc>
        <w:tc>
          <w:tcPr>
            <w:tcW w:w="1067" w:type="dxa"/>
            <w:noWrap/>
            <w:hideMark/>
          </w:tcPr>
          <w:p w14:paraId="02EB38E7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998.00</w:t>
            </w:r>
          </w:p>
        </w:tc>
        <w:tc>
          <w:tcPr>
            <w:tcW w:w="900" w:type="dxa"/>
            <w:noWrap/>
            <w:hideMark/>
          </w:tcPr>
          <w:p w14:paraId="14F29B0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322.45</w:t>
            </w:r>
          </w:p>
        </w:tc>
        <w:tc>
          <w:tcPr>
            <w:tcW w:w="720" w:type="dxa"/>
            <w:noWrap/>
            <w:hideMark/>
          </w:tcPr>
          <w:p w14:paraId="3A317232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3.10</w:t>
            </w:r>
          </w:p>
        </w:tc>
        <w:tc>
          <w:tcPr>
            <w:tcW w:w="711" w:type="dxa"/>
            <w:noWrap/>
            <w:hideMark/>
          </w:tcPr>
          <w:p w14:paraId="15F6CA2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18.67</w:t>
            </w:r>
          </w:p>
        </w:tc>
        <w:tc>
          <w:tcPr>
            <w:tcW w:w="729" w:type="dxa"/>
            <w:noWrap/>
            <w:hideMark/>
          </w:tcPr>
          <w:p w14:paraId="37B6C3F0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12.17</w:t>
            </w:r>
          </w:p>
        </w:tc>
        <w:tc>
          <w:tcPr>
            <w:tcW w:w="601" w:type="dxa"/>
            <w:noWrap/>
            <w:hideMark/>
          </w:tcPr>
          <w:p w14:paraId="7987B2B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1.53</w:t>
            </w:r>
          </w:p>
        </w:tc>
        <w:tc>
          <w:tcPr>
            <w:tcW w:w="1060" w:type="dxa"/>
            <w:noWrap/>
            <w:hideMark/>
          </w:tcPr>
          <w:p w14:paraId="65E0F3B8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narrowly ovate</w:t>
            </w:r>
          </w:p>
        </w:tc>
        <w:tc>
          <w:tcPr>
            <w:tcW w:w="1057" w:type="dxa"/>
            <w:gridSpan w:val="2"/>
            <w:noWrap/>
            <w:hideMark/>
          </w:tcPr>
          <w:p w14:paraId="01F2CBD0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sharp</w:t>
            </w:r>
          </w:p>
        </w:tc>
      </w:tr>
      <w:tr w:rsidR="00A90DF1" w:rsidRPr="000D7A28" w14:paraId="5542A4DF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3B2E051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16</w:t>
            </w:r>
          </w:p>
        </w:tc>
        <w:tc>
          <w:tcPr>
            <w:tcW w:w="931" w:type="dxa"/>
            <w:noWrap/>
            <w:hideMark/>
          </w:tcPr>
          <w:p w14:paraId="6F856E4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864.96</w:t>
            </w:r>
          </w:p>
        </w:tc>
        <w:tc>
          <w:tcPr>
            <w:tcW w:w="821" w:type="dxa"/>
            <w:noWrap/>
            <w:hideMark/>
          </w:tcPr>
          <w:p w14:paraId="6CE5C6AE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301.05</w:t>
            </w:r>
          </w:p>
        </w:tc>
        <w:tc>
          <w:tcPr>
            <w:tcW w:w="601" w:type="dxa"/>
            <w:noWrap/>
            <w:hideMark/>
          </w:tcPr>
          <w:p w14:paraId="4603F65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2.87</w:t>
            </w:r>
          </w:p>
        </w:tc>
        <w:tc>
          <w:tcPr>
            <w:tcW w:w="1067" w:type="dxa"/>
            <w:noWrap/>
            <w:hideMark/>
          </w:tcPr>
          <w:p w14:paraId="210DA466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947.79</w:t>
            </w:r>
          </w:p>
        </w:tc>
        <w:tc>
          <w:tcPr>
            <w:tcW w:w="900" w:type="dxa"/>
            <w:noWrap/>
            <w:hideMark/>
          </w:tcPr>
          <w:p w14:paraId="23689328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395.59</w:t>
            </w:r>
          </w:p>
        </w:tc>
        <w:tc>
          <w:tcPr>
            <w:tcW w:w="720" w:type="dxa"/>
            <w:noWrap/>
            <w:hideMark/>
          </w:tcPr>
          <w:p w14:paraId="7DE21E8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2.40</w:t>
            </w:r>
          </w:p>
        </w:tc>
        <w:tc>
          <w:tcPr>
            <w:tcW w:w="711" w:type="dxa"/>
            <w:noWrap/>
            <w:hideMark/>
          </w:tcPr>
          <w:p w14:paraId="66BAE9D4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17.29</w:t>
            </w:r>
          </w:p>
        </w:tc>
        <w:tc>
          <w:tcPr>
            <w:tcW w:w="729" w:type="dxa"/>
            <w:noWrap/>
            <w:hideMark/>
          </w:tcPr>
          <w:p w14:paraId="2BA9455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13.61</w:t>
            </w:r>
          </w:p>
        </w:tc>
        <w:tc>
          <w:tcPr>
            <w:tcW w:w="601" w:type="dxa"/>
            <w:noWrap/>
            <w:hideMark/>
          </w:tcPr>
          <w:p w14:paraId="17D677A6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1.27</w:t>
            </w:r>
          </w:p>
        </w:tc>
        <w:tc>
          <w:tcPr>
            <w:tcW w:w="1060" w:type="dxa"/>
            <w:noWrap/>
            <w:hideMark/>
          </w:tcPr>
          <w:p w14:paraId="19B8C8A4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narrowly ovate</w:t>
            </w:r>
          </w:p>
        </w:tc>
        <w:tc>
          <w:tcPr>
            <w:tcW w:w="1057" w:type="dxa"/>
            <w:gridSpan w:val="2"/>
            <w:noWrap/>
            <w:hideMark/>
          </w:tcPr>
          <w:p w14:paraId="60F5EAEE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sharp</w:t>
            </w:r>
          </w:p>
        </w:tc>
      </w:tr>
      <w:tr w:rsidR="00A90DF1" w:rsidRPr="000D7A28" w14:paraId="53934103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78BBD4E0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17</w:t>
            </w:r>
          </w:p>
        </w:tc>
        <w:tc>
          <w:tcPr>
            <w:tcW w:w="931" w:type="dxa"/>
            <w:noWrap/>
            <w:hideMark/>
          </w:tcPr>
          <w:p w14:paraId="58E29BB8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1272.02</w:t>
            </w:r>
          </w:p>
        </w:tc>
        <w:tc>
          <w:tcPr>
            <w:tcW w:w="821" w:type="dxa"/>
            <w:noWrap/>
            <w:hideMark/>
          </w:tcPr>
          <w:p w14:paraId="087CD5E9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364.35</w:t>
            </w:r>
          </w:p>
        </w:tc>
        <w:tc>
          <w:tcPr>
            <w:tcW w:w="601" w:type="dxa"/>
            <w:noWrap/>
            <w:hideMark/>
          </w:tcPr>
          <w:p w14:paraId="38270CF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3.49</w:t>
            </w:r>
          </w:p>
        </w:tc>
        <w:tc>
          <w:tcPr>
            <w:tcW w:w="1067" w:type="dxa"/>
            <w:noWrap/>
            <w:hideMark/>
          </w:tcPr>
          <w:p w14:paraId="4D29E202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1333.97</w:t>
            </w:r>
          </w:p>
        </w:tc>
        <w:tc>
          <w:tcPr>
            <w:tcW w:w="900" w:type="dxa"/>
            <w:noWrap/>
            <w:hideMark/>
          </w:tcPr>
          <w:p w14:paraId="5AD044F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370.07</w:t>
            </w:r>
          </w:p>
        </w:tc>
        <w:tc>
          <w:tcPr>
            <w:tcW w:w="720" w:type="dxa"/>
            <w:noWrap/>
            <w:hideMark/>
          </w:tcPr>
          <w:p w14:paraId="02F364B9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3.60</w:t>
            </w:r>
          </w:p>
        </w:tc>
        <w:tc>
          <w:tcPr>
            <w:tcW w:w="711" w:type="dxa"/>
            <w:noWrap/>
            <w:hideMark/>
          </w:tcPr>
          <w:p w14:paraId="4E6BB34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11.63</w:t>
            </w:r>
          </w:p>
        </w:tc>
        <w:tc>
          <w:tcPr>
            <w:tcW w:w="729" w:type="dxa"/>
            <w:noWrap/>
            <w:hideMark/>
          </w:tcPr>
          <w:p w14:paraId="14C94267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7.87</w:t>
            </w:r>
          </w:p>
        </w:tc>
        <w:tc>
          <w:tcPr>
            <w:tcW w:w="601" w:type="dxa"/>
            <w:noWrap/>
            <w:hideMark/>
          </w:tcPr>
          <w:p w14:paraId="080515D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1.48</w:t>
            </w:r>
          </w:p>
        </w:tc>
        <w:tc>
          <w:tcPr>
            <w:tcW w:w="1060" w:type="dxa"/>
            <w:noWrap/>
            <w:hideMark/>
          </w:tcPr>
          <w:p w14:paraId="46241B0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narrowly ovate</w:t>
            </w:r>
          </w:p>
        </w:tc>
        <w:tc>
          <w:tcPr>
            <w:tcW w:w="1057" w:type="dxa"/>
            <w:gridSpan w:val="2"/>
            <w:noWrap/>
            <w:hideMark/>
          </w:tcPr>
          <w:p w14:paraId="722D6BF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sharp</w:t>
            </w:r>
          </w:p>
        </w:tc>
      </w:tr>
      <w:tr w:rsidR="00A90DF1" w:rsidRPr="000D7A28" w14:paraId="382A2694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5331F41E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18</w:t>
            </w:r>
          </w:p>
        </w:tc>
        <w:tc>
          <w:tcPr>
            <w:tcW w:w="931" w:type="dxa"/>
            <w:noWrap/>
            <w:hideMark/>
          </w:tcPr>
          <w:p w14:paraId="3E6F0F8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809.53</w:t>
            </w:r>
          </w:p>
        </w:tc>
        <w:tc>
          <w:tcPr>
            <w:tcW w:w="821" w:type="dxa"/>
            <w:noWrap/>
            <w:hideMark/>
          </w:tcPr>
          <w:p w14:paraId="45B42FD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270.60</w:t>
            </w:r>
          </w:p>
        </w:tc>
        <w:tc>
          <w:tcPr>
            <w:tcW w:w="601" w:type="dxa"/>
            <w:noWrap/>
            <w:hideMark/>
          </w:tcPr>
          <w:p w14:paraId="2C9D58D4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2.99</w:t>
            </w:r>
          </w:p>
        </w:tc>
        <w:tc>
          <w:tcPr>
            <w:tcW w:w="1067" w:type="dxa"/>
            <w:noWrap/>
            <w:hideMark/>
          </w:tcPr>
          <w:p w14:paraId="2B657630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846.09</w:t>
            </w:r>
          </w:p>
        </w:tc>
        <w:tc>
          <w:tcPr>
            <w:tcW w:w="900" w:type="dxa"/>
            <w:noWrap/>
            <w:hideMark/>
          </w:tcPr>
          <w:p w14:paraId="6E73D99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334.84</w:t>
            </w:r>
          </w:p>
        </w:tc>
        <w:tc>
          <w:tcPr>
            <w:tcW w:w="720" w:type="dxa"/>
            <w:noWrap/>
            <w:hideMark/>
          </w:tcPr>
          <w:p w14:paraId="6D70557E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2.53</w:t>
            </w:r>
          </w:p>
        </w:tc>
        <w:tc>
          <w:tcPr>
            <w:tcW w:w="711" w:type="dxa"/>
            <w:noWrap/>
            <w:hideMark/>
          </w:tcPr>
          <w:p w14:paraId="098CAD8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10.02</w:t>
            </w:r>
          </w:p>
        </w:tc>
        <w:tc>
          <w:tcPr>
            <w:tcW w:w="729" w:type="dxa"/>
            <w:noWrap/>
            <w:hideMark/>
          </w:tcPr>
          <w:p w14:paraId="74EAA78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6.02</w:t>
            </w:r>
          </w:p>
        </w:tc>
        <w:tc>
          <w:tcPr>
            <w:tcW w:w="601" w:type="dxa"/>
            <w:noWrap/>
            <w:hideMark/>
          </w:tcPr>
          <w:p w14:paraId="692AC84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1.66</w:t>
            </w:r>
          </w:p>
        </w:tc>
        <w:tc>
          <w:tcPr>
            <w:tcW w:w="1060" w:type="dxa"/>
            <w:noWrap/>
            <w:hideMark/>
          </w:tcPr>
          <w:p w14:paraId="29532A62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oblong-ovate</w:t>
            </w:r>
          </w:p>
        </w:tc>
        <w:tc>
          <w:tcPr>
            <w:tcW w:w="1057" w:type="dxa"/>
            <w:gridSpan w:val="2"/>
            <w:noWrap/>
            <w:hideMark/>
          </w:tcPr>
          <w:p w14:paraId="768DC777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round</w:t>
            </w:r>
          </w:p>
        </w:tc>
      </w:tr>
      <w:tr w:rsidR="00A90DF1" w:rsidRPr="000D7A28" w14:paraId="021BC264" w14:textId="77777777" w:rsidTr="009F518B">
        <w:trPr>
          <w:trHeight w:val="291"/>
        </w:trPr>
        <w:tc>
          <w:tcPr>
            <w:tcW w:w="1350" w:type="dxa"/>
            <w:noWrap/>
            <w:hideMark/>
          </w:tcPr>
          <w:p w14:paraId="4416C977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lastRenderedPageBreak/>
              <w:t>19</w:t>
            </w:r>
          </w:p>
        </w:tc>
        <w:tc>
          <w:tcPr>
            <w:tcW w:w="931" w:type="dxa"/>
            <w:noWrap/>
            <w:hideMark/>
          </w:tcPr>
          <w:p w14:paraId="393BC1E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748.81</w:t>
            </w:r>
          </w:p>
        </w:tc>
        <w:tc>
          <w:tcPr>
            <w:tcW w:w="821" w:type="dxa"/>
            <w:noWrap/>
            <w:hideMark/>
          </w:tcPr>
          <w:p w14:paraId="448BB049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585.37</w:t>
            </w:r>
          </w:p>
        </w:tc>
        <w:tc>
          <w:tcPr>
            <w:tcW w:w="601" w:type="dxa"/>
            <w:noWrap/>
            <w:hideMark/>
          </w:tcPr>
          <w:p w14:paraId="3DF6BEC8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1.28</w:t>
            </w:r>
          </w:p>
        </w:tc>
        <w:tc>
          <w:tcPr>
            <w:tcW w:w="1067" w:type="dxa"/>
            <w:noWrap/>
            <w:hideMark/>
          </w:tcPr>
          <w:p w14:paraId="3E01C577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1034.78</w:t>
            </w:r>
          </w:p>
        </w:tc>
        <w:tc>
          <w:tcPr>
            <w:tcW w:w="900" w:type="dxa"/>
            <w:noWrap/>
            <w:hideMark/>
          </w:tcPr>
          <w:p w14:paraId="650132A8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832.61</w:t>
            </w:r>
          </w:p>
        </w:tc>
        <w:tc>
          <w:tcPr>
            <w:tcW w:w="720" w:type="dxa"/>
            <w:noWrap/>
            <w:hideMark/>
          </w:tcPr>
          <w:p w14:paraId="7A013B5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1.24</w:t>
            </w:r>
          </w:p>
        </w:tc>
        <w:tc>
          <w:tcPr>
            <w:tcW w:w="711" w:type="dxa"/>
            <w:noWrap/>
            <w:hideMark/>
          </w:tcPr>
          <w:p w14:paraId="1C4F1A9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11.43</w:t>
            </w:r>
          </w:p>
        </w:tc>
        <w:tc>
          <w:tcPr>
            <w:tcW w:w="729" w:type="dxa"/>
            <w:noWrap/>
            <w:hideMark/>
          </w:tcPr>
          <w:p w14:paraId="21BB77CF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9.64</w:t>
            </w:r>
          </w:p>
        </w:tc>
        <w:tc>
          <w:tcPr>
            <w:tcW w:w="601" w:type="dxa"/>
            <w:noWrap/>
            <w:hideMark/>
          </w:tcPr>
          <w:p w14:paraId="2FF00416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1.19</w:t>
            </w:r>
          </w:p>
        </w:tc>
        <w:tc>
          <w:tcPr>
            <w:tcW w:w="1060" w:type="dxa"/>
            <w:noWrap/>
            <w:hideMark/>
          </w:tcPr>
          <w:p w14:paraId="25D9893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irregular angular</w:t>
            </w:r>
          </w:p>
        </w:tc>
        <w:tc>
          <w:tcPr>
            <w:tcW w:w="1057" w:type="dxa"/>
            <w:gridSpan w:val="2"/>
            <w:noWrap/>
            <w:hideMark/>
          </w:tcPr>
          <w:p w14:paraId="25712EC3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sharp</w:t>
            </w:r>
          </w:p>
        </w:tc>
      </w:tr>
      <w:tr w:rsidR="00A90DF1" w:rsidRPr="000D7A28" w14:paraId="761F1EFF" w14:textId="77777777" w:rsidTr="009F518B">
        <w:trPr>
          <w:trHeight w:val="291"/>
        </w:trPr>
        <w:tc>
          <w:tcPr>
            <w:tcW w:w="1350" w:type="dxa"/>
            <w:tcBorders>
              <w:bottom w:val="single" w:sz="4" w:space="0" w:color="auto"/>
            </w:tcBorders>
            <w:noWrap/>
            <w:hideMark/>
          </w:tcPr>
          <w:p w14:paraId="7DFD17BE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20</w:t>
            </w:r>
          </w:p>
        </w:tc>
        <w:tc>
          <w:tcPr>
            <w:tcW w:w="931" w:type="dxa"/>
            <w:tcBorders>
              <w:bottom w:val="single" w:sz="4" w:space="0" w:color="auto"/>
            </w:tcBorders>
            <w:noWrap/>
            <w:hideMark/>
          </w:tcPr>
          <w:p w14:paraId="7184D4AD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915.67</w:t>
            </w:r>
          </w:p>
        </w:tc>
        <w:tc>
          <w:tcPr>
            <w:tcW w:w="821" w:type="dxa"/>
            <w:tcBorders>
              <w:bottom w:val="single" w:sz="4" w:space="0" w:color="auto"/>
            </w:tcBorders>
            <w:noWrap/>
            <w:hideMark/>
          </w:tcPr>
          <w:p w14:paraId="0FDFDCF9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212.96</w:t>
            </w:r>
          </w:p>
        </w:tc>
        <w:tc>
          <w:tcPr>
            <w:tcW w:w="601" w:type="dxa"/>
            <w:tcBorders>
              <w:bottom w:val="single" w:sz="4" w:space="0" w:color="auto"/>
            </w:tcBorders>
            <w:noWrap/>
            <w:hideMark/>
          </w:tcPr>
          <w:p w14:paraId="1A2CF422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4.30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noWrap/>
            <w:hideMark/>
          </w:tcPr>
          <w:p w14:paraId="499E6E41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981.74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noWrap/>
            <w:hideMark/>
          </w:tcPr>
          <w:p w14:paraId="5DF88C67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421.45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noWrap/>
            <w:hideMark/>
          </w:tcPr>
          <w:p w14:paraId="232F2EA0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2.33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noWrap/>
            <w:hideMark/>
          </w:tcPr>
          <w:p w14:paraId="641C767B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7.22</w:t>
            </w:r>
          </w:p>
        </w:tc>
        <w:tc>
          <w:tcPr>
            <w:tcW w:w="729" w:type="dxa"/>
            <w:tcBorders>
              <w:bottom w:val="single" w:sz="4" w:space="0" w:color="auto"/>
            </w:tcBorders>
            <w:noWrap/>
            <w:hideMark/>
          </w:tcPr>
          <w:p w14:paraId="32FA3C07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4.50</w:t>
            </w:r>
          </w:p>
        </w:tc>
        <w:tc>
          <w:tcPr>
            <w:tcW w:w="601" w:type="dxa"/>
            <w:tcBorders>
              <w:bottom w:val="single" w:sz="4" w:space="0" w:color="auto"/>
            </w:tcBorders>
            <w:noWrap/>
            <w:hideMark/>
          </w:tcPr>
          <w:p w14:paraId="44DDAF3C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1.60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noWrap/>
            <w:hideMark/>
          </w:tcPr>
          <w:p w14:paraId="079870B5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oblong-ovate</w:t>
            </w:r>
          </w:p>
        </w:tc>
        <w:tc>
          <w:tcPr>
            <w:tcW w:w="105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E289668" w14:textId="77777777" w:rsidR="00A90DF1" w:rsidRPr="000D7A28" w:rsidRDefault="00A90DF1" w:rsidP="009F518B">
            <w:pPr>
              <w:spacing w:line="360" w:lineRule="auto"/>
              <w:jc w:val="both"/>
              <w:rPr>
                <w:color w:val="000000"/>
                <w:sz w:val="22"/>
                <w:szCs w:val="22"/>
                <w:u w:color="FF0000"/>
                <w:lang w:bidi="fa-IR"/>
              </w:rPr>
            </w:pPr>
            <w:r w:rsidRPr="000D7A28">
              <w:rPr>
                <w:color w:val="000000"/>
                <w:sz w:val="22"/>
                <w:szCs w:val="22"/>
                <w:u w:color="FF0000"/>
                <w:lang w:bidi="fa-IR"/>
              </w:rPr>
              <w:t>round</w:t>
            </w:r>
          </w:p>
        </w:tc>
      </w:tr>
    </w:tbl>
    <w:p w14:paraId="22F5095C" w14:textId="77777777" w:rsidR="001D7FE3" w:rsidRPr="001D7FE3" w:rsidRDefault="001D7FE3" w:rsidP="001D7FE3">
      <w:pPr>
        <w:pStyle w:val="Body"/>
        <w:rPr>
          <w:u w:color="FF0000"/>
          <w:lang w:bidi="fa-IR"/>
        </w:rPr>
      </w:pPr>
    </w:p>
    <w:p w14:paraId="2D74D77A" w14:textId="77777777" w:rsidR="001D7FE3" w:rsidRDefault="001D7FE3" w:rsidP="001D7FE3">
      <w:pPr>
        <w:pStyle w:val="Body"/>
        <w:rPr>
          <w:u w:color="FF0000"/>
          <w:lang w:bidi="fa-IR"/>
        </w:rPr>
      </w:pPr>
    </w:p>
    <w:p w14:paraId="767B40FA" w14:textId="77777777" w:rsidR="008205B2" w:rsidRDefault="008205B2" w:rsidP="00EA13DE">
      <w:pPr>
        <w:pStyle w:val="Body"/>
        <w:spacing w:line="360" w:lineRule="auto"/>
        <w:jc w:val="both"/>
        <w:rPr>
          <w:u w:color="FF0000"/>
          <w:lang w:bidi="fa-IR"/>
        </w:rPr>
      </w:pPr>
    </w:p>
    <w:p w14:paraId="7178B8F8" w14:textId="77777777" w:rsidR="00E656C0" w:rsidRPr="000D7A28" w:rsidRDefault="00E656C0" w:rsidP="00E656C0">
      <w:pPr>
        <w:spacing w:line="360" w:lineRule="auto"/>
        <w:jc w:val="both"/>
        <w:rPr>
          <w:rFonts w:ascii="Helvetica Neue" w:hAnsi="Helvetica Neue" w:cs="Arial Unicode MS"/>
          <w:color w:val="000000"/>
          <w:sz w:val="22"/>
          <w:szCs w:val="22"/>
          <w:u w:color="FF0000"/>
          <w:lang w:bidi="fa-IR"/>
        </w:rPr>
      </w:pPr>
      <w:r w:rsidRPr="000D7A28">
        <w:rPr>
          <w:b/>
          <w:bCs/>
          <w:sz w:val="22"/>
          <w:szCs w:val="22"/>
          <w:u w:color="FF0000"/>
          <w:lang w:bidi="fa-IR"/>
        </w:rPr>
        <w:t>T</w:t>
      </w:r>
      <w:r w:rsidR="00D15369">
        <w:rPr>
          <w:b/>
          <w:bCs/>
          <w:sz w:val="22"/>
          <w:szCs w:val="22"/>
          <w:u w:color="FF0000"/>
          <w:lang w:bidi="fa-IR"/>
        </w:rPr>
        <w:t xml:space="preserve">able </w:t>
      </w:r>
      <w:r w:rsidRPr="000D7A28">
        <w:rPr>
          <w:b/>
          <w:bCs/>
          <w:color w:val="000000"/>
          <w:sz w:val="22"/>
          <w:szCs w:val="22"/>
          <w:u w:color="FF0000"/>
          <w:lang w:bidi="fa-IR"/>
        </w:rPr>
        <w:t>3</w:t>
      </w:r>
      <w:r w:rsidRPr="000D7A28">
        <w:rPr>
          <w:rFonts w:ascii="Helvetica Neue" w:hAnsi="Helvetica Neue" w:cs="Arial Unicode MS"/>
          <w:color w:val="000000"/>
          <w:sz w:val="22"/>
          <w:szCs w:val="22"/>
          <w:u w:color="FF0000"/>
          <w:lang w:bidi="fa-IR"/>
        </w:rPr>
        <w:t xml:space="preserve"> Details of pollen characteristics in studied species</w:t>
      </w:r>
    </w:p>
    <w:tbl>
      <w:tblPr>
        <w:tblW w:w="9360" w:type="dxa"/>
        <w:jc w:val="center"/>
        <w:shd w:val="clear" w:color="auto" w:fill="FFFFFF"/>
        <w:tblLook w:val="04A0" w:firstRow="1" w:lastRow="0" w:firstColumn="1" w:lastColumn="0" w:noHBand="0" w:noVBand="1"/>
      </w:tblPr>
      <w:tblGrid>
        <w:gridCol w:w="1297"/>
        <w:gridCol w:w="856"/>
        <w:gridCol w:w="635"/>
        <w:gridCol w:w="566"/>
        <w:gridCol w:w="717"/>
        <w:gridCol w:w="807"/>
        <w:gridCol w:w="717"/>
        <w:gridCol w:w="628"/>
        <w:gridCol w:w="807"/>
        <w:gridCol w:w="896"/>
        <w:gridCol w:w="1434"/>
      </w:tblGrid>
      <w:tr w:rsidR="00E656C0" w:rsidRPr="000D7A28" w14:paraId="4BEB18F8" w14:textId="77777777" w:rsidTr="009F518B">
        <w:trPr>
          <w:trHeight w:val="737"/>
          <w:jc w:val="center"/>
        </w:trPr>
        <w:tc>
          <w:tcPr>
            <w:tcW w:w="1298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shd w:val="clear" w:color="auto" w:fill="FFFFFF"/>
            <w:noWrap/>
          </w:tcPr>
          <w:p w14:paraId="3F5CEF90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 xml:space="preserve">  Characters</w:t>
            </w:r>
          </w:p>
          <w:p w14:paraId="6B5F4FAF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Species  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</w:tcPr>
          <w:p w14:paraId="4280EDC0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1</w:t>
            </w:r>
          </w:p>
        </w:tc>
        <w:tc>
          <w:tcPr>
            <w:tcW w:w="6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</w:tcPr>
          <w:p w14:paraId="672DBE48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2</w:t>
            </w:r>
          </w:p>
        </w:tc>
        <w:tc>
          <w:tcPr>
            <w:tcW w:w="5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</w:tcPr>
          <w:p w14:paraId="60E9C0B2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3</w:t>
            </w:r>
          </w:p>
        </w:tc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</w:tcPr>
          <w:p w14:paraId="02926620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</w:tcPr>
          <w:p w14:paraId="45649DF6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5</w:t>
            </w:r>
          </w:p>
        </w:tc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</w:tcPr>
          <w:p w14:paraId="400CB306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6</w:t>
            </w: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</w:tcPr>
          <w:p w14:paraId="423CB0B1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7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</w:tcPr>
          <w:p w14:paraId="2D534307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8</w:t>
            </w: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</w:tcPr>
          <w:p w14:paraId="6E3F3D61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9</w:t>
            </w: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</w:tcPr>
          <w:p w14:paraId="0B22AA47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10</w:t>
            </w:r>
          </w:p>
        </w:tc>
      </w:tr>
      <w:tr w:rsidR="00E656C0" w:rsidRPr="000D7A28" w14:paraId="0202BC80" w14:textId="77777777" w:rsidTr="009F518B">
        <w:trPr>
          <w:trHeight w:val="262"/>
          <w:jc w:val="center"/>
        </w:trPr>
        <w:tc>
          <w:tcPr>
            <w:tcW w:w="1298" w:type="dxa"/>
            <w:tcBorders>
              <w:top w:val="single" w:sz="4" w:space="0" w:color="auto"/>
            </w:tcBorders>
            <w:shd w:val="clear" w:color="auto" w:fill="FFFFFF"/>
            <w:noWrap/>
            <w:hideMark/>
          </w:tcPr>
          <w:p w14:paraId="1529BE42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</w:tcBorders>
            <w:shd w:val="clear" w:color="auto" w:fill="FFFFFF"/>
            <w:noWrap/>
            <w:hideMark/>
          </w:tcPr>
          <w:p w14:paraId="7D74AD7C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0.050</w:t>
            </w:r>
          </w:p>
        </w:tc>
        <w:tc>
          <w:tcPr>
            <w:tcW w:w="635" w:type="dxa"/>
            <w:tcBorders>
              <w:top w:val="single" w:sz="4" w:space="0" w:color="auto"/>
            </w:tcBorders>
            <w:shd w:val="clear" w:color="auto" w:fill="FFFFFF"/>
            <w:noWrap/>
            <w:hideMark/>
          </w:tcPr>
          <w:p w14:paraId="00306124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0.06</w:t>
            </w:r>
          </w:p>
        </w:tc>
        <w:tc>
          <w:tcPr>
            <w:tcW w:w="558" w:type="dxa"/>
            <w:tcBorders>
              <w:top w:val="single" w:sz="4" w:space="0" w:color="auto"/>
            </w:tcBorders>
            <w:shd w:val="clear" w:color="auto" w:fill="FFFFFF"/>
            <w:noWrap/>
            <w:hideMark/>
          </w:tcPr>
          <w:p w14:paraId="5B0B558D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0.83</w:t>
            </w:r>
          </w:p>
        </w:tc>
        <w:tc>
          <w:tcPr>
            <w:tcW w:w="718" w:type="dxa"/>
            <w:tcBorders>
              <w:top w:val="single" w:sz="4" w:space="0" w:color="auto"/>
            </w:tcBorders>
            <w:shd w:val="clear" w:color="auto" w:fill="FFFFFF"/>
            <w:noWrap/>
            <w:hideMark/>
          </w:tcPr>
          <w:p w14:paraId="5CDDFA42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0.010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FFFFFF"/>
            <w:noWrap/>
            <w:hideMark/>
          </w:tcPr>
          <w:p w14:paraId="4AD69DC0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0.010</w:t>
            </w:r>
          </w:p>
        </w:tc>
        <w:tc>
          <w:tcPr>
            <w:tcW w:w="718" w:type="dxa"/>
            <w:tcBorders>
              <w:top w:val="single" w:sz="4" w:space="0" w:color="auto"/>
            </w:tcBorders>
            <w:shd w:val="clear" w:color="auto" w:fill="FFFFFF"/>
            <w:noWrap/>
            <w:hideMark/>
          </w:tcPr>
          <w:p w14:paraId="266EBE8B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0.250</w:t>
            </w:r>
          </w:p>
        </w:tc>
        <w:tc>
          <w:tcPr>
            <w:tcW w:w="628" w:type="dxa"/>
            <w:tcBorders>
              <w:top w:val="single" w:sz="4" w:space="0" w:color="auto"/>
            </w:tcBorders>
            <w:shd w:val="clear" w:color="auto" w:fill="FFFFFF"/>
            <w:noWrap/>
            <w:hideMark/>
          </w:tcPr>
          <w:p w14:paraId="0190B4A4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0.24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FFFFFF"/>
            <w:noWrap/>
            <w:hideMark/>
          </w:tcPr>
          <w:p w14:paraId="276E9866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1.04</w:t>
            </w:r>
          </w:p>
        </w:tc>
        <w:tc>
          <w:tcPr>
            <w:tcW w:w="897" w:type="dxa"/>
            <w:tcBorders>
              <w:top w:val="single" w:sz="4" w:space="0" w:color="auto"/>
            </w:tcBorders>
            <w:shd w:val="clear" w:color="auto" w:fill="FFFFFF"/>
            <w:noWrap/>
            <w:hideMark/>
          </w:tcPr>
          <w:p w14:paraId="58D949F6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triad</w:t>
            </w:r>
          </w:p>
        </w:tc>
        <w:tc>
          <w:tcPr>
            <w:tcW w:w="1435" w:type="dxa"/>
            <w:tcBorders>
              <w:top w:val="single" w:sz="4" w:space="0" w:color="auto"/>
            </w:tcBorders>
            <w:shd w:val="clear" w:color="auto" w:fill="FFFFFF"/>
            <w:noWrap/>
            <w:hideMark/>
          </w:tcPr>
          <w:p w14:paraId="22F73D98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granulum</w:t>
            </w:r>
          </w:p>
        </w:tc>
      </w:tr>
      <w:tr w:rsidR="00E656C0" w:rsidRPr="000D7A28" w14:paraId="3F340422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3E062A88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2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0D9A6772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0.027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777F4831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0.06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69018073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0.43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79A9B755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0.011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7EEB25DF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0.012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1E18CEBB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0.124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38BF9302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0.40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28777A9C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0.31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0AA78612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tetrad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57CF1A62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rugulae</w:t>
            </w:r>
          </w:p>
        </w:tc>
      </w:tr>
      <w:tr w:rsidR="00E656C0" w:rsidRPr="000D7A28" w14:paraId="30B0FE41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498F60B8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3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1C7E60EA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0.040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3758C454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0.07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6370A3C1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0.57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734709C3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0.010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074E7834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686607D4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0.630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2D473EE9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0.21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214543E4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3.00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794A5419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tetrad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33892DDB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granulum</w:t>
            </w:r>
          </w:p>
        </w:tc>
      </w:tr>
      <w:tr w:rsidR="00E656C0" w:rsidRPr="000D7A28" w14:paraId="4889CE0D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1116D956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4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349C63ED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0.030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6EB250F7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0.04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49D8F3B7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0.75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230A812F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0.010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650AA969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0.010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651209F8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0.510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00154D5C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0.15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4C4562DE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3.40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1CEEAB14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tetrad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0B25E9DF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rugulae</w:t>
            </w:r>
          </w:p>
        </w:tc>
      </w:tr>
      <w:tr w:rsidR="00E656C0" w:rsidRPr="000D7A28" w14:paraId="46E98EA1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69B2B1D8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5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075DA59B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0.050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2EA6E1A2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0.04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532AD1C7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1.25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2CBE9589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267B853C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0.010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6BB307D1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0.340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4E3FBF88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0.24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7EA39FBE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1.42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663425F8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tetrad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79A1954C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rugulae</w:t>
            </w:r>
          </w:p>
        </w:tc>
      </w:tr>
      <w:tr w:rsidR="00E656C0" w:rsidRPr="000D7A28" w14:paraId="55833F1E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09118072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6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7F79539A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0.050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6C893201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0.07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66504254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0.71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300D74FF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0.010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0F4E245F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43D5F9CC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0.590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02DCE42D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0.19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6F2A3663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3.11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41755BF8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tetrad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4E560824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rugulae</w:t>
            </w:r>
          </w:p>
        </w:tc>
      </w:tr>
      <w:tr w:rsidR="00E656C0" w:rsidRPr="000D7A28" w14:paraId="26D94111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27194D46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7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10B63513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0.040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391EC7AF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0.09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6CDF5DBD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0.44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501BFB58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5C863728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23FEF1B8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0.550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068BE0CF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0.37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3F3C2B2F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1.49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02517695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tetrad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0A3ED0B4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rugulae</w:t>
            </w:r>
          </w:p>
        </w:tc>
      </w:tr>
      <w:tr w:rsidR="00E656C0" w:rsidRPr="000D7A28" w14:paraId="6ACED10C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77A1F212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8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1AD08361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0.060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4C4CF296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0.06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3F032FDF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1.00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78504D82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0.010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3BBA69B7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79766420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0.450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4DEC06E0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0.28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72D0A4E6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1.61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4953107A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tetrad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12ABFB27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rugulae</w:t>
            </w:r>
          </w:p>
        </w:tc>
      </w:tr>
      <w:tr w:rsidR="00E656C0" w:rsidRPr="000D7A28" w14:paraId="080A4D77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1B3696F3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9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184996D0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0.042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5A2B5552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0.07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4B7507A0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0.63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63B260FC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0.085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4D3F97E9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0.016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1BB3A2DC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0.490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557B83E6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0.24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7E7FEE4F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2.04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0CE65226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tetrad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7AEA429C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rugulae</w:t>
            </w:r>
          </w:p>
        </w:tc>
      </w:tr>
      <w:tr w:rsidR="00E656C0" w:rsidRPr="000D7A28" w14:paraId="1796AFBE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0E4A8C33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10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5CF13C52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0.028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2DA3EDAE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0.03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04E20887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0.86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6E6DCE20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0.090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05898C7A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0.011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08DED8B3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0.240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682BFD3A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0.22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7A9E8EBB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1.09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2FD69505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tetrad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561FA8AC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rugulae</w:t>
            </w:r>
          </w:p>
        </w:tc>
      </w:tr>
      <w:tr w:rsidR="00E656C0" w:rsidRPr="000D7A28" w14:paraId="592F7CC0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0AE0DD06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11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6F8BF037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0.050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668B614B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0.06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0C206912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0.83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526B7D74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00B8A18A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0.030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4619C8CE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0.400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66395DFA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0.25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41D72EA4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1.60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772515DA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tetrad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64C448F3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granulum</w:t>
            </w:r>
          </w:p>
        </w:tc>
      </w:tr>
      <w:tr w:rsidR="00E656C0" w:rsidRPr="000D7A28" w14:paraId="65E77374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0DD1AFDD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12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40546A28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0.030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01795534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0.07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26C6691C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0.43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24BB1A03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0.010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38E1A4F8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0.030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43827EF2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0.380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004CD898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0.18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1F1DE80F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2.11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595C3AB3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tetrad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4244D68B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granulum</w:t>
            </w:r>
          </w:p>
        </w:tc>
      </w:tr>
      <w:tr w:rsidR="00E656C0" w:rsidRPr="000D7A28" w14:paraId="35A65004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7B4504A0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13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21CF6603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0.040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2C894C8B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0.06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2A4A46F7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0.67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7E913CBB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24D3CB52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6C2BC627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0.370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665DBD4D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0.25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35342BFC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1.48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2D882370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tetrad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5AC43EB3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rugulae</w:t>
            </w:r>
          </w:p>
        </w:tc>
      </w:tr>
      <w:tr w:rsidR="00E656C0" w:rsidRPr="000D7A28" w14:paraId="1F3D383E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48586E03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14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03814AA7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0.040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121988D1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0.06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78A26A7A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0.67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09DBBF23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0.010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4E405C15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16197E94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0.740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6B19AB49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0.29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52CD0036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2.55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1D8DF8A7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tetrad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6A88DAC2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rugulae</w:t>
            </w:r>
          </w:p>
        </w:tc>
      </w:tr>
      <w:tr w:rsidR="00E656C0" w:rsidRPr="000D7A28" w14:paraId="5DB7D446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0AA36E5B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15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3ACD45A4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0.040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6FF58156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0.07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386FBB80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0.57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3178EFB3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0.010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07906379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4944CA56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0.350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6F13139D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0.18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49E46E16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1.94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5B602C2A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tetrad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138B2FDC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rugulae</w:t>
            </w:r>
          </w:p>
        </w:tc>
      </w:tr>
      <w:tr w:rsidR="00E656C0" w:rsidRPr="000D7A28" w14:paraId="4C1DBD01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70577AF6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16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67152108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0.050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30A11EE0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0.06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302A5197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0.83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6288DC01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376CFD83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6B465AB0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0.600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0511F273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0.19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1C8ED775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3.16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2EEC6764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monad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3E473089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rugulae</w:t>
            </w:r>
          </w:p>
        </w:tc>
      </w:tr>
      <w:tr w:rsidR="00E656C0" w:rsidRPr="000D7A28" w14:paraId="7790F4F4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2BE8A2E9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17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16BE8C6E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0.040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271E0BE3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0.04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46BAD895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1.00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0913B329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53CCD601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743AC159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0.500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0D185D22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0.26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7AB9A71B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1.92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3F4CBB22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triad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7DB3D8CC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rugulae</w:t>
            </w:r>
          </w:p>
        </w:tc>
      </w:tr>
      <w:tr w:rsidR="00E656C0" w:rsidRPr="000D7A28" w14:paraId="052974B7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0F1235BF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18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48A492AA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0.040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6C9B5906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0.05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1EB33025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0.79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5B4AC3BF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0.015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5E445B17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0.015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7F675FFD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0.400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3BDA568F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0.26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42378A49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1.54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67C0E04B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tetrad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6D698BEA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rugulae</w:t>
            </w:r>
          </w:p>
        </w:tc>
      </w:tr>
      <w:tr w:rsidR="00E656C0" w:rsidRPr="000D7A28" w14:paraId="63BAB06F" w14:textId="77777777" w:rsidTr="009F518B">
        <w:trPr>
          <w:trHeight w:val="262"/>
          <w:jc w:val="center"/>
        </w:trPr>
        <w:tc>
          <w:tcPr>
            <w:tcW w:w="1298" w:type="dxa"/>
            <w:shd w:val="clear" w:color="auto" w:fill="FFFFFF"/>
            <w:noWrap/>
            <w:hideMark/>
          </w:tcPr>
          <w:p w14:paraId="226F48C1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19</w:t>
            </w:r>
          </w:p>
        </w:tc>
        <w:tc>
          <w:tcPr>
            <w:tcW w:w="857" w:type="dxa"/>
            <w:shd w:val="clear" w:color="auto" w:fill="FFFFFF"/>
            <w:noWrap/>
            <w:hideMark/>
          </w:tcPr>
          <w:p w14:paraId="2246D767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0.066</w:t>
            </w:r>
          </w:p>
        </w:tc>
        <w:tc>
          <w:tcPr>
            <w:tcW w:w="635" w:type="dxa"/>
            <w:shd w:val="clear" w:color="auto" w:fill="FFFFFF"/>
            <w:noWrap/>
            <w:hideMark/>
          </w:tcPr>
          <w:p w14:paraId="12C2423E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0.09</w:t>
            </w:r>
          </w:p>
        </w:tc>
        <w:tc>
          <w:tcPr>
            <w:tcW w:w="558" w:type="dxa"/>
            <w:shd w:val="clear" w:color="auto" w:fill="FFFFFF"/>
            <w:noWrap/>
            <w:hideMark/>
          </w:tcPr>
          <w:p w14:paraId="4174045D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0.70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1AD83456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735C84D5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0.015</w:t>
            </w:r>
          </w:p>
        </w:tc>
        <w:tc>
          <w:tcPr>
            <w:tcW w:w="718" w:type="dxa"/>
            <w:shd w:val="clear" w:color="auto" w:fill="FFFFFF"/>
            <w:noWrap/>
            <w:hideMark/>
          </w:tcPr>
          <w:p w14:paraId="3F60C50F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0.320</w:t>
            </w:r>
          </w:p>
        </w:tc>
        <w:tc>
          <w:tcPr>
            <w:tcW w:w="628" w:type="dxa"/>
            <w:shd w:val="clear" w:color="auto" w:fill="FFFFFF"/>
            <w:noWrap/>
            <w:hideMark/>
          </w:tcPr>
          <w:p w14:paraId="7E7496A7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0.38</w:t>
            </w:r>
          </w:p>
        </w:tc>
        <w:tc>
          <w:tcPr>
            <w:tcW w:w="808" w:type="dxa"/>
            <w:shd w:val="clear" w:color="auto" w:fill="FFFFFF"/>
            <w:noWrap/>
            <w:hideMark/>
          </w:tcPr>
          <w:p w14:paraId="59C48C70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0.84</w:t>
            </w:r>
          </w:p>
        </w:tc>
        <w:tc>
          <w:tcPr>
            <w:tcW w:w="897" w:type="dxa"/>
            <w:shd w:val="clear" w:color="auto" w:fill="FFFFFF"/>
            <w:noWrap/>
            <w:hideMark/>
          </w:tcPr>
          <w:p w14:paraId="644C839F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monad</w:t>
            </w:r>
          </w:p>
        </w:tc>
        <w:tc>
          <w:tcPr>
            <w:tcW w:w="1435" w:type="dxa"/>
            <w:shd w:val="clear" w:color="auto" w:fill="FFFFFF"/>
            <w:noWrap/>
            <w:hideMark/>
          </w:tcPr>
          <w:p w14:paraId="666249EB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granulum</w:t>
            </w:r>
          </w:p>
        </w:tc>
      </w:tr>
      <w:tr w:rsidR="00E656C0" w:rsidRPr="000D7A28" w14:paraId="6C2E3D65" w14:textId="77777777" w:rsidTr="009F518B">
        <w:trPr>
          <w:trHeight w:val="262"/>
          <w:jc w:val="center"/>
        </w:trPr>
        <w:tc>
          <w:tcPr>
            <w:tcW w:w="1298" w:type="dxa"/>
            <w:tcBorders>
              <w:bottom w:val="single" w:sz="4" w:space="0" w:color="auto"/>
            </w:tcBorders>
            <w:shd w:val="clear" w:color="auto" w:fill="FFFFFF"/>
            <w:noWrap/>
            <w:hideMark/>
          </w:tcPr>
          <w:p w14:paraId="0C0F7A07" w14:textId="77777777" w:rsidR="00E656C0" w:rsidRPr="000D7A28" w:rsidRDefault="00E656C0" w:rsidP="009F518B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b/>
                <w:bCs/>
                <w:color w:val="000000"/>
                <w:sz w:val="20"/>
                <w:szCs w:val="20"/>
                <w:u w:color="FF0000"/>
                <w:lang w:bidi="fa-IR"/>
              </w:rPr>
              <w:t>20</w:t>
            </w:r>
          </w:p>
        </w:tc>
        <w:tc>
          <w:tcPr>
            <w:tcW w:w="857" w:type="dxa"/>
            <w:tcBorders>
              <w:bottom w:val="single" w:sz="4" w:space="0" w:color="auto"/>
            </w:tcBorders>
            <w:shd w:val="clear" w:color="auto" w:fill="FFFFFF"/>
            <w:noWrap/>
            <w:hideMark/>
          </w:tcPr>
          <w:p w14:paraId="48C92101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635" w:type="dxa"/>
            <w:tcBorders>
              <w:bottom w:val="single" w:sz="4" w:space="0" w:color="auto"/>
            </w:tcBorders>
            <w:shd w:val="clear" w:color="auto" w:fill="FFFFFF"/>
            <w:noWrap/>
            <w:hideMark/>
          </w:tcPr>
          <w:p w14:paraId="6704019F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0.04</w:t>
            </w:r>
          </w:p>
        </w:tc>
        <w:tc>
          <w:tcPr>
            <w:tcW w:w="558" w:type="dxa"/>
            <w:tcBorders>
              <w:bottom w:val="single" w:sz="4" w:space="0" w:color="auto"/>
            </w:tcBorders>
            <w:shd w:val="clear" w:color="auto" w:fill="FFFFFF"/>
            <w:noWrap/>
            <w:hideMark/>
          </w:tcPr>
          <w:p w14:paraId="1FBF1DEF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0.50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shd w:val="clear" w:color="auto" w:fill="FFFFFF"/>
            <w:noWrap/>
            <w:hideMark/>
          </w:tcPr>
          <w:p w14:paraId="01EC2641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shd w:val="clear" w:color="auto" w:fill="FFFFFF"/>
            <w:noWrap/>
            <w:hideMark/>
          </w:tcPr>
          <w:p w14:paraId="5B844994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0.020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shd w:val="clear" w:color="auto" w:fill="FFFFFF"/>
            <w:noWrap/>
            <w:hideMark/>
          </w:tcPr>
          <w:p w14:paraId="7D0794EC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0.630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FFFFFF"/>
            <w:noWrap/>
            <w:hideMark/>
          </w:tcPr>
          <w:p w14:paraId="26E910A1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0.37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shd w:val="clear" w:color="auto" w:fill="FFFFFF"/>
            <w:noWrap/>
            <w:hideMark/>
          </w:tcPr>
          <w:p w14:paraId="562FC3BC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1.70</w:t>
            </w:r>
          </w:p>
        </w:tc>
        <w:tc>
          <w:tcPr>
            <w:tcW w:w="897" w:type="dxa"/>
            <w:tcBorders>
              <w:bottom w:val="single" w:sz="4" w:space="0" w:color="auto"/>
            </w:tcBorders>
            <w:shd w:val="clear" w:color="auto" w:fill="FFFFFF"/>
            <w:noWrap/>
            <w:hideMark/>
          </w:tcPr>
          <w:p w14:paraId="0174D593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monad</w:t>
            </w:r>
          </w:p>
        </w:tc>
        <w:tc>
          <w:tcPr>
            <w:tcW w:w="1435" w:type="dxa"/>
            <w:tcBorders>
              <w:bottom w:val="single" w:sz="4" w:space="0" w:color="auto"/>
            </w:tcBorders>
            <w:shd w:val="clear" w:color="auto" w:fill="FFFFFF"/>
            <w:noWrap/>
            <w:hideMark/>
          </w:tcPr>
          <w:p w14:paraId="7A320672" w14:textId="77777777" w:rsidR="00E656C0" w:rsidRPr="000D7A28" w:rsidRDefault="00E656C0" w:rsidP="009F518B">
            <w:pPr>
              <w:spacing w:line="360" w:lineRule="auto"/>
              <w:jc w:val="both"/>
              <w:rPr>
                <w:color w:val="000000"/>
                <w:sz w:val="20"/>
                <w:szCs w:val="20"/>
                <w:u w:color="FF0000"/>
                <w:lang w:bidi="fa-IR"/>
              </w:rPr>
            </w:pPr>
            <w:r w:rsidRPr="000D7A28">
              <w:rPr>
                <w:color w:val="000000"/>
                <w:sz w:val="20"/>
                <w:szCs w:val="20"/>
                <w:u w:color="FF0000"/>
                <w:lang w:bidi="fa-IR"/>
              </w:rPr>
              <w:t>rugulae</w:t>
            </w:r>
          </w:p>
        </w:tc>
      </w:tr>
    </w:tbl>
    <w:p w14:paraId="44F64C58" w14:textId="77777777" w:rsidR="00E656C0" w:rsidRPr="000D7A28" w:rsidRDefault="00E656C0" w:rsidP="00E656C0">
      <w:pPr>
        <w:rPr>
          <w:rFonts w:ascii="Helvetica Neue" w:hAnsi="Helvetica Neue" w:cs="Arial Unicode MS"/>
          <w:color w:val="000000"/>
          <w:sz w:val="22"/>
          <w:szCs w:val="22"/>
          <w:u w:color="FF0000"/>
          <w:lang w:bidi="fa-IR"/>
        </w:rPr>
      </w:pPr>
    </w:p>
    <w:p w14:paraId="37DBA12A" w14:textId="77777777" w:rsidR="002E264F" w:rsidRPr="002E264F" w:rsidRDefault="002E264F" w:rsidP="002E264F">
      <w:pPr>
        <w:pStyle w:val="Body"/>
        <w:rPr>
          <w:u w:color="FF0000"/>
          <w:lang w:bidi="fa-IR"/>
        </w:rPr>
      </w:pPr>
    </w:p>
    <w:p w14:paraId="7FC28FE3" w14:textId="77777777" w:rsidR="002E264F" w:rsidRPr="002E264F" w:rsidRDefault="002E264F" w:rsidP="002E264F">
      <w:pPr>
        <w:pStyle w:val="Body"/>
        <w:rPr>
          <w:u w:color="FF0000"/>
          <w:lang w:bidi="fa-IR"/>
        </w:rPr>
      </w:pPr>
    </w:p>
    <w:p w14:paraId="08CBACB1" w14:textId="77777777" w:rsidR="002E264F" w:rsidRPr="002E264F" w:rsidRDefault="002E264F" w:rsidP="002E264F">
      <w:pPr>
        <w:pStyle w:val="Body"/>
        <w:rPr>
          <w:u w:color="FF0000"/>
          <w:lang w:bidi="fa-IR"/>
        </w:rPr>
      </w:pPr>
    </w:p>
    <w:p w14:paraId="08ACAF56" w14:textId="77777777" w:rsidR="002E264F" w:rsidRPr="002E264F" w:rsidRDefault="002E264F" w:rsidP="002E264F">
      <w:pPr>
        <w:pStyle w:val="Body"/>
        <w:rPr>
          <w:u w:color="FF0000"/>
          <w:lang w:bidi="fa-IR"/>
        </w:rPr>
      </w:pPr>
    </w:p>
    <w:p w14:paraId="63CF3016" w14:textId="77777777" w:rsidR="002E264F" w:rsidRPr="002E264F" w:rsidRDefault="002E264F" w:rsidP="002E264F">
      <w:pPr>
        <w:pStyle w:val="Body"/>
        <w:rPr>
          <w:u w:color="FF0000"/>
          <w:lang w:bidi="fa-IR"/>
        </w:rPr>
      </w:pPr>
    </w:p>
    <w:p w14:paraId="64F86553" w14:textId="77777777" w:rsidR="003A1E48" w:rsidRPr="003A1E48" w:rsidRDefault="003A1E48" w:rsidP="003A1E48">
      <w:pPr>
        <w:pStyle w:val="Default"/>
        <w:spacing w:line="360" w:lineRule="auto"/>
        <w:rPr>
          <w:u w:color="A86800"/>
          <w:shd w:val="clear" w:color="auto" w:fill="FFFFFF"/>
        </w:rPr>
      </w:pPr>
    </w:p>
    <w:p w14:paraId="28541AD6" w14:textId="77777777" w:rsidR="003A1E48" w:rsidRPr="003A1E48" w:rsidRDefault="003A1E48" w:rsidP="003A1E48">
      <w:pPr>
        <w:pStyle w:val="Default"/>
        <w:spacing w:line="360" w:lineRule="auto"/>
        <w:jc w:val="both"/>
        <w:rPr>
          <w:u w:color="A86800"/>
          <w:shd w:val="clear" w:color="auto" w:fill="FFFFFF"/>
        </w:rPr>
      </w:pPr>
    </w:p>
    <w:p w14:paraId="3D965CFB" w14:textId="77777777" w:rsidR="003A1E48" w:rsidRPr="003A1E48" w:rsidRDefault="003A1E48" w:rsidP="003A1E48">
      <w:pPr>
        <w:pStyle w:val="Default"/>
        <w:spacing w:line="360" w:lineRule="auto"/>
        <w:jc w:val="both"/>
        <w:rPr>
          <w:u w:color="A86800"/>
          <w:shd w:val="clear" w:color="auto" w:fill="FFFFFF"/>
        </w:rPr>
      </w:pPr>
    </w:p>
    <w:p w14:paraId="4C79EFD6" w14:textId="77777777" w:rsidR="003A1E48" w:rsidRPr="003A1E48" w:rsidRDefault="003A1E48" w:rsidP="003A1E48">
      <w:pPr>
        <w:pStyle w:val="Default"/>
        <w:spacing w:line="360" w:lineRule="auto"/>
        <w:jc w:val="both"/>
        <w:rPr>
          <w:u w:color="A86800"/>
          <w:shd w:val="clear" w:color="auto" w:fill="FFFFFF"/>
        </w:rPr>
      </w:pPr>
    </w:p>
    <w:p w14:paraId="597A089E" w14:textId="77777777" w:rsidR="003A1E48" w:rsidRDefault="003A1E48" w:rsidP="00E17DFC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4"/>
          <w:szCs w:val="24"/>
          <w:u w:color="2216B4"/>
          <w:shd w:val="clear" w:color="auto" w:fill="FFFFFF"/>
        </w:rPr>
      </w:pPr>
    </w:p>
    <w:p w14:paraId="39A98485" w14:textId="77777777" w:rsidR="003A1E48" w:rsidRPr="003A1E48" w:rsidRDefault="003A1E48" w:rsidP="003A1E48">
      <w:pPr>
        <w:pStyle w:val="Default"/>
        <w:spacing w:line="360" w:lineRule="auto"/>
        <w:rPr>
          <w:u w:color="2216B4"/>
          <w:shd w:val="clear" w:color="auto" w:fill="FFFFFF"/>
        </w:rPr>
      </w:pPr>
    </w:p>
    <w:p w14:paraId="374DA41B" w14:textId="77777777" w:rsidR="003A1E48" w:rsidRPr="003A1E48" w:rsidRDefault="003A1E48" w:rsidP="003A1E48">
      <w:pPr>
        <w:pStyle w:val="Default"/>
        <w:spacing w:line="360" w:lineRule="auto"/>
        <w:rPr>
          <w:u w:color="2216B4"/>
          <w:shd w:val="clear" w:color="auto" w:fill="FFFFFF"/>
        </w:rPr>
      </w:pPr>
    </w:p>
    <w:sectPr w:rsidR="003A1E48" w:rsidRPr="003A1E48" w:rsidSect="00326425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AE695D" w14:textId="77777777" w:rsidR="00CD6A7F" w:rsidRDefault="00CD6A7F" w:rsidP="00410DCA">
      <w:r>
        <w:separator/>
      </w:r>
    </w:p>
  </w:endnote>
  <w:endnote w:type="continuationSeparator" w:id="0">
    <w:p w14:paraId="2BC1691D" w14:textId="77777777" w:rsidR="00CD6A7F" w:rsidRDefault="00CD6A7F" w:rsidP="00410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954681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8DAD7C" w14:textId="77777777" w:rsidR="001D7FE3" w:rsidRDefault="001D7FE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C34F4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33450ED4" w14:textId="77777777" w:rsidR="001D7FE3" w:rsidRDefault="001D7F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F09F2B" w14:textId="77777777" w:rsidR="00CD6A7F" w:rsidRDefault="00CD6A7F" w:rsidP="00410DCA">
      <w:r>
        <w:separator/>
      </w:r>
    </w:p>
  </w:footnote>
  <w:footnote w:type="continuationSeparator" w:id="0">
    <w:p w14:paraId="33FD1D44" w14:textId="77777777" w:rsidR="00CD6A7F" w:rsidRDefault="00CD6A7F" w:rsidP="00410D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FC4322"/>
    <w:multiLevelType w:val="hybridMultilevel"/>
    <w:tmpl w:val="D9FE6434"/>
    <w:lvl w:ilvl="0" w:tplc="B8D450D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148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25DF"/>
    <w:rsid w:val="00016D98"/>
    <w:rsid w:val="00017804"/>
    <w:rsid w:val="000260C5"/>
    <w:rsid w:val="000274D6"/>
    <w:rsid w:val="000509AF"/>
    <w:rsid w:val="00086E52"/>
    <w:rsid w:val="00095DC9"/>
    <w:rsid w:val="000960D9"/>
    <w:rsid w:val="000A456A"/>
    <w:rsid w:val="000B2944"/>
    <w:rsid w:val="000B36B8"/>
    <w:rsid w:val="000E60B5"/>
    <w:rsid w:val="000F2BFD"/>
    <w:rsid w:val="001046B3"/>
    <w:rsid w:val="001279C6"/>
    <w:rsid w:val="0013074C"/>
    <w:rsid w:val="00135A64"/>
    <w:rsid w:val="0014374B"/>
    <w:rsid w:val="00145BAA"/>
    <w:rsid w:val="00147B42"/>
    <w:rsid w:val="001545ED"/>
    <w:rsid w:val="001565B1"/>
    <w:rsid w:val="0016718F"/>
    <w:rsid w:val="00167C0E"/>
    <w:rsid w:val="00171EBD"/>
    <w:rsid w:val="001A2857"/>
    <w:rsid w:val="001A6C24"/>
    <w:rsid w:val="001A7534"/>
    <w:rsid w:val="001C776C"/>
    <w:rsid w:val="001D07DC"/>
    <w:rsid w:val="001D5D34"/>
    <w:rsid w:val="001D7FE3"/>
    <w:rsid w:val="001E1533"/>
    <w:rsid w:val="001F4D2D"/>
    <w:rsid w:val="002009E1"/>
    <w:rsid w:val="00210B82"/>
    <w:rsid w:val="00217BFA"/>
    <w:rsid w:val="002231FB"/>
    <w:rsid w:val="00225C4D"/>
    <w:rsid w:val="00246316"/>
    <w:rsid w:val="002854EB"/>
    <w:rsid w:val="002A48A5"/>
    <w:rsid w:val="002C1023"/>
    <w:rsid w:val="002D52AF"/>
    <w:rsid w:val="002E264F"/>
    <w:rsid w:val="002F4C7B"/>
    <w:rsid w:val="002F6380"/>
    <w:rsid w:val="00302D4A"/>
    <w:rsid w:val="003111F3"/>
    <w:rsid w:val="00326425"/>
    <w:rsid w:val="0033046A"/>
    <w:rsid w:val="00337A51"/>
    <w:rsid w:val="00347A71"/>
    <w:rsid w:val="00352B7E"/>
    <w:rsid w:val="0037321E"/>
    <w:rsid w:val="0038354A"/>
    <w:rsid w:val="00384AF7"/>
    <w:rsid w:val="003A011E"/>
    <w:rsid w:val="003A1E48"/>
    <w:rsid w:val="003B5913"/>
    <w:rsid w:val="003B6418"/>
    <w:rsid w:val="003C620A"/>
    <w:rsid w:val="003D05A4"/>
    <w:rsid w:val="003D2990"/>
    <w:rsid w:val="003D2CC6"/>
    <w:rsid w:val="003D4EE6"/>
    <w:rsid w:val="003E2637"/>
    <w:rsid w:val="00410DCA"/>
    <w:rsid w:val="00414AD2"/>
    <w:rsid w:val="004314AA"/>
    <w:rsid w:val="004471F0"/>
    <w:rsid w:val="00484C71"/>
    <w:rsid w:val="0048749A"/>
    <w:rsid w:val="004E3035"/>
    <w:rsid w:val="00507AF9"/>
    <w:rsid w:val="00535B1E"/>
    <w:rsid w:val="005630E7"/>
    <w:rsid w:val="005B2E2D"/>
    <w:rsid w:val="005C31F7"/>
    <w:rsid w:val="005C35F6"/>
    <w:rsid w:val="006012BE"/>
    <w:rsid w:val="006130D7"/>
    <w:rsid w:val="00614F88"/>
    <w:rsid w:val="00641B78"/>
    <w:rsid w:val="006438AE"/>
    <w:rsid w:val="00663AA9"/>
    <w:rsid w:val="00681258"/>
    <w:rsid w:val="00681416"/>
    <w:rsid w:val="0068602E"/>
    <w:rsid w:val="00697027"/>
    <w:rsid w:val="006A15A6"/>
    <w:rsid w:val="006B25DF"/>
    <w:rsid w:val="006B6B6E"/>
    <w:rsid w:val="006B7B6A"/>
    <w:rsid w:val="006C24E1"/>
    <w:rsid w:val="00711773"/>
    <w:rsid w:val="00720C12"/>
    <w:rsid w:val="00721BED"/>
    <w:rsid w:val="00755010"/>
    <w:rsid w:val="007706F8"/>
    <w:rsid w:val="0078631E"/>
    <w:rsid w:val="007A67AD"/>
    <w:rsid w:val="007B4F64"/>
    <w:rsid w:val="007C2B37"/>
    <w:rsid w:val="007D4046"/>
    <w:rsid w:val="007E5DCB"/>
    <w:rsid w:val="007F7D37"/>
    <w:rsid w:val="00803DE4"/>
    <w:rsid w:val="008067B1"/>
    <w:rsid w:val="00814F92"/>
    <w:rsid w:val="00816550"/>
    <w:rsid w:val="008205B2"/>
    <w:rsid w:val="00824552"/>
    <w:rsid w:val="00835D7E"/>
    <w:rsid w:val="0083718B"/>
    <w:rsid w:val="00847FB2"/>
    <w:rsid w:val="008505FD"/>
    <w:rsid w:val="00857956"/>
    <w:rsid w:val="00865F70"/>
    <w:rsid w:val="00876FD8"/>
    <w:rsid w:val="00885072"/>
    <w:rsid w:val="008C264D"/>
    <w:rsid w:val="008C766F"/>
    <w:rsid w:val="008F6C30"/>
    <w:rsid w:val="00946CDE"/>
    <w:rsid w:val="009527BC"/>
    <w:rsid w:val="00953EEB"/>
    <w:rsid w:val="00975D06"/>
    <w:rsid w:val="00992BCF"/>
    <w:rsid w:val="00997261"/>
    <w:rsid w:val="009E6841"/>
    <w:rsid w:val="009F1C50"/>
    <w:rsid w:val="009F518B"/>
    <w:rsid w:val="009F6E98"/>
    <w:rsid w:val="00A0091D"/>
    <w:rsid w:val="00A00FFF"/>
    <w:rsid w:val="00A17C16"/>
    <w:rsid w:val="00A4309F"/>
    <w:rsid w:val="00A43D2A"/>
    <w:rsid w:val="00A46CE9"/>
    <w:rsid w:val="00A5091C"/>
    <w:rsid w:val="00A5297B"/>
    <w:rsid w:val="00A52A3D"/>
    <w:rsid w:val="00A55161"/>
    <w:rsid w:val="00A55679"/>
    <w:rsid w:val="00A90DF1"/>
    <w:rsid w:val="00AB54EC"/>
    <w:rsid w:val="00AD1D02"/>
    <w:rsid w:val="00AD2C41"/>
    <w:rsid w:val="00AD4C16"/>
    <w:rsid w:val="00AF3137"/>
    <w:rsid w:val="00B44534"/>
    <w:rsid w:val="00B52B98"/>
    <w:rsid w:val="00B5472A"/>
    <w:rsid w:val="00B54AAD"/>
    <w:rsid w:val="00B736F3"/>
    <w:rsid w:val="00B97B50"/>
    <w:rsid w:val="00BC776F"/>
    <w:rsid w:val="00BD341E"/>
    <w:rsid w:val="00BD5EA7"/>
    <w:rsid w:val="00BD6499"/>
    <w:rsid w:val="00BE3260"/>
    <w:rsid w:val="00BE3741"/>
    <w:rsid w:val="00BF0EB6"/>
    <w:rsid w:val="00C114D2"/>
    <w:rsid w:val="00C126E2"/>
    <w:rsid w:val="00C2427A"/>
    <w:rsid w:val="00C25535"/>
    <w:rsid w:val="00C41673"/>
    <w:rsid w:val="00C955E5"/>
    <w:rsid w:val="00CA4EA7"/>
    <w:rsid w:val="00CC7854"/>
    <w:rsid w:val="00CD4050"/>
    <w:rsid w:val="00CD6A7F"/>
    <w:rsid w:val="00CE7C4F"/>
    <w:rsid w:val="00D03D62"/>
    <w:rsid w:val="00D04338"/>
    <w:rsid w:val="00D07F07"/>
    <w:rsid w:val="00D10BEA"/>
    <w:rsid w:val="00D15369"/>
    <w:rsid w:val="00D506C6"/>
    <w:rsid w:val="00D60D1C"/>
    <w:rsid w:val="00D645C1"/>
    <w:rsid w:val="00D933FA"/>
    <w:rsid w:val="00DA64A3"/>
    <w:rsid w:val="00DA739C"/>
    <w:rsid w:val="00DB37B5"/>
    <w:rsid w:val="00DE638C"/>
    <w:rsid w:val="00DF5D32"/>
    <w:rsid w:val="00DF5EC4"/>
    <w:rsid w:val="00E021BB"/>
    <w:rsid w:val="00E02467"/>
    <w:rsid w:val="00E026D7"/>
    <w:rsid w:val="00E06A4D"/>
    <w:rsid w:val="00E17DFC"/>
    <w:rsid w:val="00E3005B"/>
    <w:rsid w:val="00E33C83"/>
    <w:rsid w:val="00E438D3"/>
    <w:rsid w:val="00E51977"/>
    <w:rsid w:val="00E656C0"/>
    <w:rsid w:val="00E76B08"/>
    <w:rsid w:val="00E90602"/>
    <w:rsid w:val="00EA0BB7"/>
    <w:rsid w:val="00EA13DE"/>
    <w:rsid w:val="00EA1ED1"/>
    <w:rsid w:val="00EC34F4"/>
    <w:rsid w:val="00EC575F"/>
    <w:rsid w:val="00EE195D"/>
    <w:rsid w:val="00EE21EE"/>
    <w:rsid w:val="00F054C7"/>
    <w:rsid w:val="00F07415"/>
    <w:rsid w:val="00F1352E"/>
    <w:rsid w:val="00F1751F"/>
    <w:rsid w:val="00F22DF8"/>
    <w:rsid w:val="00F23CF7"/>
    <w:rsid w:val="00F25482"/>
    <w:rsid w:val="00F44835"/>
    <w:rsid w:val="00F7688D"/>
    <w:rsid w:val="00F84FE3"/>
    <w:rsid w:val="00FC1D57"/>
    <w:rsid w:val="00FD42CB"/>
    <w:rsid w:val="00FE54C8"/>
    <w:rsid w:val="00FF072B"/>
    <w:rsid w:val="00FF2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B0E9E"/>
  <w15:chartTrackingRefBased/>
  <w15:docId w15:val="{D7BB674B-F1B4-420F-A79B-17F15566A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B25D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Heading1">
    <w:name w:val="heading 1"/>
    <w:basedOn w:val="Normal"/>
    <w:link w:val="Heading1Char"/>
    <w:uiPriority w:val="9"/>
    <w:qFormat/>
    <w:rsid w:val="00A5091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6B25D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</w:rPr>
  </w:style>
  <w:style w:type="paragraph" w:customStyle="1" w:styleId="Default">
    <w:name w:val="Default"/>
    <w:rsid w:val="006B25D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</w:rPr>
  </w:style>
  <w:style w:type="character" w:customStyle="1" w:styleId="Heading1Char">
    <w:name w:val="Heading 1 Char"/>
    <w:basedOn w:val="DefaultParagraphFont"/>
    <w:link w:val="Heading1"/>
    <w:uiPriority w:val="9"/>
    <w:rsid w:val="00A5091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uiPriority w:val="99"/>
    <w:rsid w:val="00A5091C"/>
    <w:rPr>
      <w:u w:val="single"/>
    </w:rPr>
  </w:style>
  <w:style w:type="character" w:customStyle="1" w:styleId="Hyperlink0">
    <w:name w:val="Hyperlink.0"/>
    <w:basedOn w:val="Hyperlink"/>
    <w:rsid w:val="00A5091C"/>
    <w:rPr>
      <w:u w:val="single"/>
    </w:rPr>
  </w:style>
  <w:style w:type="character" w:customStyle="1" w:styleId="Hyperlink1">
    <w:name w:val="Hyperlink.1"/>
    <w:basedOn w:val="Hyperlink0"/>
    <w:rsid w:val="00A5091C"/>
    <w:rPr>
      <w:color w:val="BA6505"/>
      <w:u w:val="single"/>
    </w:rPr>
  </w:style>
  <w:style w:type="character" w:customStyle="1" w:styleId="anchor-text">
    <w:name w:val="anchor-text"/>
    <w:basedOn w:val="DefaultParagraphFont"/>
    <w:rsid w:val="00A5091C"/>
  </w:style>
  <w:style w:type="character" w:customStyle="1" w:styleId="accordion-tabbedtab-mobile">
    <w:name w:val="accordion-tabbed__tab-mobile"/>
    <w:basedOn w:val="DefaultParagraphFont"/>
    <w:rsid w:val="00A5091C"/>
  </w:style>
  <w:style w:type="character" w:customStyle="1" w:styleId="comma-separator">
    <w:name w:val="comma-separator"/>
    <w:basedOn w:val="DefaultParagraphFont"/>
    <w:rsid w:val="00A5091C"/>
  </w:style>
  <w:style w:type="character" w:styleId="Emphasis">
    <w:name w:val="Emphasis"/>
    <w:basedOn w:val="DefaultParagraphFont"/>
    <w:qFormat/>
    <w:rsid w:val="00A5091C"/>
    <w:rPr>
      <w:i/>
      <w:iCs/>
    </w:rPr>
  </w:style>
  <w:style w:type="character" w:customStyle="1" w:styleId="dyjrff">
    <w:name w:val="dyjrff"/>
    <w:basedOn w:val="DefaultParagraphFont"/>
    <w:rsid w:val="00A5091C"/>
  </w:style>
  <w:style w:type="character" w:customStyle="1" w:styleId="c-bibliographic-informationvalue">
    <w:name w:val="c-bibliographic-information__value"/>
    <w:basedOn w:val="DefaultParagraphFont"/>
    <w:rsid w:val="00A5091C"/>
  </w:style>
  <w:style w:type="character" w:customStyle="1" w:styleId="u-visually-hidden">
    <w:name w:val="u-visually-hidden"/>
    <w:basedOn w:val="DefaultParagraphFont"/>
    <w:rsid w:val="00A5091C"/>
  </w:style>
  <w:style w:type="table" w:styleId="PlainTable4">
    <w:name w:val="Plain Table 4"/>
    <w:basedOn w:val="TableNormal"/>
    <w:uiPriority w:val="44"/>
    <w:rsid w:val="00095DC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410D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0DCA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Footer">
    <w:name w:val="footer"/>
    <w:basedOn w:val="Normal"/>
    <w:link w:val="FooterChar"/>
    <w:uiPriority w:val="99"/>
    <w:unhideWhenUsed/>
    <w:rsid w:val="00410D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0DCA"/>
    <w:rPr>
      <w:rFonts w:ascii="Times New Roman" w:eastAsia="Arial Unicode MS" w:hAnsi="Times New Roman" w:cs="Times New Roman"/>
      <w:sz w:val="24"/>
      <w:szCs w:val="24"/>
      <w:bdr w:val="nil"/>
    </w:rPr>
  </w:style>
  <w:style w:type="character" w:styleId="UnresolvedMention">
    <w:name w:val="Unresolved Mention"/>
    <w:basedOn w:val="DefaultParagraphFont"/>
    <w:uiPriority w:val="99"/>
    <w:semiHidden/>
    <w:unhideWhenUsed/>
    <w:rsid w:val="00C114D2"/>
    <w:rPr>
      <w:color w:val="605E5C"/>
      <w:shd w:val="clear" w:color="auto" w:fill="E1DFDD"/>
    </w:rPr>
  </w:style>
  <w:style w:type="paragraph" w:customStyle="1" w:styleId="Affiliation">
    <w:name w:val="Affiliation"/>
    <w:qFormat/>
    <w:rsid w:val="00D506C6"/>
    <w:pPr>
      <w:spacing w:after="0" w:line="480" w:lineRule="auto"/>
      <w:jc w:val="center"/>
    </w:pPr>
    <w:rPr>
      <w:rFonts w:ascii="Times New Roman" w:eastAsia="Calibri" w:hAnsi="Times New Roman" w:cs="Arial"/>
      <w:color w:val="000000"/>
      <w:sz w:val="24"/>
    </w:rPr>
  </w:style>
  <w:style w:type="paragraph" w:customStyle="1" w:styleId="Papermain">
    <w:name w:val="Paper main"/>
    <w:qFormat/>
    <w:rsid w:val="008067B1"/>
    <w:pPr>
      <w:spacing w:after="0" w:line="480" w:lineRule="auto"/>
      <w:jc w:val="both"/>
    </w:pPr>
    <w:rPr>
      <w:rFonts w:ascii="Times New Roman" w:eastAsia="Calibri" w:hAnsi="Times New Roman" w:cs="Arial"/>
      <w:color w:val="000000"/>
      <w:sz w:val="24"/>
    </w:rPr>
  </w:style>
  <w:style w:type="character" w:styleId="LineNumber">
    <w:name w:val="line number"/>
    <w:basedOn w:val="DefaultParagraphFont"/>
    <w:uiPriority w:val="99"/>
    <w:semiHidden/>
    <w:unhideWhenUsed/>
    <w:rsid w:val="00AD4C16"/>
  </w:style>
  <w:style w:type="paragraph" w:styleId="ListParagraph">
    <w:name w:val="List Paragraph"/>
    <w:basedOn w:val="Normal"/>
    <w:uiPriority w:val="34"/>
    <w:qFormat/>
    <w:rsid w:val="00414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72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9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12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61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35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9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4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1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86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94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6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26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8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7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9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2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00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4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667</Words>
  <Characters>3803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 Sheidai</dc:creator>
  <cp:keywords/>
  <dc:description/>
  <cp:lastModifiedBy>Nilesh Nawale</cp:lastModifiedBy>
  <cp:revision>2</cp:revision>
  <dcterms:created xsi:type="dcterms:W3CDTF">2024-11-18T06:47:00Z</dcterms:created>
  <dcterms:modified xsi:type="dcterms:W3CDTF">2024-11-18T06:47:00Z</dcterms:modified>
</cp:coreProperties>
</file>