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6"/>
        <w:gridCol w:w="2126"/>
        <w:gridCol w:w="2070"/>
      </w:tblGrid>
      <w:tr w:rsidR="008C036B" w14:paraId="2AE57BFE" w14:textId="77777777">
        <w:tc>
          <w:tcPr>
            <w:tcW w:w="4106" w:type="dxa"/>
            <w:tcBorders>
              <w:top w:val="single" w:sz="4" w:space="0" w:color="auto"/>
              <w:bottom w:val="single" w:sz="4" w:space="0" w:color="auto"/>
            </w:tcBorders>
          </w:tcPr>
          <w:p w14:paraId="583F8A99" w14:textId="77777777" w:rsidR="008C036B" w:rsidRDefault="00000000">
            <w:pPr>
              <w:rPr>
                <w:rFonts w:ascii="Times New Roman" w:hAnsi="Times New Roman" w:cs="Times New Roman"/>
                <w:sz w:val="22"/>
              </w:rPr>
            </w:pPr>
            <w:r>
              <w:rPr>
                <w:rFonts w:ascii="Times New Roman" w:hAnsi="Times New Roman" w:cs="Times New Roman"/>
                <w:sz w:val="22"/>
              </w:rPr>
              <w:t>Item</w:t>
            </w:r>
          </w:p>
        </w:tc>
        <w:tc>
          <w:tcPr>
            <w:tcW w:w="2126" w:type="dxa"/>
            <w:tcBorders>
              <w:top w:val="single" w:sz="4" w:space="0" w:color="auto"/>
              <w:bottom w:val="single" w:sz="4" w:space="0" w:color="auto"/>
            </w:tcBorders>
          </w:tcPr>
          <w:p w14:paraId="18B4FBB5" w14:textId="77777777" w:rsidR="008C036B" w:rsidRDefault="00000000">
            <w:pPr>
              <w:rPr>
                <w:rFonts w:ascii="Times New Roman" w:hAnsi="Times New Roman" w:cs="Times New Roman"/>
                <w:sz w:val="22"/>
              </w:rPr>
            </w:pPr>
            <w:r>
              <w:rPr>
                <w:rFonts w:ascii="Times New Roman" w:hAnsi="Times New Roman" w:cs="Times New Roman"/>
                <w:sz w:val="22"/>
              </w:rPr>
              <w:t>Number</w:t>
            </w:r>
          </w:p>
        </w:tc>
        <w:tc>
          <w:tcPr>
            <w:tcW w:w="2070" w:type="dxa"/>
            <w:tcBorders>
              <w:top w:val="single" w:sz="4" w:space="0" w:color="auto"/>
              <w:bottom w:val="single" w:sz="4" w:space="0" w:color="auto"/>
            </w:tcBorders>
          </w:tcPr>
          <w:p w14:paraId="72290659" w14:textId="77777777" w:rsidR="008C036B" w:rsidRDefault="00000000">
            <w:pPr>
              <w:rPr>
                <w:rFonts w:ascii="Times New Roman" w:hAnsi="Times New Roman" w:cs="Times New Roman"/>
                <w:sz w:val="22"/>
              </w:rPr>
            </w:pPr>
            <w:r>
              <w:rPr>
                <w:rFonts w:ascii="Times New Roman" w:hAnsi="Times New Roman" w:cs="Times New Roman"/>
                <w:sz w:val="22"/>
              </w:rPr>
              <w:t>Percent</w:t>
            </w:r>
          </w:p>
        </w:tc>
      </w:tr>
      <w:tr w:rsidR="008C036B" w14:paraId="3B5509AF" w14:textId="77777777">
        <w:tc>
          <w:tcPr>
            <w:tcW w:w="4106" w:type="dxa"/>
            <w:tcBorders>
              <w:top w:val="single" w:sz="4" w:space="0" w:color="auto"/>
            </w:tcBorders>
          </w:tcPr>
          <w:p w14:paraId="40D29C42" w14:textId="77777777" w:rsidR="008C036B" w:rsidRDefault="00000000">
            <w:pPr>
              <w:rPr>
                <w:rFonts w:ascii="Times New Roman" w:hAnsi="Times New Roman" w:cs="Times New Roman"/>
                <w:sz w:val="22"/>
              </w:rPr>
            </w:pPr>
            <w:r>
              <w:rPr>
                <w:rFonts w:ascii="Times New Roman" w:hAnsi="Times New Roman" w:cs="Times New Roman"/>
                <w:sz w:val="22"/>
              </w:rPr>
              <w:t>Complete BUSCOs (C)</w:t>
            </w:r>
          </w:p>
        </w:tc>
        <w:tc>
          <w:tcPr>
            <w:tcW w:w="2126" w:type="dxa"/>
            <w:tcBorders>
              <w:top w:val="single" w:sz="4" w:space="0" w:color="auto"/>
            </w:tcBorders>
          </w:tcPr>
          <w:p w14:paraId="6AC179C6" w14:textId="77777777" w:rsidR="008C036B" w:rsidRDefault="00000000">
            <w:pPr>
              <w:rPr>
                <w:rFonts w:ascii="Times New Roman" w:hAnsi="Times New Roman" w:cs="Times New Roman"/>
                <w:sz w:val="22"/>
              </w:rPr>
            </w:pPr>
            <w:r>
              <w:rPr>
                <w:rFonts w:ascii="Times New Roman" w:hAnsi="Times New Roman" w:cs="Times New Roman"/>
                <w:sz w:val="22"/>
              </w:rPr>
              <w:t>371</w:t>
            </w:r>
          </w:p>
        </w:tc>
        <w:tc>
          <w:tcPr>
            <w:tcW w:w="2070" w:type="dxa"/>
            <w:tcBorders>
              <w:top w:val="single" w:sz="4" w:space="0" w:color="auto"/>
            </w:tcBorders>
          </w:tcPr>
          <w:p w14:paraId="1B698D0E" w14:textId="77777777" w:rsidR="008C036B" w:rsidRDefault="00000000">
            <w:pPr>
              <w:rPr>
                <w:rFonts w:ascii="Times New Roman" w:hAnsi="Times New Roman" w:cs="Times New Roman"/>
                <w:sz w:val="22"/>
              </w:rPr>
            </w:pPr>
            <w:r>
              <w:rPr>
                <w:rFonts w:ascii="Times New Roman" w:hAnsi="Times New Roman" w:cs="Times New Roman"/>
                <w:sz w:val="22"/>
              </w:rPr>
              <w:t>87.3%</w:t>
            </w:r>
          </w:p>
        </w:tc>
      </w:tr>
      <w:tr w:rsidR="008C036B" w14:paraId="2C890E8E" w14:textId="77777777">
        <w:tc>
          <w:tcPr>
            <w:tcW w:w="4106" w:type="dxa"/>
          </w:tcPr>
          <w:p w14:paraId="48614FDF" w14:textId="77777777" w:rsidR="008C036B" w:rsidRDefault="00000000">
            <w:pPr>
              <w:rPr>
                <w:rFonts w:ascii="Times New Roman" w:hAnsi="Times New Roman" w:cs="Times New Roman"/>
                <w:sz w:val="22"/>
              </w:rPr>
            </w:pPr>
            <w:r>
              <w:rPr>
                <w:rFonts w:ascii="Times New Roman" w:hAnsi="Times New Roman" w:cs="Times New Roman"/>
                <w:sz w:val="22"/>
              </w:rPr>
              <w:t>Complete and single-copy BUSCOs (S)</w:t>
            </w:r>
          </w:p>
        </w:tc>
        <w:tc>
          <w:tcPr>
            <w:tcW w:w="2126" w:type="dxa"/>
          </w:tcPr>
          <w:p w14:paraId="5841FAEC" w14:textId="77777777" w:rsidR="008C036B" w:rsidRDefault="00000000">
            <w:pPr>
              <w:rPr>
                <w:rFonts w:ascii="Times New Roman" w:hAnsi="Times New Roman" w:cs="Times New Roman"/>
                <w:sz w:val="22"/>
              </w:rPr>
            </w:pPr>
            <w:r>
              <w:rPr>
                <w:rFonts w:ascii="Times New Roman" w:hAnsi="Times New Roman" w:cs="Times New Roman"/>
                <w:sz w:val="22"/>
              </w:rPr>
              <w:t>121</w:t>
            </w:r>
          </w:p>
        </w:tc>
        <w:tc>
          <w:tcPr>
            <w:tcW w:w="2070" w:type="dxa"/>
          </w:tcPr>
          <w:p w14:paraId="76441290" w14:textId="77777777" w:rsidR="008C036B" w:rsidRDefault="00000000">
            <w:pPr>
              <w:rPr>
                <w:rFonts w:ascii="Times New Roman" w:hAnsi="Times New Roman" w:cs="Times New Roman"/>
                <w:sz w:val="22"/>
              </w:rPr>
            </w:pPr>
            <w:r>
              <w:rPr>
                <w:rFonts w:ascii="Times New Roman" w:hAnsi="Times New Roman" w:cs="Times New Roman"/>
                <w:sz w:val="22"/>
              </w:rPr>
              <w:t>28.5%</w:t>
            </w:r>
          </w:p>
        </w:tc>
      </w:tr>
      <w:tr w:rsidR="008C036B" w14:paraId="1CD2C346" w14:textId="77777777">
        <w:tc>
          <w:tcPr>
            <w:tcW w:w="4106" w:type="dxa"/>
          </w:tcPr>
          <w:p w14:paraId="21003B53" w14:textId="77777777" w:rsidR="008C036B" w:rsidRDefault="00000000">
            <w:pPr>
              <w:rPr>
                <w:rFonts w:ascii="Times New Roman" w:hAnsi="Times New Roman" w:cs="Times New Roman"/>
                <w:sz w:val="22"/>
              </w:rPr>
            </w:pPr>
            <w:r>
              <w:rPr>
                <w:rFonts w:ascii="Times New Roman" w:hAnsi="Times New Roman" w:cs="Times New Roman"/>
                <w:sz w:val="22"/>
              </w:rPr>
              <w:t>Complete and duplicated BUSCOs (D)</w:t>
            </w:r>
          </w:p>
        </w:tc>
        <w:tc>
          <w:tcPr>
            <w:tcW w:w="2126" w:type="dxa"/>
          </w:tcPr>
          <w:p w14:paraId="20F09B8C" w14:textId="77777777" w:rsidR="008C036B" w:rsidRDefault="00000000">
            <w:pPr>
              <w:rPr>
                <w:rFonts w:ascii="Times New Roman" w:hAnsi="Times New Roman" w:cs="Times New Roman"/>
                <w:sz w:val="22"/>
              </w:rPr>
            </w:pPr>
            <w:r>
              <w:rPr>
                <w:rFonts w:ascii="Times New Roman" w:hAnsi="Times New Roman" w:cs="Times New Roman"/>
                <w:sz w:val="22"/>
              </w:rPr>
              <w:t>250</w:t>
            </w:r>
          </w:p>
        </w:tc>
        <w:tc>
          <w:tcPr>
            <w:tcW w:w="2070" w:type="dxa"/>
          </w:tcPr>
          <w:p w14:paraId="498C0CC5" w14:textId="77777777" w:rsidR="008C036B" w:rsidRDefault="00000000">
            <w:pPr>
              <w:rPr>
                <w:rFonts w:ascii="Times New Roman" w:hAnsi="Times New Roman" w:cs="Times New Roman"/>
                <w:sz w:val="22"/>
              </w:rPr>
            </w:pPr>
            <w:r>
              <w:rPr>
                <w:rFonts w:ascii="Times New Roman" w:hAnsi="Times New Roman" w:cs="Times New Roman"/>
                <w:sz w:val="22"/>
              </w:rPr>
              <w:t>58.8%</w:t>
            </w:r>
          </w:p>
        </w:tc>
      </w:tr>
      <w:tr w:rsidR="008C036B" w14:paraId="0ABE7C5A" w14:textId="77777777">
        <w:tc>
          <w:tcPr>
            <w:tcW w:w="4106" w:type="dxa"/>
          </w:tcPr>
          <w:p w14:paraId="5C9A28DF" w14:textId="77777777" w:rsidR="008C036B" w:rsidRDefault="00000000">
            <w:pPr>
              <w:rPr>
                <w:rFonts w:ascii="Times New Roman" w:hAnsi="Times New Roman" w:cs="Times New Roman"/>
                <w:sz w:val="22"/>
              </w:rPr>
            </w:pPr>
            <w:r>
              <w:rPr>
                <w:rFonts w:ascii="Times New Roman" w:hAnsi="Times New Roman" w:cs="Times New Roman"/>
                <w:sz w:val="22"/>
              </w:rPr>
              <w:t>Fragmented BUSCOs (F)</w:t>
            </w:r>
          </w:p>
        </w:tc>
        <w:tc>
          <w:tcPr>
            <w:tcW w:w="2126" w:type="dxa"/>
          </w:tcPr>
          <w:p w14:paraId="211EE80D" w14:textId="77777777" w:rsidR="008C036B" w:rsidRDefault="00000000">
            <w:pPr>
              <w:rPr>
                <w:rFonts w:ascii="Times New Roman" w:hAnsi="Times New Roman" w:cs="Times New Roman"/>
                <w:sz w:val="22"/>
              </w:rPr>
            </w:pPr>
            <w:r>
              <w:rPr>
                <w:rFonts w:ascii="Times New Roman" w:hAnsi="Times New Roman" w:cs="Times New Roman"/>
                <w:sz w:val="22"/>
              </w:rPr>
              <w:t>12</w:t>
            </w:r>
          </w:p>
        </w:tc>
        <w:tc>
          <w:tcPr>
            <w:tcW w:w="2070" w:type="dxa"/>
          </w:tcPr>
          <w:p w14:paraId="39B909EC" w14:textId="77777777" w:rsidR="008C036B" w:rsidRDefault="00000000">
            <w:pPr>
              <w:rPr>
                <w:rFonts w:ascii="Times New Roman" w:hAnsi="Times New Roman" w:cs="Times New Roman"/>
                <w:sz w:val="22"/>
              </w:rPr>
            </w:pPr>
            <w:r>
              <w:rPr>
                <w:rFonts w:ascii="Times New Roman" w:hAnsi="Times New Roman" w:cs="Times New Roman"/>
                <w:sz w:val="22"/>
              </w:rPr>
              <w:t>2.8%</w:t>
            </w:r>
          </w:p>
        </w:tc>
      </w:tr>
      <w:tr w:rsidR="008C036B" w14:paraId="19F4A1AE" w14:textId="77777777">
        <w:tc>
          <w:tcPr>
            <w:tcW w:w="4106" w:type="dxa"/>
          </w:tcPr>
          <w:p w14:paraId="48B54576" w14:textId="77777777" w:rsidR="008C036B" w:rsidRDefault="00000000">
            <w:pPr>
              <w:rPr>
                <w:rFonts w:ascii="Times New Roman" w:hAnsi="Times New Roman" w:cs="Times New Roman"/>
                <w:sz w:val="22"/>
              </w:rPr>
            </w:pPr>
            <w:r>
              <w:rPr>
                <w:rFonts w:ascii="Times New Roman" w:hAnsi="Times New Roman" w:cs="Times New Roman"/>
                <w:sz w:val="22"/>
              </w:rPr>
              <w:t>Missing BUSCOs (M)</w:t>
            </w:r>
          </w:p>
        </w:tc>
        <w:tc>
          <w:tcPr>
            <w:tcW w:w="2126" w:type="dxa"/>
          </w:tcPr>
          <w:p w14:paraId="6D36A59E" w14:textId="77777777" w:rsidR="008C036B" w:rsidRDefault="00000000">
            <w:pPr>
              <w:rPr>
                <w:rFonts w:ascii="Times New Roman" w:hAnsi="Times New Roman" w:cs="Times New Roman"/>
                <w:sz w:val="22"/>
              </w:rPr>
            </w:pPr>
            <w:r>
              <w:rPr>
                <w:rFonts w:ascii="Times New Roman" w:hAnsi="Times New Roman" w:cs="Times New Roman"/>
                <w:sz w:val="22"/>
              </w:rPr>
              <w:t>42</w:t>
            </w:r>
          </w:p>
        </w:tc>
        <w:tc>
          <w:tcPr>
            <w:tcW w:w="2070" w:type="dxa"/>
          </w:tcPr>
          <w:p w14:paraId="647C91DC" w14:textId="77777777" w:rsidR="008C036B" w:rsidRDefault="00000000">
            <w:pPr>
              <w:rPr>
                <w:rFonts w:ascii="Times New Roman" w:hAnsi="Times New Roman" w:cs="Times New Roman"/>
                <w:sz w:val="22"/>
              </w:rPr>
            </w:pPr>
            <w:r>
              <w:rPr>
                <w:rFonts w:ascii="Times New Roman" w:hAnsi="Times New Roman" w:cs="Times New Roman"/>
                <w:sz w:val="22"/>
              </w:rPr>
              <w:t>9.9%</w:t>
            </w:r>
          </w:p>
        </w:tc>
      </w:tr>
      <w:tr w:rsidR="008C036B" w14:paraId="42984AD9" w14:textId="77777777">
        <w:tc>
          <w:tcPr>
            <w:tcW w:w="4106" w:type="dxa"/>
            <w:tcBorders>
              <w:bottom w:val="single" w:sz="4" w:space="0" w:color="auto"/>
            </w:tcBorders>
          </w:tcPr>
          <w:p w14:paraId="58EB543F" w14:textId="77777777" w:rsidR="008C036B" w:rsidRDefault="00000000">
            <w:pPr>
              <w:rPr>
                <w:rFonts w:ascii="Times New Roman" w:hAnsi="Times New Roman" w:cs="Times New Roman"/>
                <w:sz w:val="22"/>
              </w:rPr>
            </w:pPr>
            <w:r>
              <w:rPr>
                <w:rFonts w:ascii="Times New Roman" w:hAnsi="Times New Roman" w:cs="Times New Roman"/>
                <w:sz w:val="22"/>
              </w:rPr>
              <w:t>Total BUSCO groups searched</w:t>
            </w:r>
          </w:p>
        </w:tc>
        <w:tc>
          <w:tcPr>
            <w:tcW w:w="2126" w:type="dxa"/>
            <w:tcBorders>
              <w:bottom w:val="single" w:sz="4" w:space="0" w:color="auto"/>
            </w:tcBorders>
          </w:tcPr>
          <w:p w14:paraId="570BCC07" w14:textId="77777777" w:rsidR="008C036B" w:rsidRDefault="00000000">
            <w:pPr>
              <w:rPr>
                <w:rFonts w:ascii="Times New Roman" w:hAnsi="Times New Roman" w:cs="Times New Roman"/>
                <w:sz w:val="22"/>
              </w:rPr>
            </w:pPr>
            <w:r>
              <w:rPr>
                <w:rFonts w:ascii="Times New Roman" w:hAnsi="Times New Roman" w:cs="Times New Roman"/>
                <w:sz w:val="22"/>
              </w:rPr>
              <w:t>425</w:t>
            </w:r>
          </w:p>
        </w:tc>
        <w:tc>
          <w:tcPr>
            <w:tcW w:w="2070" w:type="dxa"/>
            <w:tcBorders>
              <w:bottom w:val="single" w:sz="4" w:space="0" w:color="auto"/>
            </w:tcBorders>
          </w:tcPr>
          <w:p w14:paraId="7A9F0BE5" w14:textId="77777777" w:rsidR="008C036B" w:rsidRDefault="00000000">
            <w:pPr>
              <w:rPr>
                <w:rFonts w:ascii="Times New Roman" w:hAnsi="Times New Roman" w:cs="Times New Roman"/>
                <w:sz w:val="22"/>
              </w:rPr>
            </w:pPr>
            <w:r>
              <w:rPr>
                <w:rFonts w:ascii="Times New Roman" w:hAnsi="Times New Roman" w:cs="Times New Roman"/>
                <w:sz w:val="22"/>
              </w:rPr>
              <w:t>100%</w:t>
            </w:r>
          </w:p>
        </w:tc>
      </w:tr>
    </w:tbl>
    <w:p w14:paraId="677C4E02" w14:textId="77777777" w:rsidR="008C036B" w:rsidRDefault="00000000">
      <w:pPr>
        <w:rPr>
          <w:rFonts w:ascii="Times New Roman" w:hAnsi="Times New Roman" w:cs="Times New Roman"/>
        </w:rPr>
      </w:pPr>
      <w:r>
        <w:rPr>
          <w:rFonts w:ascii="Times New Roman" w:hAnsi="Times New Roman" w:cs="Times New Roman" w:hint="eastAsia"/>
          <w:b/>
          <w:bCs/>
        </w:rPr>
        <w:t xml:space="preserve">Table S1 </w:t>
      </w:r>
      <w:r>
        <w:rPr>
          <w:rFonts w:ascii="Times New Roman" w:hAnsi="Times New Roman" w:cs="Times New Roman"/>
        </w:rPr>
        <w:t>BUSCO evaluation results</w:t>
      </w:r>
    </w:p>
    <w:p w14:paraId="26C98123" w14:textId="77777777" w:rsidR="008C036B" w:rsidRDefault="008C036B">
      <w:pPr>
        <w:rPr>
          <w:rFonts w:ascii="Times New Roman" w:hAnsi="Times New Roman" w:cs="Times New Roman"/>
        </w:rPr>
      </w:pPr>
    </w:p>
    <w:tbl>
      <w:tblPr>
        <w:tblStyle w:val="a8"/>
        <w:tblW w:w="83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7"/>
        <w:gridCol w:w="2767"/>
        <w:gridCol w:w="2767"/>
      </w:tblGrid>
      <w:tr w:rsidR="008C036B" w14:paraId="62E4A995" w14:textId="77777777">
        <w:tc>
          <w:tcPr>
            <w:tcW w:w="2767" w:type="dxa"/>
            <w:tcBorders>
              <w:top w:val="single" w:sz="4" w:space="0" w:color="auto"/>
              <w:bottom w:val="single" w:sz="4" w:space="0" w:color="auto"/>
            </w:tcBorders>
            <w:vAlign w:val="bottom"/>
          </w:tcPr>
          <w:p w14:paraId="1B6BF076"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Item</w:t>
            </w:r>
          </w:p>
        </w:tc>
        <w:tc>
          <w:tcPr>
            <w:tcW w:w="2767" w:type="dxa"/>
            <w:tcBorders>
              <w:top w:val="single" w:sz="4" w:space="0" w:color="auto"/>
              <w:bottom w:val="single" w:sz="4" w:space="0" w:color="auto"/>
            </w:tcBorders>
            <w:vAlign w:val="bottom"/>
          </w:tcPr>
          <w:p w14:paraId="16F4A30E"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Count</w:t>
            </w:r>
          </w:p>
        </w:tc>
        <w:tc>
          <w:tcPr>
            <w:tcW w:w="2767" w:type="dxa"/>
            <w:tcBorders>
              <w:top w:val="single" w:sz="4" w:space="0" w:color="auto"/>
              <w:bottom w:val="single" w:sz="4" w:space="0" w:color="auto"/>
            </w:tcBorders>
            <w:vAlign w:val="bottom"/>
          </w:tcPr>
          <w:p w14:paraId="42200ECD"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Percentage</w:t>
            </w:r>
          </w:p>
        </w:tc>
      </w:tr>
      <w:tr w:rsidR="008C036B" w14:paraId="7F6DF505" w14:textId="77777777">
        <w:tc>
          <w:tcPr>
            <w:tcW w:w="2767" w:type="dxa"/>
            <w:tcBorders>
              <w:top w:val="single" w:sz="4" w:space="0" w:color="auto"/>
            </w:tcBorders>
          </w:tcPr>
          <w:p w14:paraId="794AB488"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All</w:t>
            </w:r>
          </w:p>
        </w:tc>
        <w:tc>
          <w:tcPr>
            <w:tcW w:w="2767" w:type="dxa"/>
            <w:tcBorders>
              <w:top w:val="single" w:sz="4" w:space="0" w:color="auto"/>
            </w:tcBorders>
          </w:tcPr>
          <w:p w14:paraId="41FCCBD4"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50,119</w:t>
            </w:r>
          </w:p>
        </w:tc>
        <w:tc>
          <w:tcPr>
            <w:tcW w:w="2767" w:type="dxa"/>
            <w:tcBorders>
              <w:top w:val="single" w:sz="4" w:space="0" w:color="auto"/>
            </w:tcBorders>
          </w:tcPr>
          <w:p w14:paraId="1A2458C3"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100.00%</w:t>
            </w:r>
          </w:p>
        </w:tc>
      </w:tr>
      <w:tr w:rsidR="008C036B" w14:paraId="5EEA5101" w14:textId="77777777">
        <w:tc>
          <w:tcPr>
            <w:tcW w:w="2767" w:type="dxa"/>
          </w:tcPr>
          <w:p w14:paraId="385DCC42"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Annotation</w:t>
            </w:r>
          </w:p>
        </w:tc>
        <w:tc>
          <w:tcPr>
            <w:tcW w:w="2767" w:type="dxa"/>
          </w:tcPr>
          <w:p w14:paraId="0171DB2B"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45,550</w:t>
            </w:r>
          </w:p>
        </w:tc>
        <w:tc>
          <w:tcPr>
            <w:tcW w:w="2767" w:type="dxa"/>
          </w:tcPr>
          <w:p w14:paraId="07F1B646"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90.88%</w:t>
            </w:r>
          </w:p>
        </w:tc>
      </w:tr>
      <w:tr w:rsidR="008C036B" w14:paraId="3114829E" w14:textId="77777777">
        <w:tc>
          <w:tcPr>
            <w:tcW w:w="2767" w:type="dxa"/>
          </w:tcPr>
          <w:p w14:paraId="5E3273D5" w14:textId="77777777" w:rsidR="008C036B" w:rsidRDefault="00000000">
            <w:pPr>
              <w:rPr>
                <w:rFonts w:ascii="Times New Roman" w:hAnsi="Times New Roman" w:cs="Times New Roman"/>
                <w:sz w:val="22"/>
                <w:szCs w:val="24"/>
              </w:rPr>
            </w:pPr>
            <w:proofErr w:type="spellStart"/>
            <w:r>
              <w:rPr>
                <w:rFonts w:ascii="Times New Roman" w:hAnsi="Times New Roman" w:cs="Times New Roman"/>
                <w:sz w:val="22"/>
                <w:szCs w:val="24"/>
              </w:rPr>
              <w:t>Uniprot</w:t>
            </w:r>
            <w:proofErr w:type="spellEnd"/>
          </w:p>
        </w:tc>
        <w:tc>
          <w:tcPr>
            <w:tcW w:w="2767" w:type="dxa"/>
          </w:tcPr>
          <w:p w14:paraId="50929A14"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45,226</w:t>
            </w:r>
          </w:p>
        </w:tc>
        <w:tc>
          <w:tcPr>
            <w:tcW w:w="2767" w:type="dxa"/>
          </w:tcPr>
          <w:p w14:paraId="232DDA18"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90.24%</w:t>
            </w:r>
          </w:p>
        </w:tc>
      </w:tr>
      <w:tr w:rsidR="008C036B" w14:paraId="0727164B" w14:textId="77777777">
        <w:tc>
          <w:tcPr>
            <w:tcW w:w="2767" w:type="dxa"/>
          </w:tcPr>
          <w:p w14:paraId="7AE3AE34" w14:textId="77777777" w:rsidR="008C036B" w:rsidRDefault="00000000">
            <w:pPr>
              <w:rPr>
                <w:rFonts w:ascii="Times New Roman" w:hAnsi="Times New Roman" w:cs="Times New Roman"/>
                <w:sz w:val="22"/>
                <w:szCs w:val="24"/>
              </w:rPr>
            </w:pPr>
            <w:proofErr w:type="spellStart"/>
            <w:r>
              <w:rPr>
                <w:rFonts w:ascii="Times New Roman" w:hAnsi="Times New Roman" w:cs="Times New Roman"/>
                <w:sz w:val="22"/>
                <w:szCs w:val="24"/>
              </w:rPr>
              <w:t>Pfam</w:t>
            </w:r>
            <w:proofErr w:type="spellEnd"/>
          </w:p>
        </w:tc>
        <w:tc>
          <w:tcPr>
            <w:tcW w:w="2767" w:type="dxa"/>
          </w:tcPr>
          <w:p w14:paraId="0B9EF3AF"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40,599</w:t>
            </w:r>
          </w:p>
        </w:tc>
        <w:tc>
          <w:tcPr>
            <w:tcW w:w="2767" w:type="dxa"/>
          </w:tcPr>
          <w:p w14:paraId="6BF73E8A"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81.01%</w:t>
            </w:r>
          </w:p>
        </w:tc>
      </w:tr>
      <w:tr w:rsidR="008C036B" w14:paraId="27CBF3D0" w14:textId="77777777">
        <w:tc>
          <w:tcPr>
            <w:tcW w:w="2767" w:type="dxa"/>
          </w:tcPr>
          <w:p w14:paraId="018EECED"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GO</w:t>
            </w:r>
          </w:p>
        </w:tc>
        <w:tc>
          <w:tcPr>
            <w:tcW w:w="2767" w:type="dxa"/>
          </w:tcPr>
          <w:p w14:paraId="632403FB"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33,142</w:t>
            </w:r>
          </w:p>
        </w:tc>
        <w:tc>
          <w:tcPr>
            <w:tcW w:w="2767" w:type="dxa"/>
          </w:tcPr>
          <w:p w14:paraId="77B9A3C0"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66.13%</w:t>
            </w:r>
          </w:p>
        </w:tc>
      </w:tr>
      <w:tr w:rsidR="008C036B" w14:paraId="03C9AB17" w14:textId="77777777">
        <w:tc>
          <w:tcPr>
            <w:tcW w:w="2767" w:type="dxa"/>
          </w:tcPr>
          <w:p w14:paraId="56553E2A"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KEGG</w:t>
            </w:r>
          </w:p>
        </w:tc>
        <w:tc>
          <w:tcPr>
            <w:tcW w:w="2767" w:type="dxa"/>
          </w:tcPr>
          <w:p w14:paraId="1F3EB5AA"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24,216</w:t>
            </w:r>
          </w:p>
        </w:tc>
        <w:tc>
          <w:tcPr>
            <w:tcW w:w="2767" w:type="dxa"/>
          </w:tcPr>
          <w:p w14:paraId="43CBFD85"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48.32%</w:t>
            </w:r>
          </w:p>
        </w:tc>
      </w:tr>
      <w:tr w:rsidR="008C036B" w14:paraId="3E60E377" w14:textId="77777777">
        <w:tc>
          <w:tcPr>
            <w:tcW w:w="2767" w:type="dxa"/>
          </w:tcPr>
          <w:p w14:paraId="6AB547AD"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Pathway</w:t>
            </w:r>
          </w:p>
        </w:tc>
        <w:tc>
          <w:tcPr>
            <w:tcW w:w="2767" w:type="dxa"/>
          </w:tcPr>
          <w:p w14:paraId="478BAC23"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13,959</w:t>
            </w:r>
          </w:p>
        </w:tc>
        <w:tc>
          <w:tcPr>
            <w:tcW w:w="2767" w:type="dxa"/>
          </w:tcPr>
          <w:p w14:paraId="545790F5"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27.85%</w:t>
            </w:r>
          </w:p>
        </w:tc>
      </w:tr>
      <w:tr w:rsidR="008C036B" w14:paraId="36E038F5" w14:textId="77777777">
        <w:tc>
          <w:tcPr>
            <w:tcW w:w="2767" w:type="dxa"/>
          </w:tcPr>
          <w:p w14:paraId="26032B9E"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KOG</w:t>
            </w:r>
          </w:p>
        </w:tc>
        <w:tc>
          <w:tcPr>
            <w:tcW w:w="2767" w:type="dxa"/>
          </w:tcPr>
          <w:p w14:paraId="62AD08A4"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6,143</w:t>
            </w:r>
          </w:p>
        </w:tc>
        <w:tc>
          <w:tcPr>
            <w:tcW w:w="2767" w:type="dxa"/>
          </w:tcPr>
          <w:p w14:paraId="233156EB"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12.26%</w:t>
            </w:r>
          </w:p>
        </w:tc>
      </w:tr>
      <w:tr w:rsidR="008C036B" w14:paraId="0E79D732" w14:textId="77777777">
        <w:tc>
          <w:tcPr>
            <w:tcW w:w="2767" w:type="dxa"/>
            <w:tcBorders>
              <w:bottom w:val="single" w:sz="4" w:space="0" w:color="auto"/>
            </w:tcBorders>
          </w:tcPr>
          <w:p w14:paraId="52F5E2B3"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Nr</w:t>
            </w:r>
          </w:p>
        </w:tc>
        <w:tc>
          <w:tcPr>
            <w:tcW w:w="2767" w:type="dxa"/>
            <w:tcBorders>
              <w:bottom w:val="single" w:sz="4" w:space="0" w:color="auto"/>
            </w:tcBorders>
          </w:tcPr>
          <w:p w14:paraId="3E06C2BF"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45,236</w:t>
            </w:r>
          </w:p>
        </w:tc>
        <w:tc>
          <w:tcPr>
            <w:tcW w:w="2767" w:type="dxa"/>
            <w:tcBorders>
              <w:bottom w:val="single" w:sz="4" w:space="0" w:color="auto"/>
            </w:tcBorders>
          </w:tcPr>
          <w:p w14:paraId="2469EB6F" w14:textId="77777777" w:rsidR="008C036B" w:rsidRDefault="00000000">
            <w:pPr>
              <w:rPr>
                <w:rFonts w:ascii="Times New Roman" w:hAnsi="Times New Roman" w:cs="Times New Roman"/>
                <w:sz w:val="22"/>
                <w:szCs w:val="24"/>
              </w:rPr>
            </w:pPr>
            <w:r>
              <w:rPr>
                <w:rFonts w:ascii="Times New Roman" w:hAnsi="Times New Roman" w:cs="Times New Roman"/>
                <w:sz w:val="22"/>
                <w:szCs w:val="24"/>
              </w:rPr>
              <w:t>90.26%</w:t>
            </w:r>
          </w:p>
        </w:tc>
      </w:tr>
    </w:tbl>
    <w:p w14:paraId="734152C8" w14:textId="77777777" w:rsidR="008C036B" w:rsidRDefault="00000000">
      <w:pPr>
        <w:rPr>
          <w:rFonts w:ascii="Times New Roman" w:hAnsi="Times New Roman" w:cs="Times New Roman"/>
          <w:i/>
          <w:iCs/>
        </w:rPr>
      </w:pPr>
      <w:r>
        <w:rPr>
          <w:rFonts w:ascii="Times New Roman" w:hAnsi="Times New Roman" w:cs="Times New Roman" w:hint="eastAsia"/>
          <w:b/>
          <w:bCs/>
        </w:rPr>
        <w:t xml:space="preserve">Table S2 </w:t>
      </w:r>
      <w:r>
        <w:rPr>
          <w:rFonts w:ascii="Times New Roman" w:hAnsi="Times New Roman" w:cs="Times New Roman"/>
        </w:rPr>
        <w:t xml:space="preserve">Annotation results of the </w:t>
      </w:r>
      <w:r>
        <w:rPr>
          <w:rFonts w:ascii="Times New Roman" w:hAnsi="Times New Roman" w:cs="Times New Roman" w:hint="eastAsia"/>
          <w:i/>
          <w:iCs/>
        </w:rPr>
        <w:t>de novo</w:t>
      </w:r>
      <w:r>
        <w:rPr>
          <w:rFonts w:ascii="Times New Roman" w:hAnsi="Times New Roman" w:cs="Times New Roman"/>
        </w:rPr>
        <w:t xml:space="preserve"> transcriptome of </w:t>
      </w:r>
      <w:r>
        <w:rPr>
          <w:rFonts w:ascii="Times New Roman" w:hAnsi="Times New Roman" w:cs="Times New Roman"/>
          <w:i/>
          <w:iCs/>
        </w:rPr>
        <w:t xml:space="preserve">Stephania </w:t>
      </w:r>
      <w:proofErr w:type="spellStart"/>
      <w:r>
        <w:rPr>
          <w:rFonts w:ascii="Times New Roman" w:hAnsi="Times New Roman" w:cs="Times New Roman"/>
          <w:i/>
          <w:iCs/>
        </w:rPr>
        <w:t>yunnanensis</w:t>
      </w:r>
      <w:proofErr w:type="spellEnd"/>
    </w:p>
    <w:p w14:paraId="2C11B6A6" w14:textId="77777777" w:rsidR="008C036B" w:rsidRDefault="008C036B">
      <w:pPr>
        <w:rPr>
          <w:rFonts w:hint="eastAsia"/>
        </w:rPr>
      </w:pPr>
    </w:p>
    <w:tbl>
      <w:tblPr>
        <w:tblStyle w:val="a8"/>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7"/>
        <w:gridCol w:w="2767"/>
        <w:gridCol w:w="2768"/>
      </w:tblGrid>
      <w:tr w:rsidR="008C036B" w14:paraId="7151C729" w14:textId="77777777">
        <w:tc>
          <w:tcPr>
            <w:tcW w:w="2767" w:type="dxa"/>
            <w:tcBorders>
              <w:top w:val="single" w:sz="4" w:space="0" w:color="auto"/>
              <w:bottom w:val="single" w:sz="4" w:space="0" w:color="auto"/>
            </w:tcBorders>
          </w:tcPr>
          <w:p w14:paraId="3E98B8AD" w14:textId="77777777" w:rsidR="008C036B" w:rsidRDefault="00000000">
            <w:pPr>
              <w:rPr>
                <w:rFonts w:ascii="Times New Roman" w:hAnsi="Times New Roman" w:cs="Times New Roman"/>
                <w:sz w:val="22"/>
              </w:rPr>
            </w:pPr>
            <w:r>
              <w:rPr>
                <w:rFonts w:ascii="Times New Roman" w:hAnsi="Times New Roman" w:cs="Times New Roman"/>
                <w:sz w:val="22"/>
              </w:rPr>
              <w:t>Gene</w:t>
            </w:r>
          </w:p>
        </w:tc>
        <w:tc>
          <w:tcPr>
            <w:tcW w:w="2767" w:type="dxa"/>
            <w:tcBorders>
              <w:top w:val="single" w:sz="4" w:space="0" w:color="auto"/>
              <w:bottom w:val="single" w:sz="4" w:space="0" w:color="auto"/>
            </w:tcBorders>
          </w:tcPr>
          <w:p w14:paraId="03F18B6F" w14:textId="77777777" w:rsidR="008C036B" w:rsidRDefault="00000000">
            <w:pPr>
              <w:rPr>
                <w:rFonts w:ascii="Times New Roman" w:hAnsi="Times New Roman" w:cs="Times New Roman"/>
                <w:sz w:val="22"/>
              </w:rPr>
            </w:pPr>
            <w:r>
              <w:rPr>
                <w:rFonts w:ascii="Times New Roman" w:hAnsi="Times New Roman" w:cs="Times New Roman"/>
                <w:sz w:val="22"/>
              </w:rPr>
              <w:t>Source</w:t>
            </w:r>
          </w:p>
        </w:tc>
        <w:tc>
          <w:tcPr>
            <w:tcW w:w="2768" w:type="dxa"/>
            <w:tcBorders>
              <w:top w:val="single" w:sz="4" w:space="0" w:color="auto"/>
              <w:bottom w:val="single" w:sz="4" w:space="0" w:color="auto"/>
            </w:tcBorders>
          </w:tcPr>
          <w:p w14:paraId="647ED8D8" w14:textId="77777777" w:rsidR="008C036B" w:rsidRDefault="00000000">
            <w:pPr>
              <w:rPr>
                <w:rFonts w:ascii="Times New Roman" w:hAnsi="Times New Roman" w:cs="Times New Roman"/>
                <w:sz w:val="22"/>
              </w:rPr>
            </w:pPr>
            <w:r>
              <w:rPr>
                <w:rFonts w:ascii="Times New Roman" w:hAnsi="Times New Roman" w:cs="Times New Roman"/>
                <w:sz w:val="22"/>
              </w:rPr>
              <w:t>Accession</w:t>
            </w:r>
          </w:p>
        </w:tc>
      </w:tr>
      <w:tr w:rsidR="008C036B" w14:paraId="6F3C09A0" w14:textId="77777777">
        <w:tc>
          <w:tcPr>
            <w:tcW w:w="2767" w:type="dxa"/>
            <w:tcBorders>
              <w:top w:val="single" w:sz="4" w:space="0" w:color="auto"/>
            </w:tcBorders>
          </w:tcPr>
          <w:p w14:paraId="695250ED" w14:textId="77777777" w:rsidR="008C036B" w:rsidRDefault="00000000">
            <w:pPr>
              <w:rPr>
                <w:rFonts w:ascii="Times New Roman" w:hAnsi="Times New Roman" w:cs="Times New Roman"/>
                <w:sz w:val="22"/>
              </w:rPr>
            </w:pPr>
            <w:r>
              <w:rPr>
                <w:rFonts w:ascii="Times New Roman" w:hAnsi="Times New Roman" w:cs="Times New Roman"/>
                <w:sz w:val="22"/>
              </w:rPr>
              <w:t>Cj6OMT</w:t>
            </w:r>
          </w:p>
        </w:tc>
        <w:tc>
          <w:tcPr>
            <w:tcW w:w="2767" w:type="dxa"/>
            <w:tcBorders>
              <w:top w:val="single" w:sz="4" w:space="0" w:color="auto"/>
            </w:tcBorders>
          </w:tcPr>
          <w:p w14:paraId="15F776A2" w14:textId="77777777" w:rsidR="008C036B" w:rsidRDefault="00000000">
            <w:pPr>
              <w:rPr>
                <w:rFonts w:ascii="Times New Roman" w:hAnsi="Times New Roman" w:cs="Times New Roman"/>
                <w:i/>
                <w:iCs/>
                <w:sz w:val="22"/>
              </w:rPr>
            </w:pPr>
            <w:r>
              <w:rPr>
                <w:rFonts w:ascii="Times New Roman" w:hAnsi="Times New Roman" w:cs="Times New Roman"/>
                <w:i/>
                <w:iCs/>
                <w:sz w:val="22"/>
              </w:rPr>
              <w:t>Coptis japonica</w:t>
            </w:r>
          </w:p>
        </w:tc>
        <w:tc>
          <w:tcPr>
            <w:tcW w:w="2768" w:type="dxa"/>
            <w:tcBorders>
              <w:top w:val="single" w:sz="4" w:space="0" w:color="auto"/>
            </w:tcBorders>
          </w:tcPr>
          <w:p w14:paraId="518ED2DB" w14:textId="77777777" w:rsidR="008C036B" w:rsidRDefault="00000000">
            <w:pPr>
              <w:rPr>
                <w:rFonts w:ascii="Times New Roman" w:hAnsi="Times New Roman" w:cs="Times New Roman"/>
                <w:sz w:val="22"/>
              </w:rPr>
            </w:pPr>
            <w:r>
              <w:rPr>
                <w:rFonts w:ascii="Times New Roman" w:hAnsi="Times New Roman" w:cs="Times New Roman"/>
                <w:sz w:val="22"/>
              </w:rPr>
              <w:t>BAB08004.1</w:t>
            </w:r>
          </w:p>
        </w:tc>
      </w:tr>
      <w:tr w:rsidR="008C036B" w14:paraId="7D69B678" w14:textId="77777777">
        <w:tc>
          <w:tcPr>
            <w:tcW w:w="2767" w:type="dxa"/>
          </w:tcPr>
          <w:p w14:paraId="6D4A38CE" w14:textId="77777777" w:rsidR="008C036B" w:rsidRDefault="00000000">
            <w:pPr>
              <w:rPr>
                <w:rFonts w:ascii="Times New Roman" w:hAnsi="Times New Roman" w:cs="Times New Roman"/>
                <w:sz w:val="22"/>
              </w:rPr>
            </w:pPr>
            <w:proofErr w:type="spellStart"/>
            <w:r>
              <w:rPr>
                <w:rFonts w:ascii="Times New Roman" w:hAnsi="Times New Roman" w:cs="Times New Roman"/>
                <w:sz w:val="22"/>
              </w:rPr>
              <w:t>NnCNMT</w:t>
            </w:r>
            <w:proofErr w:type="spellEnd"/>
          </w:p>
        </w:tc>
        <w:tc>
          <w:tcPr>
            <w:tcW w:w="2767" w:type="dxa"/>
          </w:tcPr>
          <w:p w14:paraId="53723670" w14:textId="77777777" w:rsidR="008C036B" w:rsidRDefault="00000000">
            <w:pPr>
              <w:rPr>
                <w:rFonts w:ascii="Times New Roman" w:hAnsi="Times New Roman" w:cs="Times New Roman"/>
                <w:i/>
                <w:iCs/>
                <w:sz w:val="22"/>
              </w:rPr>
            </w:pPr>
            <w:r>
              <w:rPr>
                <w:rFonts w:ascii="Times New Roman" w:hAnsi="Times New Roman" w:cs="Times New Roman"/>
                <w:i/>
                <w:iCs/>
                <w:sz w:val="22"/>
              </w:rPr>
              <w:t>Nelumbo nucifera</w:t>
            </w:r>
          </w:p>
        </w:tc>
        <w:tc>
          <w:tcPr>
            <w:tcW w:w="2768" w:type="dxa"/>
          </w:tcPr>
          <w:p w14:paraId="5F9F4D6A" w14:textId="77777777" w:rsidR="008C036B" w:rsidRDefault="00000000">
            <w:pPr>
              <w:rPr>
                <w:rFonts w:ascii="Times New Roman" w:hAnsi="Times New Roman" w:cs="Times New Roman"/>
                <w:sz w:val="22"/>
              </w:rPr>
            </w:pPr>
            <w:r>
              <w:rPr>
                <w:rFonts w:ascii="Times New Roman" w:hAnsi="Times New Roman" w:cs="Times New Roman"/>
                <w:sz w:val="22"/>
              </w:rPr>
              <w:t>AXJ91467.1</w:t>
            </w:r>
          </w:p>
        </w:tc>
      </w:tr>
      <w:tr w:rsidR="008C036B" w14:paraId="0CEB33C9" w14:textId="77777777">
        <w:tc>
          <w:tcPr>
            <w:tcW w:w="2767" w:type="dxa"/>
          </w:tcPr>
          <w:p w14:paraId="5B8A0710" w14:textId="77777777" w:rsidR="008C036B" w:rsidRDefault="00000000">
            <w:pPr>
              <w:rPr>
                <w:rFonts w:ascii="Times New Roman" w:hAnsi="Times New Roman" w:cs="Times New Roman"/>
                <w:sz w:val="22"/>
              </w:rPr>
            </w:pPr>
            <w:r>
              <w:rPr>
                <w:rFonts w:ascii="Times New Roman" w:hAnsi="Times New Roman" w:cs="Times New Roman"/>
                <w:sz w:val="22"/>
              </w:rPr>
              <w:t>Cc6OMT2</w:t>
            </w:r>
          </w:p>
        </w:tc>
        <w:tc>
          <w:tcPr>
            <w:tcW w:w="2767" w:type="dxa"/>
          </w:tcPr>
          <w:p w14:paraId="593DD930" w14:textId="77777777" w:rsidR="008C036B" w:rsidRDefault="00000000">
            <w:pPr>
              <w:rPr>
                <w:rFonts w:ascii="Times New Roman" w:hAnsi="Times New Roman" w:cs="Times New Roman"/>
                <w:i/>
                <w:iCs/>
                <w:sz w:val="22"/>
              </w:rPr>
            </w:pPr>
            <w:r>
              <w:rPr>
                <w:rFonts w:ascii="Times New Roman" w:hAnsi="Times New Roman" w:cs="Times New Roman"/>
                <w:i/>
                <w:iCs/>
                <w:sz w:val="22"/>
              </w:rPr>
              <w:t>Coptis chinensis</w:t>
            </w:r>
          </w:p>
        </w:tc>
        <w:tc>
          <w:tcPr>
            <w:tcW w:w="2768" w:type="dxa"/>
          </w:tcPr>
          <w:p w14:paraId="34C1E140" w14:textId="77777777" w:rsidR="008C036B" w:rsidRDefault="00000000">
            <w:pPr>
              <w:rPr>
                <w:rFonts w:ascii="Times New Roman" w:hAnsi="Times New Roman" w:cs="Times New Roman"/>
                <w:sz w:val="22"/>
              </w:rPr>
            </w:pPr>
            <w:r>
              <w:rPr>
                <w:rFonts w:ascii="Times New Roman" w:hAnsi="Times New Roman" w:cs="Times New Roman"/>
                <w:sz w:val="22"/>
              </w:rPr>
              <w:t>AXC09386</w:t>
            </w:r>
          </w:p>
        </w:tc>
      </w:tr>
      <w:tr w:rsidR="008C036B" w14:paraId="3A002085" w14:textId="77777777">
        <w:tc>
          <w:tcPr>
            <w:tcW w:w="2767" w:type="dxa"/>
          </w:tcPr>
          <w:p w14:paraId="362E7033" w14:textId="77777777" w:rsidR="008C036B" w:rsidRDefault="00000000">
            <w:pPr>
              <w:rPr>
                <w:rFonts w:ascii="Times New Roman" w:hAnsi="Times New Roman" w:cs="Times New Roman"/>
                <w:sz w:val="22"/>
              </w:rPr>
            </w:pPr>
            <w:proofErr w:type="spellStart"/>
            <w:r>
              <w:rPr>
                <w:rFonts w:ascii="Times New Roman" w:hAnsi="Times New Roman" w:cs="Times New Roman"/>
                <w:sz w:val="22"/>
              </w:rPr>
              <w:t>AtCNMT</w:t>
            </w:r>
            <w:proofErr w:type="spellEnd"/>
          </w:p>
        </w:tc>
        <w:tc>
          <w:tcPr>
            <w:tcW w:w="2767" w:type="dxa"/>
          </w:tcPr>
          <w:p w14:paraId="2E9327A0" w14:textId="77777777" w:rsidR="008C036B" w:rsidRDefault="00000000">
            <w:pPr>
              <w:rPr>
                <w:rFonts w:ascii="Times New Roman" w:hAnsi="Times New Roman" w:cs="Times New Roman"/>
                <w:i/>
                <w:iCs/>
                <w:sz w:val="22"/>
              </w:rPr>
            </w:pPr>
            <w:r>
              <w:rPr>
                <w:rFonts w:ascii="Times New Roman" w:hAnsi="Times New Roman" w:cs="Times New Roman"/>
                <w:i/>
                <w:iCs/>
                <w:sz w:val="22"/>
              </w:rPr>
              <w:t>Arabidopsis thaliana</w:t>
            </w:r>
          </w:p>
        </w:tc>
        <w:tc>
          <w:tcPr>
            <w:tcW w:w="2768" w:type="dxa"/>
          </w:tcPr>
          <w:p w14:paraId="5E63E975" w14:textId="77777777" w:rsidR="008C036B" w:rsidRDefault="00000000">
            <w:pPr>
              <w:rPr>
                <w:rFonts w:ascii="Times New Roman" w:hAnsi="Times New Roman" w:cs="Times New Roman"/>
                <w:sz w:val="22"/>
              </w:rPr>
            </w:pPr>
            <w:r>
              <w:rPr>
                <w:rFonts w:ascii="Times New Roman" w:hAnsi="Times New Roman" w:cs="Times New Roman"/>
                <w:sz w:val="22"/>
              </w:rPr>
              <w:t>AAM65762.1</w:t>
            </w:r>
          </w:p>
        </w:tc>
      </w:tr>
      <w:tr w:rsidR="008C036B" w14:paraId="07696187" w14:textId="77777777">
        <w:tc>
          <w:tcPr>
            <w:tcW w:w="2767" w:type="dxa"/>
          </w:tcPr>
          <w:p w14:paraId="31EC6130" w14:textId="77777777" w:rsidR="008C036B" w:rsidRDefault="00000000">
            <w:pPr>
              <w:rPr>
                <w:rFonts w:ascii="Times New Roman" w:hAnsi="Times New Roman" w:cs="Times New Roman"/>
                <w:sz w:val="22"/>
              </w:rPr>
            </w:pPr>
            <w:r>
              <w:rPr>
                <w:rFonts w:ascii="Times New Roman" w:hAnsi="Times New Roman" w:cs="Times New Roman"/>
                <w:sz w:val="22"/>
              </w:rPr>
              <w:t>Ec6OMT</w:t>
            </w:r>
          </w:p>
        </w:tc>
        <w:tc>
          <w:tcPr>
            <w:tcW w:w="2767" w:type="dxa"/>
          </w:tcPr>
          <w:p w14:paraId="5459443B" w14:textId="77777777" w:rsidR="008C036B" w:rsidRDefault="00000000">
            <w:pPr>
              <w:rPr>
                <w:rFonts w:ascii="Times New Roman" w:hAnsi="Times New Roman" w:cs="Times New Roman"/>
                <w:i/>
                <w:iCs/>
                <w:sz w:val="22"/>
              </w:rPr>
            </w:pPr>
            <w:proofErr w:type="spellStart"/>
            <w:r>
              <w:rPr>
                <w:rFonts w:ascii="Times New Roman" w:hAnsi="Times New Roman" w:cs="Times New Roman"/>
                <w:i/>
                <w:iCs/>
                <w:sz w:val="22"/>
              </w:rPr>
              <w:t>Eschscholzia</w:t>
            </w:r>
            <w:proofErr w:type="spellEnd"/>
            <w:r>
              <w:rPr>
                <w:rFonts w:ascii="Times New Roman" w:hAnsi="Times New Roman" w:cs="Times New Roman"/>
                <w:i/>
                <w:iCs/>
                <w:sz w:val="22"/>
              </w:rPr>
              <w:t xml:space="preserve"> californica</w:t>
            </w:r>
          </w:p>
        </w:tc>
        <w:tc>
          <w:tcPr>
            <w:tcW w:w="2768" w:type="dxa"/>
          </w:tcPr>
          <w:p w14:paraId="7F9B6472" w14:textId="77777777" w:rsidR="008C036B" w:rsidRDefault="00000000">
            <w:pPr>
              <w:rPr>
                <w:rFonts w:ascii="Times New Roman" w:hAnsi="Times New Roman" w:cs="Times New Roman"/>
                <w:sz w:val="22"/>
              </w:rPr>
            </w:pPr>
            <w:r>
              <w:rPr>
                <w:rFonts w:ascii="Times New Roman" w:hAnsi="Times New Roman" w:cs="Times New Roman"/>
                <w:sz w:val="22"/>
              </w:rPr>
              <w:t>BAM37634.1</w:t>
            </w:r>
          </w:p>
        </w:tc>
      </w:tr>
      <w:tr w:rsidR="008C036B" w14:paraId="21194EC9" w14:textId="77777777">
        <w:tc>
          <w:tcPr>
            <w:tcW w:w="2767" w:type="dxa"/>
          </w:tcPr>
          <w:p w14:paraId="70CF321C" w14:textId="77777777" w:rsidR="008C036B" w:rsidRDefault="00000000">
            <w:pPr>
              <w:rPr>
                <w:rFonts w:ascii="Times New Roman" w:hAnsi="Times New Roman" w:cs="Times New Roman"/>
                <w:sz w:val="22"/>
              </w:rPr>
            </w:pPr>
            <w:proofErr w:type="spellStart"/>
            <w:r>
              <w:rPr>
                <w:rFonts w:ascii="Times New Roman" w:hAnsi="Times New Roman" w:cs="Times New Roman"/>
                <w:sz w:val="22"/>
              </w:rPr>
              <w:t>CjBBE</w:t>
            </w:r>
            <w:proofErr w:type="spellEnd"/>
          </w:p>
        </w:tc>
        <w:tc>
          <w:tcPr>
            <w:tcW w:w="2767" w:type="dxa"/>
          </w:tcPr>
          <w:p w14:paraId="57C2539B" w14:textId="77777777" w:rsidR="008C036B" w:rsidRDefault="00000000">
            <w:pPr>
              <w:rPr>
                <w:rFonts w:ascii="Times New Roman" w:hAnsi="Times New Roman" w:cs="Times New Roman"/>
                <w:sz w:val="22"/>
              </w:rPr>
            </w:pPr>
            <w:r>
              <w:rPr>
                <w:rFonts w:ascii="Times New Roman" w:hAnsi="Times New Roman" w:cs="Times New Roman"/>
                <w:i/>
                <w:iCs/>
                <w:sz w:val="22"/>
              </w:rPr>
              <w:t>Coptis japonica</w:t>
            </w:r>
          </w:p>
        </w:tc>
        <w:tc>
          <w:tcPr>
            <w:tcW w:w="2768" w:type="dxa"/>
          </w:tcPr>
          <w:p w14:paraId="550E4FD4" w14:textId="77777777" w:rsidR="008C036B" w:rsidRDefault="00000000">
            <w:pPr>
              <w:rPr>
                <w:rFonts w:ascii="Times New Roman" w:hAnsi="Times New Roman" w:cs="Times New Roman"/>
                <w:sz w:val="22"/>
              </w:rPr>
            </w:pPr>
            <w:r>
              <w:rPr>
                <w:rFonts w:ascii="Times New Roman" w:hAnsi="Times New Roman" w:cs="Times New Roman"/>
                <w:sz w:val="22"/>
              </w:rPr>
              <w:t>BAM44344.1</w:t>
            </w:r>
          </w:p>
        </w:tc>
      </w:tr>
      <w:tr w:rsidR="008C036B" w14:paraId="770CC15C" w14:textId="77777777">
        <w:tc>
          <w:tcPr>
            <w:tcW w:w="2767" w:type="dxa"/>
          </w:tcPr>
          <w:p w14:paraId="62F03588" w14:textId="77777777" w:rsidR="008C036B" w:rsidRDefault="00000000">
            <w:pPr>
              <w:rPr>
                <w:rFonts w:ascii="Times New Roman" w:hAnsi="Times New Roman" w:cs="Times New Roman"/>
                <w:sz w:val="22"/>
              </w:rPr>
            </w:pPr>
            <w:proofErr w:type="spellStart"/>
            <w:r>
              <w:rPr>
                <w:rFonts w:ascii="Times New Roman" w:hAnsi="Times New Roman" w:cs="Times New Roman"/>
                <w:sz w:val="22"/>
              </w:rPr>
              <w:t>EcBBE</w:t>
            </w:r>
            <w:proofErr w:type="spellEnd"/>
          </w:p>
        </w:tc>
        <w:tc>
          <w:tcPr>
            <w:tcW w:w="2767" w:type="dxa"/>
          </w:tcPr>
          <w:p w14:paraId="34428B4F" w14:textId="77777777" w:rsidR="008C036B" w:rsidRDefault="00000000">
            <w:pPr>
              <w:rPr>
                <w:rFonts w:ascii="Times New Roman" w:hAnsi="Times New Roman" w:cs="Times New Roman"/>
                <w:sz w:val="22"/>
              </w:rPr>
            </w:pPr>
            <w:proofErr w:type="spellStart"/>
            <w:r>
              <w:rPr>
                <w:rFonts w:ascii="Times New Roman" w:hAnsi="Times New Roman" w:cs="Times New Roman"/>
                <w:i/>
                <w:iCs/>
                <w:sz w:val="22"/>
              </w:rPr>
              <w:t>Eschscholzia</w:t>
            </w:r>
            <w:proofErr w:type="spellEnd"/>
            <w:r>
              <w:rPr>
                <w:rFonts w:ascii="Times New Roman" w:hAnsi="Times New Roman" w:cs="Times New Roman"/>
                <w:i/>
                <w:iCs/>
                <w:sz w:val="22"/>
              </w:rPr>
              <w:t xml:space="preserve"> californica</w:t>
            </w:r>
          </w:p>
        </w:tc>
        <w:tc>
          <w:tcPr>
            <w:tcW w:w="2768" w:type="dxa"/>
          </w:tcPr>
          <w:p w14:paraId="77E71490" w14:textId="77777777" w:rsidR="008C036B" w:rsidRDefault="00000000">
            <w:pPr>
              <w:rPr>
                <w:rFonts w:ascii="Times New Roman" w:hAnsi="Times New Roman" w:cs="Times New Roman"/>
                <w:sz w:val="22"/>
              </w:rPr>
            </w:pPr>
            <w:r>
              <w:rPr>
                <w:rFonts w:ascii="Times New Roman" w:hAnsi="Times New Roman" w:cs="Times New Roman"/>
                <w:sz w:val="22"/>
              </w:rPr>
              <w:t>AAC39358.1</w:t>
            </w:r>
          </w:p>
        </w:tc>
      </w:tr>
      <w:tr w:rsidR="008C036B" w14:paraId="242943BE" w14:textId="77777777">
        <w:tc>
          <w:tcPr>
            <w:tcW w:w="2767" w:type="dxa"/>
          </w:tcPr>
          <w:p w14:paraId="3F62D9BD" w14:textId="77777777" w:rsidR="008C036B" w:rsidRDefault="00000000">
            <w:pPr>
              <w:rPr>
                <w:rFonts w:ascii="Times New Roman" w:hAnsi="Times New Roman" w:cs="Times New Roman"/>
                <w:sz w:val="22"/>
              </w:rPr>
            </w:pPr>
            <w:proofErr w:type="spellStart"/>
            <w:r>
              <w:rPr>
                <w:rFonts w:ascii="Times New Roman" w:hAnsi="Times New Roman" w:cs="Times New Roman"/>
                <w:sz w:val="22"/>
              </w:rPr>
              <w:t>CjNMCH</w:t>
            </w:r>
            <w:proofErr w:type="spellEnd"/>
          </w:p>
        </w:tc>
        <w:tc>
          <w:tcPr>
            <w:tcW w:w="2767" w:type="dxa"/>
          </w:tcPr>
          <w:p w14:paraId="4E47F01E" w14:textId="77777777" w:rsidR="008C036B" w:rsidRDefault="00000000">
            <w:pPr>
              <w:rPr>
                <w:rFonts w:ascii="Times New Roman" w:hAnsi="Times New Roman" w:cs="Times New Roman"/>
                <w:i/>
                <w:iCs/>
                <w:sz w:val="22"/>
              </w:rPr>
            </w:pPr>
            <w:r>
              <w:rPr>
                <w:rFonts w:ascii="Times New Roman" w:hAnsi="Times New Roman" w:cs="Times New Roman"/>
                <w:i/>
                <w:iCs/>
                <w:sz w:val="22"/>
              </w:rPr>
              <w:t>Coptis japonica</w:t>
            </w:r>
          </w:p>
        </w:tc>
        <w:tc>
          <w:tcPr>
            <w:tcW w:w="2768" w:type="dxa"/>
          </w:tcPr>
          <w:p w14:paraId="38D37B2D" w14:textId="77777777" w:rsidR="008C036B" w:rsidRDefault="00000000">
            <w:pPr>
              <w:rPr>
                <w:rFonts w:ascii="Times New Roman" w:hAnsi="Times New Roman" w:cs="Times New Roman"/>
                <w:sz w:val="22"/>
              </w:rPr>
            </w:pPr>
            <w:r>
              <w:rPr>
                <w:rFonts w:ascii="Times New Roman" w:hAnsi="Times New Roman" w:cs="Times New Roman"/>
                <w:sz w:val="22"/>
              </w:rPr>
              <w:t>BAB12433.1</w:t>
            </w:r>
          </w:p>
        </w:tc>
      </w:tr>
      <w:tr w:rsidR="008C036B" w14:paraId="0EC50A11" w14:textId="77777777">
        <w:tc>
          <w:tcPr>
            <w:tcW w:w="2767" w:type="dxa"/>
          </w:tcPr>
          <w:p w14:paraId="5E18940F" w14:textId="77777777" w:rsidR="008C036B" w:rsidRDefault="00000000">
            <w:pPr>
              <w:rPr>
                <w:rFonts w:ascii="Times New Roman" w:hAnsi="Times New Roman" w:cs="Times New Roman"/>
                <w:sz w:val="22"/>
              </w:rPr>
            </w:pPr>
            <w:proofErr w:type="spellStart"/>
            <w:r>
              <w:rPr>
                <w:rFonts w:ascii="Times New Roman" w:hAnsi="Times New Roman" w:cs="Times New Roman"/>
                <w:sz w:val="22"/>
              </w:rPr>
              <w:t>PsNMCH</w:t>
            </w:r>
            <w:proofErr w:type="spellEnd"/>
          </w:p>
        </w:tc>
        <w:tc>
          <w:tcPr>
            <w:tcW w:w="2767" w:type="dxa"/>
          </w:tcPr>
          <w:p w14:paraId="6FF4DA97" w14:textId="77777777" w:rsidR="008C036B" w:rsidRDefault="00000000">
            <w:pPr>
              <w:rPr>
                <w:rFonts w:ascii="Times New Roman" w:hAnsi="Times New Roman" w:cs="Times New Roman"/>
                <w:i/>
                <w:iCs/>
                <w:sz w:val="22"/>
              </w:rPr>
            </w:pPr>
            <w:r>
              <w:rPr>
                <w:rFonts w:ascii="Times New Roman" w:hAnsi="Times New Roman" w:cs="Times New Roman"/>
                <w:i/>
                <w:iCs/>
                <w:sz w:val="22"/>
              </w:rPr>
              <w:t xml:space="preserve">Papaver </w:t>
            </w:r>
            <w:proofErr w:type="spellStart"/>
            <w:r>
              <w:rPr>
                <w:rFonts w:ascii="Times New Roman" w:hAnsi="Times New Roman" w:cs="Times New Roman"/>
                <w:i/>
                <w:iCs/>
                <w:sz w:val="22"/>
              </w:rPr>
              <w:t>somniferum</w:t>
            </w:r>
            <w:proofErr w:type="spellEnd"/>
          </w:p>
        </w:tc>
        <w:tc>
          <w:tcPr>
            <w:tcW w:w="2768" w:type="dxa"/>
          </w:tcPr>
          <w:p w14:paraId="1F72B636" w14:textId="77777777" w:rsidR="008C036B" w:rsidRDefault="00000000">
            <w:pPr>
              <w:rPr>
                <w:rFonts w:ascii="Times New Roman" w:hAnsi="Times New Roman" w:cs="Times New Roman"/>
                <w:sz w:val="22"/>
              </w:rPr>
            </w:pPr>
            <w:r>
              <w:rPr>
                <w:rFonts w:ascii="Times New Roman" w:hAnsi="Times New Roman" w:cs="Times New Roman"/>
                <w:sz w:val="22"/>
              </w:rPr>
              <w:t>AAF61400.1</w:t>
            </w:r>
          </w:p>
        </w:tc>
      </w:tr>
      <w:tr w:rsidR="008C036B" w14:paraId="3C516DA6" w14:textId="77777777">
        <w:tc>
          <w:tcPr>
            <w:tcW w:w="2767" w:type="dxa"/>
          </w:tcPr>
          <w:p w14:paraId="381FD67D" w14:textId="77777777" w:rsidR="008C036B" w:rsidRDefault="00000000">
            <w:pPr>
              <w:rPr>
                <w:rFonts w:ascii="Times New Roman" w:hAnsi="Times New Roman" w:cs="Times New Roman"/>
                <w:sz w:val="22"/>
              </w:rPr>
            </w:pPr>
            <w:r>
              <w:rPr>
                <w:rFonts w:ascii="Times New Roman" w:hAnsi="Times New Roman" w:cs="Times New Roman"/>
                <w:sz w:val="22"/>
              </w:rPr>
              <w:t>Cj4'OMT</w:t>
            </w:r>
          </w:p>
        </w:tc>
        <w:tc>
          <w:tcPr>
            <w:tcW w:w="2767" w:type="dxa"/>
          </w:tcPr>
          <w:p w14:paraId="3874489C" w14:textId="77777777" w:rsidR="008C036B" w:rsidRDefault="00000000">
            <w:pPr>
              <w:rPr>
                <w:rFonts w:ascii="Times New Roman" w:hAnsi="Times New Roman" w:cs="Times New Roman"/>
                <w:i/>
                <w:iCs/>
                <w:sz w:val="22"/>
              </w:rPr>
            </w:pPr>
            <w:r>
              <w:rPr>
                <w:rFonts w:ascii="Times New Roman" w:hAnsi="Times New Roman" w:cs="Times New Roman"/>
                <w:i/>
                <w:iCs/>
                <w:sz w:val="22"/>
              </w:rPr>
              <w:t>Coptis japonica</w:t>
            </w:r>
          </w:p>
        </w:tc>
        <w:tc>
          <w:tcPr>
            <w:tcW w:w="2768" w:type="dxa"/>
          </w:tcPr>
          <w:p w14:paraId="60126249" w14:textId="77777777" w:rsidR="008C036B" w:rsidRDefault="00000000">
            <w:pPr>
              <w:rPr>
                <w:rFonts w:ascii="Times New Roman" w:hAnsi="Times New Roman" w:cs="Times New Roman"/>
                <w:sz w:val="22"/>
              </w:rPr>
            </w:pPr>
            <w:r>
              <w:rPr>
                <w:rFonts w:ascii="Times New Roman" w:hAnsi="Times New Roman" w:cs="Times New Roman"/>
                <w:sz w:val="22"/>
              </w:rPr>
              <w:t>Q9LEL5.1</w:t>
            </w:r>
          </w:p>
        </w:tc>
      </w:tr>
      <w:tr w:rsidR="008C036B" w14:paraId="2D909390" w14:textId="77777777">
        <w:tc>
          <w:tcPr>
            <w:tcW w:w="2767" w:type="dxa"/>
          </w:tcPr>
          <w:p w14:paraId="1AE85F0F" w14:textId="77777777" w:rsidR="008C036B" w:rsidRDefault="00000000">
            <w:pPr>
              <w:rPr>
                <w:rFonts w:ascii="Times New Roman" w:hAnsi="Times New Roman" w:cs="Times New Roman"/>
                <w:sz w:val="22"/>
              </w:rPr>
            </w:pPr>
            <w:r>
              <w:rPr>
                <w:rFonts w:ascii="Times New Roman" w:hAnsi="Times New Roman" w:cs="Times New Roman"/>
                <w:sz w:val="22"/>
              </w:rPr>
              <w:t>Cc</w:t>
            </w:r>
            <w:r>
              <w:rPr>
                <w:rFonts w:ascii="Times New Roman" w:hAnsi="Times New Roman" w:cs="Times New Roman" w:hint="eastAsia"/>
                <w:sz w:val="22"/>
              </w:rPr>
              <w:t>4'OMT</w:t>
            </w:r>
          </w:p>
        </w:tc>
        <w:tc>
          <w:tcPr>
            <w:tcW w:w="2767" w:type="dxa"/>
          </w:tcPr>
          <w:p w14:paraId="5F938F8D" w14:textId="77777777" w:rsidR="008C036B" w:rsidRDefault="00000000">
            <w:pPr>
              <w:rPr>
                <w:rFonts w:ascii="Times New Roman" w:hAnsi="Times New Roman" w:cs="Times New Roman"/>
                <w:sz w:val="22"/>
              </w:rPr>
            </w:pPr>
            <w:r>
              <w:rPr>
                <w:rFonts w:ascii="Times New Roman" w:hAnsi="Times New Roman" w:cs="Times New Roman"/>
                <w:i/>
                <w:iCs/>
                <w:sz w:val="22"/>
              </w:rPr>
              <w:t>Coptis chinensis</w:t>
            </w:r>
          </w:p>
        </w:tc>
        <w:tc>
          <w:tcPr>
            <w:tcW w:w="2768" w:type="dxa"/>
          </w:tcPr>
          <w:p w14:paraId="3AF6EA8A" w14:textId="77777777" w:rsidR="008C036B" w:rsidRDefault="00000000">
            <w:pPr>
              <w:rPr>
                <w:rFonts w:ascii="Times New Roman" w:hAnsi="Times New Roman" w:cs="Times New Roman"/>
                <w:sz w:val="22"/>
              </w:rPr>
            </w:pPr>
            <w:r>
              <w:rPr>
                <w:rFonts w:ascii="Times New Roman" w:hAnsi="Times New Roman" w:cs="Times New Roman"/>
                <w:sz w:val="22"/>
              </w:rPr>
              <w:t>ABY75613.1</w:t>
            </w:r>
          </w:p>
        </w:tc>
      </w:tr>
      <w:tr w:rsidR="008C036B" w14:paraId="5EE3D136" w14:textId="77777777">
        <w:tc>
          <w:tcPr>
            <w:tcW w:w="2767" w:type="dxa"/>
          </w:tcPr>
          <w:p w14:paraId="1E79D694" w14:textId="77777777" w:rsidR="008C036B" w:rsidRDefault="00000000">
            <w:pPr>
              <w:rPr>
                <w:rFonts w:ascii="Times New Roman" w:hAnsi="Times New Roman" w:cs="Times New Roman"/>
                <w:sz w:val="22"/>
              </w:rPr>
            </w:pPr>
            <w:r>
              <w:rPr>
                <w:rFonts w:ascii="Times New Roman" w:hAnsi="Times New Roman" w:cs="Times New Roman"/>
                <w:sz w:val="22"/>
              </w:rPr>
              <w:t>Ec</w:t>
            </w:r>
            <w:r>
              <w:rPr>
                <w:rFonts w:ascii="Times New Roman" w:hAnsi="Times New Roman" w:cs="Times New Roman" w:hint="eastAsia"/>
                <w:sz w:val="22"/>
              </w:rPr>
              <w:t>4'OMT</w:t>
            </w:r>
          </w:p>
        </w:tc>
        <w:tc>
          <w:tcPr>
            <w:tcW w:w="2767" w:type="dxa"/>
          </w:tcPr>
          <w:p w14:paraId="4329A862" w14:textId="77777777" w:rsidR="008C036B" w:rsidRDefault="00000000">
            <w:pPr>
              <w:rPr>
                <w:rFonts w:ascii="Times New Roman" w:hAnsi="Times New Roman" w:cs="Times New Roman"/>
                <w:sz w:val="22"/>
              </w:rPr>
            </w:pPr>
            <w:proofErr w:type="spellStart"/>
            <w:r>
              <w:rPr>
                <w:rFonts w:ascii="Times New Roman" w:hAnsi="Times New Roman" w:cs="Times New Roman"/>
                <w:i/>
                <w:iCs/>
                <w:sz w:val="22"/>
              </w:rPr>
              <w:t>Eschscholzia</w:t>
            </w:r>
            <w:proofErr w:type="spellEnd"/>
            <w:r>
              <w:rPr>
                <w:rFonts w:ascii="Times New Roman" w:hAnsi="Times New Roman" w:cs="Times New Roman"/>
                <w:i/>
                <w:iCs/>
                <w:sz w:val="22"/>
              </w:rPr>
              <w:t xml:space="preserve"> californica</w:t>
            </w:r>
          </w:p>
        </w:tc>
        <w:tc>
          <w:tcPr>
            <w:tcW w:w="2768" w:type="dxa"/>
          </w:tcPr>
          <w:p w14:paraId="302D8F6B" w14:textId="77777777" w:rsidR="008C036B" w:rsidRDefault="00000000">
            <w:pPr>
              <w:rPr>
                <w:rFonts w:ascii="Times New Roman" w:hAnsi="Times New Roman" w:cs="Times New Roman"/>
                <w:sz w:val="22"/>
              </w:rPr>
            </w:pPr>
            <w:r>
              <w:rPr>
                <w:rFonts w:ascii="Times New Roman" w:hAnsi="Times New Roman" w:cs="Times New Roman"/>
                <w:sz w:val="22"/>
              </w:rPr>
              <w:t>BAM37633.1</w:t>
            </w:r>
          </w:p>
        </w:tc>
      </w:tr>
      <w:tr w:rsidR="008C036B" w14:paraId="575F8825" w14:textId="77777777">
        <w:tc>
          <w:tcPr>
            <w:tcW w:w="2767" w:type="dxa"/>
          </w:tcPr>
          <w:p w14:paraId="64DE008C" w14:textId="77777777" w:rsidR="008C036B" w:rsidRDefault="00000000">
            <w:pPr>
              <w:rPr>
                <w:rFonts w:ascii="Times New Roman" w:hAnsi="Times New Roman" w:cs="Times New Roman"/>
                <w:sz w:val="22"/>
              </w:rPr>
            </w:pPr>
            <w:r>
              <w:rPr>
                <w:rFonts w:ascii="Times New Roman" w:hAnsi="Times New Roman" w:cs="Times New Roman"/>
                <w:sz w:val="22"/>
              </w:rPr>
              <w:t>Ps</w:t>
            </w:r>
            <w:r>
              <w:rPr>
                <w:rFonts w:ascii="Times New Roman" w:hAnsi="Times New Roman" w:cs="Times New Roman" w:hint="eastAsia"/>
                <w:sz w:val="22"/>
              </w:rPr>
              <w:t>4'OMT1</w:t>
            </w:r>
          </w:p>
        </w:tc>
        <w:tc>
          <w:tcPr>
            <w:tcW w:w="2767" w:type="dxa"/>
          </w:tcPr>
          <w:p w14:paraId="33C7E555" w14:textId="77777777" w:rsidR="008C036B" w:rsidRDefault="00000000">
            <w:pPr>
              <w:rPr>
                <w:rFonts w:ascii="Times New Roman" w:hAnsi="Times New Roman" w:cs="Times New Roman"/>
                <w:sz w:val="22"/>
              </w:rPr>
            </w:pPr>
            <w:r>
              <w:rPr>
                <w:rFonts w:ascii="Times New Roman" w:hAnsi="Times New Roman" w:cs="Times New Roman"/>
                <w:i/>
                <w:iCs/>
                <w:sz w:val="22"/>
              </w:rPr>
              <w:t xml:space="preserve">Papaver </w:t>
            </w:r>
            <w:proofErr w:type="spellStart"/>
            <w:r>
              <w:rPr>
                <w:rFonts w:ascii="Times New Roman" w:hAnsi="Times New Roman" w:cs="Times New Roman"/>
                <w:i/>
                <w:iCs/>
                <w:sz w:val="22"/>
              </w:rPr>
              <w:t>somniferum</w:t>
            </w:r>
            <w:proofErr w:type="spellEnd"/>
          </w:p>
        </w:tc>
        <w:tc>
          <w:tcPr>
            <w:tcW w:w="2768" w:type="dxa"/>
          </w:tcPr>
          <w:p w14:paraId="16B5CBFE" w14:textId="77777777" w:rsidR="008C036B" w:rsidRDefault="00000000">
            <w:pPr>
              <w:rPr>
                <w:rFonts w:ascii="Times New Roman" w:hAnsi="Times New Roman" w:cs="Times New Roman"/>
                <w:sz w:val="22"/>
              </w:rPr>
            </w:pPr>
            <w:r>
              <w:rPr>
                <w:rFonts w:ascii="Times New Roman" w:hAnsi="Times New Roman" w:cs="Times New Roman"/>
                <w:sz w:val="22"/>
              </w:rPr>
              <w:t>Q7XB11.1</w:t>
            </w:r>
          </w:p>
        </w:tc>
      </w:tr>
      <w:tr w:rsidR="008C036B" w14:paraId="7825E003" w14:textId="77777777">
        <w:tc>
          <w:tcPr>
            <w:tcW w:w="2767" w:type="dxa"/>
          </w:tcPr>
          <w:p w14:paraId="06F6C81D" w14:textId="77777777" w:rsidR="008C036B" w:rsidRDefault="00000000">
            <w:pPr>
              <w:rPr>
                <w:rFonts w:ascii="Times New Roman" w:hAnsi="Times New Roman" w:cs="Times New Roman"/>
                <w:sz w:val="22"/>
              </w:rPr>
            </w:pPr>
            <w:r>
              <w:rPr>
                <w:rFonts w:ascii="Times New Roman" w:hAnsi="Times New Roman" w:cs="Times New Roman"/>
                <w:sz w:val="22"/>
              </w:rPr>
              <w:t>Ps</w:t>
            </w:r>
            <w:r>
              <w:rPr>
                <w:rFonts w:ascii="Times New Roman" w:hAnsi="Times New Roman" w:cs="Times New Roman" w:hint="eastAsia"/>
                <w:sz w:val="22"/>
              </w:rPr>
              <w:t>4'OMT1</w:t>
            </w:r>
          </w:p>
        </w:tc>
        <w:tc>
          <w:tcPr>
            <w:tcW w:w="2767" w:type="dxa"/>
          </w:tcPr>
          <w:p w14:paraId="4467BDC0" w14:textId="77777777" w:rsidR="008C036B" w:rsidRDefault="00000000">
            <w:pPr>
              <w:rPr>
                <w:rFonts w:ascii="Times New Roman" w:hAnsi="Times New Roman" w:cs="Times New Roman"/>
                <w:sz w:val="22"/>
              </w:rPr>
            </w:pPr>
            <w:r>
              <w:rPr>
                <w:rFonts w:ascii="Times New Roman" w:hAnsi="Times New Roman" w:cs="Times New Roman"/>
                <w:i/>
                <w:iCs/>
                <w:sz w:val="22"/>
              </w:rPr>
              <w:t xml:space="preserve">Papaver </w:t>
            </w:r>
            <w:proofErr w:type="spellStart"/>
            <w:r>
              <w:rPr>
                <w:rFonts w:ascii="Times New Roman" w:hAnsi="Times New Roman" w:cs="Times New Roman"/>
                <w:i/>
                <w:iCs/>
                <w:sz w:val="22"/>
              </w:rPr>
              <w:t>somniferum</w:t>
            </w:r>
            <w:proofErr w:type="spellEnd"/>
          </w:p>
        </w:tc>
        <w:tc>
          <w:tcPr>
            <w:tcW w:w="2768" w:type="dxa"/>
          </w:tcPr>
          <w:p w14:paraId="5AE757F3" w14:textId="77777777" w:rsidR="008C036B" w:rsidRDefault="00000000">
            <w:pPr>
              <w:rPr>
                <w:rFonts w:ascii="Times New Roman" w:hAnsi="Times New Roman" w:cs="Times New Roman"/>
                <w:sz w:val="22"/>
              </w:rPr>
            </w:pPr>
            <w:r>
              <w:rPr>
                <w:rFonts w:ascii="Times New Roman" w:hAnsi="Times New Roman" w:cs="Times New Roman"/>
                <w:sz w:val="22"/>
              </w:rPr>
              <w:t>Q7XB10.1</w:t>
            </w:r>
          </w:p>
        </w:tc>
      </w:tr>
      <w:tr w:rsidR="008C036B" w14:paraId="62DB7466" w14:textId="77777777">
        <w:tc>
          <w:tcPr>
            <w:tcW w:w="2767" w:type="dxa"/>
          </w:tcPr>
          <w:p w14:paraId="600FD204" w14:textId="77777777" w:rsidR="008C036B" w:rsidRDefault="00000000">
            <w:pPr>
              <w:rPr>
                <w:rFonts w:ascii="Times New Roman" w:hAnsi="Times New Roman" w:cs="Times New Roman"/>
                <w:sz w:val="22"/>
              </w:rPr>
            </w:pPr>
            <w:r>
              <w:rPr>
                <w:rFonts w:ascii="Times New Roman" w:hAnsi="Times New Roman" w:cs="Times New Roman"/>
                <w:sz w:val="22"/>
              </w:rPr>
              <w:t>Cj</w:t>
            </w:r>
            <w:r>
              <w:rPr>
                <w:rFonts w:ascii="Times New Roman" w:hAnsi="Times New Roman" w:cs="Times New Roman" w:hint="eastAsia"/>
                <w:sz w:val="22"/>
              </w:rPr>
              <w:t>CYP80G2</w:t>
            </w:r>
          </w:p>
        </w:tc>
        <w:tc>
          <w:tcPr>
            <w:tcW w:w="2767" w:type="dxa"/>
          </w:tcPr>
          <w:p w14:paraId="59F8D844" w14:textId="77777777" w:rsidR="008C036B" w:rsidRDefault="00000000">
            <w:pPr>
              <w:rPr>
                <w:rFonts w:ascii="Times New Roman" w:hAnsi="Times New Roman" w:cs="Times New Roman"/>
                <w:sz w:val="22"/>
              </w:rPr>
            </w:pPr>
            <w:r>
              <w:rPr>
                <w:rFonts w:ascii="Times New Roman" w:hAnsi="Times New Roman" w:cs="Times New Roman"/>
                <w:i/>
                <w:iCs/>
                <w:sz w:val="22"/>
              </w:rPr>
              <w:t>Coptis japonica</w:t>
            </w:r>
          </w:p>
        </w:tc>
        <w:tc>
          <w:tcPr>
            <w:tcW w:w="2768" w:type="dxa"/>
          </w:tcPr>
          <w:p w14:paraId="3A8D895C" w14:textId="77777777" w:rsidR="008C036B" w:rsidRDefault="00000000">
            <w:pPr>
              <w:rPr>
                <w:rFonts w:ascii="Times New Roman" w:hAnsi="Times New Roman" w:cs="Times New Roman"/>
                <w:sz w:val="22"/>
              </w:rPr>
            </w:pPr>
            <w:r>
              <w:rPr>
                <w:rFonts w:ascii="Times New Roman" w:hAnsi="Times New Roman" w:cs="Times New Roman"/>
                <w:sz w:val="22"/>
              </w:rPr>
              <w:t>BAF80448.1</w:t>
            </w:r>
          </w:p>
        </w:tc>
      </w:tr>
      <w:tr w:rsidR="008C036B" w14:paraId="400FAC2D" w14:textId="77777777">
        <w:tc>
          <w:tcPr>
            <w:tcW w:w="2767" w:type="dxa"/>
          </w:tcPr>
          <w:p w14:paraId="180D4F10" w14:textId="77777777" w:rsidR="008C036B" w:rsidRDefault="00000000">
            <w:pPr>
              <w:rPr>
                <w:rFonts w:ascii="Times New Roman" w:hAnsi="Times New Roman" w:cs="Times New Roman"/>
                <w:sz w:val="22"/>
              </w:rPr>
            </w:pPr>
            <w:proofErr w:type="spellStart"/>
            <w:r>
              <w:rPr>
                <w:rFonts w:ascii="Times New Roman" w:hAnsi="Times New Roman" w:cs="Times New Roman" w:hint="eastAsia"/>
                <w:sz w:val="22"/>
              </w:rPr>
              <w:t>TtCTS</w:t>
            </w:r>
            <w:proofErr w:type="spellEnd"/>
          </w:p>
        </w:tc>
        <w:tc>
          <w:tcPr>
            <w:tcW w:w="2767" w:type="dxa"/>
          </w:tcPr>
          <w:p w14:paraId="519EE2C4" w14:textId="77777777" w:rsidR="008C036B" w:rsidRDefault="00000000">
            <w:pPr>
              <w:rPr>
                <w:rFonts w:ascii="Times New Roman" w:hAnsi="Times New Roman" w:cs="Times New Roman"/>
                <w:i/>
                <w:iCs/>
                <w:sz w:val="22"/>
              </w:rPr>
            </w:pPr>
            <w:r>
              <w:rPr>
                <w:rFonts w:ascii="Times New Roman" w:hAnsi="Times New Roman" w:cs="Times New Roman"/>
                <w:i/>
                <w:iCs/>
                <w:sz w:val="22"/>
              </w:rPr>
              <w:t xml:space="preserve">Thalictrum </w:t>
            </w:r>
            <w:proofErr w:type="spellStart"/>
            <w:r>
              <w:rPr>
                <w:rFonts w:ascii="Times New Roman" w:hAnsi="Times New Roman" w:cs="Times New Roman"/>
                <w:i/>
                <w:iCs/>
                <w:sz w:val="22"/>
              </w:rPr>
              <w:t>thalictroides</w:t>
            </w:r>
            <w:proofErr w:type="spellEnd"/>
          </w:p>
        </w:tc>
        <w:tc>
          <w:tcPr>
            <w:tcW w:w="2768" w:type="dxa"/>
          </w:tcPr>
          <w:p w14:paraId="576E5DC1" w14:textId="77777777" w:rsidR="008C036B" w:rsidRDefault="00000000">
            <w:pPr>
              <w:rPr>
                <w:rFonts w:ascii="Times New Roman" w:hAnsi="Times New Roman" w:cs="Times New Roman"/>
                <w:sz w:val="22"/>
              </w:rPr>
            </w:pPr>
            <w:r>
              <w:rPr>
                <w:rFonts w:ascii="Times New Roman" w:hAnsi="Times New Roman" w:cs="Times New Roman"/>
                <w:sz w:val="22"/>
              </w:rPr>
              <w:t>KAF5177347.1</w:t>
            </w:r>
          </w:p>
        </w:tc>
      </w:tr>
      <w:tr w:rsidR="008C036B" w14:paraId="011449D0" w14:textId="77777777">
        <w:tc>
          <w:tcPr>
            <w:tcW w:w="2767" w:type="dxa"/>
          </w:tcPr>
          <w:p w14:paraId="344D05E0" w14:textId="77777777" w:rsidR="008C036B" w:rsidRDefault="00000000">
            <w:pPr>
              <w:rPr>
                <w:rFonts w:ascii="Times New Roman" w:hAnsi="Times New Roman" w:cs="Times New Roman"/>
                <w:sz w:val="22"/>
              </w:rPr>
            </w:pPr>
            <w:r>
              <w:rPr>
                <w:rFonts w:ascii="Times New Roman" w:hAnsi="Times New Roman" w:cs="Times New Roman" w:hint="eastAsia"/>
                <w:sz w:val="22"/>
              </w:rPr>
              <w:t>NnCYP80Q1</w:t>
            </w:r>
          </w:p>
        </w:tc>
        <w:tc>
          <w:tcPr>
            <w:tcW w:w="2767" w:type="dxa"/>
          </w:tcPr>
          <w:p w14:paraId="09E73FD0" w14:textId="77777777" w:rsidR="008C036B" w:rsidRDefault="00000000">
            <w:pPr>
              <w:rPr>
                <w:rFonts w:ascii="Times New Roman" w:hAnsi="Times New Roman" w:cs="Times New Roman"/>
                <w:i/>
                <w:iCs/>
                <w:sz w:val="22"/>
              </w:rPr>
            </w:pPr>
            <w:r>
              <w:rPr>
                <w:rFonts w:ascii="Times New Roman" w:hAnsi="Times New Roman" w:cs="Times New Roman"/>
                <w:i/>
                <w:iCs/>
                <w:sz w:val="22"/>
              </w:rPr>
              <w:t>Nelumbo nucifera</w:t>
            </w:r>
          </w:p>
        </w:tc>
        <w:tc>
          <w:tcPr>
            <w:tcW w:w="2768" w:type="dxa"/>
          </w:tcPr>
          <w:p w14:paraId="0787D573" w14:textId="77777777" w:rsidR="008C036B" w:rsidRDefault="00000000">
            <w:pPr>
              <w:rPr>
                <w:rFonts w:ascii="Times New Roman" w:hAnsi="Times New Roman" w:cs="Times New Roman"/>
                <w:sz w:val="22"/>
              </w:rPr>
            </w:pPr>
            <w:r>
              <w:rPr>
                <w:rFonts w:ascii="Times New Roman" w:hAnsi="Times New Roman" w:cs="Times New Roman"/>
                <w:sz w:val="22"/>
              </w:rPr>
              <w:t>XP_010253990.1</w:t>
            </w:r>
          </w:p>
        </w:tc>
      </w:tr>
      <w:tr w:rsidR="008C036B" w14:paraId="3684C637" w14:textId="77777777">
        <w:tc>
          <w:tcPr>
            <w:tcW w:w="2767" w:type="dxa"/>
          </w:tcPr>
          <w:p w14:paraId="02606A69" w14:textId="77777777" w:rsidR="008C036B" w:rsidRDefault="00000000">
            <w:pPr>
              <w:rPr>
                <w:rFonts w:ascii="Times New Roman" w:hAnsi="Times New Roman" w:cs="Times New Roman"/>
                <w:sz w:val="22"/>
              </w:rPr>
            </w:pPr>
            <w:proofErr w:type="spellStart"/>
            <w:r>
              <w:rPr>
                <w:rFonts w:ascii="Times New Roman" w:hAnsi="Times New Roman" w:cs="Times New Roman"/>
                <w:sz w:val="22"/>
              </w:rPr>
              <w:t>PsRNMT</w:t>
            </w:r>
            <w:proofErr w:type="spellEnd"/>
          </w:p>
        </w:tc>
        <w:tc>
          <w:tcPr>
            <w:tcW w:w="2767" w:type="dxa"/>
          </w:tcPr>
          <w:p w14:paraId="47DEFA50" w14:textId="77777777" w:rsidR="008C036B" w:rsidRDefault="00000000">
            <w:pPr>
              <w:rPr>
                <w:rFonts w:ascii="Times New Roman" w:hAnsi="Times New Roman" w:cs="Times New Roman"/>
                <w:i/>
                <w:iCs/>
                <w:sz w:val="22"/>
              </w:rPr>
            </w:pPr>
            <w:r>
              <w:rPr>
                <w:rFonts w:ascii="Times New Roman" w:hAnsi="Times New Roman" w:cs="Times New Roman"/>
                <w:i/>
                <w:iCs/>
                <w:sz w:val="22"/>
              </w:rPr>
              <w:t xml:space="preserve">Papaver </w:t>
            </w:r>
            <w:proofErr w:type="spellStart"/>
            <w:r>
              <w:rPr>
                <w:rFonts w:ascii="Times New Roman" w:hAnsi="Times New Roman" w:cs="Times New Roman"/>
                <w:i/>
                <w:iCs/>
                <w:sz w:val="22"/>
              </w:rPr>
              <w:t>somniferum</w:t>
            </w:r>
            <w:proofErr w:type="spellEnd"/>
          </w:p>
        </w:tc>
        <w:tc>
          <w:tcPr>
            <w:tcW w:w="2768" w:type="dxa"/>
          </w:tcPr>
          <w:p w14:paraId="5035AEEE" w14:textId="77777777" w:rsidR="008C036B" w:rsidRDefault="00000000">
            <w:pPr>
              <w:rPr>
                <w:rFonts w:ascii="Times New Roman" w:hAnsi="Times New Roman" w:cs="Times New Roman"/>
                <w:sz w:val="22"/>
              </w:rPr>
            </w:pPr>
            <w:r>
              <w:rPr>
                <w:rFonts w:ascii="Times New Roman" w:hAnsi="Times New Roman" w:cs="Times New Roman"/>
                <w:sz w:val="22"/>
              </w:rPr>
              <w:t>A0A1C9U5X5.1</w:t>
            </w:r>
          </w:p>
        </w:tc>
      </w:tr>
      <w:tr w:rsidR="008C036B" w14:paraId="4FAB263B" w14:textId="77777777">
        <w:tc>
          <w:tcPr>
            <w:tcW w:w="2767" w:type="dxa"/>
          </w:tcPr>
          <w:p w14:paraId="1EB4F916" w14:textId="77777777" w:rsidR="008C036B" w:rsidRDefault="00000000">
            <w:pPr>
              <w:rPr>
                <w:rFonts w:ascii="Times New Roman" w:hAnsi="Times New Roman" w:cs="Times New Roman"/>
                <w:sz w:val="22"/>
              </w:rPr>
            </w:pPr>
            <w:proofErr w:type="spellStart"/>
            <w:r>
              <w:rPr>
                <w:rFonts w:ascii="Times New Roman" w:hAnsi="Times New Roman" w:cs="Times New Roman" w:hint="eastAsia"/>
                <w:sz w:val="22"/>
              </w:rPr>
              <w:t>PsSLS</w:t>
            </w:r>
            <w:proofErr w:type="spellEnd"/>
          </w:p>
        </w:tc>
        <w:tc>
          <w:tcPr>
            <w:tcW w:w="2767" w:type="dxa"/>
          </w:tcPr>
          <w:p w14:paraId="1FC470F3" w14:textId="77777777" w:rsidR="008C036B" w:rsidRDefault="00000000">
            <w:pPr>
              <w:rPr>
                <w:rFonts w:ascii="Times New Roman" w:hAnsi="Times New Roman" w:cs="Times New Roman"/>
                <w:i/>
                <w:iCs/>
                <w:sz w:val="22"/>
              </w:rPr>
            </w:pPr>
            <w:r>
              <w:rPr>
                <w:rFonts w:ascii="Times New Roman" w:hAnsi="Times New Roman" w:cs="Times New Roman"/>
                <w:i/>
                <w:iCs/>
                <w:sz w:val="22"/>
              </w:rPr>
              <w:t xml:space="preserve">Papaver </w:t>
            </w:r>
            <w:proofErr w:type="spellStart"/>
            <w:r>
              <w:rPr>
                <w:rFonts w:ascii="Times New Roman" w:hAnsi="Times New Roman" w:cs="Times New Roman"/>
                <w:i/>
                <w:iCs/>
                <w:sz w:val="22"/>
              </w:rPr>
              <w:t>somniferum</w:t>
            </w:r>
            <w:proofErr w:type="spellEnd"/>
          </w:p>
        </w:tc>
        <w:tc>
          <w:tcPr>
            <w:tcW w:w="2768" w:type="dxa"/>
          </w:tcPr>
          <w:p w14:paraId="4E2DD758" w14:textId="77777777" w:rsidR="008C036B" w:rsidRDefault="00000000">
            <w:pPr>
              <w:rPr>
                <w:rFonts w:ascii="Times New Roman" w:hAnsi="Times New Roman" w:cs="Times New Roman"/>
                <w:sz w:val="22"/>
              </w:rPr>
            </w:pPr>
            <w:r>
              <w:rPr>
                <w:rFonts w:ascii="Times New Roman" w:hAnsi="Times New Roman" w:cs="Times New Roman"/>
                <w:sz w:val="22"/>
              </w:rPr>
              <w:t>ABR14720.1</w:t>
            </w:r>
          </w:p>
        </w:tc>
      </w:tr>
      <w:tr w:rsidR="008C036B" w14:paraId="6E2CA0C7" w14:textId="77777777">
        <w:tc>
          <w:tcPr>
            <w:tcW w:w="2767" w:type="dxa"/>
          </w:tcPr>
          <w:p w14:paraId="73E68869" w14:textId="77777777" w:rsidR="008C036B" w:rsidRDefault="00000000">
            <w:pPr>
              <w:rPr>
                <w:rFonts w:ascii="Times New Roman" w:hAnsi="Times New Roman" w:cs="Times New Roman"/>
                <w:sz w:val="22"/>
              </w:rPr>
            </w:pPr>
            <w:r>
              <w:rPr>
                <w:rFonts w:ascii="Times New Roman" w:hAnsi="Times New Roman" w:cs="Times New Roman" w:hint="eastAsia"/>
                <w:sz w:val="22"/>
              </w:rPr>
              <w:t>StCYP80G6</w:t>
            </w:r>
          </w:p>
        </w:tc>
        <w:tc>
          <w:tcPr>
            <w:tcW w:w="2767" w:type="dxa"/>
          </w:tcPr>
          <w:p w14:paraId="6E0C2252" w14:textId="77777777" w:rsidR="008C036B" w:rsidRDefault="00000000">
            <w:pPr>
              <w:rPr>
                <w:rFonts w:ascii="Times New Roman" w:hAnsi="Times New Roman" w:cs="Times New Roman"/>
                <w:i/>
                <w:iCs/>
                <w:sz w:val="22"/>
              </w:rPr>
            </w:pPr>
            <w:r>
              <w:rPr>
                <w:rFonts w:ascii="Times New Roman" w:hAnsi="Times New Roman" w:cs="Times New Roman" w:hint="eastAsia"/>
                <w:i/>
                <w:iCs/>
                <w:sz w:val="22"/>
              </w:rPr>
              <w:t xml:space="preserve">Stephania </w:t>
            </w:r>
            <w:proofErr w:type="spellStart"/>
            <w:r>
              <w:rPr>
                <w:rFonts w:ascii="Times New Roman" w:hAnsi="Times New Roman" w:cs="Times New Roman" w:hint="eastAsia"/>
                <w:i/>
                <w:iCs/>
                <w:sz w:val="22"/>
              </w:rPr>
              <w:t>tetrandra</w:t>
            </w:r>
            <w:proofErr w:type="spellEnd"/>
          </w:p>
        </w:tc>
        <w:tc>
          <w:tcPr>
            <w:tcW w:w="2768" w:type="dxa"/>
          </w:tcPr>
          <w:p w14:paraId="628D9F7E" w14:textId="77777777" w:rsidR="008C036B" w:rsidRDefault="00000000">
            <w:pPr>
              <w:rPr>
                <w:rFonts w:ascii="Times New Roman" w:hAnsi="Times New Roman" w:cs="Times New Roman"/>
                <w:sz w:val="22"/>
              </w:rPr>
            </w:pPr>
            <w:r>
              <w:rPr>
                <w:rFonts w:ascii="Times New Roman" w:hAnsi="Times New Roman" w:cs="Times New Roman" w:hint="eastAsia"/>
                <w:sz w:val="22"/>
              </w:rPr>
              <w:t>(Li et al. 2024)</w:t>
            </w:r>
          </w:p>
        </w:tc>
      </w:tr>
      <w:tr w:rsidR="008C036B" w14:paraId="7EC54BEA" w14:textId="77777777">
        <w:tc>
          <w:tcPr>
            <w:tcW w:w="2767" w:type="dxa"/>
          </w:tcPr>
          <w:p w14:paraId="4120E3BC" w14:textId="77777777" w:rsidR="008C036B" w:rsidRDefault="00000000">
            <w:pPr>
              <w:rPr>
                <w:rFonts w:ascii="Times New Roman" w:hAnsi="Times New Roman" w:cs="Times New Roman"/>
                <w:sz w:val="22"/>
              </w:rPr>
            </w:pPr>
            <w:r>
              <w:rPr>
                <w:rFonts w:ascii="Times New Roman" w:hAnsi="Times New Roman" w:cs="Times New Roman" w:hint="eastAsia"/>
                <w:sz w:val="22"/>
              </w:rPr>
              <w:t>StCYP80Q5</w:t>
            </w:r>
          </w:p>
        </w:tc>
        <w:tc>
          <w:tcPr>
            <w:tcW w:w="2767" w:type="dxa"/>
          </w:tcPr>
          <w:p w14:paraId="25CD7D70" w14:textId="77777777" w:rsidR="008C036B" w:rsidRDefault="00000000">
            <w:pPr>
              <w:rPr>
                <w:rFonts w:ascii="Times New Roman" w:hAnsi="Times New Roman" w:cs="Times New Roman"/>
                <w:i/>
                <w:iCs/>
                <w:sz w:val="22"/>
              </w:rPr>
            </w:pPr>
            <w:r>
              <w:rPr>
                <w:rFonts w:ascii="Times New Roman" w:hAnsi="Times New Roman" w:cs="Times New Roman" w:hint="eastAsia"/>
                <w:i/>
                <w:iCs/>
                <w:sz w:val="22"/>
              </w:rPr>
              <w:t xml:space="preserve">Stephania </w:t>
            </w:r>
            <w:proofErr w:type="spellStart"/>
            <w:r>
              <w:rPr>
                <w:rFonts w:ascii="Times New Roman" w:hAnsi="Times New Roman" w:cs="Times New Roman" w:hint="eastAsia"/>
                <w:i/>
                <w:iCs/>
                <w:sz w:val="22"/>
              </w:rPr>
              <w:t>tetrandra</w:t>
            </w:r>
            <w:proofErr w:type="spellEnd"/>
          </w:p>
        </w:tc>
        <w:tc>
          <w:tcPr>
            <w:tcW w:w="2768" w:type="dxa"/>
          </w:tcPr>
          <w:p w14:paraId="5751F8DE" w14:textId="77777777" w:rsidR="008C036B" w:rsidRDefault="00000000">
            <w:pPr>
              <w:rPr>
                <w:rFonts w:ascii="Times New Roman" w:hAnsi="Times New Roman" w:cs="Times New Roman"/>
                <w:sz w:val="22"/>
              </w:rPr>
            </w:pPr>
            <w:r>
              <w:rPr>
                <w:rFonts w:ascii="Times New Roman" w:hAnsi="Times New Roman" w:cs="Times New Roman" w:hint="eastAsia"/>
                <w:sz w:val="22"/>
              </w:rPr>
              <w:t>(Li et al. 2024)</w:t>
            </w:r>
          </w:p>
        </w:tc>
      </w:tr>
      <w:tr w:rsidR="008C036B" w14:paraId="26159127" w14:textId="77777777">
        <w:tc>
          <w:tcPr>
            <w:tcW w:w="2767" w:type="dxa"/>
          </w:tcPr>
          <w:p w14:paraId="71FE4618" w14:textId="77777777" w:rsidR="008C036B" w:rsidRDefault="00000000">
            <w:pPr>
              <w:rPr>
                <w:rFonts w:ascii="Times New Roman" w:hAnsi="Times New Roman" w:cs="Times New Roman"/>
                <w:sz w:val="22"/>
              </w:rPr>
            </w:pPr>
            <w:r>
              <w:rPr>
                <w:rFonts w:ascii="Times New Roman" w:hAnsi="Times New Roman" w:cs="Times New Roman" w:hint="eastAsia"/>
                <w:sz w:val="22"/>
              </w:rPr>
              <w:t>CjPR10A</w:t>
            </w:r>
          </w:p>
        </w:tc>
        <w:tc>
          <w:tcPr>
            <w:tcW w:w="2767" w:type="dxa"/>
          </w:tcPr>
          <w:p w14:paraId="42D3EAC0" w14:textId="77777777" w:rsidR="008C036B" w:rsidRDefault="00000000">
            <w:pPr>
              <w:rPr>
                <w:rFonts w:ascii="Times New Roman" w:hAnsi="Times New Roman" w:cs="Times New Roman"/>
                <w:i/>
                <w:iCs/>
                <w:sz w:val="22"/>
              </w:rPr>
            </w:pPr>
            <w:r>
              <w:rPr>
                <w:rFonts w:ascii="Times New Roman" w:hAnsi="Times New Roman" w:cs="Times New Roman" w:hint="eastAsia"/>
                <w:i/>
                <w:iCs/>
                <w:sz w:val="22"/>
              </w:rPr>
              <w:t>Coptis japonica</w:t>
            </w:r>
          </w:p>
        </w:tc>
        <w:tc>
          <w:tcPr>
            <w:tcW w:w="2768" w:type="dxa"/>
          </w:tcPr>
          <w:p w14:paraId="56E18E1B" w14:textId="77777777" w:rsidR="008C036B" w:rsidRDefault="00000000">
            <w:pPr>
              <w:rPr>
                <w:rFonts w:ascii="Times New Roman" w:hAnsi="Times New Roman" w:cs="Times New Roman"/>
                <w:sz w:val="22"/>
              </w:rPr>
            </w:pPr>
            <w:r>
              <w:rPr>
                <w:rFonts w:ascii="Times New Roman" w:hAnsi="Times New Roman" w:cs="Times New Roman" w:hint="eastAsia"/>
                <w:sz w:val="22"/>
              </w:rPr>
              <w:t>A2A1A1.2</w:t>
            </w:r>
          </w:p>
        </w:tc>
      </w:tr>
      <w:tr w:rsidR="008C036B" w14:paraId="22AF7E20" w14:textId="77777777">
        <w:tc>
          <w:tcPr>
            <w:tcW w:w="2767" w:type="dxa"/>
          </w:tcPr>
          <w:p w14:paraId="246E5BDD" w14:textId="77777777" w:rsidR="008C036B" w:rsidRDefault="00000000">
            <w:pPr>
              <w:rPr>
                <w:rFonts w:ascii="Times New Roman" w:hAnsi="Times New Roman" w:cs="Times New Roman"/>
                <w:sz w:val="22"/>
              </w:rPr>
            </w:pPr>
            <w:proofErr w:type="spellStart"/>
            <w:r>
              <w:rPr>
                <w:rFonts w:ascii="Times New Roman" w:hAnsi="Times New Roman" w:cs="Times New Roman" w:hint="eastAsia"/>
                <w:sz w:val="22"/>
              </w:rPr>
              <w:lastRenderedPageBreak/>
              <w:t>TfNCS</w:t>
            </w:r>
            <w:proofErr w:type="spellEnd"/>
          </w:p>
        </w:tc>
        <w:tc>
          <w:tcPr>
            <w:tcW w:w="2767" w:type="dxa"/>
          </w:tcPr>
          <w:p w14:paraId="38C6E6D5" w14:textId="77777777" w:rsidR="008C036B" w:rsidRDefault="00000000">
            <w:pPr>
              <w:rPr>
                <w:rFonts w:ascii="Times New Roman" w:hAnsi="Times New Roman" w:cs="Times New Roman"/>
                <w:i/>
                <w:iCs/>
                <w:sz w:val="22"/>
              </w:rPr>
            </w:pPr>
            <w:r>
              <w:rPr>
                <w:rFonts w:ascii="Times New Roman" w:hAnsi="Times New Roman" w:cs="Times New Roman" w:hint="eastAsia"/>
                <w:i/>
                <w:iCs/>
                <w:sz w:val="22"/>
              </w:rPr>
              <w:t>Thalictrum flavum</w:t>
            </w:r>
          </w:p>
        </w:tc>
        <w:tc>
          <w:tcPr>
            <w:tcW w:w="2768" w:type="dxa"/>
          </w:tcPr>
          <w:p w14:paraId="41924009" w14:textId="77777777" w:rsidR="008C036B" w:rsidRDefault="00000000">
            <w:pPr>
              <w:rPr>
                <w:rFonts w:ascii="Times New Roman" w:hAnsi="Times New Roman" w:cs="Times New Roman"/>
                <w:sz w:val="22"/>
              </w:rPr>
            </w:pPr>
            <w:r>
              <w:rPr>
                <w:rFonts w:ascii="Times New Roman" w:hAnsi="Times New Roman" w:cs="Times New Roman" w:hint="eastAsia"/>
                <w:sz w:val="22"/>
              </w:rPr>
              <w:t>AAR22502.1</w:t>
            </w:r>
          </w:p>
        </w:tc>
      </w:tr>
      <w:tr w:rsidR="008C036B" w14:paraId="68BD37CC" w14:textId="77777777">
        <w:tc>
          <w:tcPr>
            <w:tcW w:w="2767" w:type="dxa"/>
          </w:tcPr>
          <w:p w14:paraId="418657D5" w14:textId="77777777" w:rsidR="008C036B" w:rsidRDefault="00000000">
            <w:pPr>
              <w:rPr>
                <w:rFonts w:ascii="Times New Roman" w:hAnsi="Times New Roman" w:cs="Times New Roman"/>
                <w:sz w:val="22"/>
              </w:rPr>
            </w:pPr>
            <w:r>
              <w:rPr>
                <w:rFonts w:ascii="Times New Roman" w:hAnsi="Times New Roman" w:cs="Times New Roman" w:hint="eastAsia"/>
                <w:sz w:val="22"/>
              </w:rPr>
              <w:t>PsNCS1</w:t>
            </w:r>
          </w:p>
        </w:tc>
        <w:tc>
          <w:tcPr>
            <w:tcW w:w="2767" w:type="dxa"/>
          </w:tcPr>
          <w:p w14:paraId="59E467C9" w14:textId="77777777" w:rsidR="008C036B" w:rsidRDefault="00000000">
            <w:pPr>
              <w:rPr>
                <w:rFonts w:ascii="Times New Roman" w:hAnsi="Times New Roman" w:cs="Times New Roman"/>
                <w:i/>
                <w:iCs/>
                <w:sz w:val="22"/>
              </w:rPr>
            </w:pPr>
            <w:r>
              <w:rPr>
                <w:rFonts w:ascii="Times New Roman" w:hAnsi="Times New Roman" w:cs="Times New Roman" w:hint="eastAsia"/>
                <w:i/>
                <w:iCs/>
                <w:sz w:val="22"/>
              </w:rPr>
              <w:t xml:space="preserve">Papaver </w:t>
            </w:r>
            <w:proofErr w:type="spellStart"/>
            <w:r>
              <w:rPr>
                <w:rFonts w:ascii="Times New Roman" w:hAnsi="Times New Roman" w:cs="Times New Roman" w:hint="eastAsia"/>
                <w:i/>
                <w:iCs/>
                <w:sz w:val="22"/>
              </w:rPr>
              <w:t>somniferum</w:t>
            </w:r>
            <w:proofErr w:type="spellEnd"/>
          </w:p>
        </w:tc>
        <w:tc>
          <w:tcPr>
            <w:tcW w:w="2768" w:type="dxa"/>
          </w:tcPr>
          <w:p w14:paraId="2A6E68F5" w14:textId="77777777" w:rsidR="008C036B" w:rsidRDefault="00000000">
            <w:pPr>
              <w:rPr>
                <w:rFonts w:ascii="Times New Roman" w:hAnsi="Times New Roman" w:cs="Times New Roman"/>
                <w:sz w:val="22"/>
              </w:rPr>
            </w:pPr>
            <w:r>
              <w:rPr>
                <w:rFonts w:ascii="Times New Roman" w:hAnsi="Times New Roman" w:cs="Times New Roman" w:hint="eastAsia"/>
                <w:sz w:val="22"/>
              </w:rPr>
              <w:t>Q4QTJ2.1</w:t>
            </w:r>
          </w:p>
        </w:tc>
      </w:tr>
      <w:tr w:rsidR="008C036B" w14:paraId="2D95BD51" w14:textId="77777777">
        <w:tc>
          <w:tcPr>
            <w:tcW w:w="2767" w:type="dxa"/>
          </w:tcPr>
          <w:p w14:paraId="3E12812C" w14:textId="77777777" w:rsidR="008C036B" w:rsidRDefault="00000000">
            <w:pPr>
              <w:rPr>
                <w:rFonts w:ascii="Times New Roman" w:hAnsi="Times New Roman" w:cs="Times New Roman"/>
                <w:sz w:val="22"/>
              </w:rPr>
            </w:pPr>
            <w:r>
              <w:rPr>
                <w:rFonts w:ascii="Times New Roman" w:hAnsi="Times New Roman" w:cs="Times New Roman" w:hint="eastAsia"/>
                <w:sz w:val="22"/>
              </w:rPr>
              <w:t>PsNCS2</w:t>
            </w:r>
          </w:p>
        </w:tc>
        <w:tc>
          <w:tcPr>
            <w:tcW w:w="2767" w:type="dxa"/>
          </w:tcPr>
          <w:p w14:paraId="66F25CAF" w14:textId="77777777" w:rsidR="008C036B" w:rsidRDefault="00000000">
            <w:pPr>
              <w:rPr>
                <w:rFonts w:ascii="Times New Roman" w:hAnsi="Times New Roman" w:cs="Times New Roman"/>
                <w:i/>
                <w:iCs/>
                <w:sz w:val="22"/>
              </w:rPr>
            </w:pPr>
            <w:r>
              <w:rPr>
                <w:rFonts w:ascii="Times New Roman" w:hAnsi="Times New Roman" w:cs="Times New Roman" w:hint="eastAsia"/>
                <w:i/>
                <w:iCs/>
                <w:sz w:val="22"/>
              </w:rPr>
              <w:t xml:space="preserve">Papaver </w:t>
            </w:r>
            <w:proofErr w:type="spellStart"/>
            <w:r>
              <w:rPr>
                <w:rFonts w:ascii="Times New Roman" w:hAnsi="Times New Roman" w:cs="Times New Roman" w:hint="eastAsia"/>
                <w:i/>
                <w:iCs/>
                <w:sz w:val="22"/>
              </w:rPr>
              <w:t>somniferum</w:t>
            </w:r>
            <w:proofErr w:type="spellEnd"/>
          </w:p>
        </w:tc>
        <w:tc>
          <w:tcPr>
            <w:tcW w:w="2768" w:type="dxa"/>
          </w:tcPr>
          <w:p w14:paraId="7ADA8E65" w14:textId="77777777" w:rsidR="008C036B" w:rsidRDefault="00000000">
            <w:pPr>
              <w:rPr>
                <w:rFonts w:ascii="Times New Roman" w:hAnsi="Times New Roman" w:cs="Times New Roman"/>
                <w:sz w:val="22"/>
              </w:rPr>
            </w:pPr>
            <w:r>
              <w:rPr>
                <w:rFonts w:ascii="Times New Roman" w:hAnsi="Times New Roman" w:cs="Times New Roman" w:hint="eastAsia"/>
                <w:sz w:val="22"/>
              </w:rPr>
              <w:t>Q4QTJ1.1</w:t>
            </w:r>
          </w:p>
        </w:tc>
      </w:tr>
      <w:tr w:rsidR="008C036B" w14:paraId="29BEA7E8" w14:textId="77777777">
        <w:tc>
          <w:tcPr>
            <w:tcW w:w="2767" w:type="dxa"/>
          </w:tcPr>
          <w:p w14:paraId="648C9362" w14:textId="77777777" w:rsidR="008C036B" w:rsidRDefault="00000000">
            <w:pPr>
              <w:rPr>
                <w:rFonts w:ascii="Times New Roman" w:hAnsi="Times New Roman" w:cs="Times New Roman"/>
                <w:sz w:val="22"/>
              </w:rPr>
            </w:pPr>
            <w:proofErr w:type="spellStart"/>
            <w:r>
              <w:rPr>
                <w:rFonts w:ascii="Times New Roman" w:hAnsi="Times New Roman" w:cs="Times New Roman" w:hint="eastAsia"/>
                <w:sz w:val="22"/>
              </w:rPr>
              <w:t>CjCNMT</w:t>
            </w:r>
            <w:proofErr w:type="spellEnd"/>
          </w:p>
        </w:tc>
        <w:tc>
          <w:tcPr>
            <w:tcW w:w="2767" w:type="dxa"/>
          </w:tcPr>
          <w:p w14:paraId="7FFEF0F6" w14:textId="77777777" w:rsidR="008C036B" w:rsidRDefault="00000000">
            <w:pPr>
              <w:rPr>
                <w:rFonts w:ascii="Times New Roman" w:hAnsi="Times New Roman" w:cs="Times New Roman"/>
                <w:i/>
                <w:iCs/>
                <w:sz w:val="22"/>
              </w:rPr>
            </w:pPr>
            <w:r>
              <w:rPr>
                <w:rFonts w:ascii="Times New Roman" w:hAnsi="Times New Roman" w:cs="Times New Roman" w:hint="eastAsia"/>
                <w:i/>
                <w:iCs/>
                <w:sz w:val="22"/>
              </w:rPr>
              <w:t>Coptis japonica</w:t>
            </w:r>
          </w:p>
        </w:tc>
        <w:tc>
          <w:tcPr>
            <w:tcW w:w="2768" w:type="dxa"/>
          </w:tcPr>
          <w:p w14:paraId="726F0FD1" w14:textId="77777777" w:rsidR="008C036B" w:rsidRDefault="00000000">
            <w:pPr>
              <w:rPr>
                <w:rFonts w:ascii="Times New Roman" w:hAnsi="Times New Roman" w:cs="Times New Roman"/>
                <w:sz w:val="22"/>
              </w:rPr>
            </w:pPr>
            <w:r>
              <w:rPr>
                <w:rFonts w:ascii="Times New Roman" w:hAnsi="Times New Roman" w:cs="Times New Roman" w:hint="eastAsia"/>
                <w:sz w:val="22"/>
              </w:rPr>
              <w:t>BAB71802.1</w:t>
            </w:r>
          </w:p>
        </w:tc>
      </w:tr>
    </w:tbl>
    <w:p w14:paraId="123C472D" w14:textId="77777777" w:rsidR="008C036B" w:rsidRPr="005B460E" w:rsidRDefault="00000000">
      <w:pPr>
        <w:rPr>
          <w:rFonts w:ascii="Times New Roman" w:hAnsi="Times New Roman" w:cs="Times New Roman"/>
          <w:color w:val="FF0000"/>
          <w:sz w:val="22"/>
        </w:rPr>
      </w:pPr>
      <w:bookmarkStart w:id="0" w:name="_Hlk173792975"/>
      <w:r w:rsidRPr="005B460E">
        <w:rPr>
          <w:rFonts w:ascii="Times New Roman" w:hAnsi="Times New Roman" w:cs="Times New Roman"/>
          <w:b/>
          <w:bCs/>
          <w:color w:val="FF0000"/>
          <w:sz w:val="22"/>
        </w:rPr>
        <w:t>Table S</w:t>
      </w:r>
      <w:r w:rsidRPr="005B460E">
        <w:rPr>
          <w:rFonts w:ascii="Times New Roman" w:hAnsi="Times New Roman" w:cs="Times New Roman" w:hint="eastAsia"/>
          <w:b/>
          <w:bCs/>
          <w:color w:val="FF0000"/>
          <w:sz w:val="22"/>
        </w:rPr>
        <w:t xml:space="preserve">3 </w:t>
      </w:r>
      <w:r w:rsidRPr="005B460E">
        <w:rPr>
          <w:rFonts w:ascii="Times New Roman" w:hAnsi="Times New Roman" w:cs="Times New Roman"/>
          <w:color w:val="FF0000"/>
          <w:sz w:val="22"/>
        </w:rPr>
        <w:t>Functional genes involved in the biosynthesis pathways of BIAs</w:t>
      </w:r>
      <w:bookmarkEnd w:id="0"/>
    </w:p>
    <w:p w14:paraId="2D833F4C" w14:textId="77777777" w:rsidR="008C036B" w:rsidRDefault="008C036B">
      <w:pPr>
        <w:rPr>
          <w:rFonts w:ascii="Times New Roman" w:hAnsi="Times New Roman" w:cs="Times New Roman"/>
          <w:sz w:val="22"/>
        </w:rPr>
      </w:pPr>
    </w:p>
    <w:tbl>
      <w:tblPr>
        <w:tblStyle w:val="a8"/>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1"/>
        <w:gridCol w:w="4151"/>
      </w:tblGrid>
      <w:tr w:rsidR="008C036B" w14:paraId="34019A6A" w14:textId="77777777">
        <w:tc>
          <w:tcPr>
            <w:tcW w:w="4151" w:type="dxa"/>
            <w:tcBorders>
              <w:top w:val="single" w:sz="4" w:space="0" w:color="auto"/>
              <w:bottom w:val="single" w:sz="4" w:space="0" w:color="auto"/>
            </w:tcBorders>
          </w:tcPr>
          <w:p w14:paraId="1F20180F" w14:textId="77777777" w:rsidR="008C036B" w:rsidRDefault="00000000">
            <w:pPr>
              <w:rPr>
                <w:rFonts w:ascii="Times New Roman" w:hAnsi="Times New Roman" w:cs="Times New Roman"/>
                <w:sz w:val="22"/>
              </w:rPr>
            </w:pPr>
            <w:r>
              <w:rPr>
                <w:rFonts w:ascii="Times New Roman" w:hAnsi="Times New Roman" w:cs="Times New Roman" w:hint="eastAsia"/>
                <w:sz w:val="22"/>
              </w:rPr>
              <w:t>Primer</w:t>
            </w:r>
          </w:p>
        </w:tc>
        <w:tc>
          <w:tcPr>
            <w:tcW w:w="4151" w:type="dxa"/>
            <w:tcBorders>
              <w:top w:val="single" w:sz="4" w:space="0" w:color="auto"/>
              <w:bottom w:val="single" w:sz="4" w:space="0" w:color="auto"/>
            </w:tcBorders>
          </w:tcPr>
          <w:p w14:paraId="2D47BBEF" w14:textId="77777777" w:rsidR="008C036B" w:rsidRDefault="00000000">
            <w:pPr>
              <w:rPr>
                <w:rFonts w:ascii="Times New Roman" w:hAnsi="Times New Roman" w:cs="Times New Roman"/>
                <w:sz w:val="22"/>
              </w:rPr>
            </w:pPr>
            <w:r>
              <w:rPr>
                <w:rFonts w:ascii="Times New Roman" w:hAnsi="Times New Roman" w:cs="Times New Roman" w:hint="eastAsia"/>
                <w:sz w:val="22"/>
              </w:rPr>
              <w:t>Sequence</w:t>
            </w:r>
          </w:p>
        </w:tc>
      </w:tr>
      <w:tr w:rsidR="008C036B" w14:paraId="5A5B2DF2" w14:textId="77777777">
        <w:tc>
          <w:tcPr>
            <w:tcW w:w="4151" w:type="dxa"/>
            <w:tcBorders>
              <w:top w:val="single" w:sz="4" w:space="0" w:color="auto"/>
            </w:tcBorders>
          </w:tcPr>
          <w:p w14:paraId="3C8D9F23" w14:textId="77777777" w:rsidR="008C036B" w:rsidRDefault="00000000">
            <w:pPr>
              <w:rPr>
                <w:rFonts w:ascii="Times New Roman" w:hAnsi="Times New Roman" w:cs="Times New Roman"/>
                <w:sz w:val="22"/>
              </w:rPr>
            </w:pPr>
            <w:r>
              <w:rPr>
                <w:rFonts w:ascii="Times New Roman" w:hAnsi="Times New Roman" w:cs="Times New Roman" w:hint="eastAsia"/>
                <w:sz w:val="22"/>
              </w:rPr>
              <w:t>SyCYP80Q5-1-F</w:t>
            </w:r>
          </w:p>
        </w:tc>
        <w:tc>
          <w:tcPr>
            <w:tcW w:w="4151" w:type="dxa"/>
            <w:tcBorders>
              <w:top w:val="single" w:sz="4" w:space="0" w:color="auto"/>
            </w:tcBorders>
          </w:tcPr>
          <w:p w14:paraId="201ED842" w14:textId="77777777" w:rsidR="008C036B" w:rsidRDefault="00000000">
            <w:pPr>
              <w:rPr>
                <w:rFonts w:ascii="Times New Roman" w:hAnsi="Times New Roman" w:cs="Times New Roman"/>
                <w:sz w:val="22"/>
              </w:rPr>
            </w:pPr>
            <w:r>
              <w:rPr>
                <w:rFonts w:ascii="Times New Roman" w:hAnsi="Times New Roman" w:cs="Times New Roman" w:hint="eastAsia"/>
                <w:sz w:val="22"/>
              </w:rPr>
              <w:t>ATGGCAGCAGCGC</w:t>
            </w:r>
          </w:p>
        </w:tc>
      </w:tr>
      <w:tr w:rsidR="008C036B" w14:paraId="28F6AB65" w14:textId="77777777">
        <w:tc>
          <w:tcPr>
            <w:tcW w:w="4151" w:type="dxa"/>
          </w:tcPr>
          <w:p w14:paraId="76FE922C" w14:textId="77777777" w:rsidR="008C036B" w:rsidRDefault="00000000">
            <w:pPr>
              <w:rPr>
                <w:rFonts w:ascii="Times New Roman" w:hAnsi="Times New Roman" w:cs="Times New Roman"/>
                <w:sz w:val="22"/>
              </w:rPr>
            </w:pPr>
            <w:r>
              <w:rPr>
                <w:rFonts w:ascii="Times New Roman" w:hAnsi="Times New Roman" w:cs="Times New Roman" w:hint="eastAsia"/>
                <w:sz w:val="22"/>
              </w:rPr>
              <w:t>SyCYP80Q5-1-R</w:t>
            </w:r>
          </w:p>
        </w:tc>
        <w:tc>
          <w:tcPr>
            <w:tcW w:w="4151" w:type="dxa"/>
          </w:tcPr>
          <w:p w14:paraId="1F3AAC74" w14:textId="77777777" w:rsidR="008C036B" w:rsidRDefault="00000000">
            <w:pPr>
              <w:rPr>
                <w:rFonts w:ascii="Times New Roman" w:hAnsi="Times New Roman" w:cs="Times New Roman"/>
                <w:sz w:val="22"/>
              </w:rPr>
            </w:pPr>
            <w:r>
              <w:rPr>
                <w:rFonts w:ascii="Times New Roman" w:hAnsi="Times New Roman" w:cs="Times New Roman" w:hint="eastAsia"/>
                <w:sz w:val="22"/>
              </w:rPr>
              <w:t>TTATATAGGTAGATGAGATGTGATG</w:t>
            </w:r>
          </w:p>
        </w:tc>
      </w:tr>
      <w:tr w:rsidR="008C036B" w14:paraId="20874971" w14:textId="77777777">
        <w:tc>
          <w:tcPr>
            <w:tcW w:w="4151" w:type="dxa"/>
          </w:tcPr>
          <w:p w14:paraId="1A19FF96" w14:textId="77777777" w:rsidR="008C036B" w:rsidRDefault="00000000">
            <w:pPr>
              <w:rPr>
                <w:rFonts w:ascii="Times New Roman" w:hAnsi="Times New Roman" w:cs="Times New Roman"/>
                <w:sz w:val="22"/>
              </w:rPr>
            </w:pPr>
            <w:r>
              <w:rPr>
                <w:rFonts w:ascii="Times New Roman" w:hAnsi="Times New Roman" w:cs="Times New Roman" w:hint="eastAsia"/>
                <w:sz w:val="22"/>
              </w:rPr>
              <w:t>SyCYP80Q5-3-R</w:t>
            </w:r>
          </w:p>
        </w:tc>
        <w:tc>
          <w:tcPr>
            <w:tcW w:w="4151" w:type="dxa"/>
          </w:tcPr>
          <w:p w14:paraId="726ED250" w14:textId="77777777" w:rsidR="008C036B" w:rsidRDefault="00000000">
            <w:pPr>
              <w:rPr>
                <w:rFonts w:ascii="Times New Roman" w:hAnsi="Times New Roman" w:cs="Times New Roman"/>
                <w:sz w:val="22"/>
              </w:rPr>
            </w:pPr>
            <w:r>
              <w:rPr>
                <w:rFonts w:ascii="Times New Roman" w:hAnsi="Times New Roman" w:cs="Times New Roman" w:hint="eastAsia"/>
                <w:sz w:val="22"/>
              </w:rPr>
              <w:t>ATGGCAGCAGTACTACTACT</w:t>
            </w:r>
          </w:p>
        </w:tc>
      </w:tr>
      <w:tr w:rsidR="008C036B" w14:paraId="752FD5CF" w14:textId="77777777">
        <w:tc>
          <w:tcPr>
            <w:tcW w:w="4151" w:type="dxa"/>
          </w:tcPr>
          <w:p w14:paraId="011929A1" w14:textId="77777777" w:rsidR="008C036B" w:rsidRDefault="00000000">
            <w:pPr>
              <w:rPr>
                <w:rFonts w:ascii="Times New Roman" w:hAnsi="Times New Roman" w:cs="Times New Roman"/>
                <w:sz w:val="22"/>
              </w:rPr>
            </w:pPr>
            <w:r>
              <w:rPr>
                <w:rFonts w:ascii="Times New Roman" w:hAnsi="Times New Roman" w:cs="Times New Roman" w:hint="eastAsia"/>
                <w:sz w:val="22"/>
              </w:rPr>
              <w:t>SyCYP80Q5-3-R</w:t>
            </w:r>
          </w:p>
        </w:tc>
        <w:tc>
          <w:tcPr>
            <w:tcW w:w="4151" w:type="dxa"/>
          </w:tcPr>
          <w:p w14:paraId="3D5EB418" w14:textId="77777777" w:rsidR="008C036B" w:rsidRDefault="00000000">
            <w:pPr>
              <w:rPr>
                <w:rFonts w:ascii="Times New Roman" w:hAnsi="Times New Roman" w:cs="Times New Roman"/>
                <w:sz w:val="22"/>
              </w:rPr>
            </w:pPr>
            <w:r>
              <w:rPr>
                <w:rFonts w:ascii="Times New Roman" w:hAnsi="Times New Roman" w:cs="Times New Roman" w:hint="eastAsia"/>
                <w:sz w:val="22"/>
              </w:rPr>
              <w:t>TCAGAATATGTGATTGAGTTTGGG</w:t>
            </w:r>
          </w:p>
        </w:tc>
      </w:tr>
      <w:tr w:rsidR="008C036B" w14:paraId="52B62B82" w14:textId="77777777">
        <w:tc>
          <w:tcPr>
            <w:tcW w:w="4151" w:type="dxa"/>
          </w:tcPr>
          <w:p w14:paraId="472A4A61" w14:textId="77777777" w:rsidR="008C036B" w:rsidRDefault="00000000">
            <w:pPr>
              <w:rPr>
                <w:rFonts w:ascii="Times New Roman" w:hAnsi="Times New Roman" w:cs="Times New Roman"/>
                <w:sz w:val="22"/>
              </w:rPr>
            </w:pPr>
            <w:r>
              <w:rPr>
                <w:rFonts w:ascii="Times New Roman" w:hAnsi="Times New Roman" w:cs="Times New Roman" w:hint="eastAsia"/>
                <w:sz w:val="22"/>
              </w:rPr>
              <w:t>SyCYP80G6-R</w:t>
            </w:r>
          </w:p>
        </w:tc>
        <w:tc>
          <w:tcPr>
            <w:tcW w:w="4151" w:type="dxa"/>
          </w:tcPr>
          <w:p w14:paraId="3C743F88" w14:textId="77777777" w:rsidR="008C036B" w:rsidRDefault="00000000">
            <w:pPr>
              <w:rPr>
                <w:rFonts w:ascii="Times New Roman" w:hAnsi="Times New Roman" w:cs="Times New Roman"/>
                <w:sz w:val="22"/>
              </w:rPr>
            </w:pPr>
            <w:r>
              <w:rPr>
                <w:rFonts w:ascii="Times New Roman" w:hAnsi="Times New Roman" w:cs="Times New Roman" w:hint="eastAsia"/>
                <w:sz w:val="22"/>
              </w:rPr>
              <w:t>ATGGAAGCAGTAGCAGC</w:t>
            </w:r>
          </w:p>
        </w:tc>
      </w:tr>
      <w:tr w:rsidR="008C036B" w14:paraId="650D7EB8" w14:textId="77777777">
        <w:tc>
          <w:tcPr>
            <w:tcW w:w="4151" w:type="dxa"/>
          </w:tcPr>
          <w:p w14:paraId="31AFF1AB" w14:textId="77777777" w:rsidR="008C036B" w:rsidRDefault="00000000">
            <w:pPr>
              <w:rPr>
                <w:rFonts w:ascii="Times New Roman" w:hAnsi="Times New Roman" w:cs="Times New Roman"/>
                <w:sz w:val="22"/>
              </w:rPr>
            </w:pPr>
            <w:r>
              <w:rPr>
                <w:rFonts w:ascii="Times New Roman" w:hAnsi="Times New Roman" w:cs="Times New Roman" w:hint="eastAsia"/>
                <w:sz w:val="22"/>
              </w:rPr>
              <w:t>SyCYP80G6-R</w:t>
            </w:r>
          </w:p>
        </w:tc>
        <w:tc>
          <w:tcPr>
            <w:tcW w:w="4151" w:type="dxa"/>
          </w:tcPr>
          <w:p w14:paraId="45D705FC" w14:textId="77777777" w:rsidR="008C036B" w:rsidRDefault="00000000">
            <w:pPr>
              <w:rPr>
                <w:rFonts w:ascii="Times New Roman" w:hAnsi="Times New Roman" w:cs="Times New Roman"/>
                <w:sz w:val="22"/>
              </w:rPr>
            </w:pPr>
            <w:r>
              <w:rPr>
                <w:rFonts w:ascii="Times New Roman" w:hAnsi="Times New Roman" w:cs="Times New Roman" w:hint="eastAsia"/>
                <w:sz w:val="22"/>
              </w:rPr>
              <w:t>TTATGCATGCGGAATTCTCAC</w:t>
            </w:r>
          </w:p>
        </w:tc>
      </w:tr>
    </w:tbl>
    <w:p w14:paraId="51C34171" w14:textId="77777777" w:rsidR="008C036B" w:rsidRDefault="00000000">
      <w:pPr>
        <w:rPr>
          <w:rFonts w:ascii="Times New Roman" w:hAnsi="Times New Roman" w:cs="Times New Roman"/>
          <w:sz w:val="22"/>
        </w:rPr>
      </w:pPr>
      <w:r>
        <w:rPr>
          <w:rFonts w:ascii="Times New Roman" w:hAnsi="Times New Roman" w:cs="Times New Roman"/>
          <w:b/>
          <w:bCs/>
          <w:sz w:val="22"/>
        </w:rPr>
        <w:t>Table S</w:t>
      </w:r>
      <w:r>
        <w:rPr>
          <w:rFonts w:ascii="Times New Roman" w:hAnsi="Times New Roman" w:cs="Times New Roman" w:hint="eastAsia"/>
          <w:b/>
          <w:bCs/>
          <w:sz w:val="22"/>
        </w:rPr>
        <w:t xml:space="preserve">4 </w:t>
      </w:r>
      <w:r>
        <w:rPr>
          <w:rFonts w:ascii="Times New Roman" w:hAnsi="Times New Roman" w:cs="Times New Roman" w:hint="eastAsia"/>
          <w:sz w:val="22"/>
        </w:rPr>
        <w:t>The PCR primers used in this study</w:t>
      </w:r>
    </w:p>
    <w:p w14:paraId="4AB27BC5" w14:textId="77777777" w:rsidR="008C036B" w:rsidRDefault="008C036B">
      <w:pPr>
        <w:rPr>
          <w:rFonts w:ascii="Times New Roman" w:hAnsi="Times New Roman" w:cs="Times New Roman"/>
          <w:sz w:val="22"/>
        </w:rPr>
      </w:pPr>
    </w:p>
    <w:p w14:paraId="3C4307BD" w14:textId="77777777" w:rsidR="008C036B" w:rsidRDefault="00000000">
      <w:pPr>
        <w:rPr>
          <w:rFonts w:ascii="Times New Roman" w:hAnsi="Times New Roman" w:cs="Times New Roman"/>
          <w:sz w:val="22"/>
        </w:rPr>
      </w:pPr>
      <w:r>
        <w:rPr>
          <w:rFonts w:ascii="Times New Roman" w:hAnsi="Times New Roman" w:cs="Times New Roman"/>
          <w:noProof/>
          <w:sz w:val="22"/>
        </w:rPr>
        <w:drawing>
          <wp:inline distT="0" distB="0" distL="0" distR="0" wp14:anchorId="7D0D83DE" wp14:editId="0A88CB12">
            <wp:extent cx="4069080" cy="5448300"/>
            <wp:effectExtent l="0" t="0" r="7620" b="0"/>
            <wp:docPr id="9492061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206148" name="图片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69080" cy="5448300"/>
                    </a:xfrm>
                    <a:prstGeom prst="rect">
                      <a:avLst/>
                    </a:prstGeom>
                  </pic:spPr>
                </pic:pic>
              </a:graphicData>
            </a:graphic>
          </wp:inline>
        </w:drawing>
      </w:r>
    </w:p>
    <w:p w14:paraId="728CA8F6" w14:textId="77777777" w:rsidR="008C036B" w:rsidRDefault="00000000">
      <w:pPr>
        <w:rPr>
          <w:rFonts w:ascii="Times New Roman" w:hAnsi="Times New Roman" w:cs="Times New Roman"/>
          <w:i/>
          <w:iCs/>
          <w:sz w:val="22"/>
        </w:rPr>
      </w:pPr>
      <w:bookmarkStart w:id="1" w:name="_Hlk178858402"/>
      <w:r>
        <w:rPr>
          <w:rFonts w:ascii="Times New Roman" w:hAnsi="Times New Roman" w:cs="Times New Roman" w:hint="eastAsia"/>
          <w:b/>
          <w:bCs/>
          <w:sz w:val="22"/>
        </w:rPr>
        <w:t xml:space="preserve">Fig. S1 </w:t>
      </w:r>
      <w:r>
        <w:rPr>
          <w:rFonts w:ascii="Times New Roman" w:hAnsi="Times New Roman" w:cs="Times New Roman" w:hint="eastAsia"/>
          <w:sz w:val="22"/>
        </w:rPr>
        <w:t xml:space="preserve">The two types of aporphines in </w:t>
      </w:r>
      <w:r>
        <w:rPr>
          <w:rFonts w:ascii="Times New Roman" w:hAnsi="Times New Roman" w:cs="Times New Roman" w:hint="eastAsia"/>
          <w:i/>
          <w:iCs/>
          <w:sz w:val="22"/>
        </w:rPr>
        <w:t xml:space="preserve">S. </w:t>
      </w:r>
      <w:proofErr w:type="spellStart"/>
      <w:r>
        <w:rPr>
          <w:rFonts w:ascii="Times New Roman" w:hAnsi="Times New Roman" w:cs="Times New Roman" w:hint="eastAsia"/>
          <w:i/>
          <w:iCs/>
          <w:sz w:val="22"/>
        </w:rPr>
        <w:t>yunnanensis</w:t>
      </w:r>
      <w:bookmarkEnd w:id="1"/>
      <w:proofErr w:type="spellEnd"/>
    </w:p>
    <w:p w14:paraId="193AD444" w14:textId="2E22C235" w:rsidR="008C036B" w:rsidRDefault="00000000">
      <w:pPr>
        <w:rPr>
          <w:rFonts w:ascii="Times New Roman" w:hAnsi="Times New Roman" w:cs="Times New Roman"/>
          <w:sz w:val="22"/>
        </w:rPr>
      </w:pPr>
      <w:r>
        <w:rPr>
          <w:rFonts w:ascii="Times New Roman" w:hAnsi="Times New Roman" w:cs="Times New Roman"/>
          <w:noProof/>
          <w:sz w:val="22"/>
        </w:rPr>
        <w:lastRenderedPageBreak/>
        <w:drawing>
          <wp:inline distT="0" distB="0" distL="114300" distR="114300" wp14:anchorId="6ECA1354" wp14:editId="59545F4C">
            <wp:extent cx="5276215" cy="3705860"/>
            <wp:effectExtent l="0" t="0" r="63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7"/>
                    <a:stretch>
                      <a:fillRect/>
                    </a:stretch>
                  </pic:blipFill>
                  <pic:spPr>
                    <a:xfrm>
                      <a:off x="0" y="0"/>
                      <a:ext cx="5276215" cy="3705860"/>
                    </a:xfrm>
                    <a:prstGeom prst="rect">
                      <a:avLst/>
                    </a:prstGeom>
                  </pic:spPr>
                </pic:pic>
              </a:graphicData>
            </a:graphic>
          </wp:inline>
        </w:drawing>
      </w:r>
    </w:p>
    <w:p w14:paraId="00EDE197" w14:textId="77777777" w:rsidR="008C036B" w:rsidRPr="001713D5" w:rsidRDefault="00000000">
      <w:pPr>
        <w:rPr>
          <w:rFonts w:ascii="Times New Roman" w:hAnsi="Times New Roman" w:cs="Times New Roman"/>
          <w:color w:val="FF0000"/>
          <w:sz w:val="22"/>
        </w:rPr>
      </w:pPr>
      <w:r w:rsidRPr="001713D5">
        <w:rPr>
          <w:rFonts w:ascii="Times New Roman" w:hAnsi="Times New Roman" w:cs="Times New Roman" w:hint="eastAsia"/>
          <w:b/>
          <w:bCs/>
          <w:color w:val="FF0000"/>
          <w:sz w:val="22"/>
        </w:rPr>
        <w:t xml:space="preserve">Fig. S2 </w:t>
      </w:r>
      <w:r w:rsidRPr="001713D5">
        <w:rPr>
          <w:rFonts w:ascii="Times New Roman" w:hAnsi="Times New Roman" w:cs="Times New Roman"/>
          <w:color w:val="FF0000"/>
          <w:sz w:val="22"/>
        </w:rPr>
        <w:t>LC-MS chromatogram</w:t>
      </w:r>
      <w:r w:rsidRPr="001713D5">
        <w:rPr>
          <w:rFonts w:ascii="Times New Roman" w:hAnsi="Times New Roman" w:cs="Times New Roman" w:hint="eastAsia"/>
          <w:color w:val="FF0000"/>
          <w:sz w:val="22"/>
        </w:rPr>
        <w:t>s</w:t>
      </w:r>
      <w:r w:rsidRPr="001713D5">
        <w:rPr>
          <w:rFonts w:ascii="Times New Roman" w:hAnsi="Times New Roman" w:cs="Times New Roman"/>
          <w:color w:val="FF0000"/>
          <w:sz w:val="22"/>
        </w:rPr>
        <w:t xml:space="preserve"> of </w:t>
      </w:r>
      <w:r w:rsidRPr="001713D5">
        <w:rPr>
          <w:rFonts w:ascii="Times New Roman" w:hAnsi="Times New Roman" w:cs="Times New Roman"/>
          <w:i/>
          <w:iCs/>
          <w:color w:val="FF0000"/>
          <w:sz w:val="22"/>
        </w:rPr>
        <w:t xml:space="preserve">S. </w:t>
      </w:r>
      <w:proofErr w:type="spellStart"/>
      <w:r w:rsidRPr="001713D5">
        <w:rPr>
          <w:rFonts w:ascii="Times New Roman" w:hAnsi="Times New Roman" w:cs="Times New Roman"/>
          <w:i/>
          <w:iCs/>
          <w:color w:val="FF0000"/>
          <w:sz w:val="22"/>
        </w:rPr>
        <w:t>yunnanensis</w:t>
      </w:r>
      <w:proofErr w:type="spellEnd"/>
      <w:r w:rsidRPr="001713D5">
        <w:rPr>
          <w:rFonts w:ascii="Times New Roman" w:hAnsi="Times New Roman" w:cs="Times New Roman"/>
          <w:color w:val="FF0000"/>
          <w:sz w:val="22"/>
        </w:rPr>
        <w:t xml:space="preserve"> </w:t>
      </w:r>
      <w:r w:rsidRPr="001713D5">
        <w:rPr>
          <w:rFonts w:ascii="Times New Roman" w:hAnsi="Times New Roman" w:cs="Times New Roman" w:hint="eastAsia"/>
          <w:color w:val="FF0000"/>
          <w:sz w:val="22"/>
        </w:rPr>
        <w:t>stem and leaf, the concentration of all four chemical standards was 0.02 mM</w:t>
      </w:r>
    </w:p>
    <w:p w14:paraId="40F409C4" w14:textId="77777777" w:rsidR="008C036B" w:rsidRDefault="008C036B">
      <w:pPr>
        <w:rPr>
          <w:rFonts w:ascii="Times New Roman" w:hAnsi="Times New Roman" w:cs="Times New Roman"/>
          <w:sz w:val="22"/>
        </w:rPr>
      </w:pPr>
    </w:p>
    <w:p w14:paraId="6D27689D" w14:textId="77777777" w:rsidR="008C036B" w:rsidRDefault="008C036B">
      <w:pPr>
        <w:rPr>
          <w:rFonts w:ascii="Times New Roman" w:hAnsi="Times New Roman" w:cs="Times New Roman"/>
          <w:sz w:val="22"/>
        </w:rPr>
      </w:pPr>
    </w:p>
    <w:p w14:paraId="1BE52E1F" w14:textId="0557B31C" w:rsidR="008C036B" w:rsidRDefault="00000000">
      <w:pPr>
        <w:rPr>
          <w:rFonts w:ascii="Times New Roman" w:hAnsi="Times New Roman" w:cs="Times New Roman"/>
          <w:sz w:val="22"/>
        </w:rPr>
      </w:pPr>
      <w:r>
        <w:rPr>
          <w:rFonts w:ascii="Times New Roman" w:hAnsi="Times New Roman" w:cs="Times New Roman"/>
          <w:noProof/>
          <w:sz w:val="22"/>
        </w:rPr>
        <w:lastRenderedPageBreak/>
        <w:drawing>
          <wp:inline distT="0" distB="0" distL="114300" distR="114300" wp14:anchorId="08F2A7C4" wp14:editId="601ABA4E">
            <wp:extent cx="5275580" cy="7463155"/>
            <wp:effectExtent l="0" t="0" r="1270"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8"/>
                    <a:stretch>
                      <a:fillRect/>
                    </a:stretch>
                  </pic:blipFill>
                  <pic:spPr>
                    <a:xfrm>
                      <a:off x="0" y="0"/>
                      <a:ext cx="5275580" cy="7463155"/>
                    </a:xfrm>
                    <a:prstGeom prst="rect">
                      <a:avLst/>
                    </a:prstGeom>
                  </pic:spPr>
                </pic:pic>
              </a:graphicData>
            </a:graphic>
          </wp:inline>
        </w:drawing>
      </w:r>
    </w:p>
    <w:p w14:paraId="42272212" w14:textId="77777777" w:rsidR="008C036B" w:rsidRDefault="00000000">
      <w:pPr>
        <w:rPr>
          <w:rFonts w:ascii="Times New Roman" w:hAnsi="Times New Roman" w:cs="Times New Roman"/>
          <w:b/>
          <w:bCs/>
          <w:sz w:val="22"/>
        </w:rPr>
      </w:pPr>
      <w:r>
        <w:rPr>
          <w:rFonts w:ascii="Times New Roman" w:hAnsi="Times New Roman" w:cs="Times New Roman" w:hint="eastAsia"/>
          <w:b/>
          <w:bCs/>
          <w:sz w:val="22"/>
        </w:rPr>
        <w:t xml:space="preserve">Fig. S3 </w:t>
      </w:r>
      <w:r>
        <w:rPr>
          <w:rFonts w:ascii="Times New Roman" w:hAnsi="Times New Roman" w:cs="Times New Roman" w:hint="eastAsia"/>
          <w:sz w:val="22"/>
        </w:rPr>
        <w:t xml:space="preserve">Analysis of </w:t>
      </w:r>
      <w:r>
        <w:rPr>
          <w:rFonts w:ascii="Times New Roman" w:hAnsi="Times New Roman" w:cs="Times New Roman" w:hint="eastAsia"/>
          <w:i/>
          <w:iCs/>
          <w:sz w:val="22"/>
        </w:rPr>
        <w:t>de novo</w:t>
      </w:r>
      <w:r>
        <w:rPr>
          <w:rFonts w:ascii="Times New Roman" w:hAnsi="Times New Roman" w:cs="Times New Roman" w:hint="eastAsia"/>
          <w:sz w:val="22"/>
        </w:rPr>
        <w:t xml:space="preserve"> transcriptome. </w:t>
      </w:r>
      <w:r>
        <w:rPr>
          <w:rFonts w:ascii="Times New Roman" w:hAnsi="Times New Roman" w:cs="Times New Roman" w:hint="eastAsia"/>
          <w:b/>
          <w:bCs/>
          <w:sz w:val="22"/>
        </w:rPr>
        <w:t>a</w:t>
      </w:r>
      <w:r>
        <w:rPr>
          <w:rFonts w:ascii="Times New Roman" w:hAnsi="Times New Roman" w:cs="Times New Roman" w:hint="eastAsia"/>
          <w:sz w:val="22"/>
        </w:rPr>
        <w:t xml:space="preserve"> </w:t>
      </w:r>
      <w:r>
        <w:rPr>
          <w:rFonts w:ascii="Times New Roman" w:hAnsi="Times New Roman" w:cs="Times New Roman"/>
          <w:sz w:val="22"/>
        </w:rPr>
        <w:t>BUSCO evaluation results</w:t>
      </w:r>
      <w:r>
        <w:rPr>
          <w:rFonts w:ascii="Times New Roman" w:hAnsi="Times New Roman" w:cs="Times New Roman" w:hint="eastAsia"/>
          <w:sz w:val="22"/>
        </w:rPr>
        <w:t xml:space="preserve"> of </w:t>
      </w:r>
      <w:r>
        <w:rPr>
          <w:rFonts w:ascii="Times New Roman" w:hAnsi="Times New Roman" w:cs="Times New Roman"/>
        </w:rPr>
        <w:t xml:space="preserve">the </w:t>
      </w:r>
      <w:r>
        <w:rPr>
          <w:rFonts w:ascii="Times New Roman" w:hAnsi="Times New Roman" w:cs="Times New Roman" w:hint="eastAsia"/>
          <w:i/>
          <w:iCs/>
        </w:rPr>
        <w:t>de novo</w:t>
      </w:r>
      <w:r>
        <w:rPr>
          <w:rFonts w:ascii="Times New Roman" w:hAnsi="Times New Roman" w:cs="Times New Roman"/>
        </w:rPr>
        <w:t xml:space="preserve"> transcriptome of </w:t>
      </w:r>
      <w:r>
        <w:rPr>
          <w:rFonts w:ascii="Times New Roman" w:hAnsi="Times New Roman" w:cs="Times New Roman"/>
          <w:i/>
          <w:iCs/>
        </w:rPr>
        <w:t>S</w:t>
      </w:r>
      <w:r>
        <w:rPr>
          <w:rFonts w:ascii="Times New Roman" w:hAnsi="Times New Roman" w:cs="Times New Roman" w:hint="eastAsia"/>
          <w:i/>
          <w:iCs/>
        </w:rPr>
        <w:t>.</w:t>
      </w:r>
      <w:r>
        <w:rPr>
          <w:rFonts w:ascii="Times New Roman" w:hAnsi="Times New Roman" w:cs="Times New Roman"/>
          <w:i/>
          <w:iCs/>
        </w:rPr>
        <w:t xml:space="preserve"> </w:t>
      </w:r>
      <w:proofErr w:type="spellStart"/>
      <w:r>
        <w:rPr>
          <w:rFonts w:ascii="Times New Roman" w:hAnsi="Times New Roman" w:cs="Times New Roman"/>
          <w:i/>
          <w:iCs/>
        </w:rPr>
        <w:t>yunnanensis</w:t>
      </w:r>
      <w:proofErr w:type="spellEnd"/>
      <w:r>
        <w:rPr>
          <w:rFonts w:ascii="Times New Roman" w:hAnsi="Times New Roman" w:cs="Times New Roman" w:hint="eastAsia"/>
          <w:i/>
          <w:iCs/>
        </w:rPr>
        <w:t>.</w:t>
      </w:r>
      <w:r>
        <w:rPr>
          <w:rFonts w:ascii="Times New Roman" w:hAnsi="Times New Roman" w:cs="Times New Roman" w:hint="eastAsia"/>
        </w:rPr>
        <w:t xml:space="preserve"> </w:t>
      </w:r>
      <w:r>
        <w:rPr>
          <w:rFonts w:ascii="Times New Roman" w:hAnsi="Times New Roman" w:cs="Times New Roman" w:hint="eastAsia"/>
          <w:b/>
          <w:bCs/>
        </w:rPr>
        <w:t>b</w:t>
      </w:r>
      <w:r>
        <w:rPr>
          <w:rFonts w:ascii="Times New Roman" w:hAnsi="Times New Roman" w:cs="Times New Roman" w:hint="eastAsia"/>
        </w:rPr>
        <w:t xml:space="preserve"> GO clustering analysis of the </w:t>
      </w:r>
      <w:r>
        <w:rPr>
          <w:rFonts w:ascii="Times New Roman" w:hAnsi="Times New Roman" w:cs="Times New Roman" w:hint="eastAsia"/>
          <w:i/>
          <w:iCs/>
        </w:rPr>
        <w:t>de novo</w:t>
      </w:r>
      <w:r>
        <w:rPr>
          <w:rFonts w:ascii="Times New Roman" w:hAnsi="Times New Roman" w:cs="Times New Roman" w:hint="eastAsia"/>
        </w:rPr>
        <w:t xml:space="preserve"> transcriptome of </w:t>
      </w:r>
      <w:r>
        <w:rPr>
          <w:rFonts w:ascii="Times New Roman" w:hAnsi="Times New Roman" w:cs="Times New Roman" w:hint="eastAsia"/>
          <w:i/>
          <w:iCs/>
          <w:sz w:val="22"/>
        </w:rPr>
        <w:t xml:space="preserve">S. </w:t>
      </w:r>
      <w:proofErr w:type="spellStart"/>
      <w:r>
        <w:rPr>
          <w:rFonts w:ascii="Times New Roman" w:hAnsi="Times New Roman" w:cs="Times New Roman" w:hint="eastAsia"/>
          <w:i/>
          <w:iCs/>
          <w:sz w:val="22"/>
        </w:rPr>
        <w:t>yunnanensis</w:t>
      </w:r>
      <w:proofErr w:type="spellEnd"/>
    </w:p>
    <w:p w14:paraId="7252D8F7" w14:textId="77777777" w:rsidR="008C036B" w:rsidRDefault="008C036B">
      <w:pPr>
        <w:rPr>
          <w:rFonts w:ascii="Times New Roman" w:hAnsi="Times New Roman" w:cs="Times New Roman"/>
          <w:b/>
          <w:bCs/>
          <w:sz w:val="22"/>
        </w:rPr>
      </w:pPr>
    </w:p>
    <w:p w14:paraId="6F5A600F" w14:textId="77777777" w:rsidR="008C036B" w:rsidRDefault="00000000">
      <w:pP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C6A33B3" wp14:editId="114E536A">
            <wp:extent cx="5278120" cy="6144895"/>
            <wp:effectExtent l="0" t="0" r="0" b="8255"/>
            <wp:docPr id="158514910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149106"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8120" cy="6144895"/>
                    </a:xfrm>
                    <a:prstGeom prst="rect">
                      <a:avLst/>
                    </a:prstGeom>
                  </pic:spPr>
                </pic:pic>
              </a:graphicData>
            </a:graphic>
          </wp:inline>
        </w:drawing>
      </w:r>
    </w:p>
    <w:p w14:paraId="792401AD" w14:textId="77777777" w:rsidR="008C036B" w:rsidRDefault="00000000">
      <w:pPr>
        <w:rPr>
          <w:rFonts w:ascii="Times New Roman" w:hAnsi="Times New Roman" w:cs="Times New Roman"/>
          <w:i/>
          <w:iCs/>
          <w:sz w:val="22"/>
        </w:rPr>
      </w:pPr>
      <w:bookmarkStart w:id="2" w:name="_Hlk178859190"/>
      <w:r>
        <w:rPr>
          <w:rFonts w:ascii="Times New Roman" w:hAnsi="Times New Roman" w:cs="Times New Roman" w:hint="eastAsia"/>
          <w:b/>
          <w:bCs/>
          <w:sz w:val="22"/>
        </w:rPr>
        <w:t>Fig. S4</w:t>
      </w:r>
      <w:r>
        <w:rPr>
          <w:rFonts w:ascii="Times New Roman" w:hAnsi="Times New Roman" w:cs="Times New Roman" w:hint="eastAsia"/>
          <w:sz w:val="22"/>
        </w:rPr>
        <w:t xml:space="preserve"> </w:t>
      </w:r>
      <w:r>
        <w:rPr>
          <w:rFonts w:ascii="Times New Roman" w:hAnsi="Times New Roman" w:cs="Times New Roman"/>
          <w:sz w:val="22"/>
        </w:rPr>
        <w:t xml:space="preserve">GO and KEGG pathway enrichment of DEGs </w:t>
      </w:r>
      <w:r>
        <w:rPr>
          <w:rFonts w:ascii="Times New Roman" w:hAnsi="Times New Roman" w:cs="Times New Roman" w:hint="eastAsia"/>
          <w:sz w:val="22"/>
        </w:rPr>
        <w:t>of</w:t>
      </w:r>
      <w:r>
        <w:rPr>
          <w:rFonts w:ascii="Times New Roman" w:hAnsi="Times New Roman" w:cs="Times New Roman"/>
          <w:sz w:val="22"/>
        </w:rPr>
        <w:t xml:space="preserve"> root vs. stem and stem vs. leaf comparisons. Here, SyR, </w:t>
      </w:r>
      <w:proofErr w:type="spellStart"/>
      <w:r>
        <w:rPr>
          <w:rFonts w:ascii="Times New Roman" w:hAnsi="Times New Roman" w:cs="Times New Roman"/>
          <w:sz w:val="22"/>
        </w:rPr>
        <w:t>SyS</w:t>
      </w:r>
      <w:proofErr w:type="spellEnd"/>
      <w:r>
        <w:rPr>
          <w:rFonts w:ascii="Times New Roman" w:hAnsi="Times New Roman" w:cs="Times New Roman"/>
          <w:sz w:val="22"/>
        </w:rPr>
        <w:t xml:space="preserve">, and </w:t>
      </w:r>
      <w:proofErr w:type="spellStart"/>
      <w:r>
        <w:rPr>
          <w:rFonts w:ascii="Times New Roman" w:hAnsi="Times New Roman" w:cs="Times New Roman"/>
          <w:sz w:val="22"/>
        </w:rPr>
        <w:t>SyL</w:t>
      </w:r>
      <w:proofErr w:type="spellEnd"/>
      <w:r>
        <w:rPr>
          <w:rFonts w:ascii="Times New Roman" w:hAnsi="Times New Roman" w:cs="Times New Roman"/>
          <w:sz w:val="22"/>
        </w:rPr>
        <w:t xml:space="preserve"> represent the root</w:t>
      </w:r>
      <w:r>
        <w:rPr>
          <w:rFonts w:ascii="Times New Roman" w:hAnsi="Times New Roman" w:cs="Times New Roman" w:hint="eastAsia"/>
          <w:sz w:val="22"/>
        </w:rPr>
        <w:t>s</w:t>
      </w:r>
      <w:r>
        <w:rPr>
          <w:rFonts w:ascii="Times New Roman" w:hAnsi="Times New Roman" w:cs="Times New Roman"/>
          <w:sz w:val="22"/>
        </w:rPr>
        <w:t>, stem</w:t>
      </w:r>
      <w:r>
        <w:rPr>
          <w:rFonts w:ascii="Times New Roman" w:hAnsi="Times New Roman" w:cs="Times New Roman" w:hint="eastAsia"/>
          <w:sz w:val="22"/>
        </w:rPr>
        <w:t>s</w:t>
      </w:r>
      <w:r>
        <w:rPr>
          <w:rFonts w:ascii="Times New Roman" w:hAnsi="Times New Roman" w:cs="Times New Roman"/>
          <w:sz w:val="22"/>
        </w:rPr>
        <w:t>, and lea</w:t>
      </w:r>
      <w:r>
        <w:rPr>
          <w:rFonts w:ascii="Times New Roman" w:hAnsi="Times New Roman" w:cs="Times New Roman" w:hint="eastAsia"/>
          <w:sz w:val="22"/>
        </w:rPr>
        <w:t>ves</w:t>
      </w:r>
      <w:r>
        <w:rPr>
          <w:rFonts w:ascii="Times New Roman" w:hAnsi="Times New Roman" w:cs="Times New Roman"/>
          <w:sz w:val="22"/>
        </w:rPr>
        <w:t xml:space="preserve"> of </w:t>
      </w:r>
      <w:r>
        <w:rPr>
          <w:rFonts w:ascii="Times New Roman" w:hAnsi="Times New Roman" w:cs="Times New Roman"/>
          <w:i/>
          <w:iCs/>
          <w:sz w:val="22"/>
        </w:rPr>
        <w:t>S</w:t>
      </w:r>
      <w:r>
        <w:rPr>
          <w:rFonts w:ascii="Times New Roman" w:hAnsi="Times New Roman" w:cs="Times New Roman" w:hint="eastAsia"/>
          <w:i/>
          <w:iCs/>
          <w:sz w:val="22"/>
        </w:rPr>
        <w:t>.</w:t>
      </w:r>
      <w:r>
        <w:rPr>
          <w:rFonts w:ascii="Times New Roman" w:hAnsi="Times New Roman" w:cs="Times New Roman"/>
          <w:i/>
          <w:iCs/>
          <w:sz w:val="22"/>
        </w:rPr>
        <w:t xml:space="preserve"> </w:t>
      </w:r>
      <w:proofErr w:type="spellStart"/>
      <w:r>
        <w:rPr>
          <w:rFonts w:ascii="Times New Roman" w:hAnsi="Times New Roman" w:cs="Times New Roman"/>
          <w:i/>
          <w:iCs/>
          <w:sz w:val="22"/>
        </w:rPr>
        <w:t>yunnanensis</w:t>
      </w:r>
      <w:bookmarkEnd w:id="2"/>
      <w:proofErr w:type="spellEnd"/>
    </w:p>
    <w:p w14:paraId="75614F24" w14:textId="77777777" w:rsidR="008C036B" w:rsidRDefault="008C036B">
      <w:pPr>
        <w:rPr>
          <w:rFonts w:ascii="Times New Roman" w:hAnsi="Times New Roman" w:cs="Times New Roman"/>
          <w:sz w:val="22"/>
        </w:rPr>
      </w:pPr>
    </w:p>
    <w:p w14:paraId="31261DAD" w14:textId="77777777" w:rsidR="008C036B" w:rsidRDefault="00000000">
      <w:pP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4E2C6E1" wp14:editId="0AF45027">
            <wp:extent cx="5278120" cy="4404360"/>
            <wp:effectExtent l="0" t="0" r="0" b="0"/>
            <wp:docPr id="4936738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673836" name="图片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8120" cy="4404360"/>
                    </a:xfrm>
                    <a:prstGeom prst="rect">
                      <a:avLst/>
                    </a:prstGeom>
                  </pic:spPr>
                </pic:pic>
              </a:graphicData>
            </a:graphic>
          </wp:inline>
        </w:drawing>
      </w:r>
    </w:p>
    <w:p w14:paraId="1E4D4A98" w14:textId="77777777" w:rsidR="008C036B" w:rsidRPr="001713D5" w:rsidRDefault="00000000">
      <w:pPr>
        <w:rPr>
          <w:rFonts w:ascii="Times New Roman" w:hAnsi="Times New Roman" w:cs="Times New Roman"/>
          <w:color w:val="FF0000"/>
          <w:sz w:val="22"/>
        </w:rPr>
      </w:pPr>
      <w:bookmarkStart w:id="3" w:name="_Hlk178859260"/>
      <w:r w:rsidRPr="001713D5">
        <w:rPr>
          <w:rFonts w:ascii="Times New Roman" w:hAnsi="Times New Roman" w:cs="Times New Roman" w:hint="eastAsia"/>
          <w:b/>
          <w:bCs/>
          <w:color w:val="FF0000"/>
          <w:sz w:val="22"/>
        </w:rPr>
        <w:t>Fig. S5</w:t>
      </w:r>
      <w:r w:rsidRPr="001713D5">
        <w:rPr>
          <w:rFonts w:ascii="Times New Roman" w:hAnsi="Times New Roman" w:cs="Times New Roman" w:hint="eastAsia"/>
          <w:color w:val="FF0000"/>
          <w:sz w:val="22"/>
        </w:rPr>
        <w:t xml:space="preserve"> sequence alignment of candidate CNMTs and reference genes</w:t>
      </w:r>
      <w:bookmarkEnd w:id="3"/>
    </w:p>
    <w:p w14:paraId="16336D68" w14:textId="77777777" w:rsidR="008C036B" w:rsidRDefault="008C036B">
      <w:pPr>
        <w:rPr>
          <w:rFonts w:ascii="Times New Roman" w:hAnsi="Times New Roman" w:cs="Times New Roman"/>
          <w:sz w:val="22"/>
        </w:rPr>
      </w:pPr>
    </w:p>
    <w:p w14:paraId="4DF8ED7F" w14:textId="77777777" w:rsidR="008C036B" w:rsidRDefault="00000000">
      <w:pP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59B3944D" wp14:editId="594D2749">
            <wp:extent cx="5278120" cy="7091045"/>
            <wp:effectExtent l="0" t="0" r="0" b="0"/>
            <wp:docPr id="14550023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002358" name="图片 4"/>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8120" cy="7091045"/>
                    </a:xfrm>
                    <a:prstGeom prst="rect">
                      <a:avLst/>
                    </a:prstGeom>
                  </pic:spPr>
                </pic:pic>
              </a:graphicData>
            </a:graphic>
          </wp:inline>
        </w:drawing>
      </w:r>
    </w:p>
    <w:p w14:paraId="61BBFC3F" w14:textId="77777777" w:rsidR="008C036B" w:rsidRDefault="00000000">
      <w:pP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FE90923" wp14:editId="2A1079F4">
            <wp:extent cx="5278120" cy="7082790"/>
            <wp:effectExtent l="0" t="0" r="0" b="3810"/>
            <wp:docPr id="99945990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459901" name="图片 5"/>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8120" cy="7082790"/>
                    </a:xfrm>
                    <a:prstGeom prst="rect">
                      <a:avLst/>
                    </a:prstGeom>
                  </pic:spPr>
                </pic:pic>
              </a:graphicData>
            </a:graphic>
          </wp:inline>
        </w:drawing>
      </w:r>
    </w:p>
    <w:p w14:paraId="03C8F84C" w14:textId="77777777" w:rsidR="008C036B" w:rsidRPr="001713D5" w:rsidRDefault="00000000">
      <w:pPr>
        <w:rPr>
          <w:rFonts w:ascii="Times New Roman" w:hAnsi="Times New Roman" w:cs="Times New Roman"/>
          <w:color w:val="FF0000"/>
          <w:sz w:val="22"/>
        </w:rPr>
      </w:pPr>
      <w:r w:rsidRPr="001713D5">
        <w:rPr>
          <w:rFonts w:ascii="Times New Roman" w:hAnsi="Times New Roman" w:cs="Times New Roman" w:hint="eastAsia"/>
          <w:b/>
          <w:bCs/>
          <w:color w:val="FF0000"/>
          <w:sz w:val="22"/>
        </w:rPr>
        <w:t>Fig. S6</w:t>
      </w:r>
      <w:r w:rsidRPr="001713D5">
        <w:rPr>
          <w:rFonts w:ascii="Times New Roman" w:hAnsi="Times New Roman" w:cs="Times New Roman" w:hint="eastAsia"/>
          <w:color w:val="FF0000"/>
          <w:sz w:val="22"/>
        </w:rPr>
        <w:t xml:space="preserve"> sequence alignment of candidate CYP80s and reference genes</w:t>
      </w:r>
    </w:p>
    <w:p w14:paraId="4FEA354E" w14:textId="77777777" w:rsidR="008C036B" w:rsidRDefault="008C036B">
      <w:pPr>
        <w:rPr>
          <w:rFonts w:ascii="Times New Roman" w:hAnsi="Times New Roman" w:cs="Times New Roman"/>
          <w:sz w:val="22"/>
        </w:rPr>
      </w:pPr>
    </w:p>
    <w:p w14:paraId="670BC5EE" w14:textId="77777777" w:rsidR="008C036B" w:rsidRDefault="00000000">
      <w:pP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55235164" wp14:editId="46F65BAB">
            <wp:extent cx="5278120" cy="2212975"/>
            <wp:effectExtent l="0" t="0" r="0" b="0"/>
            <wp:docPr id="99162635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626354" name="图片 6"/>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8120" cy="2212975"/>
                    </a:xfrm>
                    <a:prstGeom prst="rect">
                      <a:avLst/>
                    </a:prstGeom>
                  </pic:spPr>
                </pic:pic>
              </a:graphicData>
            </a:graphic>
          </wp:inline>
        </w:drawing>
      </w:r>
    </w:p>
    <w:p w14:paraId="49B51812" w14:textId="77777777" w:rsidR="008C036B" w:rsidRPr="001713D5" w:rsidRDefault="00000000">
      <w:pPr>
        <w:rPr>
          <w:rFonts w:ascii="Times New Roman" w:hAnsi="Times New Roman" w:cs="Times New Roman"/>
          <w:color w:val="FF0000"/>
          <w:sz w:val="22"/>
        </w:rPr>
      </w:pPr>
      <w:r w:rsidRPr="001713D5">
        <w:rPr>
          <w:rFonts w:ascii="Times New Roman" w:hAnsi="Times New Roman" w:cs="Times New Roman" w:hint="eastAsia"/>
          <w:b/>
          <w:bCs/>
          <w:color w:val="FF0000"/>
          <w:sz w:val="22"/>
        </w:rPr>
        <w:t>Fig. S7</w:t>
      </w:r>
      <w:r w:rsidRPr="001713D5">
        <w:rPr>
          <w:rFonts w:ascii="Times New Roman" w:hAnsi="Times New Roman" w:cs="Times New Roman" w:hint="eastAsia"/>
          <w:color w:val="FF0000"/>
          <w:sz w:val="22"/>
        </w:rPr>
        <w:t xml:space="preserve"> sequence alignment of candidate NCSs and reference genes</w:t>
      </w:r>
    </w:p>
    <w:p w14:paraId="436957DC" w14:textId="77777777" w:rsidR="008C036B" w:rsidRDefault="008C036B">
      <w:pPr>
        <w:rPr>
          <w:rFonts w:ascii="Times New Roman" w:hAnsi="Times New Roman" w:cs="Times New Roman"/>
          <w:sz w:val="22"/>
        </w:rPr>
      </w:pPr>
    </w:p>
    <w:p w14:paraId="3B5C6D49" w14:textId="77777777" w:rsidR="008C036B" w:rsidRDefault="00000000">
      <w:pP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4279000" wp14:editId="2CCC4AE2">
            <wp:extent cx="5278120" cy="6104890"/>
            <wp:effectExtent l="0" t="0" r="0" b="0"/>
            <wp:docPr id="6959510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95107" name="图片 7"/>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8120" cy="6104890"/>
                    </a:xfrm>
                    <a:prstGeom prst="rect">
                      <a:avLst/>
                    </a:prstGeom>
                  </pic:spPr>
                </pic:pic>
              </a:graphicData>
            </a:graphic>
          </wp:inline>
        </w:drawing>
      </w:r>
    </w:p>
    <w:p w14:paraId="63D9659B" w14:textId="77777777" w:rsidR="008C036B" w:rsidRPr="001713D5" w:rsidRDefault="00000000">
      <w:pPr>
        <w:rPr>
          <w:rFonts w:ascii="Times New Roman" w:hAnsi="Times New Roman" w:cs="Times New Roman"/>
          <w:color w:val="FF0000"/>
          <w:sz w:val="22"/>
        </w:rPr>
      </w:pPr>
      <w:r w:rsidRPr="001713D5">
        <w:rPr>
          <w:rFonts w:ascii="Times New Roman" w:hAnsi="Times New Roman" w:cs="Times New Roman" w:hint="eastAsia"/>
          <w:b/>
          <w:bCs/>
          <w:color w:val="FF0000"/>
          <w:sz w:val="22"/>
        </w:rPr>
        <w:t>Fig. S8</w:t>
      </w:r>
      <w:r w:rsidRPr="001713D5">
        <w:rPr>
          <w:rFonts w:ascii="Times New Roman" w:hAnsi="Times New Roman" w:cs="Times New Roman" w:hint="eastAsia"/>
          <w:color w:val="FF0000"/>
          <w:sz w:val="22"/>
        </w:rPr>
        <w:t xml:space="preserve"> sequence alignment of candidate OMTs and reference genes</w:t>
      </w:r>
    </w:p>
    <w:p w14:paraId="261BCE37" w14:textId="77777777" w:rsidR="008C036B" w:rsidRDefault="008C036B">
      <w:pPr>
        <w:rPr>
          <w:rFonts w:ascii="Times New Roman" w:hAnsi="Times New Roman" w:cs="Times New Roman"/>
          <w:sz w:val="22"/>
        </w:rPr>
      </w:pPr>
    </w:p>
    <w:p w14:paraId="13C2E4D5" w14:textId="77777777" w:rsidR="008C036B" w:rsidRDefault="00000000">
      <w:pPr>
        <w:rPr>
          <w:rFonts w:ascii="Times New Roman" w:hAnsi="Times New Roman" w:cs="Times New Roman"/>
          <w:sz w:val="22"/>
          <w:lang w:eastAsia="zh"/>
        </w:rPr>
      </w:pPr>
      <w:r>
        <w:rPr>
          <w:rFonts w:ascii="Times New Roman" w:hAnsi="Times New Roman" w:cs="Times New Roman" w:hint="eastAsia"/>
          <w:noProof/>
          <w:sz w:val="22"/>
          <w:lang w:eastAsia="zh"/>
        </w:rPr>
        <w:lastRenderedPageBreak/>
        <w:drawing>
          <wp:inline distT="0" distB="0" distL="114300" distR="114300" wp14:anchorId="346195BF" wp14:editId="1EBA8B78">
            <wp:extent cx="5276215" cy="6737985"/>
            <wp:effectExtent l="0" t="0" r="635"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5"/>
                    <a:stretch>
                      <a:fillRect/>
                    </a:stretch>
                  </pic:blipFill>
                  <pic:spPr>
                    <a:xfrm>
                      <a:off x="0" y="0"/>
                      <a:ext cx="5276215" cy="6737985"/>
                    </a:xfrm>
                    <a:prstGeom prst="rect">
                      <a:avLst/>
                    </a:prstGeom>
                  </pic:spPr>
                </pic:pic>
              </a:graphicData>
            </a:graphic>
          </wp:inline>
        </w:drawing>
      </w:r>
    </w:p>
    <w:p w14:paraId="36D1727B" w14:textId="77777777" w:rsidR="008C036B" w:rsidRPr="001713D5" w:rsidRDefault="00000000">
      <w:pPr>
        <w:rPr>
          <w:rFonts w:ascii="Times New Roman" w:hAnsi="Times New Roman" w:cs="Times New Roman"/>
          <w:color w:val="FF0000"/>
          <w:sz w:val="22"/>
        </w:rPr>
      </w:pPr>
      <w:r w:rsidRPr="001713D5">
        <w:rPr>
          <w:rFonts w:ascii="Times New Roman" w:hAnsi="Times New Roman" w:cs="Times New Roman"/>
          <w:b/>
          <w:bCs/>
          <w:color w:val="FF0000"/>
          <w:sz w:val="22"/>
        </w:rPr>
        <w:t xml:space="preserve">Fig. S9 </w:t>
      </w:r>
      <w:r w:rsidRPr="001713D5">
        <w:rPr>
          <w:rFonts w:ascii="Times New Roman" w:hAnsi="Times New Roman" w:cs="Times New Roman"/>
          <w:color w:val="FF0000"/>
          <w:sz w:val="22"/>
        </w:rPr>
        <w:t xml:space="preserve">Expression patterns of candidate transcripts involved in the biosynthesis of BIAs in </w:t>
      </w:r>
      <w:r w:rsidRPr="001713D5">
        <w:rPr>
          <w:rFonts w:ascii="Times New Roman" w:hAnsi="Times New Roman" w:cs="Times New Roman"/>
          <w:i/>
          <w:iCs/>
          <w:color w:val="FF0000"/>
          <w:sz w:val="22"/>
        </w:rPr>
        <w:t xml:space="preserve">S. </w:t>
      </w:r>
      <w:proofErr w:type="spellStart"/>
      <w:r w:rsidRPr="001713D5">
        <w:rPr>
          <w:rFonts w:ascii="Times New Roman" w:hAnsi="Times New Roman" w:cs="Times New Roman"/>
          <w:i/>
          <w:iCs/>
          <w:color w:val="FF0000"/>
          <w:sz w:val="22"/>
        </w:rPr>
        <w:t>yunnanensis</w:t>
      </w:r>
      <w:proofErr w:type="spellEnd"/>
      <w:r w:rsidRPr="001713D5">
        <w:rPr>
          <w:rFonts w:ascii="Times New Roman" w:hAnsi="Times New Roman" w:cs="Times New Roman"/>
          <w:color w:val="FF0000"/>
          <w:sz w:val="22"/>
        </w:rPr>
        <w:t xml:space="preserve">. Putative biosynthetic pathway for BIAs and analysis of gene expression patterns related to BIAs in </w:t>
      </w:r>
      <w:r w:rsidRPr="001713D5">
        <w:rPr>
          <w:rFonts w:ascii="Times New Roman" w:hAnsi="Times New Roman" w:cs="Times New Roman"/>
          <w:i/>
          <w:iCs/>
          <w:color w:val="FF0000"/>
          <w:sz w:val="22"/>
        </w:rPr>
        <w:t xml:space="preserve">S. </w:t>
      </w:r>
      <w:proofErr w:type="spellStart"/>
      <w:r w:rsidRPr="001713D5">
        <w:rPr>
          <w:rFonts w:ascii="Times New Roman" w:hAnsi="Times New Roman" w:cs="Times New Roman"/>
          <w:i/>
          <w:iCs/>
          <w:color w:val="FF0000"/>
          <w:sz w:val="22"/>
        </w:rPr>
        <w:t>yunnanensis</w:t>
      </w:r>
      <w:proofErr w:type="spellEnd"/>
      <w:r w:rsidRPr="001713D5">
        <w:rPr>
          <w:rFonts w:ascii="Times New Roman" w:hAnsi="Times New Roman" w:cs="Times New Roman"/>
          <w:color w:val="FF0000"/>
          <w:sz w:val="22"/>
        </w:rPr>
        <w:t xml:space="preserve">. The expression levels in different samples are indicated by small squares in different colors, the colors indicate the expression levels, with blue representing low expression and red representing high expression. From left to right: leaf 1, leaf 2, leaf 3, stem 1, stem 2, stem 3, root 1, root 2, root 3. The pathway for type Ⅰ aporphines is highlighted in blue, while the pathway for type Ⅱ </w:t>
      </w:r>
      <w:proofErr w:type="spellStart"/>
      <w:r w:rsidRPr="001713D5">
        <w:rPr>
          <w:rFonts w:ascii="Times New Roman" w:hAnsi="Times New Roman" w:cs="Times New Roman"/>
          <w:color w:val="FF0000"/>
          <w:sz w:val="22"/>
        </w:rPr>
        <w:t>protoaporphines</w:t>
      </w:r>
      <w:proofErr w:type="spellEnd"/>
      <w:r w:rsidRPr="001713D5">
        <w:rPr>
          <w:rFonts w:ascii="Times New Roman" w:hAnsi="Times New Roman" w:cs="Times New Roman"/>
          <w:color w:val="FF0000"/>
          <w:sz w:val="22"/>
        </w:rPr>
        <w:t xml:space="preserve"> is highlighted in red</w:t>
      </w:r>
    </w:p>
    <w:p w14:paraId="1C21ADE1" w14:textId="77777777" w:rsidR="008C036B" w:rsidRDefault="008C036B">
      <w:pPr>
        <w:rPr>
          <w:rFonts w:ascii="Times New Roman" w:hAnsi="Times New Roman" w:cs="Times New Roman"/>
          <w:sz w:val="22"/>
        </w:rPr>
      </w:pPr>
    </w:p>
    <w:p w14:paraId="5318585E" w14:textId="77777777" w:rsidR="008C036B" w:rsidRDefault="00000000">
      <w:pP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5852E37" wp14:editId="114AF9F5">
            <wp:extent cx="4933315" cy="8863330"/>
            <wp:effectExtent l="0" t="0" r="635" b="0"/>
            <wp:docPr id="24517615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176155" name="图片 6"/>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933315" cy="8863330"/>
                    </a:xfrm>
                    <a:prstGeom prst="rect">
                      <a:avLst/>
                    </a:prstGeom>
                  </pic:spPr>
                </pic:pic>
              </a:graphicData>
            </a:graphic>
          </wp:inline>
        </w:drawing>
      </w:r>
    </w:p>
    <w:p w14:paraId="680300DD" w14:textId="77777777" w:rsidR="008C036B" w:rsidRDefault="00000000">
      <w:pPr>
        <w:rPr>
          <w:rFonts w:ascii="Times New Roman" w:hAnsi="Times New Roman" w:cs="Times New Roman"/>
          <w:sz w:val="22"/>
        </w:rPr>
      </w:pPr>
      <w:r>
        <w:rPr>
          <w:rFonts w:ascii="Times New Roman" w:hAnsi="Times New Roman" w:cs="Times New Roman" w:hint="eastAsia"/>
          <w:b/>
          <w:bCs/>
          <w:sz w:val="22"/>
        </w:rPr>
        <w:lastRenderedPageBreak/>
        <w:t>Figure S</w:t>
      </w:r>
      <w:r>
        <w:rPr>
          <w:rFonts w:ascii="Times New Roman" w:hAnsi="Times New Roman" w:cs="Times New Roman" w:hint="eastAsia"/>
          <w:b/>
          <w:bCs/>
          <w:sz w:val="22"/>
          <w:lang w:eastAsia="zh"/>
        </w:rPr>
        <w:t>10</w:t>
      </w:r>
      <w:r>
        <w:rPr>
          <w:rFonts w:ascii="Times New Roman" w:hAnsi="Times New Roman" w:cs="Times New Roman" w:hint="eastAsia"/>
          <w:sz w:val="22"/>
        </w:rPr>
        <w:t xml:space="preserve"> </w:t>
      </w:r>
      <w:r>
        <w:rPr>
          <w:rFonts w:ascii="Times New Roman" w:hAnsi="Times New Roman" w:cs="Times New Roman"/>
          <w:sz w:val="22"/>
        </w:rPr>
        <w:t>Sequence alignment of Sy</w:t>
      </w:r>
      <w:r>
        <w:rPr>
          <w:rFonts w:ascii="Times New Roman" w:hAnsi="Times New Roman" w:cs="Times New Roman" w:hint="eastAsia"/>
          <w:sz w:val="22"/>
        </w:rPr>
        <w:t>CYP80Q5-3,</w:t>
      </w:r>
      <w:r>
        <w:rPr>
          <w:rFonts w:hint="eastAsia"/>
        </w:rPr>
        <w:t xml:space="preserve"> </w:t>
      </w:r>
      <w:r>
        <w:rPr>
          <w:rFonts w:ascii="Times New Roman" w:hAnsi="Times New Roman" w:cs="Times New Roman" w:hint="eastAsia"/>
          <w:sz w:val="22"/>
        </w:rPr>
        <w:t>SyCYP80Q5-1</w:t>
      </w:r>
      <w:r>
        <w:rPr>
          <w:rFonts w:ascii="Times New Roman" w:hAnsi="Times New Roman" w:cs="Times New Roman"/>
          <w:sz w:val="22"/>
        </w:rPr>
        <w:t xml:space="preserve"> and </w:t>
      </w:r>
      <w:r>
        <w:rPr>
          <w:rFonts w:ascii="Times New Roman" w:hAnsi="Times New Roman" w:cs="Times New Roman" w:hint="eastAsia"/>
          <w:sz w:val="22"/>
        </w:rPr>
        <w:t>StCYP80Q5</w:t>
      </w:r>
    </w:p>
    <w:p w14:paraId="5644FBA5" w14:textId="77777777" w:rsidR="008C036B" w:rsidRDefault="008C036B">
      <w:pPr>
        <w:rPr>
          <w:rFonts w:ascii="Times New Roman" w:hAnsi="Times New Roman" w:cs="Times New Roman"/>
          <w:sz w:val="22"/>
        </w:rPr>
      </w:pPr>
    </w:p>
    <w:p w14:paraId="2F76CF38" w14:textId="77777777" w:rsidR="008C036B" w:rsidRDefault="00000000">
      <w:pPr>
        <w:rPr>
          <w:rFonts w:ascii="Times New Roman" w:hAnsi="Times New Roman" w:cs="Times New Roman"/>
          <w:sz w:val="22"/>
        </w:rPr>
      </w:pPr>
      <w:r>
        <w:rPr>
          <w:rFonts w:ascii="Times New Roman" w:hAnsi="Times New Roman" w:cs="Times New Roman"/>
          <w:noProof/>
          <w:sz w:val="22"/>
        </w:rPr>
        <w:drawing>
          <wp:inline distT="0" distB="0" distL="0" distR="0" wp14:anchorId="0463D6CB" wp14:editId="0533D25C">
            <wp:extent cx="5278120" cy="4004310"/>
            <wp:effectExtent l="0" t="0" r="0" b="0"/>
            <wp:docPr id="473920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9203" name="图片 4"/>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8120" cy="4004310"/>
                    </a:xfrm>
                    <a:prstGeom prst="rect">
                      <a:avLst/>
                    </a:prstGeom>
                  </pic:spPr>
                </pic:pic>
              </a:graphicData>
            </a:graphic>
          </wp:inline>
        </w:drawing>
      </w:r>
    </w:p>
    <w:p w14:paraId="7BF86EDB" w14:textId="77777777" w:rsidR="008C036B" w:rsidRDefault="00000000">
      <w:pPr>
        <w:rPr>
          <w:rFonts w:ascii="Times New Roman" w:hAnsi="Times New Roman" w:cs="Times New Roman"/>
          <w:sz w:val="22"/>
        </w:rPr>
      </w:pPr>
      <w:r>
        <w:rPr>
          <w:rFonts w:ascii="Times New Roman" w:hAnsi="Times New Roman" w:cs="Times New Roman" w:hint="eastAsia"/>
          <w:b/>
          <w:bCs/>
          <w:sz w:val="22"/>
        </w:rPr>
        <w:t>Fig. S1</w:t>
      </w:r>
      <w:r>
        <w:rPr>
          <w:rFonts w:ascii="Times New Roman" w:hAnsi="Times New Roman" w:cs="Times New Roman" w:hint="eastAsia"/>
          <w:b/>
          <w:bCs/>
          <w:sz w:val="22"/>
          <w:lang w:eastAsia="zh"/>
        </w:rPr>
        <w:t>1</w:t>
      </w:r>
      <w:r>
        <w:rPr>
          <w:rFonts w:ascii="Times New Roman" w:hAnsi="Times New Roman" w:cs="Times New Roman" w:hint="eastAsia"/>
          <w:b/>
          <w:bCs/>
          <w:sz w:val="22"/>
        </w:rPr>
        <w:t xml:space="preserve"> </w:t>
      </w:r>
      <w:r>
        <w:rPr>
          <w:rFonts w:ascii="Times New Roman" w:hAnsi="Times New Roman" w:cs="Times New Roman"/>
          <w:sz w:val="22"/>
        </w:rPr>
        <w:t xml:space="preserve">High-Resolution MS/MS spectrum Fragmentation of Products catalyzed by CYP80s, including </w:t>
      </w:r>
      <w:r>
        <w:rPr>
          <w:rFonts w:ascii="Times New Roman" w:hAnsi="Times New Roman" w:cs="Times New Roman" w:hint="eastAsia"/>
          <w:b/>
          <w:bCs/>
          <w:sz w:val="22"/>
        </w:rPr>
        <w:t>a</w:t>
      </w:r>
      <w:r>
        <w:rPr>
          <w:rFonts w:ascii="Times New Roman" w:hAnsi="Times New Roman" w:cs="Times New Roman"/>
          <w:sz w:val="22"/>
        </w:rPr>
        <w:t xml:space="preserve"> comparison between the products of Sy</w:t>
      </w:r>
      <w:r>
        <w:rPr>
          <w:rFonts w:ascii="Times New Roman" w:hAnsi="Times New Roman" w:cs="Times New Roman" w:hint="eastAsia"/>
          <w:sz w:val="22"/>
        </w:rPr>
        <w:t xml:space="preserve">CYP80G6 and CYP80G2 </w:t>
      </w:r>
      <w:r>
        <w:rPr>
          <w:rFonts w:ascii="Times New Roman" w:hAnsi="Times New Roman" w:cs="Times New Roman"/>
          <w:sz w:val="22"/>
        </w:rPr>
        <w:t>catalyzing (</w:t>
      </w:r>
      <w:r>
        <w:rPr>
          <w:rFonts w:ascii="Times New Roman" w:hAnsi="Times New Roman" w:cs="Times New Roman" w:hint="eastAsia"/>
          <w:sz w:val="22"/>
        </w:rPr>
        <w:t>S</w:t>
      </w:r>
      <w:r>
        <w:rPr>
          <w:rFonts w:ascii="Times New Roman" w:hAnsi="Times New Roman" w:cs="Times New Roman"/>
          <w:sz w:val="22"/>
        </w:rPr>
        <w:t>)-</w:t>
      </w:r>
      <w:r>
        <w:rPr>
          <w:rFonts w:ascii="Times New Roman" w:hAnsi="Times New Roman" w:cs="Times New Roman" w:hint="eastAsia"/>
          <w:sz w:val="22"/>
        </w:rPr>
        <w:t>reticuline</w:t>
      </w:r>
      <w:r>
        <w:rPr>
          <w:rFonts w:ascii="Times New Roman" w:hAnsi="Times New Roman" w:cs="Times New Roman"/>
          <w:sz w:val="22"/>
        </w:rPr>
        <w:t xml:space="preserve">, </w:t>
      </w:r>
      <w:r>
        <w:rPr>
          <w:rFonts w:ascii="Times New Roman" w:hAnsi="Times New Roman" w:cs="Times New Roman" w:hint="eastAsia"/>
          <w:b/>
          <w:bCs/>
          <w:sz w:val="22"/>
        </w:rPr>
        <w:t>b</w:t>
      </w:r>
      <w:r>
        <w:rPr>
          <w:rFonts w:ascii="Times New Roman" w:hAnsi="Times New Roman" w:cs="Times New Roman"/>
          <w:sz w:val="22"/>
        </w:rPr>
        <w:t xml:space="preserve"> comparison between the two produced </w:t>
      </w:r>
      <w:r>
        <w:rPr>
          <w:rFonts w:ascii="Times New Roman" w:hAnsi="Times New Roman" w:cs="Times New Roman" w:hint="eastAsia"/>
          <w:sz w:val="22"/>
        </w:rPr>
        <w:t>of</w:t>
      </w:r>
      <w:r>
        <w:rPr>
          <w:rFonts w:ascii="Times New Roman" w:hAnsi="Times New Roman" w:cs="Times New Roman"/>
          <w:sz w:val="22"/>
        </w:rPr>
        <w:t xml:space="preserve"> </w:t>
      </w:r>
      <w:r>
        <w:rPr>
          <w:rFonts w:ascii="Times New Roman" w:hAnsi="Times New Roman" w:cs="Times New Roman" w:hint="eastAsia"/>
          <w:sz w:val="22"/>
        </w:rPr>
        <w:t>SyCYP80Q5-1 and SyCYP80Q5-3</w:t>
      </w:r>
      <w:r>
        <w:rPr>
          <w:rFonts w:ascii="Times New Roman" w:hAnsi="Times New Roman" w:cs="Times New Roman"/>
          <w:sz w:val="22"/>
        </w:rPr>
        <w:t xml:space="preserve"> catalyzing (</w:t>
      </w:r>
      <w:r>
        <w:rPr>
          <w:rFonts w:ascii="Times New Roman" w:hAnsi="Times New Roman" w:cs="Times New Roman"/>
          <w:i/>
          <w:iCs/>
          <w:sz w:val="22"/>
        </w:rPr>
        <w:t>R</w:t>
      </w:r>
      <w:r>
        <w:rPr>
          <w:rFonts w:ascii="Times New Roman" w:hAnsi="Times New Roman" w:cs="Times New Roman"/>
          <w:sz w:val="22"/>
        </w:rPr>
        <w:t>)-COC and (</w:t>
      </w:r>
      <w:r>
        <w:rPr>
          <w:rFonts w:ascii="Times New Roman" w:hAnsi="Times New Roman" w:cs="Times New Roman"/>
          <w:i/>
          <w:iCs/>
          <w:sz w:val="22"/>
        </w:rPr>
        <w:t>R</w:t>
      </w:r>
      <w:r>
        <w:rPr>
          <w:rFonts w:ascii="Times New Roman" w:hAnsi="Times New Roman" w:cs="Times New Roman"/>
          <w:sz w:val="22"/>
        </w:rPr>
        <w:t>)-NMC,</w:t>
      </w:r>
      <w:r>
        <w:rPr>
          <w:rFonts w:ascii="Times New Roman" w:hAnsi="Times New Roman" w:cs="Times New Roman" w:hint="eastAsia"/>
          <w:sz w:val="22"/>
        </w:rPr>
        <w:t xml:space="preserve"> </w:t>
      </w:r>
      <w:r>
        <w:rPr>
          <w:rFonts w:ascii="Times New Roman" w:hAnsi="Times New Roman" w:cs="Times New Roman"/>
          <w:sz w:val="22"/>
        </w:rPr>
        <w:t xml:space="preserve">and </w:t>
      </w:r>
      <w:r>
        <w:rPr>
          <w:rFonts w:ascii="Times New Roman" w:hAnsi="Times New Roman" w:cs="Times New Roman" w:hint="eastAsia"/>
          <w:b/>
          <w:bCs/>
          <w:sz w:val="22"/>
        </w:rPr>
        <w:t>c</w:t>
      </w:r>
      <w:r>
        <w:rPr>
          <w:rFonts w:ascii="Times New Roman" w:hAnsi="Times New Roman" w:cs="Times New Roman"/>
          <w:sz w:val="22"/>
        </w:rPr>
        <w:t xml:space="preserve"> comparison between the products of Sy</w:t>
      </w:r>
      <w:r>
        <w:rPr>
          <w:rFonts w:ascii="Times New Roman" w:hAnsi="Times New Roman" w:cs="Times New Roman" w:hint="eastAsia"/>
          <w:sz w:val="22"/>
        </w:rPr>
        <w:t>CYP80G6</w:t>
      </w:r>
      <w:r>
        <w:rPr>
          <w:rFonts w:ascii="Times New Roman" w:hAnsi="Times New Roman" w:cs="Times New Roman"/>
          <w:sz w:val="22"/>
        </w:rPr>
        <w:t xml:space="preserve"> and CYP80G2 catalyzing (</w:t>
      </w:r>
      <w:r>
        <w:rPr>
          <w:rFonts w:ascii="Times New Roman" w:hAnsi="Times New Roman" w:cs="Times New Roman"/>
          <w:i/>
          <w:iCs/>
          <w:sz w:val="22"/>
        </w:rPr>
        <w:t>S</w:t>
      </w:r>
      <w:r>
        <w:rPr>
          <w:rFonts w:ascii="Times New Roman" w:hAnsi="Times New Roman" w:cs="Times New Roman"/>
          <w:sz w:val="22"/>
        </w:rPr>
        <w:t>)-</w:t>
      </w:r>
      <w:r>
        <w:rPr>
          <w:rFonts w:ascii="Times New Roman" w:hAnsi="Times New Roman" w:cs="Times New Roman" w:hint="eastAsia"/>
          <w:sz w:val="22"/>
        </w:rPr>
        <w:t>NMC</w:t>
      </w:r>
    </w:p>
    <w:p w14:paraId="04C1CDC2" w14:textId="77777777" w:rsidR="008C036B" w:rsidRDefault="008C036B">
      <w:pPr>
        <w:rPr>
          <w:rFonts w:ascii="Times New Roman" w:hAnsi="Times New Roman" w:cs="Times New Roman"/>
          <w:sz w:val="22"/>
        </w:rPr>
      </w:pPr>
    </w:p>
    <w:p w14:paraId="19FF4B3E" w14:textId="1B50E6CF" w:rsidR="008C036B" w:rsidRDefault="00000000">
      <w:pPr>
        <w:rPr>
          <w:rFonts w:ascii="Times New Roman" w:hAnsi="Times New Roman" w:cs="Times New Roman"/>
          <w:sz w:val="22"/>
        </w:rPr>
      </w:pPr>
      <w:r>
        <w:rPr>
          <w:rFonts w:ascii="Times New Roman" w:hAnsi="Times New Roman" w:cs="Times New Roman"/>
          <w:noProof/>
          <w:sz w:val="22"/>
        </w:rPr>
        <w:drawing>
          <wp:inline distT="0" distB="0" distL="114300" distR="114300" wp14:anchorId="18C6A851" wp14:editId="1833DCBB">
            <wp:extent cx="5277485" cy="1878965"/>
            <wp:effectExtent l="0" t="0" r="18415" b="698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8"/>
                    <a:stretch>
                      <a:fillRect/>
                    </a:stretch>
                  </pic:blipFill>
                  <pic:spPr>
                    <a:xfrm>
                      <a:off x="0" y="0"/>
                      <a:ext cx="5277485" cy="1878965"/>
                    </a:xfrm>
                    <a:prstGeom prst="rect">
                      <a:avLst/>
                    </a:prstGeom>
                  </pic:spPr>
                </pic:pic>
              </a:graphicData>
            </a:graphic>
          </wp:inline>
        </w:drawing>
      </w:r>
    </w:p>
    <w:p w14:paraId="71F6531A" w14:textId="77777777" w:rsidR="008C036B" w:rsidRDefault="00000000">
      <w:pPr>
        <w:rPr>
          <w:rFonts w:ascii="Times New Roman" w:hAnsi="Times New Roman" w:cs="Times New Roman"/>
          <w:sz w:val="22"/>
        </w:rPr>
      </w:pPr>
      <w:bookmarkStart w:id="4" w:name="_Hlk178864601"/>
      <w:r>
        <w:rPr>
          <w:rFonts w:ascii="Times New Roman" w:hAnsi="Times New Roman" w:cs="Times New Roman" w:hint="eastAsia"/>
          <w:b/>
          <w:bCs/>
          <w:sz w:val="22"/>
        </w:rPr>
        <w:t>Fig. S1</w:t>
      </w:r>
      <w:bookmarkEnd w:id="4"/>
      <w:r>
        <w:rPr>
          <w:rFonts w:ascii="Times New Roman" w:hAnsi="Times New Roman" w:cs="Times New Roman" w:hint="eastAsia"/>
          <w:b/>
          <w:bCs/>
          <w:sz w:val="22"/>
          <w:lang w:eastAsia="zh"/>
        </w:rPr>
        <w:t>2</w:t>
      </w:r>
      <w:r>
        <w:rPr>
          <w:rFonts w:ascii="Times New Roman" w:hAnsi="Times New Roman" w:cs="Times New Roman" w:hint="eastAsia"/>
          <w:b/>
          <w:bCs/>
          <w:sz w:val="22"/>
        </w:rPr>
        <w:t xml:space="preserve"> a</w:t>
      </w:r>
      <w:r>
        <w:rPr>
          <w:rFonts w:ascii="Times New Roman" w:hAnsi="Times New Roman" w:cs="Times New Roman" w:hint="eastAsia"/>
          <w:sz w:val="22"/>
        </w:rPr>
        <w:t xml:space="preserve"> </w:t>
      </w:r>
      <w:r>
        <w:rPr>
          <w:rFonts w:ascii="Times New Roman" w:hAnsi="Times New Roman" w:cs="Times New Roman"/>
          <w:sz w:val="22"/>
        </w:rPr>
        <w:t xml:space="preserve">comparison between the products of </w:t>
      </w:r>
      <w:r>
        <w:rPr>
          <w:rFonts w:ascii="Times New Roman" w:hAnsi="Times New Roman" w:cs="Times New Roman" w:hint="eastAsia"/>
          <w:sz w:val="22"/>
        </w:rPr>
        <w:t>SyCYP80Q5-1</w:t>
      </w:r>
      <w:r>
        <w:rPr>
          <w:rFonts w:ascii="Times New Roman" w:hAnsi="Times New Roman" w:cs="Times New Roman"/>
          <w:sz w:val="22"/>
        </w:rPr>
        <w:t xml:space="preserve"> and </w:t>
      </w:r>
      <w:r>
        <w:rPr>
          <w:rFonts w:ascii="Times New Roman" w:hAnsi="Times New Roman" w:cs="Times New Roman" w:hint="eastAsia"/>
          <w:sz w:val="22"/>
        </w:rPr>
        <w:t>St</w:t>
      </w:r>
      <w:r>
        <w:rPr>
          <w:rFonts w:ascii="Times New Roman" w:hAnsi="Times New Roman" w:cs="Times New Roman"/>
          <w:sz w:val="22"/>
        </w:rPr>
        <w:t>CYP80</w:t>
      </w:r>
      <w:r>
        <w:rPr>
          <w:rFonts w:ascii="Times New Roman" w:hAnsi="Times New Roman" w:cs="Times New Roman" w:hint="eastAsia"/>
          <w:sz w:val="22"/>
        </w:rPr>
        <w:t>Q5</w:t>
      </w:r>
      <w:r>
        <w:rPr>
          <w:rFonts w:ascii="Times New Roman" w:hAnsi="Times New Roman" w:cs="Times New Roman"/>
          <w:sz w:val="22"/>
        </w:rPr>
        <w:t xml:space="preserve"> catalyzing (</w:t>
      </w:r>
      <w:r>
        <w:rPr>
          <w:rFonts w:ascii="Times New Roman" w:hAnsi="Times New Roman" w:cs="Times New Roman" w:hint="eastAsia"/>
          <w:i/>
          <w:iCs/>
          <w:sz w:val="22"/>
        </w:rPr>
        <w:t>R</w:t>
      </w:r>
      <w:r>
        <w:rPr>
          <w:rFonts w:ascii="Times New Roman" w:hAnsi="Times New Roman" w:cs="Times New Roman"/>
          <w:sz w:val="22"/>
        </w:rPr>
        <w:t>)-</w:t>
      </w:r>
      <w:r>
        <w:rPr>
          <w:rFonts w:ascii="Times New Roman" w:hAnsi="Times New Roman" w:cs="Times New Roman" w:hint="eastAsia"/>
          <w:sz w:val="22"/>
        </w:rPr>
        <w:t xml:space="preserve">NMC, and </w:t>
      </w:r>
      <w:r>
        <w:rPr>
          <w:rFonts w:ascii="Times New Roman" w:hAnsi="Times New Roman" w:cs="Times New Roman" w:hint="eastAsia"/>
          <w:b/>
          <w:bCs/>
          <w:sz w:val="22"/>
        </w:rPr>
        <w:t>b</w:t>
      </w:r>
      <w:r>
        <w:rPr>
          <w:rFonts w:ascii="Times New Roman" w:hAnsi="Times New Roman" w:cs="Times New Roman" w:hint="eastAsia"/>
          <w:sz w:val="22"/>
        </w:rPr>
        <w:t xml:space="preserve"> </w:t>
      </w:r>
      <w:r>
        <w:rPr>
          <w:rFonts w:ascii="Times New Roman" w:hAnsi="Times New Roman" w:cs="Times New Roman"/>
          <w:sz w:val="22"/>
        </w:rPr>
        <w:t>comparison between (</w:t>
      </w:r>
      <w:r>
        <w:rPr>
          <w:rFonts w:ascii="Times New Roman" w:hAnsi="Times New Roman" w:cs="Times New Roman" w:hint="eastAsia"/>
          <w:i/>
          <w:iCs/>
          <w:sz w:val="22"/>
        </w:rPr>
        <w:t>R</w:t>
      </w:r>
      <w:r>
        <w:rPr>
          <w:rFonts w:ascii="Times New Roman" w:hAnsi="Times New Roman" w:cs="Times New Roman"/>
          <w:sz w:val="22"/>
        </w:rPr>
        <w:t>)-</w:t>
      </w:r>
      <w:proofErr w:type="spellStart"/>
      <w:r>
        <w:rPr>
          <w:rFonts w:ascii="Times New Roman" w:hAnsi="Times New Roman" w:cs="Times New Roman" w:hint="eastAsia"/>
          <w:sz w:val="22"/>
        </w:rPr>
        <w:t>crotoflorine</w:t>
      </w:r>
      <w:proofErr w:type="spellEnd"/>
      <w:r>
        <w:rPr>
          <w:rFonts w:ascii="Times New Roman" w:hAnsi="Times New Roman" w:cs="Times New Roman"/>
          <w:sz w:val="22"/>
        </w:rPr>
        <w:t xml:space="preserve"> standard and the products of Sy</w:t>
      </w:r>
      <w:r>
        <w:rPr>
          <w:rFonts w:ascii="Times New Roman" w:hAnsi="Times New Roman" w:cs="Times New Roman" w:hint="eastAsia"/>
          <w:sz w:val="22"/>
        </w:rPr>
        <w:t>CYP80Q5-1</w:t>
      </w:r>
    </w:p>
    <w:p w14:paraId="11DEF486" w14:textId="77777777" w:rsidR="008C036B" w:rsidRDefault="008C036B">
      <w:pPr>
        <w:rPr>
          <w:rFonts w:ascii="Times New Roman" w:hAnsi="Times New Roman" w:cs="Times New Roman"/>
          <w:sz w:val="22"/>
        </w:rPr>
      </w:pPr>
    </w:p>
    <w:p w14:paraId="315777B2" w14:textId="25C0C5FD" w:rsidR="008C036B" w:rsidRDefault="00000000">
      <w:pPr>
        <w:rPr>
          <w:rFonts w:ascii="Times New Roman" w:hAnsi="Times New Roman" w:cs="Times New Roman"/>
          <w:sz w:val="22"/>
        </w:rPr>
      </w:pPr>
      <w:r>
        <w:rPr>
          <w:rFonts w:ascii="Times New Roman" w:hAnsi="Times New Roman" w:cs="Times New Roman"/>
          <w:noProof/>
          <w:sz w:val="22"/>
        </w:rPr>
        <w:lastRenderedPageBreak/>
        <w:drawing>
          <wp:inline distT="0" distB="0" distL="114300" distR="114300" wp14:anchorId="0214F83C" wp14:editId="7983D4A9">
            <wp:extent cx="5274945" cy="4090035"/>
            <wp:effectExtent l="0" t="0" r="1905" b="571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9"/>
                    <a:stretch>
                      <a:fillRect/>
                    </a:stretch>
                  </pic:blipFill>
                  <pic:spPr>
                    <a:xfrm>
                      <a:off x="0" y="0"/>
                      <a:ext cx="5274945" cy="4090035"/>
                    </a:xfrm>
                    <a:prstGeom prst="rect">
                      <a:avLst/>
                    </a:prstGeom>
                  </pic:spPr>
                </pic:pic>
              </a:graphicData>
            </a:graphic>
          </wp:inline>
        </w:drawing>
      </w:r>
    </w:p>
    <w:p w14:paraId="0397B84A" w14:textId="661BED2C" w:rsidR="008C036B" w:rsidRPr="001713D5" w:rsidRDefault="00000000">
      <w:pPr>
        <w:rPr>
          <w:rFonts w:ascii="Times New Roman" w:hAnsi="Times New Roman" w:cs="Times New Roman"/>
          <w:color w:val="FF0000"/>
          <w:sz w:val="22"/>
        </w:rPr>
      </w:pPr>
      <w:bookmarkStart w:id="5" w:name="_Hlk178864616"/>
      <w:r w:rsidRPr="001713D5">
        <w:rPr>
          <w:rFonts w:ascii="Times New Roman" w:hAnsi="Times New Roman" w:cs="Times New Roman" w:hint="eastAsia"/>
          <w:b/>
          <w:bCs/>
          <w:color w:val="FF0000"/>
          <w:sz w:val="22"/>
        </w:rPr>
        <w:t>Fig. S1</w:t>
      </w:r>
      <w:r w:rsidRPr="001713D5">
        <w:rPr>
          <w:rFonts w:ascii="Times New Roman" w:hAnsi="Times New Roman" w:cs="Times New Roman" w:hint="eastAsia"/>
          <w:b/>
          <w:bCs/>
          <w:color w:val="FF0000"/>
          <w:sz w:val="22"/>
          <w:lang w:eastAsia="zh"/>
        </w:rPr>
        <w:t>3</w:t>
      </w:r>
      <w:r w:rsidRPr="001713D5">
        <w:rPr>
          <w:rFonts w:ascii="Times New Roman" w:hAnsi="Times New Roman" w:cs="Times New Roman" w:hint="eastAsia"/>
          <w:b/>
          <w:bCs/>
          <w:color w:val="FF0000"/>
          <w:sz w:val="22"/>
        </w:rPr>
        <w:t xml:space="preserve"> </w:t>
      </w:r>
      <w:r w:rsidRPr="001713D5">
        <w:rPr>
          <w:rFonts w:ascii="Times New Roman" w:hAnsi="Times New Roman" w:cs="Times New Roman" w:hint="eastAsia"/>
          <w:color w:val="FF0000"/>
          <w:sz w:val="22"/>
        </w:rPr>
        <w:t xml:space="preserve">Reaction of SyCYP80G6 with </w:t>
      </w:r>
      <w:r w:rsidRPr="001713D5">
        <w:rPr>
          <w:rFonts w:ascii="Times New Roman" w:hAnsi="Times New Roman" w:cs="Times New Roman" w:hint="eastAsia"/>
          <w:color w:val="FF0000"/>
          <w:sz w:val="22"/>
          <w:lang w:eastAsia="zh"/>
        </w:rPr>
        <w:t>NMC</w:t>
      </w:r>
      <w:bookmarkEnd w:id="5"/>
    </w:p>
    <w:p w14:paraId="6E85B371" w14:textId="77777777" w:rsidR="008C036B" w:rsidRDefault="008C036B">
      <w:pPr>
        <w:rPr>
          <w:rFonts w:ascii="Times New Roman" w:hAnsi="Times New Roman" w:cs="Times New Roman"/>
          <w:sz w:val="22"/>
        </w:rPr>
      </w:pPr>
    </w:p>
    <w:p w14:paraId="1A41D79C" w14:textId="5B4673D4" w:rsidR="008C036B" w:rsidRDefault="00000000">
      <w:pPr>
        <w:rPr>
          <w:rFonts w:ascii="Times New Roman" w:hAnsi="Times New Roman" w:cs="Times New Roman"/>
          <w:sz w:val="22"/>
          <w:lang w:eastAsia="zh"/>
        </w:rPr>
      </w:pPr>
      <w:r>
        <w:rPr>
          <w:rFonts w:ascii="Times New Roman" w:hAnsi="Times New Roman" w:cs="Times New Roman" w:hint="eastAsia"/>
          <w:noProof/>
          <w:sz w:val="22"/>
          <w:lang w:eastAsia="zh"/>
        </w:rPr>
        <w:lastRenderedPageBreak/>
        <w:drawing>
          <wp:inline distT="0" distB="0" distL="114300" distR="114300" wp14:anchorId="5075D0F4" wp14:editId="52DE1142">
            <wp:extent cx="5276850" cy="5035550"/>
            <wp:effectExtent l="0" t="0" r="0" b="1270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0"/>
                    <a:stretch>
                      <a:fillRect/>
                    </a:stretch>
                  </pic:blipFill>
                  <pic:spPr>
                    <a:xfrm>
                      <a:off x="0" y="0"/>
                      <a:ext cx="5276850" cy="5035550"/>
                    </a:xfrm>
                    <a:prstGeom prst="rect">
                      <a:avLst/>
                    </a:prstGeom>
                  </pic:spPr>
                </pic:pic>
              </a:graphicData>
            </a:graphic>
          </wp:inline>
        </w:drawing>
      </w:r>
    </w:p>
    <w:p w14:paraId="6AF94254" w14:textId="0EB20D51" w:rsidR="008C036B" w:rsidRPr="001713D5" w:rsidRDefault="00000000">
      <w:pPr>
        <w:rPr>
          <w:rFonts w:ascii="Times New Roman" w:hAnsi="Times New Roman" w:cs="Times New Roman"/>
          <w:color w:val="FF0000"/>
          <w:sz w:val="22"/>
        </w:rPr>
      </w:pPr>
      <w:r w:rsidRPr="001713D5">
        <w:rPr>
          <w:rFonts w:ascii="Times New Roman" w:hAnsi="Times New Roman" w:cs="Times New Roman" w:hint="eastAsia"/>
          <w:b/>
          <w:bCs/>
          <w:color w:val="FF0000"/>
          <w:sz w:val="22"/>
        </w:rPr>
        <w:t>Fig. S1</w:t>
      </w:r>
      <w:r w:rsidRPr="001713D5">
        <w:rPr>
          <w:rFonts w:ascii="Times New Roman" w:hAnsi="Times New Roman" w:cs="Times New Roman" w:hint="eastAsia"/>
          <w:b/>
          <w:bCs/>
          <w:color w:val="FF0000"/>
          <w:sz w:val="22"/>
          <w:lang w:eastAsia="zh"/>
        </w:rPr>
        <w:t>4</w:t>
      </w:r>
      <w:r w:rsidRPr="001713D5">
        <w:rPr>
          <w:rFonts w:ascii="Times New Roman" w:hAnsi="Times New Roman" w:cs="Times New Roman" w:hint="eastAsia"/>
          <w:b/>
          <w:bCs/>
          <w:color w:val="FF0000"/>
          <w:sz w:val="22"/>
        </w:rPr>
        <w:t xml:space="preserve"> </w:t>
      </w:r>
      <w:r w:rsidRPr="001713D5">
        <w:rPr>
          <w:rFonts w:ascii="Times New Roman" w:hAnsi="Times New Roman" w:cs="Times New Roman" w:hint="eastAsia"/>
          <w:color w:val="FF0000"/>
          <w:sz w:val="22"/>
        </w:rPr>
        <w:t xml:space="preserve">Reaction of SyCYP80G6 with </w:t>
      </w:r>
      <w:r w:rsidRPr="001713D5">
        <w:rPr>
          <w:rFonts w:ascii="Times New Roman" w:hAnsi="Times New Roman" w:cs="Times New Roman" w:hint="eastAsia"/>
          <w:color w:val="FF0000"/>
          <w:sz w:val="22"/>
          <w:lang w:eastAsia="zh"/>
        </w:rPr>
        <w:t>NMC and COC</w:t>
      </w:r>
    </w:p>
    <w:p w14:paraId="7772755E" w14:textId="77777777" w:rsidR="008C036B" w:rsidRDefault="008C036B">
      <w:pPr>
        <w:rPr>
          <w:rFonts w:ascii="Times New Roman" w:hAnsi="Times New Roman" w:cs="Times New Roman"/>
          <w:sz w:val="22"/>
        </w:rPr>
      </w:pPr>
    </w:p>
    <w:sectPr w:rsidR="008C036B" w:rsidSect="00442AF4">
      <w:pgSz w:w="11906" w:h="16838"/>
      <w:pgMar w:top="1440" w:right="1800" w:bottom="1440" w:left="1800" w:header="851" w:footer="992" w:gutter="0"/>
      <w:cols w:space="425"/>
      <w:docGrid w:type="lines" w:linePitch="312"/>
      <w:sectPrChange w:id="6" w:author="汶龙 史" w:date="2024-10-08T22:47:00Z" w16du:dateUtc="2024-10-08T14:47:00Z">
        <w:sectPr w:rsidR="008C036B" w:rsidSect="00442AF4">
          <w:pgMar w:top="1440" w:right="1797" w:bottom="1440" w:left="1797" w:header="851" w:footer="992"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69989A" w14:textId="77777777" w:rsidR="00091AA4" w:rsidRDefault="00091AA4" w:rsidP="00442AF4">
      <w:pPr>
        <w:rPr>
          <w:rFonts w:hint="eastAsia"/>
        </w:rPr>
      </w:pPr>
      <w:r>
        <w:separator/>
      </w:r>
    </w:p>
  </w:endnote>
  <w:endnote w:type="continuationSeparator" w:id="0">
    <w:p w14:paraId="4EE1DB06" w14:textId="77777777" w:rsidR="00091AA4" w:rsidRDefault="00091AA4" w:rsidP="00442AF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1F5EF7" w14:textId="77777777" w:rsidR="00091AA4" w:rsidRDefault="00091AA4" w:rsidP="00442AF4">
      <w:pPr>
        <w:rPr>
          <w:rFonts w:hint="eastAsia"/>
        </w:rPr>
      </w:pPr>
      <w:r>
        <w:separator/>
      </w:r>
    </w:p>
  </w:footnote>
  <w:footnote w:type="continuationSeparator" w:id="0">
    <w:p w14:paraId="2DB2E299" w14:textId="77777777" w:rsidR="00091AA4" w:rsidRDefault="00091AA4" w:rsidP="00442AF4">
      <w:pPr>
        <w:rPr>
          <w:rFonts w:hint="eastAsia"/>
        </w:rPr>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汶龙 史">
    <w15:presenceInfo w15:providerId="Windows Live" w15:userId="d1c76cad1cfd9e2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DE1"/>
    <w:rsid w:val="AEB7D782"/>
    <w:rsid w:val="EF2733E6"/>
    <w:rsid w:val="FAFDA9AE"/>
    <w:rsid w:val="FDCF172A"/>
    <w:rsid w:val="FDEBC653"/>
    <w:rsid w:val="FDF33383"/>
    <w:rsid w:val="0002115D"/>
    <w:rsid w:val="00061DEA"/>
    <w:rsid w:val="00087154"/>
    <w:rsid w:val="00091AA4"/>
    <w:rsid w:val="000C1F12"/>
    <w:rsid w:val="000F00FB"/>
    <w:rsid w:val="001304E1"/>
    <w:rsid w:val="0013634F"/>
    <w:rsid w:val="00141AB5"/>
    <w:rsid w:val="001713D5"/>
    <w:rsid w:val="00176777"/>
    <w:rsid w:val="00187738"/>
    <w:rsid w:val="00191E44"/>
    <w:rsid w:val="001A1B88"/>
    <w:rsid w:val="001A6999"/>
    <w:rsid w:val="001D2A4D"/>
    <w:rsid w:val="001E58D0"/>
    <w:rsid w:val="001F4F0B"/>
    <w:rsid w:val="002449DD"/>
    <w:rsid w:val="00287E6B"/>
    <w:rsid w:val="002A4170"/>
    <w:rsid w:val="002B6319"/>
    <w:rsid w:val="002C61EA"/>
    <w:rsid w:val="002E0668"/>
    <w:rsid w:val="003035EE"/>
    <w:rsid w:val="003116E3"/>
    <w:rsid w:val="003166A2"/>
    <w:rsid w:val="003220CA"/>
    <w:rsid w:val="00333FF3"/>
    <w:rsid w:val="0035318A"/>
    <w:rsid w:val="00355D4D"/>
    <w:rsid w:val="003908AF"/>
    <w:rsid w:val="003B762B"/>
    <w:rsid w:val="003C6DA3"/>
    <w:rsid w:val="003D341A"/>
    <w:rsid w:val="003F7813"/>
    <w:rsid w:val="0040149A"/>
    <w:rsid w:val="00402E1D"/>
    <w:rsid w:val="00442AF4"/>
    <w:rsid w:val="004518A2"/>
    <w:rsid w:val="00460564"/>
    <w:rsid w:val="004665DD"/>
    <w:rsid w:val="004D2537"/>
    <w:rsid w:val="004E34DC"/>
    <w:rsid w:val="004E5365"/>
    <w:rsid w:val="00513D18"/>
    <w:rsid w:val="005217FF"/>
    <w:rsid w:val="005348FA"/>
    <w:rsid w:val="00542AF3"/>
    <w:rsid w:val="00562C79"/>
    <w:rsid w:val="005A1A08"/>
    <w:rsid w:val="005B460E"/>
    <w:rsid w:val="005C5597"/>
    <w:rsid w:val="005E1DC1"/>
    <w:rsid w:val="005E1F7D"/>
    <w:rsid w:val="005F397A"/>
    <w:rsid w:val="00600737"/>
    <w:rsid w:val="0060366D"/>
    <w:rsid w:val="00622ECD"/>
    <w:rsid w:val="006257C7"/>
    <w:rsid w:val="0063681D"/>
    <w:rsid w:val="0064009D"/>
    <w:rsid w:val="006724FD"/>
    <w:rsid w:val="006850AB"/>
    <w:rsid w:val="006A1157"/>
    <w:rsid w:val="006B3CB2"/>
    <w:rsid w:val="006B7AAF"/>
    <w:rsid w:val="0070463B"/>
    <w:rsid w:val="00730447"/>
    <w:rsid w:val="007545DC"/>
    <w:rsid w:val="00774893"/>
    <w:rsid w:val="0078165F"/>
    <w:rsid w:val="00795318"/>
    <w:rsid w:val="007C5969"/>
    <w:rsid w:val="007C7C4B"/>
    <w:rsid w:val="007F6F17"/>
    <w:rsid w:val="00802445"/>
    <w:rsid w:val="00842726"/>
    <w:rsid w:val="00847F1D"/>
    <w:rsid w:val="00870D48"/>
    <w:rsid w:val="00873F63"/>
    <w:rsid w:val="00885EC4"/>
    <w:rsid w:val="00886DE1"/>
    <w:rsid w:val="008C036B"/>
    <w:rsid w:val="00911021"/>
    <w:rsid w:val="00955800"/>
    <w:rsid w:val="00973C83"/>
    <w:rsid w:val="009A3146"/>
    <w:rsid w:val="009A7E29"/>
    <w:rsid w:val="009F3F93"/>
    <w:rsid w:val="00A12C6B"/>
    <w:rsid w:val="00A219D6"/>
    <w:rsid w:val="00A41E5E"/>
    <w:rsid w:val="00A64346"/>
    <w:rsid w:val="00A77837"/>
    <w:rsid w:val="00AA003B"/>
    <w:rsid w:val="00AA3052"/>
    <w:rsid w:val="00AA3B07"/>
    <w:rsid w:val="00AA707D"/>
    <w:rsid w:val="00AB245D"/>
    <w:rsid w:val="00AD1B77"/>
    <w:rsid w:val="00AE0E2C"/>
    <w:rsid w:val="00B024D9"/>
    <w:rsid w:val="00B0587B"/>
    <w:rsid w:val="00B203FB"/>
    <w:rsid w:val="00B240F7"/>
    <w:rsid w:val="00B4576F"/>
    <w:rsid w:val="00B65E5C"/>
    <w:rsid w:val="00B70D82"/>
    <w:rsid w:val="00B80D42"/>
    <w:rsid w:val="00B9523A"/>
    <w:rsid w:val="00BB67A3"/>
    <w:rsid w:val="00BD5B8E"/>
    <w:rsid w:val="00C144DA"/>
    <w:rsid w:val="00C21AE2"/>
    <w:rsid w:val="00C4707F"/>
    <w:rsid w:val="00C4716F"/>
    <w:rsid w:val="00C55F4B"/>
    <w:rsid w:val="00C71192"/>
    <w:rsid w:val="00C768B8"/>
    <w:rsid w:val="00C817C5"/>
    <w:rsid w:val="00C868BC"/>
    <w:rsid w:val="00C94909"/>
    <w:rsid w:val="00D37B53"/>
    <w:rsid w:val="00D512D0"/>
    <w:rsid w:val="00D54F58"/>
    <w:rsid w:val="00D81643"/>
    <w:rsid w:val="00D83C79"/>
    <w:rsid w:val="00D953DE"/>
    <w:rsid w:val="00D96E9A"/>
    <w:rsid w:val="00DA0823"/>
    <w:rsid w:val="00DC47DF"/>
    <w:rsid w:val="00E07B23"/>
    <w:rsid w:val="00E17659"/>
    <w:rsid w:val="00E2273B"/>
    <w:rsid w:val="00E40366"/>
    <w:rsid w:val="00E51ABF"/>
    <w:rsid w:val="00E73BFC"/>
    <w:rsid w:val="00E86DE8"/>
    <w:rsid w:val="00E97EF5"/>
    <w:rsid w:val="00EA3B64"/>
    <w:rsid w:val="00EB421E"/>
    <w:rsid w:val="00EE2E19"/>
    <w:rsid w:val="00EE47F8"/>
    <w:rsid w:val="00EF3B09"/>
    <w:rsid w:val="00F036EB"/>
    <w:rsid w:val="00F14736"/>
    <w:rsid w:val="00F16A0C"/>
    <w:rsid w:val="00F4178C"/>
    <w:rsid w:val="00F564DE"/>
    <w:rsid w:val="00F645FC"/>
    <w:rsid w:val="00F82FFE"/>
    <w:rsid w:val="00FA35C5"/>
    <w:rsid w:val="00FE7312"/>
    <w:rsid w:val="00FF0C49"/>
    <w:rsid w:val="7F3CF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7231FA"/>
  <w15:docId w15:val="{6C48FAD2-72DC-42F0-A2D3-0321AD880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style>
  <w:style w:type="paragraph" w:styleId="a4">
    <w:name w:val="footer"/>
    <w:basedOn w:val="a"/>
    <w:link w:val="a5"/>
    <w:uiPriority w:val="99"/>
    <w:unhideWhenUsed/>
    <w:pPr>
      <w:tabs>
        <w:tab w:val="center" w:pos="4153"/>
        <w:tab w:val="right" w:pos="8306"/>
      </w:tabs>
      <w:snapToGrid w:val="0"/>
      <w:jc w:val="left"/>
    </w:pPr>
    <w:rPr>
      <w:sz w:val="18"/>
      <w:szCs w:val="18"/>
    </w:rPr>
  </w:style>
  <w:style w:type="paragraph" w:styleId="a6">
    <w:name w:val="header"/>
    <w:basedOn w:val="a"/>
    <w:link w:val="a7"/>
    <w:uiPriority w:val="99"/>
    <w:unhideWhenUsed/>
    <w:pPr>
      <w:tabs>
        <w:tab w:val="center" w:pos="4153"/>
        <w:tab w:val="right" w:pos="8306"/>
      </w:tabs>
      <w:snapToGrid w:val="0"/>
      <w:jc w:val="center"/>
    </w:pPr>
    <w:rPr>
      <w:sz w:val="18"/>
      <w:szCs w:val="18"/>
    </w:rPr>
  </w:style>
  <w:style w:type="table" w:styleId="a8">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页眉 字符"/>
    <w:basedOn w:val="a0"/>
    <w:link w:val="a6"/>
    <w:uiPriority w:val="99"/>
    <w:rPr>
      <w:sz w:val="18"/>
      <w:szCs w:val="18"/>
    </w:rPr>
  </w:style>
  <w:style w:type="character" w:customStyle="1" w:styleId="a5">
    <w:name w:val="页脚 字符"/>
    <w:basedOn w:val="a0"/>
    <w:link w:val="a4"/>
    <w:uiPriority w:val="99"/>
    <w:rPr>
      <w:sz w:val="18"/>
      <w:szCs w:val="18"/>
    </w:rPr>
  </w:style>
  <w:style w:type="paragraph" w:styleId="a9">
    <w:name w:val="Revision"/>
    <w:hidden/>
    <w:uiPriority w:val="99"/>
    <w:unhideWhenUsed/>
    <w:rsid w:val="00F14736"/>
    <w:rPr>
      <w:kern w:val="2"/>
      <w:sz w:val="21"/>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png"/><Relationship Id="rId22"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619</Words>
  <Characters>3533</Characters>
  <Application>Microsoft Office Word</Application>
  <DocSecurity>0</DocSecurity>
  <Lines>29</Lines>
  <Paragraphs>8</Paragraphs>
  <ScaleCrop>false</ScaleCrop>
  <Company/>
  <LinksUpToDate>false</LinksUpToDate>
  <CharactersWithSpaces>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汶龙 史</dc:creator>
  <cp:lastModifiedBy>汶龙 史</cp:lastModifiedBy>
  <cp:revision>7</cp:revision>
  <dcterms:created xsi:type="dcterms:W3CDTF">2024-06-29T22:36:00Z</dcterms:created>
  <dcterms:modified xsi:type="dcterms:W3CDTF">2024-10-08T15:00:00Z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2052-12.9.0.18580</vt:lpwstr>
  </property>
  <property fmtid="{D5CDD505-2E9C-101B-9397-08002B2CF9AE}" pid="3" name="ICV">
    <vt:lpwstr>26DC4D79BCDB013184410567DE889DEE_43</vt:lpwstr>
  </property>
</Properties>
</file>