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44BB48" w14:textId="5E50BB06" w:rsidR="004561BC" w:rsidRDefault="004561BC" w:rsidP="004561BC">
      <w:pPr>
        <w:jc w:val="center"/>
        <w:rPr>
          <w:rFonts w:ascii="Times New Roman" w:hAnsi="Times New Roman" w:cs="Times New Roman"/>
        </w:rPr>
      </w:pPr>
      <w:r w:rsidRPr="00DD2147">
        <w:rPr>
          <w:rFonts w:ascii="Times New Roman" w:hAnsi="Times New Roman" w:cs="Times New Roman"/>
        </w:rPr>
        <w:t xml:space="preserve">Appendix: Description of </w:t>
      </w:r>
      <w:r>
        <w:rPr>
          <w:rFonts w:ascii="Times New Roman" w:hAnsi="Times New Roman" w:cs="Times New Roman"/>
        </w:rPr>
        <w:t>Study Variables</w:t>
      </w:r>
    </w:p>
    <w:tbl>
      <w:tblPr>
        <w:tblStyle w:val="TableGrid"/>
        <w:tblpPr w:leftFromText="180" w:rightFromText="180" w:vertAnchor="page" w:horzAnchor="margin" w:tblpXSpec="center" w:tblpY="1171"/>
        <w:tblW w:w="11028" w:type="dxa"/>
        <w:tblLook w:val="04A0" w:firstRow="1" w:lastRow="0" w:firstColumn="1" w:lastColumn="0" w:noHBand="0" w:noVBand="1"/>
      </w:tblPr>
      <w:tblGrid>
        <w:gridCol w:w="4135"/>
        <w:gridCol w:w="6893"/>
      </w:tblGrid>
      <w:tr w:rsidR="004561BC" w:rsidRPr="00C847D4" w14:paraId="582C4F45" w14:textId="77777777" w:rsidTr="008E5577">
        <w:trPr>
          <w:trHeight w:val="181"/>
        </w:trPr>
        <w:tc>
          <w:tcPr>
            <w:tcW w:w="4135" w:type="dxa"/>
          </w:tcPr>
          <w:p w14:paraId="2DE2E610" w14:textId="510DC822" w:rsidR="004561BC" w:rsidRPr="00C847D4" w:rsidRDefault="004561BC" w:rsidP="008E5577">
            <w:pPr>
              <w:rPr>
                <w:rFonts w:cs="Times New Roman"/>
                <w:b/>
                <w:bCs/>
                <w:i/>
                <w:iCs/>
                <w:sz w:val="16"/>
                <w:szCs w:val="16"/>
              </w:rPr>
            </w:pPr>
            <w:r>
              <w:rPr>
                <w:rFonts w:cs="Times New Roman"/>
                <w:b/>
                <w:bCs/>
                <w:i/>
                <w:iCs/>
                <w:sz w:val="16"/>
                <w:szCs w:val="16"/>
              </w:rPr>
              <w:t>Variables</w:t>
            </w:r>
          </w:p>
        </w:tc>
        <w:tc>
          <w:tcPr>
            <w:tcW w:w="6893" w:type="dxa"/>
          </w:tcPr>
          <w:p w14:paraId="74A0CED9" w14:textId="74439DA2" w:rsidR="004561BC" w:rsidRPr="00C847D4" w:rsidRDefault="004561BC" w:rsidP="008E5577">
            <w:pPr>
              <w:rPr>
                <w:rFonts w:cs="Times New Roman"/>
                <w:b/>
                <w:bCs/>
                <w:i/>
                <w:iCs/>
                <w:sz w:val="16"/>
                <w:szCs w:val="16"/>
              </w:rPr>
            </w:pPr>
            <w:r w:rsidRPr="00C847D4">
              <w:rPr>
                <w:rFonts w:cs="Times New Roman"/>
                <w:b/>
                <w:bCs/>
                <w:i/>
                <w:iCs/>
                <w:sz w:val="16"/>
                <w:szCs w:val="16"/>
              </w:rPr>
              <w:t>Description</w:t>
            </w:r>
          </w:p>
        </w:tc>
      </w:tr>
      <w:tr w:rsidR="004561BC" w:rsidRPr="00C847D4" w14:paraId="7106D982" w14:textId="77777777" w:rsidTr="004669BF">
        <w:trPr>
          <w:trHeight w:val="2046"/>
        </w:trPr>
        <w:tc>
          <w:tcPr>
            <w:tcW w:w="4135" w:type="dxa"/>
          </w:tcPr>
          <w:p w14:paraId="2EECFFF7" w14:textId="7732CF96" w:rsidR="004561BC" w:rsidRPr="00C847D4" w:rsidRDefault="004561BC" w:rsidP="008E5577">
            <w:pPr>
              <w:rPr>
                <w:rFonts w:cs="Times New Roman"/>
                <w:sz w:val="16"/>
                <w:szCs w:val="16"/>
              </w:rPr>
            </w:pPr>
            <w:r>
              <w:rPr>
                <w:rFonts w:cs="Times New Roman"/>
                <w:sz w:val="16"/>
                <w:szCs w:val="16"/>
              </w:rPr>
              <w:t>Police-Initiated Post-Traumatic Stress Symptoms (PI-PTSS)</w:t>
            </w:r>
          </w:p>
        </w:tc>
        <w:tc>
          <w:tcPr>
            <w:tcW w:w="6893" w:type="dxa"/>
          </w:tcPr>
          <w:p w14:paraId="55246A17" w14:textId="37D0BAA0" w:rsidR="004561BC" w:rsidRPr="004669BF" w:rsidRDefault="004669BF" w:rsidP="004669BF">
            <w:pPr>
              <w:rPr>
                <w:rFonts w:eastAsia="SimSun" w:cs="Times New Roman"/>
                <w:kern w:val="24"/>
                <w:sz w:val="16"/>
                <w:szCs w:val="16"/>
                <w:lang w:val="en-CA" w:eastAsia="ja-JP"/>
              </w:rPr>
            </w:pPr>
            <w:r>
              <w:rPr>
                <w:rFonts w:eastAsia="SimSun" w:cs="Times New Roman"/>
                <w:kern w:val="24"/>
                <w:sz w:val="16"/>
                <w:szCs w:val="16"/>
                <w:lang w:val="en-CA" w:eastAsia="ja-JP"/>
              </w:rPr>
              <w:t>You were asked</w:t>
            </w:r>
            <w:r w:rsidR="004561BC">
              <w:rPr>
                <w:rFonts w:eastAsia="SimSun" w:cs="Times New Roman"/>
                <w:kern w:val="24"/>
                <w:sz w:val="16"/>
                <w:szCs w:val="16"/>
                <w:lang w:val="en-CA" w:eastAsia="ja-JP"/>
              </w:rPr>
              <w:t xml:space="preserve"> whether, since the time of the police stop, they 1) feel upset when remembering the stop, 2) have upsetting dreams about the stop, 3) suddenly feel or act as though they were reliving the stop, 4) have felt distant or cut off from other people, 5) have physical reactions (e.g., heart pounding, trouble breathing) when something reminds them of the stop, 6) have lost interest in things they used to enjoy, 7) try to avoid the place where the stop occurred, 8) have been aware of more possible dangers to themselves, 9) have had more difficulty concentrating, 10) </w:t>
            </w:r>
            <w:r>
              <w:rPr>
                <w:rFonts w:eastAsia="SimSun" w:cs="Times New Roman"/>
                <w:kern w:val="24"/>
                <w:sz w:val="16"/>
                <w:szCs w:val="16"/>
                <w:lang w:val="en-CA" w:eastAsia="ja-JP"/>
              </w:rPr>
              <w:t xml:space="preserve">try not to think about the stop, 11) have strong negative feelings about the stop (e.g., fear, horror, shame, anger), and 12) have felt more irritated, angry, or acted more aggressively. </w:t>
            </w:r>
            <w:r w:rsidR="004561BC" w:rsidRPr="004561BC">
              <w:rPr>
                <w:rFonts w:eastAsia="SimSun" w:cs="Times New Roman"/>
                <w:kern w:val="24"/>
                <w:sz w:val="16"/>
                <w:szCs w:val="16"/>
                <w:lang w:val="en-CA" w:eastAsia="ja-JP"/>
              </w:rPr>
              <w:t>For this study, items referenced PI-PTSS following a memorable lifetime direct or in-person witnessed police stop</w:t>
            </w:r>
            <w:r>
              <w:rPr>
                <w:rFonts w:eastAsia="SimSun" w:cs="Times New Roman"/>
                <w:kern w:val="24"/>
                <w:sz w:val="16"/>
                <w:szCs w:val="16"/>
                <w:lang w:val="en-CA" w:eastAsia="ja-JP"/>
              </w:rPr>
              <w:t xml:space="preserve"> </w:t>
            </w:r>
            <w:r w:rsidR="004561BC" w:rsidRPr="004561BC">
              <w:rPr>
                <w:rFonts w:eastAsia="SimSun" w:cs="Times New Roman"/>
                <w:kern w:val="24"/>
                <w:sz w:val="16"/>
                <w:szCs w:val="16"/>
                <w:lang w:val="en-CA" w:eastAsia="ja-JP"/>
              </w:rPr>
              <w:t>(</w:t>
            </w:r>
            <w:r>
              <w:rPr>
                <w:rFonts w:eastAsia="SimSun" w:cs="Times New Roman"/>
                <w:kern w:val="24"/>
                <w:sz w:val="16"/>
                <w:szCs w:val="16"/>
                <w:lang w:val="en-CA" w:eastAsia="ja-JP"/>
              </w:rPr>
              <w:t xml:space="preserve">Direct Stop PI-PTSS: </w:t>
            </w:r>
            <w:r w:rsidR="004561BC" w:rsidRPr="004561BC">
              <w:rPr>
                <w:rFonts w:eastAsia="SimSun" w:cs="Times New Roman"/>
                <w:kern w:val="24"/>
                <w:sz w:val="16"/>
                <w:szCs w:val="16"/>
                <w:lang w:val="en-CA" w:eastAsia="ja-JP"/>
              </w:rPr>
              <w:t>alpha = 0.93</w:t>
            </w:r>
            <w:r>
              <w:rPr>
                <w:rFonts w:eastAsia="SimSun" w:cs="Times New Roman"/>
                <w:kern w:val="24"/>
                <w:sz w:val="16"/>
                <w:szCs w:val="16"/>
                <w:lang w:val="en-CA" w:eastAsia="ja-JP"/>
              </w:rPr>
              <w:t>;</w:t>
            </w:r>
            <w:r w:rsidR="004561BC" w:rsidRPr="004561BC">
              <w:rPr>
                <w:rFonts w:eastAsia="SimSun" w:cs="Times New Roman"/>
                <w:kern w:val="24"/>
                <w:sz w:val="16"/>
                <w:szCs w:val="16"/>
                <w:lang w:val="en-CA" w:eastAsia="ja-JP"/>
              </w:rPr>
              <w:t xml:space="preserve"> </w:t>
            </w:r>
            <w:r>
              <w:rPr>
                <w:rFonts w:eastAsia="SimSun" w:cs="Times New Roman"/>
                <w:kern w:val="24"/>
                <w:sz w:val="16"/>
                <w:szCs w:val="16"/>
                <w:lang w:val="en-CA" w:eastAsia="ja-JP"/>
              </w:rPr>
              <w:t>W</w:t>
            </w:r>
            <w:r w:rsidR="004561BC" w:rsidRPr="004561BC">
              <w:rPr>
                <w:rFonts w:eastAsia="SimSun" w:cs="Times New Roman"/>
                <w:kern w:val="24"/>
                <w:sz w:val="16"/>
                <w:szCs w:val="16"/>
                <w:lang w:val="en-CA" w:eastAsia="ja-JP"/>
              </w:rPr>
              <w:t xml:space="preserve">itnessed </w:t>
            </w:r>
            <w:r>
              <w:rPr>
                <w:rFonts w:eastAsia="SimSun" w:cs="Times New Roman"/>
                <w:kern w:val="24"/>
                <w:sz w:val="16"/>
                <w:szCs w:val="16"/>
                <w:lang w:val="en-CA" w:eastAsia="ja-JP"/>
              </w:rPr>
              <w:t>S</w:t>
            </w:r>
            <w:r w:rsidR="004561BC" w:rsidRPr="004561BC">
              <w:rPr>
                <w:rFonts w:eastAsia="SimSun" w:cs="Times New Roman"/>
                <w:kern w:val="24"/>
                <w:sz w:val="16"/>
                <w:szCs w:val="16"/>
                <w:lang w:val="en-CA" w:eastAsia="ja-JP"/>
              </w:rPr>
              <w:t>top</w:t>
            </w:r>
            <w:r>
              <w:rPr>
                <w:rFonts w:eastAsia="SimSun" w:cs="Times New Roman"/>
                <w:kern w:val="24"/>
                <w:sz w:val="16"/>
                <w:szCs w:val="16"/>
                <w:lang w:val="en-CA" w:eastAsia="ja-JP"/>
              </w:rPr>
              <w:t xml:space="preserve"> PI-PTSS: </w:t>
            </w:r>
            <w:r w:rsidR="004561BC" w:rsidRPr="004561BC">
              <w:rPr>
                <w:rFonts w:eastAsia="SimSun" w:cs="Times New Roman"/>
                <w:kern w:val="24"/>
                <w:sz w:val="16"/>
                <w:szCs w:val="16"/>
                <w:lang w:val="en-CA" w:eastAsia="ja-JP"/>
              </w:rPr>
              <w:t xml:space="preserve">alpha = 0.94). For the current study, we employed both a count measure of PI-PTSS (0-12), as well as a binary measure (any symptoms </w:t>
            </w:r>
            <w:r w:rsidR="004561BC" w:rsidRPr="004561BC">
              <w:rPr>
                <w:rFonts w:eastAsia="SimSun" w:cs="Times New Roman"/>
                <w:i/>
                <w:iCs/>
                <w:kern w:val="24"/>
                <w:sz w:val="16"/>
                <w:szCs w:val="16"/>
                <w:lang w:val="en-CA" w:eastAsia="ja-JP"/>
              </w:rPr>
              <w:t>vs.</w:t>
            </w:r>
            <w:r w:rsidR="004561BC" w:rsidRPr="004561BC">
              <w:rPr>
                <w:rFonts w:eastAsia="SimSun" w:cs="Times New Roman"/>
                <w:kern w:val="24"/>
                <w:sz w:val="16"/>
                <w:szCs w:val="16"/>
                <w:lang w:val="en-CA" w:eastAsia="ja-JP"/>
              </w:rPr>
              <w:t xml:space="preserve"> none).</w:t>
            </w:r>
          </w:p>
        </w:tc>
      </w:tr>
      <w:tr w:rsidR="004561BC" w:rsidRPr="00C847D4" w14:paraId="702C1E7C" w14:textId="77777777" w:rsidTr="008B017C">
        <w:trPr>
          <w:trHeight w:val="2244"/>
        </w:trPr>
        <w:tc>
          <w:tcPr>
            <w:tcW w:w="4135" w:type="dxa"/>
          </w:tcPr>
          <w:p w14:paraId="0FD9437C" w14:textId="3091AC87" w:rsidR="004561BC" w:rsidRPr="00C847D4" w:rsidRDefault="004561BC" w:rsidP="008E5577">
            <w:pPr>
              <w:rPr>
                <w:rFonts w:cs="Times New Roman"/>
                <w:sz w:val="16"/>
                <w:szCs w:val="16"/>
              </w:rPr>
            </w:pPr>
            <w:r>
              <w:rPr>
                <w:rFonts w:cs="Times New Roman"/>
                <w:sz w:val="16"/>
                <w:szCs w:val="16"/>
              </w:rPr>
              <w:t>Disclosure</w:t>
            </w:r>
          </w:p>
        </w:tc>
        <w:tc>
          <w:tcPr>
            <w:tcW w:w="6893" w:type="dxa"/>
          </w:tcPr>
          <w:p w14:paraId="1CFEA5D2" w14:textId="5D66830D" w:rsidR="004561BC" w:rsidRPr="004669BF" w:rsidRDefault="004669BF" w:rsidP="004669BF">
            <w:pPr>
              <w:rPr>
                <w:rFonts w:eastAsia="SimSun" w:cs="Times New Roman"/>
                <w:kern w:val="24"/>
                <w:sz w:val="16"/>
                <w:szCs w:val="16"/>
                <w:lang w:val="en-CA" w:eastAsia="ja-JP"/>
              </w:rPr>
            </w:pPr>
            <w:r w:rsidRPr="004669BF">
              <w:rPr>
                <w:rFonts w:eastAsia="SimSun" w:cs="Times New Roman"/>
                <w:kern w:val="24"/>
                <w:sz w:val="16"/>
                <w:szCs w:val="16"/>
                <w:lang w:val="en-CA" w:eastAsia="ja-JP"/>
              </w:rPr>
              <w:t xml:space="preserve">After reporting on a memorable lifetime direct or in-person witnessed police stop, youth were asked, "Did you tell anyone about this incident? (Y/N)" This question </w:t>
            </w:r>
            <w:r w:rsidR="008B017C">
              <w:rPr>
                <w:rFonts w:eastAsia="SimSun" w:cs="Times New Roman"/>
                <w:kern w:val="24"/>
                <w:sz w:val="16"/>
                <w:szCs w:val="16"/>
                <w:lang w:val="en-CA" w:eastAsia="ja-JP"/>
              </w:rPr>
              <w:t xml:space="preserve">was asked separately </w:t>
            </w:r>
            <w:r>
              <w:rPr>
                <w:rFonts w:eastAsia="SimSun" w:cs="Times New Roman"/>
                <w:kern w:val="24"/>
                <w:sz w:val="16"/>
                <w:szCs w:val="16"/>
                <w:lang w:val="en-CA" w:eastAsia="ja-JP"/>
              </w:rPr>
              <w:t xml:space="preserve">for memorable direct and witnessed stops. </w:t>
            </w:r>
            <w:r w:rsidRPr="004669BF">
              <w:rPr>
                <w:rFonts w:eastAsia="SimSun" w:cs="Times New Roman"/>
                <w:kern w:val="24"/>
                <w:sz w:val="16"/>
                <w:szCs w:val="16"/>
                <w:lang w:val="en-CA" w:eastAsia="ja-JP"/>
              </w:rPr>
              <w:t xml:space="preserve">Following these items, youth were asked, "Who did you tell?" Response options were "select all that apply", and included: </w:t>
            </w:r>
            <w:r w:rsidRPr="004669BF">
              <w:rPr>
                <w:rFonts w:eastAsia="SimSun" w:cs="Times New Roman"/>
                <w:i/>
                <w:iCs/>
                <w:kern w:val="24"/>
                <w:sz w:val="16"/>
                <w:szCs w:val="16"/>
                <w:lang w:val="en-CA" w:eastAsia="ja-JP"/>
              </w:rPr>
              <w:t>mother</w:t>
            </w:r>
            <w:r w:rsidRPr="004669BF">
              <w:rPr>
                <w:rFonts w:eastAsia="SimSun" w:cs="Times New Roman"/>
                <w:kern w:val="24"/>
                <w:sz w:val="16"/>
                <w:szCs w:val="16"/>
                <w:lang w:val="en-CA" w:eastAsia="ja-JP"/>
              </w:rPr>
              <w:t xml:space="preserve">, </w:t>
            </w:r>
            <w:r w:rsidRPr="004669BF">
              <w:rPr>
                <w:rFonts w:eastAsia="SimSun" w:cs="Times New Roman"/>
                <w:i/>
                <w:iCs/>
                <w:kern w:val="24"/>
                <w:sz w:val="16"/>
                <w:szCs w:val="16"/>
                <w:lang w:val="en-CA" w:eastAsia="ja-JP"/>
              </w:rPr>
              <w:t>father</w:t>
            </w:r>
            <w:r w:rsidRPr="004669BF">
              <w:rPr>
                <w:rFonts w:eastAsia="SimSun" w:cs="Times New Roman"/>
                <w:kern w:val="24"/>
                <w:sz w:val="16"/>
                <w:szCs w:val="16"/>
                <w:lang w:val="en-CA" w:eastAsia="ja-JP"/>
              </w:rPr>
              <w:t xml:space="preserve">, </w:t>
            </w:r>
            <w:r w:rsidRPr="004669BF">
              <w:rPr>
                <w:rFonts w:eastAsia="SimSun" w:cs="Times New Roman"/>
                <w:i/>
                <w:iCs/>
                <w:kern w:val="24"/>
                <w:sz w:val="16"/>
                <w:szCs w:val="16"/>
                <w:lang w:val="en-CA" w:eastAsia="ja-JP"/>
              </w:rPr>
              <w:t>sibling</w:t>
            </w:r>
            <w:r w:rsidRPr="004669BF">
              <w:rPr>
                <w:rFonts w:eastAsia="SimSun" w:cs="Times New Roman"/>
                <w:kern w:val="24"/>
                <w:sz w:val="16"/>
                <w:szCs w:val="16"/>
                <w:lang w:val="en-CA" w:eastAsia="ja-JP"/>
              </w:rPr>
              <w:t xml:space="preserve">, </w:t>
            </w:r>
            <w:r w:rsidRPr="004669BF">
              <w:rPr>
                <w:rFonts w:eastAsia="SimSun" w:cs="Times New Roman"/>
                <w:i/>
                <w:iCs/>
                <w:kern w:val="24"/>
                <w:sz w:val="16"/>
                <w:szCs w:val="16"/>
                <w:lang w:val="en-CA" w:eastAsia="ja-JP"/>
              </w:rPr>
              <w:t>cousin</w:t>
            </w:r>
            <w:r w:rsidRPr="004669BF">
              <w:rPr>
                <w:rFonts w:eastAsia="SimSun" w:cs="Times New Roman"/>
                <w:kern w:val="24"/>
                <w:sz w:val="16"/>
                <w:szCs w:val="16"/>
                <w:lang w:val="en-CA" w:eastAsia="ja-JP"/>
              </w:rPr>
              <w:t xml:space="preserve">, </w:t>
            </w:r>
            <w:r w:rsidRPr="004669BF">
              <w:rPr>
                <w:rFonts w:eastAsia="SimSun" w:cs="Times New Roman"/>
                <w:i/>
                <w:iCs/>
                <w:kern w:val="24"/>
                <w:sz w:val="16"/>
                <w:szCs w:val="16"/>
                <w:lang w:val="en-CA" w:eastAsia="ja-JP"/>
              </w:rPr>
              <w:t>aunt/uncle</w:t>
            </w:r>
            <w:r w:rsidRPr="004669BF">
              <w:rPr>
                <w:rFonts w:eastAsia="SimSun" w:cs="Times New Roman"/>
                <w:kern w:val="24"/>
                <w:sz w:val="16"/>
                <w:szCs w:val="16"/>
                <w:lang w:val="en-CA" w:eastAsia="ja-JP"/>
              </w:rPr>
              <w:t xml:space="preserve">, </w:t>
            </w:r>
            <w:r w:rsidRPr="004669BF">
              <w:rPr>
                <w:rFonts w:eastAsia="SimSun" w:cs="Times New Roman"/>
                <w:i/>
                <w:iCs/>
                <w:kern w:val="24"/>
                <w:sz w:val="16"/>
                <w:szCs w:val="16"/>
                <w:lang w:val="en-CA" w:eastAsia="ja-JP"/>
              </w:rPr>
              <w:t>grandparent</w:t>
            </w:r>
            <w:r w:rsidRPr="004669BF">
              <w:rPr>
                <w:rFonts w:eastAsia="SimSun" w:cs="Times New Roman"/>
                <w:kern w:val="24"/>
                <w:sz w:val="16"/>
                <w:szCs w:val="16"/>
                <w:lang w:val="en-CA" w:eastAsia="ja-JP"/>
              </w:rPr>
              <w:t xml:space="preserve">, </w:t>
            </w:r>
            <w:r w:rsidRPr="004669BF">
              <w:rPr>
                <w:rFonts w:eastAsia="SimSun" w:cs="Times New Roman"/>
                <w:i/>
                <w:iCs/>
                <w:kern w:val="24"/>
                <w:sz w:val="16"/>
                <w:szCs w:val="16"/>
                <w:lang w:val="en-CA" w:eastAsia="ja-JP"/>
              </w:rPr>
              <w:t>friend</w:t>
            </w:r>
            <w:r w:rsidRPr="004669BF">
              <w:rPr>
                <w:rFonts w:eastAsia="SimSun" w:cs="Times New Roman"/>
                <w:kern w:val="24"/>
                <w:sz w:val="16"/>
                <w:szCs w:val="16"/>
                <w:lang w:val="en-CA" w:eastAsia="ja-JP"/>
              </w:rPr>
              <w:t>,</w:t>
            </w:r>
            <w:r w:rsidRPr="004669BF">
              <w:rPr>
                <w:rFonts w:eastAsia="SimSun" w:cs="Times New Roman"/>
                <w:i/>
                <w:iCs/>
                <w:kern w:val="24"/>
                <w:sz w:val="16"/>
                <w:szCs w:val="16"/>
                <w:lang w:val="en-CA" w:eastAsia="ja-JP"/>
              </w:rPr>
              <w:t xml:space="preserve"> teacher</w:t>
            </w:r>
            <w:r w:rsidRPr="004669BF">
              <w:rPr>
                <w:rFonts w:eastAsia="SimSun" w:cs="Times New Roman"/>
                <w:kern w:val="24"/>
                <w:sz w:val="16"/>
                <w:szCs w:val="16"/>
                <w:lang w:val="en-CA" w:eastAsia="ja-JP"/>
              </w:rPr>
              <w:t xml:space="preserve">, </w:t>
            </w:r>
            <w:r w:rsidRPr="004669BF">
              <w:rPr>
                <w:rFonts w:eastAsia="SimSun" w:cs="Times New Roman"/>
                <w:i/>
                <w:iCs/>
                <w:kern w:val="24"/>
                <w:sz w:val="16"/>
                <w:szCs w:val="16"/>
                <w:lang w:val="en-CA" w:eastAsia="ja-JP"/>
              </w:rPr>
              <w:t>school counselor or other mental health counselor</w:t>
            </w:r>
            <w:r w:rsidRPr="004669BF">
              <w:rPr>
                <w:rFonts w:eastAsia="SimSun" w:cs="Times New Roman"/>
                <w:kern w:val="24"/>
                <w:sz w:val="16"/>
                <w:szCs w:val="16"/>
                <w:lang w:val="en-CA" w:eastAsia="ja-JP"/>
              </w:rPr>
              <w:t xml:space="preserve">, and </w:t>
            </w:r>
            <w:r w:rsidRPr="004669BF">
              <w:rPr>
                <w:rFonts w:eastAsia="SimSun" w:cs="Times New Roman"/>
                <w:i/>
                <w:iCs/>
                <w:kern w:val="24"/>
                <w:sz w:val="16"/>
                <w:szCs w:val="16"/>
                <w:lang w:val="en-CA" w:eastAsia="ja-JP"/>
              </w:rPr>
              <w:t>official agency or local community organization</w:t>
            </w:r>
            <w:r w:rsidRPr="004669BF">
              <w:rPr>
                <w:rFonts w:eastAsia="SimSun" w:cs="Times New Roman"/>
                <w:kern w:val="24"/>
                <w:sz w:val="16"/>
                <w:szCs w:val="16"/>
                <w:lang w:val="en-CA" w:eastAsia="ja-JP"/>
              </w:rPr>
              <w:t xml:space="preserve">. Our final disclosure measures include both </w:t>
            </w:r>
            <w:r w:rsidRPr="004669BF">
              <w:rPr>
                <w:rFonts w:eastAsia="SimSun" w:cs="Times New Roman"/>
                <w:i/>
                <w:iCs/>
                <w:kern w:val="24"/>
                <w:sz w:val="16"/>
                <w:szCs w:val="16"/>
                <w:lang w:val="en-CA" w:eastAsia="ja-JP"/>
              </w:rPr>
              <w:t>Any</w:t>
            </w:r>
            <w:r w:rsidRPr="004669BF">
              <w:rPr>
                <w:rFonts w:eastAsia="SimSun" w:cs="Times New Roman"/>
                <w:kern w:val="24"/>
                <w:sz w:val="16"/>
                <w:szCs w:val="16"/>
                <w:lang w:val="en-CA" w:eastAsia="ja-JP"/>
              </w:rPr>
              <w:t xml:space="preserve"> (Yes/No) and </w:t>
            </w:r>
            <w:r w:rsidRPr="004669BF">
              <w:rPr>
                <w:rFonts w:eastAsia="SimSun" w:cs="Times New Roman"/>
                <w:i/>
                <w:iCs/>
                <w:kern w:val="24"/>
                <w:sz w:val="16"/>
                <w:szCs w:val="16"/>
                <w:lang w:val="en-CA" w:eastAsia="ja-JP"/>
              </w:rPr>
              <w:t>Count</w:t>
            </w:r>
            <w:r w:rsidRPr="004669BF">
              <w:rPr>
                <w:rFonts w:eastAsia="SimSun" w:cs="Times New Roman"/>
                <w:kern w:val="24"/>
                <w:sz w:val="16"/>
                <w:szCs w:val="16"/>
                <w:lang w:val="en-CA" w:eastAsia="ja-JP"/>
              </w:rPr>
              <w:t xml:space="preserve"> measures, which represent a sum of the total distinct identities who were recipients of the disclosed information (potential range of 0-11). Additionally, due to low disclosure rates in some categories (e.g., teachers, local community organization), disclosure identities were grouped into the following categories for a subset of analyses: </w:t>
            </w:r>
            <w:r w:rsidRPr="004669BF">
              <w:rPr>
                <w:rFonts w:eastAsia="SimSun" w:cs="Times New Roman"/>
                <w:i/>
                <w:iCs/>
                <w:kern w:val="24"/>
                <w:sz w:val="16"/>
                <w:szCs w:val="16"/>
                <w:lang w:val="en-CA" w:eastAsia="ja-JP"/>
              </w:rPr>
              <w:t>family members</w:t>
            </w:r>
            <w:r w:rsidRPr="004669BF">
              <w:rPr>
                <w:rFonts w:eastAsia="SimSun" w:cs="Times New Roman"/>
                <w:kern w:val="24"/>
                <w:sz w:val="16"/>
                <w:szCs w:val="16"/>
                <w:lang w:val="en-CA" w:eastAsia="ja-JP"/>
              </w:rPr>
              <w:t xml:space="preserve"> (i.e., mother, father, sibling, cousin, aunt/uncle, grandparent), </w:t>
            </w:r>
            <w:r w:rsidRPr="004669BF">
              <w:rPr>
                <w:rFonts w:eastAsia="SimSun" w:cs="Times New Roman"/>
                <w:i/>
                <w:iCs/>
                <w:kern w:val="24"/>
                <w:sz w:val="16"/>
                <w:szCs w:val="16"/>
                <w:lang w:val="en-CA" w:eastAsia="ja-JP"/>
              </w:rPr>
              <w:t xml:space="preserve">friends </w:t>
            </w:r>
            <w:r w:rsidRPr="004669BF">
              <w:rPr>
                <w:rFonts w:eastAsia="SimSun" w:cs="Times New Roman"/>
                <w:kern w:val="24"/>
                <w:sz w:val="16"/>
                <w:szCs w:val="16"/>
                <w:lang w:val="en-CA" w:eastAsia="ja-JP"/>
              </w:rPr>
              <w:t xml:space="preserve">(i.e., friend), and </w:t>
            </w:r>
            <w:r w:rsidRPr="004669BF">
              <w:rPr>
                <w:rFonts w:eastAsia="SimSun" w:cs="Times New Roman"/>
                <w:i/>
                <w:iCs/>
                <w:kern w:val="24"/>
                <w:sz w:val="16"/>
                <w:szCs w:val="16"/>
                <w:lang w:val="en-CA" w:eastAsia="ja-JP"/>
              </w:rPr>
              <w:t xml:space="preserve">non-familial adults </w:t>
            </w:r>
            <w:r w:rsidRPr="004669BF">
              <w:rPr>
                <w:rFonts w:eastAsia="SimSun" w:cs="Times New Roman"/>
                <w:kern w:val="24"/>
                <w:sz w:val="16"/>
                <w:szCs w:val="16"/>
                <w:lang w:val="en-CA" w:eastAsia="ja-JP"/>
              </w:rPr>
              <w:t xml:space="preserve">(teacher, school counselor or other mental health counselor, and official agency or local community organization). </w:t>
            </w:r>
          </w:p>
        </w:tc>
      </w:tr>
      <w:tr w:rsidR="004561BC" w:rsidRPr="00C847D4" w14:paraId="57E70339" w14:textId="77777777" w:rsidTr="008E5577">
        <w:trPr>
          <w:trHeight w:val="605"/>
        </w:trPr>
        <w:tc>
          <w:tcPr>
            <w:tcW w:w="4135" w:type="dxa"/>
          </w:tcPr>
          <w:p w14:paraId="7B24C38D" w14:textId="64373144" w:rsidR="004561BC" w:rsidRPr="00C847D4" w:rsidRDefault="004561BC" w:rsidP="008E5577">
            <w:pPr>
              <w:rPr>
                <w:rFonts w:cs="Times New Roman"/>
                <w:sz w:val="16"/>
                <w:szCs w:val="16"/>
              </w:rPr>
            </w:pPr>
            <w:r>
              <w:rPr>
                <w:rFonts w:cs="Times New Roman"/>
                <w:sz w:val="16"/>
                <w:szCs w:val="16"/>
              </w:rPr>
              <w:t>Officer Intrusion</w:t>
            </w:r>
          </w:p>
        </w:tc>
        <w:tc>
          <w:tcPr>
            <w:tcW w:w="6893" w:type="dxa"/>
          </w:tcPr>
          <w:p w14:paraId="4C6EF62D" w14:textId="19528A73" w:rsidR="004561BC" w:rsidRPr="004669BF" w:rsidRDefault="004669BF" w:rsidP="004669BF">
            <w:pPr>
              <w:rPr>
                <w:rFonts w:cs="Times New Roman"/>
                <w:color w:val="000000" w:themeColor="text1"/>
                <w:sz w:val="16"/>
                <w:szCs w:val="16"/>
              </w:rPr>
            </w:pPr>
            <w:r w:rsidRPr="004669BF">
              <w:rPr>
                <w:rFonts w:cs="Times New Roman"/>
                <w:color w:val="000000" w:themeColor="text1"/>
                <w:sz w:val="16"/>
                <w:szCs w:val="16"/>
              </w:rPr>
              <w:t xml:space="preserve">A 9-item count measure of officer intrusion was included in these analyses. This measure expanded upon items available in the FFCWS and includes the following intrusive actions by officers (separately for both direct and witnessed stops): frisk, search bags, and pockets, harsh language, racial slurs, threats of force, use of force, handcuffs, officer gunpoint, and other. </w:t>
            </w:r>
          </w:p>
        </w:tc>
      </w:tr>
      <w:tr w:rsidR="004561BC" w:rsidRPr="00C847D4" w14:paraId="0154AEBA" w14:textId="77777777" w:rsidTr="008E5577">
        <w:trPr>
          <w:trHeight w:val="605"/>
        </w:trPr>
        <w:tc>
          <w:tcPr>
            <w:tcW w:w="4135" w:type="dxa"/>
          </w:tcPr>
          <w:p w14:paraId="36E9EE65" w14:textId="77777777" w:rsidR="004561BC" w:rsidRPr="00C847D4" w:rsidRDefault="004561BC" w:rsidP="008E5577">
            <w:pPr>
              <w:rPr>
                <w:rFonts w:cs="Times New Roman"/>
                <w:sz w:val="16"/>
                <w:szCs w:val="16"/>
              </w:rPr>
            </w:pPr>
            <w:r w:rsidRPr="00C847D4">
              <w:rPr>
                <w:rFonts w:cs="Times New Roman"/>
                <w:sz w:val="16"/>
                <w:szCs w:val="16"/>
              </w:rPr>
              <w:t>Youth Age</w:t>
            </w:r>
          </w:p>
        </w:tc>
        <w:tc>
          <w:tcPr>
            <w:tcW w:w="6893" w:type="dxa"/>
          </w:tcPr>
          <w:p w14:paraId="476B7AD9" w14:textId="77777777" w:rsidR="004561BC" w:rsidRPr="00C847D4" w:rsidRDefault="004561BC" w:rsidP="008E5577">
            <w:pPr>
              <w:rPr>
                <w:rFonts w:cs="Times New Roman"/>
                <w:sz w:val="16"/>
                <w:szCs w:val="16"/>
              </w:rPr>
            </w:pPr>
            <w:r w:rsidRPr="00C847D4">
              <w:rPr>
                <w:rFonts w:cs="Times New Roman"/>
                <w:sz w:val="16"/>
                <w:szCs w:val="16"/>
              </w:rPr>
              <w:t xml:space="preserve">Screener question: “How old are you?”; </w:t>
            </w:r>
            <w:r>
              <w:rPr>
                <w:rFonts w:cs="Times New Roman"/>
                <w:sz w:val="16"/>
                <w:szCs w:val="16"/>
              </w:rPr>
              <w:t>r</w:t>
            </w:r>
            <w:r w:rsidRPr="00C847D4">
              <w:rPr>
                <w:rFonts w:cs="Times New Roman"/>
                <w:sz w:val="16"/>
                <w:szCs w:val="16"/>
              </w:rPr>
              <w:t xml:space="preserve">esponse options were in years and ranged from “11 years or younger” to “22 years or older”; Respondents were screened out of the survey if they responded “11 years or younger” or “22 years or older” due to study eligibility criteria (ages 12-21). </w:t>
            </w:r>
          </w:p>
        </w:tc>
      </w:tr>
      <w:tr w:rsidR="004561BC" w:rsidRPr="00C847D4" w14:paraId="5EDEF530" w14:textId="77777777" w:rsidTr="008E5577">
        <w:trPr>
          <w:trHeight w:val="620"/>
        </w:trPr>
        <w:tc>
          <w:tcPr>
            <w:tcW w:w="4135" w:type="dxa"/>
          </w:tcPr>
          <w:p w14:paraId="28BFCB85" w14:textId="77777777" w:rsidR="004561BC" w:rsidRPr="00C847D4" w:rsidRDefault="004561BC" w:rsidP="008E5577">
            <w:pPr>
              <w:rPr>
                <w:rFonts w:cs="Times New Roman"/>
                <w:sz w:val="16"/>
                <w:szCs w:val="16"/>
              </w:rPr>
            </w:pPr>
            <w:r w:rsidRPr="00C847D4">
              <w:rPr>
                <w:rFonts w:cs="Times New Roman"/>
                <w:sz w:val="16"/>
                <w:szCs w:val="16"/>
              </w:rPr>
              <w:t>Youth Sex</w:t>
            </w:r>
          </w:p>
        </w:tc>
        <w:tc>
          <w:tcPr>
            <w:tcW w:w="6893" w:type="dxa"/>
          </w:tcPr>
          <w:p w14:paraId="60EF7EC3" w14:textId="77777777" w:rsidR="004561BC" w:rsidRPr="00C847D4" w:rsidRDefault="004561BC" w:rsidP="008E5577">
            <w:pPr>
              <w:rPr>
                <w:rFonts w:cs="Times New Roman"/>
                <w:sz w:val="16"/>
                <w:szCs w:val="16"/>
              </w:rPr>
            </w:pPr>
            <w:r w:rsidRPr="00C847D4">
              <w:rPr>
                <w:rFonts w:cs="Times New Roman"/>
                <w:sz w:val="16"/>
                <w:szCs w:val="16"/>
              </w:rPr>
              <w:t>In the demographic information section (Part VI) at the end of the survey, respondents answered whether their sex was male (coded as 1) or female (coded as 0). A separate question on gender identity was also asked, but too small of a portion of the sample responded with non-cisgender categories to yield reliable estimates in the model</w:t>
            </w:r>
            <w:r>
              <w:rPr>
                <w:rFonts w:cs="Times New Roman"/>
                <w:sz w:val="16"/>
                <w:szCs w:val="16"/>
              </w:rPr>
              <w:t xml:space="preserve"> (e.g., transgender </w:t>
            </w:r>
            <w:r w:rsidRPr="00C613A2">
              <w:rPr>
                <w:rFonts w:cs="Times New Roman"/>
                <w:i/>
                <w:iCs/>
                <w:sz w:val="16"/>
                <w:szCs w:val="16"/>
              </w:rPr>
              <w:t>n</w:t>
            </w:r>
            <w:r>
              <w:rPr>
                <w:rFonts w:cs="Times New Roman"/>
                <w:sz w:val="16"/>
                <w:szCs w:val="16"/>
              </w:rPr>
              <w:t xml:space="preserve"> = 3)</w:t>
            </w:r>
            <w:r w:rsidRPr="00C847D4">
              <w:rPr>
                <w:rFonts w:cs="Times New Roman"/>
                <w:sz w:val="16"/>
                <w:szCs w:val="16"/>
              </w:rPr>
              <w:t xml:space="preserve">. </w:t>
            </w:r>
          </w:p>
        </w:tc>
      </w:tr>
      <w:tr w:rsidR="004561BC" w:rsidRPr="00C847D4" w14:paraId="79036734" w14:textId="77777777" w:rsidTr="008E5577">
        <w:trPr>
          <w:trHeight w:val="755"/>
        </w:trPr>
        <w:tc>
          <w:tcPr>
            <w:tcW w:w="4135" w:type="dxa"/>
          </w:tcPr>
          <w:p w14:paraId="2A711BA3" w14:textId="77777777" w:rsidR="004561BC" w:rsidRPr="00C847D4" w:rsidRDefault="004561BC" w:rsidP="008E5577">
            <w:pPr>
              <w:rPr>
                <w:rFonts w:cs="Times New Roman"/>
                <w:sz w:val="16"/>
                <w:szCs w:val="16"/>
              </w:rPr>
            </w:pPr>
            <w:r w:rsidRPr="00C847D4">
              <w:rPr>
                <w:rFonts w:cs="Times New Roman"/>
                <w:sz w:val="16"/>
                <w:szCs w:val="16"/>
              </w:rPr>
              <w:t xml:space="preserve">Youth </w:t>
            </w:r>
            <w:r>
              <w:rPr>
                <w:rFonts w:cs="Times New Roman"/>
                <w:sz w:val="16"/>
                <w:szCs w:val="16"/>
              </w:rPr>
              <w:t xml:space="preserve">Sexual Identities </w:t>
            </w:r>
          </w:p>
        </w:tc>
        <w:tc>
          <w:tcPr>
            <w:tcW w:w="6893" w:type="dxa"/>
          </w:tcPr>
          <w:p w14:paraId="503E16F4" w14:textId="77777777" w:rsidR="004561BC" w:rsidRPr="00C847D4" w:rsidRDefault="004561BC" w:rsidP="008E5577">
            <w:pPr>
              <w:rPr>
                <w:rFonts w:cs="Times New Roman"/>
                <w:sz w:val="16"/>
                <w:szCs w:val="16"/>
              </w:rPr>
            </w:pPr>
            <w:r w:rsidRPr="00C847D4">
              <w:rPr>
                <w:rFonts w:cs="Times New Roman"/>
                <w:sz w:val="16"/>
                <w:szCs w:val="16"/>
              </w:rPr>
              <w:t>In the demographic information section (Part VI) at the end of the survey, respondents were asked “What best describes your sexual orientation? 1) heterosexual/straight, 2) homosexual/gay, 3) bisexual, 4) other (fill in the blank), 5) prefer not to say, and 6) unsure. Youth</w:t>
            </w:r>
            <w:r>
              <w:rPr>
                <w:rFonts w:cs="Times New Roman"/>
                <w:sz w:val="16"/>
                <w:szCs w:val="16"/>
              </w:rPr>
              <w:t xml:space="preserve"> who</w:t>
            </w:r>
            <w:r w:rsidRPr="00C847D4">
              <w:rPr>
                <w:rFonts w:cs="Times New Roman"/>
                <w:sz w:val="16"/>
                <w:szCs w:val="16"/>
              </w:rPr>
              <w:t xml:space="preserve"> responded “prefer not to say” were coded as missing; otherwise, </w:t>
            </w:r>
            <w:r>
              <w:rPr>
                <w:rFonts w:cs="Times New Roman"/>
                <w:sz w:val="16"/>
                <w:szCs w:val="16"/>
              </w:rPr>
              <w:t xml:space="preserve">heterosexual youth were coded as such and </w:t>
            </w:r>
            <w:r w:rsidRPr="00C847D4">
              <w:rPr>
                <w:rFonts w:cs="Times New Roman"/>
                <w:sz w:val="16"/>
                <w:szCs w:val="16"/>
              </w:rPr>
              <w:t xml:space="preserve">youth with non-heterosexual responses were coded as LGBQ. </w:t>
            </w:r>
            <w:r>
              <w:rPr>
                <w:rFonts w:cs="Times New Roman"/>
                <w:sz w:val="16"/>
                <w:szCs w:val="16"/>
              </w:rPr>
              <w:t xml:space="preserve">Specifically, youth who responded “homosexual/gay” were classified as lesbian/gay, youth who responded “bisexual” were classified as bisexual, and all other non-heterosexual responses were classified as “queer”, including the “other” category. </w:t>
            </w:r>
            <w:r w:rsidRPr="00C847D4">
              <w:rPr>
                <w:rFonts w:cs="Times New Roman"/>
                <w:sz w:val="16"/>
                <w:szCs w:val="16"/>
              </w:rPr>
              <w:t xml:space="preserve">Open-ended responses </w:t>
            </w:r>
            <w:r>
              <w:rPr>
                <w:rFonts w:cs="Times New Roman"/>
                <w:sz w:val="16"/>
                <w:szCs w:val="16"/>
              </w:rPr>
              <w:t xml:space="preserve">to the “other” category </w:t>
            </w:r>
            <w:r w:rsidRPr="00C847D4">
              <w:rPr>
                <w:rFonts w:cs="Times New Roman"/>
                <w:sz w:val="16"/>
                <w:szCs w:val="16"/>
              </w:rPr>
              <w:t xml:space="preserve">varied, but most commonly were queer or pansexual. </w:t>
            </w:r>
          </w:p>
        </w:tc>
      </w:tr>
      <w:tr w:rsidR="004561BC" w:rsidRPr="00C847D4" w14:paraId="0630EA6E" w14:textId="77777777" w:rsidTr="008E5577">
        <w:trPr>
          <w:trHeight w:val="181"/>
        </w:trPr>
        <w:tc>
          <w:tcPr>
            <w:tcW w:w="4135" w:type="dxa"/>
          </w:tcPr>
          <w:p w14:paraId="129B2A8F" w14:textId="77777777" w:rsidR="004561BC" w:rsidRPr="00C847D4" w:rsidRDefault="004561BC" w:rsidP="008E5577">
            <w:pPr>
              <w:rPr>
                <w:rFonts w:cs="Times New Roman"/>
                <w:sz w:val="16"/>
                <w:szCs w:val="16"/>
              </w:rPr>
            </w:pPr>
            <w:r w:rsidRPr="00C847D4">
              <w:rPr>
                <w:rFonts w:cs="Times New Roman"/>
                <w:sz w:val="16"/>
                <w:szCs w:val="16"/>
              </w:rPr>
              <w:t>Youth Multiracial</w:t>
            </w:r>
          </w:p>
        </w:tc>
        <w:tc>
          <w:tcPr>
            <w:tcW w:w="6893" w:type="dxa"/>
          </w:tcPr>
          <w:p w14:paraId="65BC5C61" w14:textId="77777777" w:rsidR="004561BC" w:rsidRPr="00C847D4" w:rsidRDefault="004561BC" w:rsidP="008E5577">
            <w:pPr>
              <w:rPr>
                <w:rFonts w:cs="Times New Roman"/>
                <w:sz w:val="16"/>
                <w:szCs w:val="16"/>
              </w:rPr>
            </w:pPr>
            <w:r w:rsidRPr="00C847D4">
              <w:rPr>
                <w:rFonts w:cs="Times New Roman"/>
                <w:sz w:val="16"/>
                <w:szCs w:val="16"/>
              </w:rPr>
              <w:t>Screen</w:t>
            </w:r>
            <w:r>
              <w:rPr>
                <w:rFonts w:cs="Times New Roman"/>
                <w:sz w:val="16"/>
                <w:szCs w:val="16"/>
              </w:rPr>
              <w:t>er</w:t>
            </w:r>
            <w:r w:rsidRPr="00C847D4">
              <w:rPr>
                <w:rFonts w:cs="Times New Roman"/>
                <w:sz w:val="16"/>
                <w:szCs w:val="16"/>
              </w:rPr>
              <w:t xml:space="preserve"> question: </w:t>
            </w:r>
            <w:r>
              <w:rPr>
                <w:rFonts w:cs="Times New Roman"/>
                <w:sz w:val="16"/>
                <w:szCs w:val="16"/>
              </w:rPr>
              <w:t xml:space="preserve">What is your race or ethnicity (SELECT ALL THATY APPLY); Response options included “Black or African American” “Hispanic or Latino/a” “White” “Asian or Pacific Islander” “American Indian or Alaskan Native” and “Other, please specify”; respondents were screen out of the survey if they did not select “Black or African American”, as this was an explicit eligibility criterion of the study. However, youth were permitted to select other races and ethnicities with which they identify. If youth selected any of the other racial or ethnic categories in addition to Black or African American, they were coded as multiracial (1); otherwise, they were coded as a 0 on this variable. </w:t>
            </w:r>
          </w:p>
        </w:tc>
      </w:tr>
      <w:tr w:rsidR="004561BC" w:rsidRPr="00C847D4" w14:paraId="68334100" w14:textId="77777777" w:rsidTr="008E5577">
        <w:trPr>
          <w:trHeight w:val="181"/>
        </w:trPr>
        <w:tc>
          <w:tcPr>
            <w:tcW w:w="4135" w:type="dxa"/>
          </w:tcPr>
          <w:p w14:paraId="1D9E34BC" w14:textId="77777777" w:rsidR="004561BC" w:rsidRPr="00C847D4" w:rsidRDefault="004561BC" w:rsidP="008E5577">
            <w:pPr>
              <w:rPr>
                <w:rFonts w:cs="Times New Roman"/>
                <w:sz w:val="16"/>
                <w:szCs w:val="16"/>
              </w:rPr>
            </w:pPr>
            <w:r>
              <w:rPr>
                <w:rFonts w:cs="Times New Roman"/>
                <w:sz w:val="16"/>
                <w:szCs w:val="16"/>
              </w:rPr>
              <w:t>Youth Disconnected (i.e., not working or in school)</w:t>
            </w:r>
          </w:p>
        </w:tc>
        <w:tc>
          <w:tcPr>
            <w:tcW w:w="6893" w:type="dxa"/>
          </w:tcPr>
          <w:p w14:paraId="5959E1AB" w14:textId="77777777" w:rsidR="004561BC" w:rsidRDefault="004561BC" w:rsidP="008E5577">
            <w:pPr>
              <w:rPr>
                <w:rFonts w:cs="Times New Roman"/>
                <w:sz w:val="16"/>
                <w:szCs w:val="16"/>
              </w:rPr>
            </w:pPr>
            <w:r w:rsidRPr="00C847D4">
              <w:rPr>
                <w:rFonts w:cs="Times New Roman"/>
                <w:sz w:val="16"/>
                <w:szCs w:val="16"/>
              </w:rPr>
              <w:t>In the demographic information section (Part VI) at the end of the survey, respondents were asked “</w:t>
            </w:r>
            <w:r>
              <w:rPr>
                <w:rFonts w:cs="Times New Roman"/>
                <w:sz w:val="16"/>
                <w:szCs w:val="16"/>
              </w:rPr>
              <w:t xml:space="preserve">What is your current employment status?” Response options included “unemployed”, “employed, part time”, “employed, full time”, “self employed”, and “student, but not currently employed”. Youth who responded unemployed were coded as 1 (i.e., neither working nor in school), whereas youth endorsing any other response were coded as 0. </w:t>
            </w:r>
          </w:p>
        </w:tc>
      </w:tr>
      <w:tr w:rsidR="004561BC" w:rsidRPr="00C847D4" w14:paraId="33F2B36A" w14:textId="77777777" w:rsidTr="008E5577">
        <w:trPr>
          <w:trHeight w:val="181"/>
        </w:trPr>
        <w:tc>
          <w:tcPr>
            <w:tcW w:w="4135" w:type="dxa"/>
          </w:tcPr>
          <w:p w14:paraId="0C3AFA20" w14:textId="77777777" w:rsidR="004561BC" w:rsidRDefault="004561BC" w:rsidP="008E5577">
            <w:pPr>
              <w:rPr>
                <w:rFonts w:cs="Times New Roman"/>
                <w:sz w:val="16"/>
                <w:szCs w:val="16"/>
              </w:rPr>
            </w:pPr>
            <w:r>
              <w:rPr>
                <w:rFonts w:cs="Times New Roman"/>
                <w:sz w:val="16"/>
                <w:szCs w:val="16"/>
              </w:rPr>
              <w:t>Neighborhood Disorder</w:t>
            </w:r>
          </w:p>
          <w:p w14:paraId="41CB1D1B" w14:textId="5A852DE9" w:rsidR="004561BC" w:rsidRPr="00C847D4" w:rsidRDefault="004561BC" w:rsidP="008E5577">
            <w:pPr>
              <w:rPr>
                <w:rFonts w:cs="Times New Roman"/>
                <w:sz w:val="16"/>
                <w:szCs w:val="16"/>
              </w:rPr>
            </w:pPr>
          </w:p>
        </w:tc>
        <w:tc>
          <w:tcPr>
            <w:tcW w:w="6893" w:type="dxa"/>
          </w:tcPr>
          <w:p w14:paraId="28287A90" w14:textId="3037931D" w:rsidR="004561BC" w:rsidRPr="00C847D4" w:rsidRDefault="004669BF" w:rsidP="008E5577">
            <w:pPr>
              <w:rPr>
                <w:rFonts w:cs="Times New Roman"/>
                <w:sz w:val="16"/>
                <w:szCs w:val="16"/>
              </w:rPr>
            </w:pPr>
            <w:r>
              <w:rPr>
                <w:rFonts w:cs="Times New Roman"/>
                <w:sz w:val="16"/>
                <w:szCs w:val="16"/>
              </w:rPr>
              <w:t xml:space="preserve">Youth were asked, “in your neighborhood, is there (select all that apply): 1) litter or garbage on the street or sidewalk?, 2) rundown housing like buildings with boarded up windows?, and 3) broken windows or graffiti? Items were summed </w:t>
            </w:r>
            <w:r w:rsidR="008B017C">
              <w:rPr>
                <w:rFonts w:cs="Times New Roman"/>
                <w:sz w:val="16"/>
                <w:szCs w:val="16"/>
              </w:rPr>
              <w:t>into a count measure, ranging from 0-3.</w:t>
            </w:r>
          </w:p>
        </w:tc>
      </w:tr>
      <w:tr w:rsidR="004561BC" w:rsidRPr="00C847D4" w14:paraId="70D17993" w14:textId="77777777" w:rsidTr="008E5577">
        <w:trPr>
          <w:trHeight w:val="181"/>
        </w:trPr>
        <w:tc>
          <w:tcPr>
            <w:tcW w:w="4135" w:type="dxa"/>
          </w:tcPr>
          <w:p w14:paraId="11517BB6" w14:textId="77777777" w:rsidR="004561BC" w:rsidRDefault="004561BC" w:rsidP="008E5577">
            <w:pPr>
              <w:rPr>
                <w:rFonts w:cs="Times New Roman"/>
                <w:sz w:val="16"/>
                <w:szCs w:val="16"/>
              </w:rPr>
            </w:pPr>
            <w:r w:rsidRPr="00C847D4">
              <w:rPr>
                <w:rFonts w:cs="Times New Roman"/>
                <w:sz w:val="16"/>
                <w:szCs w:val="16"/>
              </w:rPr>
              <w:t>Bio</w:t>
            </w:r>
            <w:r>
              <w:rPr>
                <w:rFonts w:cs="Times New Roman"/>
                <w:sz w:val="16"/>
                <w:szCs w:val="16"/>
              </w:rPr>
              <w:t>logical</w:t>
            </w:r>
            <w:r w:rsidRPr="00C847D4">
              <w:rPr>
                <w:rFonts w:cs="Times New Roman"/>
                <w:sz w:val="16"/>
                <w:szCs w:val="16"/>
              </w:rPr>
              <w:t xml:space="preserve"> Parents </w:t>
            </w:r>
            <w:r>
              <w:rPr>
                <w:rFonts w:cs="Times New Roman"/>
                <w:sz w:val="16"/>
                <w:szCs w:val="16"/>
              </w:rPr>
              <w:t xml:space="preserve">Relationship Status </w:t>
            </w:r>
          </w:p>
        </w:tc>
        <w:tc>
          <w:tcPr>
            <w:tcW w:w="6893" w:type="dxa"/>
          </w:tcPr>
          <w:p w14:paraId="7E03BF5E" w14:textId="77777777" w:rsidR="004561BC" w:rsidRPr="00C847D4" w:rsidRDefault="004561BC" w:rsidP="008E5577">
            <w:pPr>
              <w:rPr>
                <w:rFonts w:cs="Times New Roman"/>
                <w:sz w:val="16"/>
                <w:szCs w:val="16"/>
              </w:rPr>
            </w:pPr>
            <w:r w:rsidRPr="00C847D4">
              <w:rPr>
                <w:rFonts w:cs="Times New Roman"/>
                <w:sz w:val="16"/>
                <w:szCs w:val="16"/>
              </w:rPr>
              <w:t>In the demographic information section (Part VI) at the end of the survey, respondents answered whether</w:t>
            </w:r>
            <w:r>
              <w:rPr>
                <w:rFonts w:cs="Times New Roman"/>
                <w:sz w:val="16"/>
                <w:szCs w:val="16"/>
              </w:rPr>
              <w:t xml:space="preserve"> their biological or birth parents were married to each other (yes = 1, no = 0 on “married”), cohabiting (yes = 1, no = 0 on “cohabiting”), or had another relationship status (yes = 1, no = 0 on “other relationship status”) at the time of the survey.</w:t>
            </w:r>
          </w:p>
        </w:tc>
      </w:tr>
      <w:tr w:rsidR="004561BC" w:rsidRPr="00C847D4" w14:paraId="54B58E9E" w14:textId="77777777" w:rsidTr="008E5577">
        <w:trPr>
          <w:trHeight w:val="181"/>
        </w:trPr>
        <w:tc>
          <w:tcPr>
            <w:tcW w:w="4135" w:type="dxa"/>
          </w:tcPr>
          <w:p w14:paraId="2F31E321" w14:textId="77777777" w:rsidR="004561BC" w:rsidRDefault="004561BC" w:rsidP="008E5577">
            <w:pPr>
              <w:rPr>
                <w:rFonts w:cs="Times New Roman"/>
                <w:sz w:val="16"/>
                <w:szCs w:val="16"/>
              </w:rPr>
            </w:pPr>
            <w:r w:rsidRPr="00C847D4">
              <w:rPr>
                <w:rFonts w:cs="Times New Roman"/>
                <w:sz w:val="16"/>
                <w:szCs w:val="16"/>
              </w:rPr>
              <w:t>Parent Immigrant</w:t>
            </w:r>
          </w:p>
        </w:tc>
        <w:tc>
          <w:tcPr>
            <w:tcW w:w="6893" w:type="dxa"/>
          </w:tcPr>
          <w:p w14:paraId="27E34407" w14:textId="77777777" w:rsidR="004561BC" w:rsidRPr="00C847D4" w:rsidRDefault="004561BC" w:rsidP="008E5577">
            <w:pPr>
              <w:rPr>
                <w:rFonts w:cs="Times New Roman"/>
                <w:sz w:val="16"/>
                <w:szCs w:val="16"/>
              </w:rPr>
            </w:pPr>
            <w:r w:rsidRPr="00C847D4">
              <w:rPr>
                <w:rFonts w:cs="Times New Roman"/>
                <w:sz w:val="16"/>
                <w:szCs w:val="16"/>
              </w:rPr>
              <w:t xml:space="preserve">In the demographic information section (Part VI) at the end of the survey, respondents </w:t>
            </w:r>
            <w:r>
              <w:rPr>
                <w:rFonts w:cs="Times New Roman"/>
                <w:sz w:val="16"/>
                <w:szCs w:val="16"/>
              </w:rPr>
              <w:t>were asked, “Were both of your parents born in the United States?” If they answered no, they were coded as a 1; otherwise, they were coded as 0.</w:t>
            </w:r>
          </w:p>
        </w:tc>
      </w:tr>
      <w:tr w:rsidR="004561BC" w:rsidRPr="00C847D4" w14:paraId="2F4E9FAE" w14:textId="77777777" w:rsidTr="008E5577">
        <w:trPr>
          <w:trHeight w:val="181"/>
        </w:trPr>
        <w:tc>
          <w:tcPr>
            <w:tcW w:w="4135" w:type="dxa"/>
          </w:tcPr>
          <w:p w14:paraId="542D2794" w14:textId="77777777" w:rsidR="004561BC" w:rsidRDefault="004561BC" w:rsidP="008E5577">
            <w:pPr>
              <w:rPr>
                <w:rFonts w:cs="Times New Roman"/>
                <w:sz w:val="16"/>
                <w:szCs w:val="16"/>
              </w:rPr>
            </w:pPr>
            <w:r w:rsidRPr="00C847D4">
              <w:rPr>
                <w:rFonts w:cs="Times New Roman"/>
                <w:sz w:val="16"/>
                <w:szCs w:val="16"/>
              </w:rPr>
              <w:t>Maternal Education</w:t>
            </w:r>
          </w:p>
        </w:tc>
        <w:tc>
          <w:tcPr>
            <w:tcW w:w="6893" w:type="dxa"/>
          </w:tcPr>
          <w:p w14:paraId="63542CFC" w14:textId="77777777" w:rsidR="004561BC" w:rsidRPr="00C847D4" w:rsidRDefault="004561BC" w:rsidP="008E5577">
            <w:pPr>
              <w:rPr>
                <w:rFonts w:cs="Times New Roman"/>
                <w:sz w:val="16"/>
                <w:szCs w:val="16"/>
              </w:rPr>
            </w:pPr>
            <w:r w:rsidRPr="00C847D4">
              <w:rPr>
                <w:rFonts w:cs="Times New Roman"/>
                <w:sz w:val="16"/>
                <w:szCs w:val="16"/>
              </w:rPr>
              <w:t xml:space="preserve">In the demographic information section (Part VI) at the end of the survey, respondents </w:t>
            </w:r>
            <w:r>
              <w:rPr>
                <w:rFonts w:cs="Times New Roman"/>
                <w:sz w:val="16"/>
                <w:szCs w:val="16"/>
              </w:rPr>
              <w:t xml:space="preserve">were asked, “What is your mother’s highest level of education? If you are unsure, please provide your best guess” Response options included “less than high school”, “some high school but no diploma”, “High school graduate/GED”, “Trade of vocational training”, “some college”, “completed college”, “some graduate degree”, “completed graduate degree”. The final item ranged from 1-8. </w:t>
            </w:r>
          </w:p>
        </w:tc>
      </w:tr>
      <w:tr w:rsidR="004561BC" w:rsidRPr="00C847D4" w14:paraId="502EE3A4" w14:textId="77777777" w:rsidTr="008E5577">
        <w:trPr>
          <w:trHeight w:val="181"/>
        </w:trPr>
        <w:tc>
          <w:tcPr>
            <w:tcW w:w="4135" w:type="dxa"/>
          </w:tcPr>
          <w:p w14:paraId="7650B1C5" w14:textId="77777777" w:rsidR="004561BC" w:rsidRDefault="004561BC" w:rsidP="008E5577">
            <w:pPr>
              <w:rPr>
                <w:rFonts w:cs="Times New Roman"/>
                <w:sz w:val="16"/>
                <w:szCs w:val="16"/>
              </w:rPr>
            </w:pPr>
            <w:r w:rsidRPr="00C847D4">
              <w:rPr>
                <w:rFonts w:cs="Times New Roman"/>
                <w:sz w:val="16"/>
                <w:szCs w:val="16"/>
              </w:rPr>
              <w:t>Household Size</w:t>
            </w:r>
          </w:p>
        </w:tc>
        <w:tc>
          <w:tcPr>
            <w:tcW w:w="6893" w:type="dxa"/>
          </w:tcPr>
          <w:p w14:paraId="10C0D16C" w14:textId="77777777" w:rsidR="004561BC" w:rsidRPr="00C847D4" w:rsidRDefault="004561BC" w:rsidP="008E5577">
            <w:pPr>
              <w:rPr>
                <w:rFonts w:cs="Times New Roman"/>
                <w:sz w:val="16"/>
                <w:szCs w:val="16"/>
              </w:rPr>
            </w:pPr>
            <w:r>
              <w:rPr>
                <w:rFonts w:cs="Times New Roman"/>
                <w:sz w:val="16"/>
                <w:szCs w:val="16"/>
              </w:rPr>
              <w:t>Youth were asked how many people (including them) live in their current household. Response options range from 1 (1) to more than 10 (10).</w:t>
            </w:r>
          </w:p>
        </w:tc>
      </w:tr>
    </w:tbl>
    <w:p w14:paraId="456A2475" w14:textId="77777777" w:rsidR="00582175" w:rsidRDefault="00582175" w:rsidP="004669BF">
      <w:pPr>
        <w:rPr>
          <w:rFonts w:ascii="Times New Roman" w:hAnsi="Times New Roman" w:cs="Times New Roman"/>
          <w:sz w:val="22"/>
          <w:szCs w:val="22"/>
        </w:rPr>
      </w:pPr>
    </w:p>
    <w:p w14:paraId="63CD3E43" w14:textId="77777777" w:rsidR="004561BC" w:rsidRDefault="004561BC" w:rsidP="004561BC">
      <w:pPr>
        <w:rPr>
          <w:rFonts w:ascii="Times New Roman" w:hAnsi="Times New Roman" w:cs="Times New Roman"/>
          <w:sz w:val="22"/>
          <w:szCs w:val="22"/>
        </w:rPr>
        <w:sectPr w:rsidR="004561BC" w:rsidSect="004561BC">
          <w:pgSz w:w="12240" w:h="15840"/>
          <w:pgMar w:top="720" w:right="720" w:bottom="720" w:left="720" w:header="720" w:footer="720" w:gutter="0"/>
          <w:cols w:space="720"/>
          <w:docGrid w:linePitch="360"/>
        </w:sectPr>
      </w:pPr>
    </w:p>
    <w:p w14:paraId="41C781AE" w14:textId="285CA934" w:rsidR="00582175" w:rsidRDefault="00582175" w:rsidP="004561BC">
      <w:pPr>
        <w:jc w:val="center"/>
        <w:rPr>
          <w:rFonts w:ascii="Times New Roman" w:hAnsi="Times New Roman" w:cs="Times New Roman"/>
          <w:sz w:val="22"/>
          <w:szCs w:val="22"/>
        </w:rPr>
      </w:pPr>
      <w:r>
        <w:rPr>
          <w:rFonts w:ascii="Times New Roman" w:hAnsi="Times New Roman" w:cs="Times New Roman"/>
          <w:sz w:val="22"/>
          <w:szCs w:val="22"/>
        </w:rPr>
        <w:lastRenderedPageBreak/>
        <w:t>Appendix</w:t>
      </w:r>
      <w:r w:rsidRPr="00915960">
        <w:rPr>
          <w:rFonts w:ascii="Times New Roman" w:hAnsi="Times New Roman" w:cs="Times New Roman"/>
          <w:sz w:val="22"/>
          <w:szCs w:val="22"/>
        </w:rPr>
        <w:t xml:space="preserve">: </w:t>
      </w:r>
      <w:r>
        <w:rPr>
          <w:rFonts w:ascii="Times New Roman" w:hAnsi="Times New Roman" w:cs="Times New Roman"/>
          <w:sz w:val="22"/>
          <w:szCs w:val="22"/>
        </w:rPr>
        <w:t>Logistic Regression Models of Predictors of Direct Stop Disclosure to Select Identities (</w:t>
      </w:r>
      <w:r w:rsidRPr="00E665AD">
        <w:rPr>
          <w:rFonts w:ascii="Times New Roman" w:hAnsi="Times New Roman" w:cs="Times New Roman"/>
          <w:i/>
          <w:iCs/>
          <w:sz w:val="22"/>
          <w:szCs w:val="22"/>
        </w:rPr>
        <w:t>N</w:t>
      </w:r>
      <w:r>
        <w:rPr>
          <w:rFonts w:ascii="Times New Roman" w:hAnsi="Times New Roman" w:cs="Times New Roman"/>
          <w:sz w:val="22"/>
          <w:szCs w:val="22"/>
        </w:rPr>
        <w:t xml:space="preserve"> = 112)</w:t>
      </w:r>
    </w:p>
    <w:tbl>
      <w:tblPr>
        <w:tblStyle w:val="TableGrid"/>
        <w:tblpPr w:leftFromText="180" w:rightFromText="180" w:vertAnchor="page" w:horzAnchor="margin" w:tblpY="1576"/>
        <w:tblW w:w="145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0"/>
        <w:gridCol w:w="1401"/>
        <w:gridCol w:w="1402"/>
        <w:gridCol w:w="1402"/>
        <w:gridCol w:w="1402"/>
        <w:gridCol w:w="1402"/>
        <w:gridCol w:w="1402"/>
        <w:gridCol w:w="1402"/>
        <w:gridCol w:w="1402"/>
        <w:gridCol w:w="1402"/>
      </w:tblGrid>
      <w:tr w:rsidR="00582175" w:rsidRPr="007E0446" w14:paraId="4AAAD2CA" w14:textId="77777777" w:rsidTr="008E5577">
        <w:trPr>
          <w:trHeight w:val="440"/>
        </w:trPr>
        <w:tc>
          <w:tcPr>
            <w:tcW w:w="1980" w:type="dxa"/>
            <w:tcBorders>
              <w:top w:val="single" w:sz="4" w:space="0" w:color="auto"/>
              <w:left w:val="nil"/>
              <w:right w:val="nil"/>
            </w:tcBorders>
          </w:tcPr>
          <w:p w14:paraId="1DC6BD51" w14:textId="77777777" w:rsidR="00582175" w:rsidRPr="007E0446" w:rsidRDefault="00582175" w:rsidP="008E5577">
            <w:pPr>
              <w:rPr>
                <w:b/>
                <w:bCs/>
                <w:sz w:val="16"/>
                <w:szCs w:val="16"/>
              </w:rPr>
            </w:pPr>
            <w:r w:rsidRPr="007E0446">
              <w:rPr>
                <w:b/>
                <w:bCs/>
                <w:sz w:val="16"/>
                <w:szCs w:val="16"/>
              </w:rPr>
              <w:t>Disclosure to:</w:t>
            </w:r>
          </w:p>
        </w:tc>
        <w:tc>
          <w:tcPr>
            <w:tcW w:w="1401" w:type="dxa"/>
            <w:tcBorders>
              <w:top w:val="single" w:sz="4" w:space="0" w:color="auto"/>
              <w:left w:val="nil"/>
              <w:right w:val="nil"/>
            </w:tcBorders>
          </w:tcPr>
          <w:p w14:paraId="6C597C61" w14:textId="77777777" w:rsidR="00582175" w:rsidRDefault="00582175" w:rsidP="008E5577">
            <w:pPr>
              <w:jc w:val="center"/>
              <w:rPr>
                <w:b/>
                <w:bCs/>
                <w:sz w:val="16"/>
                <w:szCs w:val="16"/>
                <w:u w:val="single"/>
              </w:rPr>
            </w:pPr>
            <w:r>
              <w:rPr>
                <w:b/>
                <w:bCs/>
                <w:sz w:val="16"/>
                <w:szCs w:val="16"/>
                <w:u w:val="single"/>
              </w:rPr>
              <w:t>Family Members</w:t>
            </w:r>
          </w:p>
        </w:tc>
        <w:tc>
          <w:tcPr>
            <w:tcW w:w="1402" w:type="dxa"/>
            <w:tcBorders>
              <w:top w:val="single" w:sz="4" w:space="0" w:color="auto"/>
              <w:left w:val="nil"/>
              <w:right w:val="nil"/>
            </w:tcBorders>
          </w:tcPr>
          <w:p w14:paraId="400578AB" w14:textId="77777777" w:rsidR="00582175" w:rsidRPr="007E0446" w:rsidRDefault="00582175" w:rsidP="008E5577">
            <w:pPr>
              <w:jc w:val="center"/>
              <w:rPr>
                <w:sz w:val="16"/>
                <w:szCs w:val="16"/>
                <w:u w:val="single"/>
              </w:rPr>
            </w:pPr>
            <w:r>
              <w:rPr>
                <w:b/>
                <w:bCs/>
                <w:sz w:val="16"/>
                <w:szCs w:val="16"/>
                <w:u w:val="single"/>
              </w:rPr>
              <w:t>Mother</w:t>
            </w:r>
          </w:p>
        </w:tc>
        <w:tc>
          <w:tcPr>
            <w:tcW w:w="1402" w:type="dxa"/>
            <w:tcBorders>
              <w:top w:val="single" w:sz="4" w:space="0" w:color="auto"/>
              <w:left w:val="nil"/>
              <w:right w:val="nil"/>
            </w:tcBorders>
          </w:tcPr>
          <w:p w14:paraId="2CF31376" w14:textId="77777777" w:rsidR="00582175" w:rsidRPr="007E0446" w:rsidRDefault="00582175" w:rsidP="008E5577">
            <w:pPr>
              <w:jc w:val="center"/>
              <w:rPr>
                <w:sz w:val="16"/>
                <w:szCs w:val="16"/>
                <w:u w:val="single"/>
              </w:rPr>
            </w:pPr>
            <w:r>
              <w:rPr>
                <w:b/>
                <w:bCs/>
                <w:sz w:val="16"/>
                <w:szCs w:val="16"/>
                <w:u w:val="single"/>
              </w:rPr>
              <w:t>Father</w:t>
            </w:r>
          </w:p>
        </w:tc>
        <w:tc>
          <w:tcPr>
            <w:tcW w:w="1402" w:type="dxa"/>
            <w:tcBorders>
              <w:top w:val="single" w:sz="4" w:space="0" w:color="auto"/>
              <w:left w:val="nil"/>
              <w:right w:val="nil"/>
            </w:tcBorders>
          </w:tcPr>
          <w:p w14:paraId="043E5975" w14:textId="77777777" w:rsidR="00582175" w:rsidRPr="007E0446" w:rsidRDefault="00582175" w:rsidP="008E5577">
            <w:pPr>
              <w:jc w:val="center"/>
              <w:rPr>
                <w:sz w:val="16"/>
                <w:szCs w:val="16"/>
                <w:u w:val="single"/>
              </w:rPr>
            </w:pPr>
            <w:r>
              <w:rPr>
                <w:b/>
                <w:bCs/>
                <w:sz w:val="16"/>
                <w:szCs w:val="16"/>
                <w:u w:val="single"/>
              </w:rPr>
              <w:t>Sibling</w:t>
            </w:r>
          </w:p>
        </w:tc>
        <w:tc>
          <w:tcPr>
            <w:tcW w:w="1402" w:type="dxa"/>
            <w:tcBorders>
              <w:top w:val="single" w:sz="4" w:space="0" w:color="auto"/>
              <w:left w:val="nil"/>
              <w:right w:val="nil"/>
            </w:tcBorders>
          </w:tcPr>
          <w:p w14:paraId="66FA8AD5" w14:textId="77777777" w:rsidR="00582175" w:rsidRPr="007E0446" w:rsidRDefault="00582175" w:rsidP="008E5577">
            <w:pPr>
              <w:jc w:val="center"/>
              <w:rPr>
                <w:sz w:val="16"/>
                <w:szCs w:val="16"/>
                <w:u w:val="single"/>
              </w:rPr>
            </w:pPr>
            <w:r>
              <w:rPr>
                <w:b/>
                <w:bCs/>
                <w:sz w:val="16"/>
                <w:szCs w:val="16"/>
                <w:u w:val="single"/>
              </w:rPr>
              <w:t>Cousin</w:t>
            </w:r>
          </w:p>
        </w:tc>
        <w:tc>
          <w:tcPr>
            <w:tcW w:w="1402" w:type="dxa"/>
            <w:tcBorders>
              <w:top w:val="single" w:sz="4" w:space="0" w:color="auto"/>
              <w:left w:val="nil"/>
              <w:right w:val="nil"/>
            </w:tcBorders>
          </w:tcPr>
          <w:p w14:paraId="34AD0976" w14:textId="77777777" w:rsidR="00582175" w:rsidRPr="007E0446" w:rsidRDefault="00582175" w:rsidP="008E5577">
            <w:pPr>
              <w:jc w:val="center"/>
              <w:rPr>
                <w:b/>
                <w:bCs/>
                <w:sz w:val="16"/>
                <w:szCs w:val="16"/>
                <w:u w:val="single"/>
              </w:rPr>
            </w:pPr>
            <w:r>
              <w:rPr>
                <w:b/>
                <w:bCs/>
                <w:sz w:val="16"/>
                <w:szCs w:val="16"/>
                <w:u w:val="single"/>
              </w:rPr>
              <w:t>Aunt or Uncle</w:t>
            </w:r>
          </w:p>
        </w:tc>
        <w:tc>
          <w:tcPr>
            <w:tcW w:w="1402" w:type="dxa"/>
            <w:tcBorders>
              <w:top w:val="single" w:sz="4" w:space="0" w:color="auto"/>
              <w:left w:val="nil"/>
              <w:right w:val="nil"/>
            </w:tcBorders>
          </w:tcPr>
          <w:p w14:paraId="6D50C5E9" w14:textId="77777777" w:rsidR="00582175" w:rsidRPr="007E0446" w:rsidRDefault="00582175" w:rsidP="008E5577">
            <w:pPr>
              <w:jc w:val="center"/>
              <w:rPr>
                <w:b/>
                <w:bCs/>
                <w:sz w:val="16"/>
                <w:szCs w:val="16"/>
                <w:u w:val="single"/>
              </w:rPr>
            </w:pPr>
            <w:r>
              <w:rPr>
                <w:b/>
                <w:bCs/>
                <w:sz w:val="16"/>
                <w:szCs w:val="16"/>
                <w:u w:val="single"/>
              </w:rPr>
              <w:t>Grandparent</w:t>
            </w:r>
          </w:p>
        </w:tc>
        <w:tc>
          <w:tcPr>
            <w:tcW w:w="1402" w:type="dxa"/>
            <w:tcBorders>
              <w:top w:val="single" w:sz="4" w:space="0" w:color="auto"/>
              <w:left w:val="nil"/>
              <w:right w:val="nil"/>
            </w:tcBorders>
          </w:tcPr>
          <w:p w14:paraId="4EC577E0" w14:textId="77777777" w:rsidR="00582175" w:rsidRPr="007E0446" w:rsidRDefault="00582175" w:rsidP="008E5577">
            <w:pPr>
              <w:jc w:val="center"/>
              <w:rPr>
                <w:b/>
                <w:bCs/>
                <w:sz w:val="16"/>
                <w:szCs w:val="16"/>
                <w:u w:val="single"/>
              </w:rPr>
            </w:pPr>
            <w:r>
              <w:rPr>
                <w:b/>
                <w:bCs/>
                <w:sz w:val="16"/>
                <w:szCs w:val="16"/>
                <w:u w:val="single"/>
              </w:rPr>
              <w:t>Friends</w:t>
            </w:r>
          </w:p>
        </w:tc>
        <w:tc>
          <w:tcPr>
            <w:tcW w:w="1402" w:type="dxa"/>
            <w:tcBorders>
              <w:top w:val="single" w:sz="4" w:space="0" w:color="auto"/>
              <w:left w:val="nil"/>
              <w:right w:val="nil"/>
            </w:tcBorders>
          </w:tcPr>
          <w:p w14:paraId="0894AC83" w14:textId="77777777" w:rsidR="00582175" w:rsidRPr="007E0446" w:rsidRDefault="00582175" w:rsidP="008E5577">
            <w:pPr>
              <w:jc w:val="center"/>
              <w:rPr>
                <w:b/>
                <w:bCs/>
                <w:sz w:val="16"/>
                <w:szCs w:val="16"/>
                <w:u w:val="single"/>
              </w:rPr>
            </w:pPr>
            <w:r>
              <w:rPr>
                <w:b/>
                <w:bCs/>
                <w:sz w:val="16"/>
                <w:szCs w:val="16"/>
                <w:u w:val="single"/>
              </w:rPr>
              <w:t>Non-Familial Adults</w:t>
            </w:r>
          </w:p>
        </w:tc>
      </w:tr>
      <w:tr w:rsidR="00582175" w:rsidRPr="007E0446" w14:paraId="2E0BA393" w14:textId="77777777" w:rsidTr="008E5577">
        <w:trPr>
          <w:trHeight w:val="296"/>
        </w:trPr>
        <w:tc>
          <w:tcPr>
            <w:tcW w:w="1980" w:type="dxa"/>
            <w:tcBorders>
              <w:left w:val="nil"/>
              <w:bottom w:val="single" w:sz="4" w:space="0" w:color="auto"/>
              <w:right w:val="nil"/>
            </w:tcBorders>
          </w:tcPr>
          <w:p w14:paraId="166567E0" w14:textId="77777777" w:rsidR="00582175" w:rsidRPr="007E0446" w:rsidRDefault="00582175" w:rsidP="008E5577">
            <w:pPr>
              <w:rPr>
                <w:b/>
                <w:i/>
                <w:sz w:val="16"/>
                <w:szCs w:val="16"/>
              </w:rPr>
            </w:pPr>
          </w:p>
        </w:tc>
        <w:tc>
          <w:tcPr>
            <w:tcW w:w="1401" w:type="dxa"/>
            <w:tcBorders>
              <w:left w:val="nil"/>
              <w:bottom w:val="single" w:sz="4" w:space="0" w:color="auto"/>
              <w:right w:val="nil"/>
            </w:tcBorders>
          </w:tcPr>
          <w:p w14:paraId="4B4EC3B5" w14:textId="77777777" w:rsidR="00582175" w:rsidRPr="007E0446" w:rsidRDefault="00582175" w:rsidP="008E5577">
            <w:pPr>
              <w:jc w:val="center"/>
              <w:rPr>
                <w:sz w:val="16"/>
                <w:szCs w:val="16"/>
              </w:rPr>
            </w:pPr>
            <w:r w:rsidRPr="007E0446">
              <w:rPr>
                <w:sz w:val="16"/>
                <w:szCs w:val="16"/>
              </w:rPr>
              <w:t>Model 1</w:t>
            </w:r>
          </w:p>
          <w:p w14:paraId="27B6CD99" w14:textId="77777777" w:rsidR="00582175" w:rsidRPr="007E0446" w:rsidRDefault="00582175" w:rsidP="008E5577">
            <w:pPr>
              <w:jc w:val="center"/>
              <w:rPr>
                <w:sz w:val="16"/>
                <w:szCs w:val="16"/>
              </w:rPr>
            </w:pPr>
            <w:r w:rsidRPr="007E0446">
              <w:rPr>
                <w:sz w:val="16"/>
                <w:szCs w:val="16"/>
              </w:rPr>
              <w:t>B/OR</w:t>
            </w:r>
          </w:p>
          <w:p w14:paraId="2AFA2E11" w14:textId="77777777" w:rsidR="00582175" w:rsidRPr="007E0446" w:rsidRDefault="00582175" w:rsidP="008E5577">
            <w:pPr>
              <w:jc w:val="center"/>
              <w:rPr>
                <w:sz w:val="16"/>
                <w:szCs w:val="16"/>
              </w:rPr>
            </w:pPr>
            <w:r w:rsidRPr="007E0446">
              <w:rPr>
                <w:sz w:val="16"/>
                <w:szCs w:val="16"/>
              </w:rPr>
              <w:t>SE</w:t>
            </w:r>
          </w:p>
        </w:tc>
        <w:tc>
          <w:tcPr>
            <w:tcW w:w="1402" w:type="dxa"/>
            <w:tcBorders>
              <w:left w:val="nil"/>
              <w:bottom w:val="single" w:sz="4" w:space="0" w:color="auto"/>
              <w:right w:val="nil"/>
            </w:tcBorders>
          </w:tcPr>
          <w:p w14:paraId="5AC60097" w14:textId="77777777" w:rsidR="00582175" w:rsidRPr="007E0446" w:rsidRDefault="00582175" w:rsidP="008E5577">
            <w:pPr>
              <w:jc w:val="center"/>
              <w:rPr>
                <w:sz w:val="16"/>
                <w:szCs w:val="16"/>
              </w:rPr>
            </w:pPr>
            <w:r w:rsidRPr="007E0446">
              <w:rPr>
                <w:sz w:val="16"/>
                <w:szCs w:val="16"/>
              </w:rPr>
              <w:t>Model 1</w:t>
            </w:r>
          </w:p>
          <w:p w14:paraId="79118674" w14:textId="77777777" w:rsidR="00582175" w:rsidRPr="007E0446" w:rsidRDefault="00582175" w:rsidP="008E5577">
            <w:pPr>
              <w:jc w:val="center"/>
              <w:rPr>
                <w:sz w:val="16"/>
                <w:szCs w:val="16"/>
              </w:rPr>
            </w:pPr>
            <w:r w:rsidRPr="007E0446">
              <w:rPr>
                <w:sz w:val="16"/>
                <w:szCs w:val="16"/>
              </w:rPr>
              <w:t>B/OR</w:t>
            </w:r>
          </w:p>
          <w:p w14:paraId="30601C08" w14:textId="77777777" w:rsidR="00582175" w:rsidRPr="007E0446" w:rsidRDefault="00582175" w:rsidP="008E5577">
            <w:pPr>
              <w:jc w:val="center"/>
              <w:rPr>
                <w:i/>
                <w:iCs/>
                <w:sz w:val="16"/>
                <w:szCs w:val="16"/>
                <w:u w:val="single"/>
              </w:rPr>
            </w:pPr>
            <w:r w:rsidRPr="007E0446">
              <w:rPr>
                <w:sz w:val="16"/>
                <w:szCs w:val="16"/>
              </w:rPr>
              <w:t>SE</w:t>
            </w:r>
          </w:p>
        </w:tc>
        <w:tc>
          <w:tcPr>
            <w:tcW w:w="1402" w:type="dxa"/>
            <w:tcBorders>
              <w:left w:val="nil"/>
              <w:bottom w:val="single" w:sz="4" w:space="0" w:color="auto"/>
              <w:right w:val="nil"/>
            </w:tcBorders>
          </w:tcPr>
          <w:p w14:paraId="72203D8A" w14:textId="77777777" w:rsidR="00582175" w:rsidRPr="007E0446" w:rsidRDefault="00582175" w:rsidP="008E5577">
            <w:pPr>
              <w:jc w:val="center"/>
              <w:rPr>
                <w:sz w:val="16"/>
                <w:szCs w:val="16"/>
              </w:rPr>
            </w:pPr>
            <w:r w:rsidRPr="007E0446">
              <w:rPr>
                <w:sz w:val="16"/>
                <w:szCs w:val="16"/>
              </w:rPr>
              <w:t>Model</w:t>
            </w:r>
            <w:r>
              <w:rPr>
                <w:sz w:val="16"/>
                <w:szCs w:val="16"/>
              </w:rPr>
              <w:t xml:space="preserve"> 2</w:t>
            </w:r>
            <w:r w:rsidRPr="007E0446">
              <w:rPr>
                <w:sz w:val="16"/>
                <w:szCs w:val="16"/>
              </w:rPr>
              <w:t xml:space="preserve"> </w:t>
            </w:r>
          </w:p>
          <w:p w14:paraId="59E5C0C8" w14:textId="77777777" w:rsidR="00582175" w:rsidRPr="007E0446" w:rsidRDefault="00582175" w:rsidP="008E5577">
            <w:pPr>
              <w:jc w:val="center"/>
              <w:rPr>
                <w:sz w:val="16"/>
                <w:szCs w:val="16"/>
              </w:rPr>
            </w:pPr>
            <w:r w:rsidRPr="007E0446">
              <w:rPr>
                <w:sz w:val="16"/>
                <w:szCs w:val="16"/>
              </w:rPr>
              <w:t>B/OR</w:t>
            </w:r>
          </w:p>
          <w:p w14:paraId="5E2196FD" w14:textId="77777777" w:rsidR="00582175" w:rsidRPr="007E0446" w:rsidRDefault="00582175" w:rsidP="008E5577">
            <w:pPr>
              <w:jc w:val="center"/>
              <w:rPr>
                <w:i/>
                <w:iCs/>
                <w:sz w:val="16"/>
                <w:szCs w:val="16"/>
                <w:u w:val="single"/>
              </w:rPr>
            </w:pPr>
            <w:r w:rsidRPr="007E0446">
              <w:rPr>
                <w:sz w:val="16"/>
                <w:szCs w:val="16"/>
              </w:rPr>
              <w:t>SE</w:t>
            </w:r>
          </w:p>
        </w:tc>
        <w:tc>
          <w:tcPr>
            <w:tcW w:w="1402" w:type="dxa"/>
            <w:tcBorders>
              <w:left w:val="nil"/>
              <w:bottom w:val="single" w:sz="4" w:space="0" w:color="auto"/>
              <w:right w:val="nil"/>
            </w:tcBorders>
          </w:tcPr>
          <w:p w14:paraId="49AA5C0C" w14:textId="77777777" w:rsidR="00582175" w:rsidRPr="007E0446" w:rsidRDefault="00582175" w:rsidP="008E5577">
            <w:pPr>
              <w:jc w:val="center"/>
              <w:rPr>
                <w:sz w:val="16"/>
                <w:szCs w:val="16"/>
              </w:rPr>
            </w:pPr>
            <w:r w:rsidRPr="007E0446">
              <w:rPr>
                <w:sz w:val="16"/>
                <w:szCs w:val="16"/>
              </w:rPr>
              <w:t>Model 3</w:t>
            </w:r>
          </w:p>
          <w:p w14:paraId="279A2708" w14:textId="77777777" w:rsidR="00582175" w:rsidRPr="007E0446" w:rsidRDefault="00582175" w:rsidP="008E5577">
            <w:pPr>
              <w:jc w:val="center"/>
              <w:rPr>
                <w:sz w:val="16"/>
                <w:szCs w:val="16"/>
              </w:rPr>
            </w:pPr>
            <w:r w:rsidRPr="007E0446">
              <w:rPr>
                <w:sz w:val="16"/>
                <w:szCs w:val="16"/>
              </w:rPr>
              <w:t>B/OR</w:t>
            </w:r>
          </w:p>
          <w:p w14:paraId="5FD81C3F" w14:textId="77777777" w:rsidR="00582175" w:rsidRPr="007E0446" w:rsidRDefault="00582175" w:rsidP="008E5577">
            <w:pPr>
              <w:jc w:val="center"/>
              <w:rPr>
                <w:i/>
                <w:iCs/>
                <w:sz w:val="16"/>
                <w:szCs w:val="16"/>
                <w:u w:val="single"/>
              </w:rPr>
            </w:pPr>
            <w:r w:rsidRPr="007E0446">
              <w:rPr>
                <w:sz w:val="16"/>
                <w:szCs w:val="16"/>
              </w:rPr>
              <w:t>SE</w:t>
            </w:r>
          </w:p>
        </w:tc>
        <w:tc>
          <w:tcPr>
            <w:tcW w:w="1402" w:type="dxa"/>
            <w:tcBorders>
              <w:left w:val="nil"/>
              <w:bottom w:val="single" w:sz="4" w:space="0" w:color="auto"/>
              <w:right w:val="nil"/>
            </w:tcBorders>
          </w:tcPr>
          <w:p w14:paraId="00C07B86" w14:textId="77777777" w:rsidR="00582175" w:rsidRPr="007E0446" w:rsidRDefault="00582175" w:rsidP="008E5577">
            <w:pPr>
              <w:jc w:val="center"/>
              <w:rPr>
                <w:sz w:val="16"/>
                <w:szCs w:val="16"/>
              </w:rPr>
            </w:pPr>
            <w:r w:rsidRPr="007E0446">
              <w:rPr>
                <w:sz w:val="16"/>
                <w:szCs w:val="16"/>
              </w:rPr>
              <w:t>Model 4</w:t>
            </w:r>
          </w:p>
          <w:p w14:paraId="734F86F6" w14:textId="77777777" w:rsidR="00582175" w:rsidRPr="007E0446" w:rsidRDefault="00582175" w:rsidP="008E5577">
            <w:pPr>
              <w:jc w:val="center"/>
              <w:rPr>
                <w:sz w:val="16"/>
                <w:szCs w:val="16"/>
              </w:rPr>
            </w:pPr>
            <w:r w:rsidRPr="007E0446">
              <w:rPr>
                <w:sz w:val="16"/>
                <w:szCs w:val="16"/>
              </w:rPr>
              <w:t>B/OR</w:t>
            </w:r>
          </w:p>
          <w:p w14:paraId="4CF98FEB" w14:textId="77777777" w:rsidR="00582175" w:rsidRPr="007E0446" w:rsidRDefault="00582175" w:rsidP="008E5577">
            <w:pPr>
              <w:jc w:val="center"/>
              <w:rPr>
                <w:i/>
                <w:iCs/>
                <w:sz w:val="16"/>
                <w:szCs w:val="16"/>
                <w:u w:val="single"/>
              </w:rPr>
            </w:pPr>
            <w:r w:rsidRPr="007E0446">
              <w:rPr>
                <w:sz w:val="16"/>
                <w:szCs w:val="16"/>
              </w:rPr>
              <w:t>SE</w:t>
            </w:r>
          </w:p>
        </w:tc>
        <w:tc>
          <w:tcPr>
            <w:tcW w:w="1402" w:type="dxa"/>
            <w:tcBorders>
              <w:left w:val="nil"/>
              <w:bottom w:val="single" w:sz="4" w:space="0" w:color="auto"/>
              <w:right w:val="nil"/>
            </w:tcBorders>
          </w:tcPr>
          <w:p w14:paraId="1D12F5D4" w14:textId="77777777" w:rsidR="00582175" w:rsidRPr="007E0446" w:rsidRDefault="00582175" w:rsidP="008E5577">
            <w:pPr>
              <w:jc w:val="center"/>
              <w:rPr>
                <w:sz w:val="16"/>
                <w:szCs w:val="16"/>
              </w:rPr>
            </w:pPr>
            <w:r w:rsidRPr="007E0446">
              <w:rPr>
                <w:sz w:val="16"/>
                <w:szCs w:val="16"/>
              </w:rPr>
              <w:t xml:space="preserve">Model </w:t>
            </w:r>
            <w:r>
              <w:rPr>
                <w:sz w:val="16"/>
                <w:szCs w:val="16"/>
              </w:rPr>
              <w:t>5</w:t>
            </w:r>
          </w:p>
          <w:p w14:paraId="7B6D761E" w14:textId="77777777" w:rsidR="00582175" w:rsidRPr="007E0446" w:rsidRDefault="00582175" w:rsidP="008E5577">
            <w:pPr>
              <w:jc w:val="center"/>
              <w:rPr>
                <w:sz w:val="16"/>
                <w:szCs w:val="16"/>
              </w:rPr>
            </w:pPr>
            <w:r w:rsidRPr="007E0446">
              <w:rPr>
                <w:sz w:val="16"/>
                <w:szCs w:val="16"/>
              </w:rPr>
              <w:t>B/OR</w:t>
            </w:r>
          </w:p>
          <w:p w14:paraId="31594E44" w14:textId="77777777" w:rsidR="00582175" w:rsidRPr="007E0446" w:rsidRDefault="00582175" w:rsidP="008E5577">
            <w:pPr>
              <w:jc w:val="center"/>
              <w:rPr>
                <w:sz w:val="16"/>
                <w:szCs w:val="16"/>
              </w:rPr>
            </w:pPr>
            <w:r w:rsidRPr="007E0446">
              <w:rPr>
                <w:sz w:val="16"/>
                <w:szCs w:val="16"/>
              </w:rPr>
              <w:t>SE</w:t>
            </w:r>
          </w:p>
        </w:tc>
        <w:tc>
          <w:tcPr>
            <w:tcW w:w="1402" w:type="dxa"/>
            <w:tcBorders>
              <w:left w:val="nil"/>
              <w:bottom w:val="single" w:sz="4" w:space="0" w:color="auto"/>
              <w:right w:val="nil"/>
            </w:tcBorders>
          </w:tcPr>
          <w:p w14:paraId="4A1C59CC" w14:textId="77777777" w:rsidR="00582175" w:rsidRPr="007E0446" w:rsidRDefault="00582175" w:rsidP="008E5577">
            <w:pPr>
              <w:jc w:val="center"/>
              <w:rPr>
                <w:sz w:val="16"/>
                <w:szCs w:val="16"/>
              </w:rPr>
            </w:pPr>
            <w:r w:rsidRPr="007E0446">
              <w:rPr>
                <w:sz w:val="16"/>
                <w:szCs w:val="16"/>
              </w:rPr>
              <w:t xml:space="preserve">Model </w:t>
            </w:r>
            <w:r>
              <w:rPr>
                <w:sz w:val="16"/>
                <w:szCs w:val="16"/>
              </w:rPr>
              <w:t>6</w:t>
            </w:r>
          </w:p>
          <w:p w14:paraId="3CADD1CF" w14:textId="77777777" w:rsidR="00582175" w:rsidRPr="007E0446" w:rsidRDefault="00582175" w:rsidP="008E5577">
            <w:pPr>
              <w:jc w:val="center"/>
              <w:rPr>
                <w:sz w:val="16"/>
                <w:szCs w:val="16"/>
              </w:rPr>
            </w:pPr>
            <w:r w:rsidRPr="007E0446">
              <w:rPr>
                <w:sz w:val="16"/>
                <w:szCs w:val="16"/>
              </w:rPr>
              <w:t>B/OR</w:t>
            </w:r>
          </w:p>
          <w:p w14:paraId="7356BED9" w14:textId="77777777" w:rsidR="00582175" w:rsidRPr="007E0446" w:rsidRDefault="00582175" w:rsidP="008E5577">
            <w:pPr>
              <w:jc w:val="center"/>
              <w:rPr>
                <w:sz w:val="16"/>
                <w:szCs w:val="16"/>
              </w:rPr>
            </w:pPr>
            <w:r w:rsidRPr="007E0446">
              <w:rPr>
                <w:sz w:val="16"/>
                <w:szCs w:val="16"/>
              </w:rPr>
              <w:t>SE</w:t>
            </w:r>
          </w:p>
        </w:tc>
        <w:tc>
          <w:tcPr>
            <w:tcW w:w="1402" w:type="dxa"/>
            <w:tcBorders>
              <w:left w:val="nil"/>
              <w:bottom w:val="single" w:sz="4" w:space="0" w:color="auto"/>
              <w:right w:val="nil"/>
            </w:tcBorders>
          </w:tcPr>
          <w:p w14:paraId="61E48410" w14:textId="77777777" w:rsidR="00582175" w:rsidRPr="007E0446" w:rsidRDefault="00582175" w:rsidP="008E5577">
            <w:pPr>
              <w:jc w:val="center"/>
              <w:rPr>
                <w:sz w:val="16"/>
                <w:szCs w:val="16"/>
              </w:rPr>
            </w:pPr>
            <w:r w:rsidRPr="007E0446">
              <w:rPr>
                <w:sz w:val="16"/>
                <w:szCs w:val="16"/>
              </w:rPr>
              <w:t xml:space="preserve">Model </w:t>
            </w:r>
            <w:r>
              <w:rPr>
                <w:sz w:val="16"/>
                <w:szCs w:val="16"/>
              </w:rPr>
              <w:t>7</w:t>
            </w:r>
          </w:p>
          <w:p w14:paraId="16AB561F" w14:textId="77777777" w:rsidR="00582175" w:rsidRPr="007E0446" w:rsidRDefault="00582175" w:rsidP="008E5577">
            <w:pPr>
              <w:jc w:val="center"/>
              <w:rPr>
                <w:sz w:val="16"/>
                <w:szCs w:val="16"/>
              </w:rPr>
            </w:pPr>
            <w:r w:rsidRPr="007E0446">
              <w:rPr>
                <w:sz w:val="16"/>
                <w:szCs w:val="16"/>
              </w:rPr>
              <w:t>B/OR</w:t>
            </w:r>
          </w:p>
          <w:p w14:paraId="4613A3DA" w14:textId="77777777" w:rsidR="00582175" w:rsidRPr="007E0446" w:rsidRDefault="00582175" w:rsidP="008E5577">
            <w:pPr>
              <w:jc w:val="center"/>
              <w:rPr>
                <w:sz w:val="16"/>
                <w:szCs w:val="16"/>
              </w:rPr>
            </w:pPr>
            <w:r w:rsidRPr="007E0446">
              <w:rPr>
                <w:sz w:val="16"/>
                <w:szCs w:val="16"/>
              </w:rPr>
              <w:t>SE</w:t>
            </w:r>
          </w:p>
        </w:tc>
        <w:tc>
          <w:tcPr>
            <w:tcW w:w="1402" w:type="dxa"/>
            <w:tcBorders>
              <w:left w:val="nil"/>
              <w:bottom w:val="single" w:sz="4" w:space="0" w:color="auto"/>
              <w:right w:val="nil"/>
            </w:tcBorders>
          </w:tcPr>
          <w:p w14:paraId="7A81ABB2" w14:textId="77777777" w:rsidR="00582175" w:rsidRPr="007E0446" w:rsidRDefault="00582175" w:rsidP="008E5577">
            <w:pPr>
              <w:jc w:val="center"/>
              <w:rPr>
                <w:sz w:val="16"/>
                <w:szCs w:val="16"/>
              </w:rPr>
            </w:pPr>
            <w:r w:rsidRPr="007E0446">
              <w:rPr>
                <w:sz w:val="16"/>
                <w:szCs w:val="16"/>
              </w:rPr>
              <w:t xml:space="preserve">Model </w:t>
            </w:r>
            <w:r>
              <w:rPr>
                <w:sz w:val="16"/>
                <w:szCs w:val="16"/>
              </w:rPr>
              <w:t>8</w:t>
            </w:r>
          </w:p>
          <w:p w14:paraId="5BA4D322" w14:textId="77777777" w:rsidR="00582175" w:rsidRPr="007E0446" w:rsidRDefault="00582175" w:rsidP="008E5577">
            <w:pPr>
              <w:jc w:val="center"/>
              <w:rPr>
                <w:sz w:val="16"/>
                <w:szCs w:val="16"/>
              </w:rPr>
            </w:pPr>
            <w:r w:rsidRPr="007E0446">
              <w:rPr>
                <w:sz w:val="16"/>
                <w:szCs w:val="16"/>
              </w:rPr>
              <w:t>B/OR</w:t>
            </w:r>
          </w:p>
          <w:p w14:paraId="5D44A8C6" w14:textId="77777777" w:rsidR="00582175" w:rsidRPr="007E0446" w:rsidRDefault="00582175" w:rsidP="008E5577">
            <w:pPr>
              <w:jc w:val="center"/>
              <w:rPr>
                <w:sz w:val="16"/>
                <w:szCs w:val="16"/>
              </w:rPr>
            </w:pPr>
            <w:r w:rsidRPr="007E0446">
              <w:rPr>
                <w:sz w:val="16"/>
                <w:szCs w:val="16"/>
              </w:rPr>
              <w:t>SE</w:t>
            </w:r>
          </w:p>
        </w:tc>
      </w:tr>
      <w:tr w:rsidR="00582175" w:rsidRPr="007E0446" w14:paraId="5C25FB42" w14:textId="77777777" w:rsidTr="008E5577">
        <w:trPr>
          <w:trHeight w:val="296"/>
        </w:trPr>
        <w:tc>
          <w:tcPr>
            <w:tcW w:w="1980" w:type="dxa"/>
            <w:tcBorders>
              <w:left w:val="nil"/>
              <w:bottom w:val="nil"/>
              <w:right w:val="nil"/>
            </w:tcBorders>
          </w:tcPr>
          <w:p w14:paraId="0F8F0A9C" w14:textId="77777777" w:rsidR="00582175" w:rsidRPr="007E0446" w:rsidRDefault="00582175" w:rsidP="008E5577">
            <w:pPr>
              <w:rPr>
                <w:sz w:val="16"/>
                <w:szCs w:val="16"/>
              </w:rPr>
            </w:pPr>
            <w:r w:rsidRPr="007E0446">
              <w:rPr>
                <w:bCs/>
                <w:iCs/>
                <w:sz w:val="16"/>
                <w:szCs w:val="16"/>
              </w:rPr>
              <w:t xml:space="preserve">     Officer Intrusion</w:t>
            </w:r>
          </w:p>
        </w:tc>
        <w:tc>
          <w:tcPr>
            <w:tcW w:w="1401" w:type="dxa"/>
            <w:tcBorders>
              <w:left w:val="nil"/>
              <w:bottom w:val="nil"/>
              <w:right w:val="nil"/>
            </w:tcBorders>
          </w:tcPr>
          <w:p w14:paraId="7D96ABBB" w14:textId="77777777" w:rsidR="00582175" w:rsidRDefault="00582175" w:rsidP="008E5577">
            <w:pPr>
              <w:jc w:val="center"/>
              <w:rPr>
                <w:sz w:val="16"/>
                <w:szCs w:val="16"/>
              </w:rPr>
            </w:pPr>
            <w:r>
              <w:rPr>
                <w:sz w:val="16"/>
                <w:szCs w:val="16"/>
              </w:rPr>
              <w:t>0.11/1.12</w:t>
            </w:r>
          </w:p>
          <w:p w14:paraId="18471375" w14:textId="77777777" w:rsidR="00582175" w:rsidRDefault="00582175" w:rsidP="008E5577">
            <w:pPr>
              <w:jc w:val="center"/>
              <w:rPr>
                <w:sz w:val="16"/>
                <w:szCs w:val="16"/>
              </w:rPr>
            </w:pPr>
            <w:r>
              <w:rPr>
                <w:sz w:val="16"/>
                <w:szCs w:val="16"/>
              </w:rPr>
              <w:t>0.09</w:t>
            </w:r>
          </w:p>
        </w:tc>
        <w:tc>
          <w:tcPr>
            <w:tcW w:w="1402" w:type="dxa"/>
            <w:tcBorders>
              <w:left w:val="nil"/>
              <w:bottom w:val="nil"/>
              <w:right w:val="nil"/>
            </w:tcBorders>
          </w:tcPr>
          <w:p w14:paraId="79C21FFB" w14:textId="77777777" w:rsidR="00582175" w:rsidRDefault="00582175" w:rsidP="008E5577">
            <w:pPr>
              <w:jc w:val="center"/>
              <w:rPr>
                <w:sz w:val="16"/>
                <w:szCs w:val="16"/>
              </w:rPr>
            </w:pPr>
            <w:r>
              <w:rPr>
                <w:sz w:val="16"/>
                <w:szCs w:val="16"/>
              </w:rPr>
              <w:t>0.04/1.04</w:t>
            </w:r>
          </w:p>
          <w:p w14:paraId="2751CE08" w14:textId="77777777" w:rsidR="00582175" w:rsidRPr="007E0446" w:rsidRDefault="00582175" w:rsidP="008E5577">
            <w:pPr>
              <w:jc w:val="center"/>
              <w:rPr>
                <w:sz w:val="16"/>
                <w:szCs w:val="16"/>
              </w:rPr>
            </w:pPr>
            <w:r>
              <w:rPr>
                <w:sz w:val="16"/>
                <w:szCs w:val="16"/>
              </w:rPr>
              <w:t>0.08</w:t>
            </w:r>
          </w:p>
        </w:tc>
        <w:tc>
          <w:tcPr>
            <w:tcW w:w="1402" w:type="dxa"/>
            <w:tcBorders>
              <w:left w:val="nil"/>
              <w:bottom w:val="nil"/>
              <w:right w:val="nil"/>
            </w:tcBorders>
          </w:tcPr>
          <w:p w14:paraId="0859C77A" w14:textId="77777777" w:rsidR="00582175" w:rsidRDefault="00582175" w:rsidP="008E5577">
            <w:pPr>
              <w:jc w:val="center"/>
              <w:rPr>
                <w:sz w:val="16"/>
                <w:szCs w:val="16"/>
              </w:rPr>
            </w:pPr>
            <w:r>
              <w:rPr>
                <w:sz w:val="16"/>
                <w:szCs w:val="16"/>
              </w:rPr>
              <w:t>-0.02/0.98</w:t>
            </w:r>
          </w:p>
          <w:p w14:paraId="77463A21" w14:textId="77777777" w:rsidR="00582175" w:rsidRPr="007E0446" w:rsidRDefault="00582175" w:rsidP="008E5577">
            <w:pPr>
              <w:jc w:val="center"/>
              <w:rPr>
                <w:sz w:val="16"/>
                <w:szCs w:val="16"/>
              </w:rPr>
            </w:pPr>
            <w:r>
              <w:rPr>
                <w:sz w:val="16"/>
                <w:szCs w:val="16"/>
              </w:rPr>
              <w:t>0.09</w:t>
            </w:r>
          </w:p>
        </w:tc>
        <w:tc>
          <w:tcPr>
            <w:tcW w:w="1402" w:type="dxa"/>
            <w:tcBorders>
              <w:left w:val="nil"/>
              <w:bottom w:val="nil"/>
              <w:right w:val="nil"/>
            </w:tcBorders>
          </w:tcPr>
          <w:p w14:paraId="5C3107A3" w14:textId="77777777" w:rsidR="00582175" w:rsidRDefault="00582175" w:rsidP="008E5577">
            <w:pPr>
              <w:jc w:val="center"/>
              <w:rPr>
                <w:sz w:val="16"/>
                <w:szCs w:val="16"/>
              </w:rPr>
            </w:pPr>
            <w:r>
              <w:rPr>
                <w:sz w:val="16"/>
                <w:szCs w:val="16"/>
              </w:rPr>
              <w:t>0.18**/1.20</w:t>
            </w:r>
          </w:p>
          <w:p w14:paraId="5FFED799" w14:textId="77777777" w:rsidR="00582175" w:rsidRPr="007E0446" w:rsidRDefault="00582175" w:rsidP="008E5577">
            <w:pPr>
              <w:jc w:val="center"/>
              <w:rPr>
                <w:sz w:val="16"/>
                <w:szCs w:val="16"/>
              </w:rPr>
            </w:pPr>
            <w:r>
              <w:rPr>
                <w:sz w:val="16"/>
                <w:szCs w:val="16"/>
              </w:rPr>
              <w:t>0.08</w:t>
            </w:r>
          </w:p>
        </w:tc>
        <w:tc>
          <w:tcPr>
            <w:tcW w:w="1402" w:type="dxa"/>
            <w:tcBorders>
              <w:left w:val="nil"/>
              <w:bottom w:val="nil"/>
              <w:right w:val="nil"/>
            </w:tcBorders>
          </w:tcPr>
          <w:p w14:paraId="4EA1EB30" w14:textId="77777777" w:rsidR="00582175" w:rsidRDefault="00582175" w:rsidP="008E5577">
            <w:pPr>
              <w:jc w:val="center"/>
              <w:rPr>
                <w:sz w:val="16"/>
                <w:szCs w:val="16"/>
              </w:rPr>
            </w:pPr>
            <w:r>
              <w:rPr>
                <w:sz w:val="16"/>
                <w:szCs w:val="16"/>
              </w:rPr>
              <w:t>0.07/1.08</w:t>
            </w:r>
          </w:p>
          <w:p w14:paraId="34C86BC7" w14:textId="77777777" w:rsidR="00582175" w:rsidRPr="007E0446" w:rsidRDefault="00582175" w:rsidP="008E5577">
            <w:pPr>
              <w:jc w:val="center"/>
              <w:rPr>
                <w:sz w:val="16"/>
                <w:szCs w:val="16"/>
              </w:rPr>
            </w:pPr>
            <w:r>
              <w:rPr>
                <w:sz w:val="16"/>
                <w:szCs w:val="16"/>
              </w:rPr>
              <w:t>0.09</w:t>
            </w:r>
          </w:p>
        </w:tc>
        <w:tc>
          <w:tcPr>
            <w:tcW w:w="1402" w:type="dxa"/>
            <w:tcBorders>
              <w:left w:val="nil"/>
              <w:bottom w:val="nil"/>
              <w:right w:val="nil"/>
            </w:tcBorders>
          </w:tcPr>
          <w:p w14:paraId="07DB74E2" w14:textId="77777777" w:rsidR="00582175" w:rsidRDefault="00582175" w:rsidP="008E5577">
            <w:pPr>
              <w:jc w:val="center"/>
              <w:rPr>
                <w:sz w:val="16"/>
                <w:szCs w:val="16"/>
              </w:rPr>
            </w:pPr>
            <w:r>
              <w:rPr>
                <w:sz w:val="16"/>
                <w:szCs w:val="16"/>
              </w:rPr>
              <w:t>0.16/1.17</w:t>
            </w:r>
          </w:p>
          <w:p w14:paraId="091FAF70" w14:textId="77777777" w:rsidR="00582175" w:rsidRPr="007E0446" w:rsidRDefault="00582175" w:rsidP="008E5577">
            <w:pPr>
              <w:jc w:val="center"/>
              <w:rPr>
                <w:sz w:val="16"/>
                <w:szCs w:val="16"/>
              </w:rPr>
            </w:pPr>
            <w:r>
              <w:rPr>
                <w:sz w:val="16"/>
                <w:szCs w:val="16"/>
              </w:rPr>
              <w:t>0.10</w:t>
            </w:r>
          </w:p>
        </w:tc>
        <w:tc>
          <w:tcPr>
            <w:tcW w:w="1402" w:type="dxa"/>
            <w:tcBorders>
              <w:left w:val="nil"/>
              <w:bottom w:val="nil"/>
              <w:right w:val="nil"/>
            </w:tcBorders>
          </w:tcPr>
          <w:p w14:paraId="1F9A0B0B" w14:textId="77777777" w:rsidR="00582175" w:rsidRDefault="00582175" w:rsidP="008E5577">
            <w:pPr>
              <w:jc w:val="center"/>
              <w:rPr>
                <w:sz w:val="16"/>
                <w:szCs w:val="16"/>
              </w:rPr>
            </w:pPr>
            <w:r>
              <w:rPr>
                <w:sz w:val="16"/>
                <w:szCs w:val="16"/>
              </w:rPr>
              <w:t>0.25**/1.28</w:t>
            </w:r>
          </w:p>
          <w:p w14:paraId="73A6770A" w14:textId="77777777" w:rsidR="00582175" w:rsidRPr="007E0446" w:rsidRDefault="00582175" w:rsidP="008E5577">
            <w:pPr>
              <w:jc w:val="center"/>
              <w:rPr>
                <w:sz w:val="16"/>
                <w:szCs w:val="16"/>
              </w:rPr>
            </w:pPr>
            <w:r>
              <w:rPr>
                <w:sz w:val="16"/>
                <w:szCs w:val="16"/>
              </w:rPr>
              <w:t>0.11</w:t>
            </w:r>
          </w:p>
        </w:tc>
        <w:tc>
          <w:tcPr>
            <w:tcW w:w="1402" w:type="dxa"/>
            <w:tcBorders>
              <w:left w:val="nil"/>
              <w:bottom w:val="nil"/>
              <w:right w:val="nil"/>
            </w:tcBorders>
          </w:tcPr>
          <w:p w14:paraId="5431B6DD" w14:textId="77777777" w:rsidR="00582175" w:rsidRDefault="00582175" w:rsidP="008E5577">
            <w:pPr>
              <w:jc w:val="center"/>
              <w:rPr>
                <w:sz w:val="16"/>
                <w:szCs w:val="16"/>
              </w:rPr>
            </w:pPr>
            <w:r>
              <w:rPr>
                <w:sz w:val="16"/>
                <w:szCs w:val="16"/>
              </w:rPr>
              <w:t>0.19**/1.21</w:t>
            </w:r>
          </w:p>
          <w:p w14:paraId="12411C6C" w14:textId="77777777" w:rsidR="00582175" w:rsidRPr="007E0446" w:rsidRDefault="00582175" w:rsidP="008E5577">
            <w:pPr>
              <w:jc w:val="center"/>
              <w:rPr>
                <w:sz w:val="16"/>
                <w:szCs w:val="16"/>
              </w:rPr>
            </w:pPr>
            <w:r>
              <w:rPr>
                <w:sz w:val="16"/>
                <w:szCs w:val="16"/>
              </w:rPr>
              <w:t>0.08</w:t>
            </w:r>
          </w:p>
        </w:tc>
        <w:tc>
          <w:tcPr>
            <w:tcW w:w="1402" w:type="dxa"/>
            <w:tcBorders>
              <w:left w:val="nil"/>
              <w:bottom w:val="nil"/>
              <w:right w:val="nil"/>
            </w:tcBorders>
          </w:tcPr>
          <w:p w14:paraId="66EC106E" w14:textId="77777777" w:rsidR="00582175" w:rsidRDefault="00582175" w:rsidP="008E5577">
            <w:pPr>
              <w:jc w:val="center"/>
              <w:rPr>
                <w:sz w:val="16"/>
                <w:szCs w:val="16"/>
              </w:rPr>
            </w:pPr>
            <w:r>
              <w:rPr>
                <w:sz w:val="16"/>
                <w:szCs w:val="16"/>
              </w:rPr>
              <w:t>0.12/1.13</w:t>
            </w:r>
          </w:p>
          <w:p w14:paraId="093F4AD1" w14:textId="77777777" w:rsidR="00582175" w:rsidRPr="007E0446" w:rsidRDefault="00582175" w:rsidP="008E5577">
            <w:pPr>
              <w:jc w:val="center"/>
              <w:rPr>
                <w:sz w:val="16"/>
                <w:szCs w:val="16"/>
              </w:rPr>
            </w:pPr>
            <w:r>
              <w:rPr>
                <w:sz w:val="16"/>
                <w:szCs w:val="16"/>
              </w:rPr>
              <w:t>0.09</w:t>
            </w:r>
          </w:p>
        </w:tc>
      </w:tr>
      <w:tr w:rsidR="00582175" w:rsidRPr="007E0446" w14:paraId="5D87C16F" w14:textId="77777777" w:rsidTr="008E5577">
        <w:trPr>
          <w:trHeight w:val="296"/>
        </w:trPr>
        <w:tc>
          <w:tcPr>
            <w:tcW w:w="1980" w:type="dxa"/>
            <w:tcBorders>
              <w:left w:val="nil"/>
              <w:bottom w:val="nil"/>
              <w:right w:val="nil"/>
            </w:tcBorders>
            <w:hideMark/>
          </w:tcPr>
          <w:p w14:paraId="3824E9D2" w14:textId="77777777" w:rsidR="00582175" w:rsidRPr="007E0446" w:rsidRDefault="00582175" w:rsidP="008E5577">
            <w:pPr>
              <w:rPr>
                <w:sz w:val="16"/>
                <w:szCs w:val="16"/>
              </w:rPr>
            </w:pPr>
            <w:r w:rsidRPr="007E0446">
              <w:rPr>
                <w:sz w:val="16"/>
                <w:szCs w:val="16"/>
              </w:rPr>
              <w:t xml:space="preserve">     Youth Age</w:t>
            </w:r>
          </w:p>
        </w:tc>
        <w:tc>
          <w:tcPr>
            <w:tcW w:w="1401" w:type="dxa"/>
            <w:tcBorders>
              <w:left w:val="nil"/>
              <w:bottom w:val="nil"/>
              <w:right w:val="nil"/>
            </w:tcBorders>
          </w:tcPr>
          <w:p w14:paraId="7B2AE4C4" w14:textId="77777777" w:rsidR="00582175" w:rsidRDefault="00582175" w:rsidP="008E5577">
            <w:pPr>
              <w:jc w:val="center"/>
              <w:rPr>
                <w:sz w:val="16"/>
                <w:szCs w:val="16"/>
              </w:rPr>
            </w:pPr>
            <w:r>
              <w:rPr>
                <w:sz w:val="16"/>
                <w:szCs w:val="16"/>
              </w:rPr>
              <w:t>-0.33**/0.72</w:t>
            </w:r>
          </w:p>
          <w:p w14:paraId="37973E59" w14:textId="77777777" w:rsidR="00582175" w:rsidRDefault="00582175" w:rsidP="008E5577">
            <w:pPr>
              <w:jc w:val="center"/>
              <w:rPr>
                <w:sz w:val="16"/>
                <w:szCs w:val="16"/>
              </w:rPr>
            </w:pPr>
            <w:r>
              <w:rPr>
                <w:sz w:val="16"/>
                <w:szCs w:val="16"/>
              </w:rPr>
              <w:t>0.13</w:t>
            </w:r>
          </w:p>
        </w:tc>
        <w:tc>
          <w:tcPr>
            <w:tcW w:w="1402" w:type="dxa"/>
            <w:tcBorders>
              <w:left w:val="nil"/>
              <w:bottom w:val="nil"/>
              <w:right w:val="nil"/>
            </w:tcBorders>
          </w:tcPr>
          <w:p w14:paraId="403F9BA6" w14:textId="77777777" w:rsidR="00582175" w:rsidRDefault="00582175" w:rsidP="008E5577">
            <w:pPr>
              <w:jc w:val="center"/>
              <w:rPr>
                <w:sz w:val="16"/>
                <w:szCs w:val="16"/>
              </w:rPr>
            </w:pPr>
            <w:r>
              <w:rPr>
                <w:sz w:val="16"/>
                <w:szCs w:val="16"/>
              </w:rPr>
              <w:t>-0.04/0.97</w:t>
            </w:r>
          </w:p>
          <w:p w14:paraId="6342F570" w14:textId="77777777" w:rsidR="00582175" w:rsidRPr="007E0446" w:rsidRDefault="00582175" w:rsidP="008E5577">
            <w:pPr>
              <w:jc w:val="center"/>
              <w:rPr>
                <w:sz w:val="16"/>
                <w:szCs w:val="16"/>
              </w:rPr>
            </w:pPr>
            <w:r>
              <w:rPr>
                <w:sz w:val="16"/>
                <w:szCs w:val="16"/>
              </w:rPr>
              <w:t>0.11</w:t>
            </w:r>
          </w:p>
        </w:tc>
        <w:tc>
          <w:tcPr>
            <w:tcW w:w="1402" w:type="dxa"/>
            <w:tcBorders>
              <w:left w:val="nil"/>
              <w:bottom w:val="nil"/>
              <w:right w:val="nil"/>
            </w:tcBorders>
          </w:tcPr>
          <w:p w14:paraId="1ACEA421" w14:textId="77777777" w:rsidR="00582175" w:rsidRDefault="00582175" w:rsidP="008E5577">
            <w:pPr>
              <w:jc w:val="center"/>
              <w:rPr>
                <w:sz w:val="16"/>
                <w:szCs w:val="16"/>
              </w:rPr>
            </w:pPr>
            <w:r>
              <w:rPr>
                <w:sz w:val="16"/>
                <w:szCs w:val="16"/>
              </w:rPr>
              <w:t>-0.07/0.93</w:t>
            </w:r>
          </w:p>
          <w:p w14:paraId="047B42AF" w14:textId="77777777" w:rsidR="00582175" w:rsidRPr="007E0446" w:rsidRDefault="00582175" w:rsidP="008E5577">
            <w:pPr>
              <w:jc w:val="center"/>
              <w:rPr>
                <w:sz w:val="16"/>
                <w:szCs w:val="16"/>
              </w:rPr>
            </w:pPr>
            <w:r>
              <w:rPr>
                <w:sz w:val="16"/>
                <w:szCs w:val="16"/>
              </w:rPr>
              <w:t>0.12</w:t>
            </w:r>
          </w:p>
        </w:tc>
        <w:tc>
          <w:tcPr>
            <w:tcW w:w="1402" w:type="dxa"/>
            <w:tcBorders>
              <w:left w:val="nil"/>
              <w:bottom w:val="nil"/>
              <w:right w:val="nil"/>
            </w:tcBorders>
          </w:tcPr>
          <w:p w14:paraId="07B9EC00" w14:textId="77777777" w:rsidR="00582175" w:rsidRDefault="00582175" w:rsidP="008E5577">
            <w:pPr>
              <w:jc w:val="center"/>
              <w:rPr>
                <w:sz w:val="16"/>
                <w:szCs w:val="16"/>
              </w:rPr>
            </w:pPr>
            <w:r>
              <w:rPr>
                <w:sz w:val="16"/>
                <w:szCs w:val="16"/>
              </w:rPr>
              <w:t>-0.04/0.96</w:t>
            </w:r>
          </w:p>
          <w:p w14:paraId="029F66DD" w14:textId="77777777" w:rsidR="00582175" w:rsidRPr="007E0446" w:rsidRDefault="00582175" w:rsidP="008E5577">
            <w:pPr>
              <w:jc w:val="center"/>
              <w:rPr>
                <w:sz w:val="16"/>
                <w:szCs w:val="16"/>
              </w:rPr>
            </w:pPr>
            <w:r>
              <w:rPr>
                <w:sz w:val="16"/>
                <w:szCs w:val="16"/>
              </w:rPr>
              <w:t>0.12</w:t>
            </w:r>
          </w:p>
        </w:tc>
        <w:tc>
          <w:tcPr>
            <w:tcW w:w="1402" w:type="dxa"/>
            <w:tcBorders>
              <w:left w:val="nil"/>
              <w:bottom w:val="nil"/>
              <w:right w:val="nil"/>
            </w:tcBorders>
          </w:tcPr>
          <w:p w14:paraId="3839DBDE" w14:textId="77777777" w:rsidR="00582175" w:rsidRDefault="00582175" w:rsidP="008E5577">
            <w:pPr>
              <w:jc w:val="center"/>
              <w:rPr>
                <w:sz w:val="16"/>
                <w:szCs w:val="16"/>
              </w:rPr>
            </w:pPr>
            <w:r>
              <w:rPr>
                <w:sz w:val="16"/>
                <w:szCs w:val="16"/>
              </w:rPr>
              <w:t>-0.13/0.88</w:t>
            </w:r>
          </w:p>
          <w:p w14:paraId="1EB4943E" w14:textId="77777777" w:rsidR="00582175" w:rsidRPr="007E0446" w:rsidRDefault="00582175" w:rsidP="008E5577">
            <w:pPr>
              <w:jc w:val="center"/>
              <w:rPr>
                <w:sz w:val="16"/>
                <w:szCs w:val="16"/>
              </w:rPr>
            </w:pPr>
            <w:r>
              <w:rPr>
                <w:sz w:val="16"/>
                <w:szCs w:val="16"/>
              </w:rPr>
              <w:t>0.12</w:t>
            </w:r>
          </w:p>
        </w:tc>
        <w:tc>
          <w:tcPr>
            <w:tcW w:w="1402" w:type="dxa"/>
            <w:tcBorders>
              <w:left w:val="nil"/>
              <w:bottom w:val="nil"/>
              <w:right w:val="nil"/>
            </w:tcBorders>
          </w:tcPr>
          <w:p w14:paraId="10A7C8AC" w14:textId="77777777" w:rsidR="00582175" w:rsidRDefault="00582175" w:rsidP="008E5577">
            <w:pPr>
              <w:jc w:val="center"/>
              <w:rPr>
                <w:sz w:val="16"/>
                <w:szCs w:val="16"/>
              </w:rPr>
            </w:pPr>
            <w:r>
              <w:rPr>
                <w:sz w:val="16"/>
                <w:szCs w:val="16"/>
              </w:rPr>
              <w:t>-0.08/0.93</w:t>
            </w:r>
          </w:p>
          <w:p w14:paraId="0FCA202A" w14:textId="77777777" w:rsidR="00582175" w:rsidRPr="007E0446" w:rsidRDefault="00582175" w:rsidP="008E5577">
            <w:pPr>
              <w:jc w:val="center"/>
              <w:rPr>
                <w:sz w:val="16"/>
                <w:szCs w:val="16"/>
              </w:rPr>
            </w:pPr>
            <w:r>
              <w:rPr>
                <w:sz w:val="16"/>
                <w:szCs w:val="16"/>
              </w:rPr>
              <w:t>0.14</w:t>
            </w:r>
          </w:p>
        </w:tc>
        <w:tc>
          <w:tcPr>
            <w:tcW w:w="1402" w:type="dxa"/>
            <w:tcBorders>
              <w:left w:val="nil"/>
              <w:bottom w:val="nil"/>
              <w:right w:val="nil"/>
            </w:tcBorders>
          </w:tcPr>
          <w:p w14:paraId="5840AF24" w14:textId="77777777" w:rsidR="00582175" w:rsidRDefault="00582175" w:rsidP="008E5577">
            <w:pPr>
              <w:jc w:val="center"/>
              <w:rPr>
                <w:sz w:val="16"/>
                <w:szCs w:val="16"/>
              </w:rPr>
            </w:pPr>
            <w:r>
              <w:rPr>
                <w:sz w:val="16"/>
                <w:szCs w:val="16"/>
              </w:rPr>
              <w:t>-0.09/0.92</w:t>
            </w:r>
          </w:p>
          <w:p w14:paraId="448BE7A5" w14:textId="77777777" w:rsidR="00582175" w:rsidRPr="007E0446" w:rsidRDefault="00582175" w:rsidP="008E5577">
            <w:pPr>
              <w:jc w:val="center"/>
              <w:rPr>
                <w:sz w:val="16"/>
                <w:szCs w:val="16"/>
              </w:rPr>
            </w:pPr>
            <w:r>
              <w:rPr>
                <w:sz w:val="16"/>
                <w:szCs w:val="16"/>
              </w:rPr>
              <w:t>0.14</w:t>
            </w:r>
          </w:p>
        </w:tc>
        <w:tc>
          <w:tcPr>
            <w:tcW w:w="1402" w:type="dxa"/>
            <w:tcBorders>
              <w:left w:val="nil"/>
              <w:bottom w:val="nil"/>
              <w:right w:val="nil"/>
            </w:tcBorders>
          </w:tcPr>
          <w:p w14:paraId="4642908A" w14:textId="77777777" w:rsidR="00582175" w:rsidRDefault="00582175" w:rsidP="008E5577">
            <w:pPr>
              <w:jc w:val="center"/>
              <w:rPr>
                <w:sz w:val="16"/>
                <w:szCs w:val="16"/>
              </w:rPr>
            </w:pPr>
            <w:r>
              <w:rPr>
                <w:sz w:val="16"/>
                <w:szCs w:val="16"/>
              </w:rPr>
              <w:t>-0.13/0.88</w:t>
            </w:r>
          </w:p>
          <w:p w14:paraId="02AFD1AF" w14:textId="77777777" w:rsidR="00582175" w:rsidRPr="007E0446" w:rsidRDefault="00582175" w:rsidP="008E5577">
            <w:pPr>
              <w:jc w:val="center"/>
              <w:rPr>
                <w:sz w:val="16"/>
                <w:szCs w:val="16"/>
              </w:rPr>
            </w:pPr>
            <w:r>
              <w:rPr>
                <w:sz w:val="16"/>
                <w:szCs w:val="16"/>
              </w:rPr>
              <w:t>0.12</w:t>
            </w:r>
          </w:p>
        </w:tc>
        <w:tc>
          <w:tcPr>
            <w:tcW w:w="1402" w:type="dxa"/>
            <w:tcBorders>
              <w:left w:val="nil"/>
              <w:bottom w:val="nil"/>
              <w:right w:val="nil"/>
            </w:tcBorders>
          </w:tcPr>
          <w:p w14:paraId="2E0BC7FE" w14:textId="77777777" w:rsidR="00582175" w:rsidRDefault="00582175" w:rsidP="008E5577">
            <w:pPr>
              <w:jc w:val="center"/>
              <w:rPr>
                <w:sz w:val="16"/>
                <w:szCs w:val="16"/>
              </w:rPr>
            </w:pPr>
            <w:r>
              <w:rPr>
                <w:sz w:val="16"/>
                <w:szCs w:val="16"/>
              </w:rPr>
              <w:t>-0.35***/0.71</w:t>
            </w:r>
          </w:p>
          <w:p w14:paraId="15043591" w14:textId="77777777" w:rsidR="00582175" w:rsidRPr="007E0446" w:rsidRDefault="00582175" w:rsidP="008E5577">
            <w:pPr>
              <w:jc w:val="center"/>
              <w:rPr>
                <w:sz w:val="16"/>
                <w:szCs w:val="16"/>
              </w:rPr>
            </w:pPr>
            <w:r>
              <w:rPr>
                <w:sz w:val="16"/>
                <w:szCs w:val="16"/>
              </w:rPr>
              <w:t>0.13</w:t>
            </w:r>
          </w:p>
        </w:tc>
      </w:tr>
      <w:tr w:rsidR="00582175" w:rsidRPr="007E0446" w14:paraId="2F1F431C" w14:textId="77777777" w:rsidTr="008E5577">
        <w:trPr>
          <w:trHeight w:val="296"/>
        </w:trPr>
        <w:tc>
          <w:tcPr>
            <w:tcW w:w="1980" w:type="dxa"/>
          </w:tcPr>
          <w:p w14:paraId="3C149D49" w14:textId="77777777" w:rsidR="00582175" w:rsidRPr="007E0446" w:rsidRDefault="00582175" w:rsidP="008E5577">
            <w:pPr>
              <w:rPr>
                <w:sz w:val="16"/>
                <w:szCs w:val="16"/>
              </w:rPr>
            </w:pPr>
            <w:r w:rsidRPr="007E0446">
              <w:rPr>
                <w:sz w:val="16"/>
                <w:szCs w:val="16"/>
              </w:rPr>
              <w:t xml:space="preserve">     Youth Sex (Male = 1)</w:t>
            </w:r>
          </w:p>
        </w:tc>
        <w:tc>
          <w:tcPr>
            <w:tcW w:w="1401" w:type="dxa"/>
          </w:tcPr>
          <w:p w14:paraId="7DE2CAD0" w14:textId="77777777" w:rsidR="00582175" w:rsidRDefault="00582175" w:rsidP="008E5577">
            <w:pPr>
              <w:jc w:val="center"/>
              <w:rPr>
                <w:sz w:val="16"/>
                <w:szCs w:val="16"/>
              </w:rPr>
            </w:pPr>
            <w:r>
              <w:rPr>
                <w:sz w:val="16"/>
                <w:szCs w:val="16"/>
              </w:rPr>
              <w:t>0.10/1.10</w:t>
            </w:r>
          </w:p>
          <w:p w14:paraId="008B90D7" w14:textId="77777777" w:rsidR="00582175" w:rsidRDefault="00582175" w:rsidP="008E5577">
            <w:pPr>
              <w:jc w:val="center"/>
              <w:rPr>
                <w:sz w:val="16"/>
                <w:szCs w:val="16"/>
              </w:rPr>
            </w:pPr>
            <w:r>
              <w:rPr>
                <w:sz w:val="16"/>
                <w:szCs w:val="16"/>
              </w:rPr>
              <w:t>0.51</w:t>
            </w:r>
          </w:p>
        </w:tc>
        <w:tc>
          <w:tcPr>
            <w:tcW w:w="1402" w:type="dxa"/>
          </w:tcPr>
          <w:p w14:paraId="05404494" w14:textId="77777777" w:rsidR="00582175" w:rsidRDefault="00582175" w:rsidP="008E5577">
            <w:pPr>
              <w:jc w:val="center"/>
              <w:rPr>
                <w:sz w:val="16"/>
                <w:szCs w:val="16"/>
              </w:rPr>
            </w:pPr>
            <w:r>
              <w:rPr>
                <w:sz w:val="16"/>
                <w:szCs w:val="16"/>
              </w:rPr>
              <w:t>-0.35/0.70</w:t>
            </w:r>
          </w:p>
          <w:p w14:paraId="0D938549" w14:textId="77777777" w:rsidR="00582175" w:rsidRPr="007E0446" w:rsidRDefault="00582175" w:rsidP="008E5577">
            <w:pPr>
              <w:jc w:val="center"/>
              <w:rPr>
                <w:sz w:val="16"/>
                <w:szCs w:val="16"/>
              </w:rPr>
            </w:pPr>
            <w:r>
              <w:rPr>
                <w:sz w:val="16"/>
                <w:szCs w:val="16"/>
              </w:rPr>
              <w:t>0.51</w:t>
            </w:r>
          </w:p>
        </w:tc>
        <w:tc>
          <w:tcPr>
            <w:tcW w:w="1402" w:type="dxa"/>
          </w:tcPr>
          <w:p w14:paraId="6F6D043C" w14:textId="77777777" w:rsidR="00582175" w:rsidRDefault="00582175" w:rsidP="008E5577">
            <w:pPr>
              <w:jc w:val="center"/>
              <w:rPr>
                <w:sz w:val="16"/>
                <w:szCs w:val="16"/>
              </w:rPr>
            </w:pPr>
            <w:r>
              <w:rPr>
                <w:sz w:val="16"/>
                <w:szCs w:val="16"/>
              </w:rPr>
              <w:t>0.04/1.04</w:t>
            </w:r>
          </w:p>
          <w:p w14:paraId="44487401" w14:textId="77777777" w:rsidR="00582175" w:rsidRPr="007E0446" w:rsidRDefault="00582175" w:rsidP="008E5577">
            <w:pPr>
              <w:jc w:val="center"/>
              <w:rPr>
                <w:sz w:val="16"/>
                <w:szCs w:val="16"/>
              </w:rPr>
            </w:pPr>
            <w:r>
              <w:rPr>
                <w:sz w:val="16"/>
                <w:szCs w:val="16"/>
              </w:rPr>
              <w:t>0.54</w:t>
            </w:r>
          </w:p>
        </w:tc>
        <w:tc>
          <w:tcPr>
            <w:tcW w:w="1402" w:type="dxa"/>
          </w:tcPr>
          <w:p w14:paraId="2A97204F" w14:textId="77777777" w:rsidR="00582175" w:rsidRDefault="00582175" w:rsidP="008E5577">
            <w:pPr>
              <w:jc w:val="center"/>
              <w:rPr>
                <w:sz w:val="16"/>
                <w:szCs w:val="16"/>
              </w:rPr>
            </w:pPr>
            <w:r>
              <w:rPr>
                <w:sz w:val="16"/>
                <w:szCs w:val="16"/>
              </w:rPr>
              <w:t>-0.13/0.88</w:t>
            </w:r>
          </w:p>
          <w:p w14:paraId="02BF374B" w14:textId="77777777" w:rsidR="00582175" w:rsidRPr="007E0446" w:rsidRDefault="00582175" w:rsidP="008E5577">
            <w:pPr>
              <w:jc w:val="center"/>
              <w:rPr>
                <w:sz w:val="16"/>
                <w:szCs w:val="16"/>
              </w:rPr>
            </w:pPr>
            <w:r>
              <w:rPr>
                <w:sz w:val="16"/>
                <w:szCs w:val="16"/>
              </w:rPr>
              <w:t>0.52</w:t>
            </w:r>
          </w:p>
        </w:tc>
        <w:tc>
          <w:tcPr>
            <w:tcW w:w="1402" w:type="dxa"/>
          </w:tcPr>
          <w:p w14:paraId="7CB8DB62" w14:textId="77777777" w:rsidR="00582175" w:rsidRDefault="00582175" w:rsidP="008E5577">
            <w:pPr>
              <w:jc w:val="center"/>
              <w:rPr>
                <w:sz w:val="16"/>
                <w:szCs w:val="16"/>
              </w:rPr>
            </w:pPr>
            <w:r>
              <w:rPr>
                <w:sz w:val="16"/>
                <w:szCs w:val="16"/>
              </w:rPr>
              <w:t>-0.39/0.68</w:t>
            </w:r>
          </w:p>
          <w:p w14:paraId="5AC54613" w14:textId="77777777" w:rsidR="00582175" w:rsidRPr="007E0446" w:rsidRDefault="00582175" w:rsidP="008E5577">
            <w:pPr>
              <w:jc w:val="center"/>
              <w:rPr>
                <w:sz w:val="16"/>
                <w:szCs w:val="16"/>
              </w:rPr>
            </w:pPr>
            <w:r>
              <w:rPr>
                <w:sz w:val="16"/>
                <w:szCs w:val="16"/>
              </w:rPr>
              <w:t>0.58</w:t>
            </w:r>
          </w:p>
        </w:tc>
        <w:tc>
          <w:tcPr>
            <w:tcW w:w="1402" w:type="dxa"/>
          </w:tcPr>
          <w:p w14:paraId="5D1E210A" w14:textId="77777777" w:rsidR="00582175" w:rsidRDefault="00582175" w:rsidP="008E5577">
            <w:pPr>
              <w:jc w:val="center"/>
              <w:rPr>
                <w:sz w:val="16"/>
                <w:szCs w:val="16"/>
              </w:rPr>
            </w:pPr>
            <w:r>
              <w:rPr>
                <w:sz w:val="16"/>
                <w:szCs w:val="16"/>
              </w:rPr>
              <w:t>-0.07/0.93</w:t>
            </w:r>
          </w:p>
          <w:p w14:paraId="67E66A2D" w14:textId="77777777" w:rsidR="00582175" w:rsidRPr="007E0446" w:rsidRDefault="00582175" w:rsidP="008E5577">
            <w:pPr>
              <w:jc w:val="center"/>
              <w:rPr>
                <w:sz w:val="16"/>
                <w:szCs w:val="16"/>
              </w:rPr>
            </w:pPr>
            <w:r>
              <w:rPr>
                <w:sz w:val="16"/>
                <w:szCs w:val="16"/>
              </w:rPr>
              <w:t>0.65</w:t>
            </w:r>
          </w:p>
        </w:tc>
        <w:tc>
          <w:tcPr>
            <w:tcW w:w="1402" w:type="dxa"/>
          </w:tcPr>
          <w:p w14:paraId="0D842F9F" w14:textId="77777777" w:rsidR="00582175" w:rsidRDefault="00582175" w:rsidP="008E5577">
            <w:pPr>
              <w:jc w:val="center"/>
              <w:rPr>
                <w:sz w:val="16"/>
                <w:szCs w:val="16"/>
              </w:rPr>
            </w:pPr>
            <w:r>
              <w:rPr>
                <w:sz w:val="16"/>
                <w:szCs w:val="16"/>
              </w:rPr>
              <w:t>0.18/1.20</w:t>
            </w:r>
          </w:p>
          <w:p w14:paraId="23239020" w14:textId="77777777" w:rsidR="00582175" w:rsidRPr="007E0446" w:rsidRDefault="00582175" w:rsidP="008E5577">
            <w:pPr>
              <w:jc w:val="center"/>
              <w:rPr>
                <w:sz w:val="16"/>
                <w:szCs w:val="16"/>
              </w:rPr>
            </w:pPr>
            <w:r>
              <w:rPr>
                <w:sz w:val="16"/>
                <w:szCs w:val="16"/>
              </w:rPr>
              <w:t>0.67</w:t>
            </w:r>
          </w:p>
        </w:tc>
        <w:tc>
          <w:tcPr>
            <w:tcW w:w="1402" w:type="dxa"/>
          </w:tcPr>
          <w:p w14:paraId="265CD94B" w14:textId="77777777" w:rsidR="00582175" w:rsidRDefault="00582175" w:rsidP="008E5577">
            <w:pPr>
              <w:jc w:val="center"/>
              <w:rPr>
                <w:sz w:val="16"/>
                <w:szCs w:val="16"/>
              </w:rPr>
            </w:pPr>
            <w:r>
              <w:rPr>
                <w:sz w:val="16"/>
                <w:szCs w:val="16"/>
              </w:rPr>
              <w:t>0.27/1.30</w:t>
            </w:r>
          </w:p>
          <w:p w14:paraId="5308D887" w14:textId="77777777" w:rsidR="00582175" w:rsidRPr="007E0446" w:rsidRDefault="00582175" w:rsidP="008E5577">
            <w:pPr>
              <w:jc w:val="center"/>
              <w:rPr>
                <w:sz w:val="16"/>
                <w:szCs w:val="16"/>
              </w:rPr>
            </w:pPr>
            <w:r>
              <w:rPr>
                <w:sz w:val="16"/>
                <w:szCs w:val="16"/>
              </w:rPr>
              <w:t>0.54</w:t>
            </w:r>
          </w:p>
        </w:tc>
        <w:tc>
          <w:tcPr>
            <w:tcW w:w="1402" w:type="dxa"/>
          </w:tcPr>
          <w:p w14:paraId="15679B6C" w14:textId="77777777" w:rsidR="00582175" w:rsidRDefault="00582175" w:rsidP="008E5577">
            <w:pPr>
              <w:jc w:val="center"/>
              <w:rPr>
                <w:sz w:val="16"/>
                <w:szCs w:val="16"/>
              </w:rPr>
            </w:pPr>
            <w:r>
              <w:rPr>
                <w:sz w:val="16"/>
                <w:szCs w:val="16"/>
              </w:rPr>
              <w:t>0.01/1.02</w:t>
            </w:r>
          </w:p>
          <w:p w14:paraId="42C232AF" w14:textId="77777777" w:rsidR="00582175" w:rsidRPr="007E0446" w:rsidRDefault="00582175" w:rsidP="008E5577">
            <w:pPr>
              <w:jc w:val="center"/>
              <w:rPr>
                <w:sz w:val="16"/>
                <w:szCs w:val="16"/>
              </w:rPr>
            </w:pPr>
            <w:r>
              <w:rPr>
                <w:sz w:val="16"/>
                <w:szCs w:val="16"/>
              </w:rPr>
              <w:t>0.51</w:t>
            </w:r>
          </w:p>
        </w:tc>
      </w:tr>
      <w:tr w:rsidR="00582175" w:rsidRPr="007E0446" w14:paraId="2AEA4DE2" w14:textId="77777777" w:rsidTr="008E5577">
        <w:trPr>
          <w:trHeight w:val="296"/>
        </w:trPr>
        <w:tc>
          <w:tcPr>
            <w:tcW w:w="1980" w:type="dxa"/>
          </w:tcPr>
          <w:p w14:paraId="5D5E5359" w14:textId="77777777" w:rsidR="00582175" w:rsidRPr="007E0446" w:rsidRDefault="00582175" w:rsidP="008E5577">
            <w:pPr>
              <w:rPr>
                <w:sz w:val="16"/>
                <w:szCs w:val="16"/>
              </w:rPr>
            </w:pPr>
            <w:r w:rsidRPr="007E0446">
              <w:rPr>
                <w:sz w:val="16"/>
                <w:szCs w:val="16"/>
              </w:rPr>
              <w:t xml:space="preserve">     Youth Lesbian/Gay</w:t>
            </w:r>
          </w:p>
        </w:tc>
        <w:tc>
          <w:tcPr>
            <w:tcW w:w="1401" w:type="dxa"/>
          </w:tcPr>
          <w:p w14:paraId="06B076CB" w14:textId="77777777" w:rsidR="00582175" w:rsidRDefault="00582175" w:rsidP="008E5577">
            <w:pPr>
              <w:jc w:val="center"/>
              <w:rPr>
                <w:sz w:val="16"/>
                <w:szCs w:val="16"/>
              </w:rPr>
            </w:pPr>
            <w:r>
              <w:rPr>
                <w:sz w:val="16"/>
                <w:szCs w:val="16"/>
              </w:rPr>
              <w:t>-1.23*/0.29</w:t>
            </w:r>
          </w:p>
          <w:p w14:paraId="3ACA0E15" w14:textId="77777777" w:rsidR="00582175" w:rsidRDefault="00582175" w:rsidP="008E5577">
            <w:pPr>
              <w:jc w:val="center"/>
              <w:rPr>
                <w:sz w:val="16"/>
                <w:szCs w:val="16"/>
              </w:rPr>
            </w:pPr>
            <w:r>
              <w:rPr>
                <w:sz w:val="16"/>
                <w:szCs w:val="16"/>
              </w:rPr>
              <w:t>0.63</w:t>
            </w:r>
          </w:p>
        </w:tc>
        <w:tc>
          <w:tcPr>
            <w:tcW w:w="1402" w:type="dxa"/>
          </w:tcPr>
          <w:p w14:paraId="748B0847" w14:textId="77777777" w:rsidR="00582175" w:rsidRDefault="00582175" w:rsidP="008E5577">
            <w:pPr>
              <w:jc w:val="center"/>
              <w:rPr>
                <w:sz w:val="16"/>
                <w:szCs w:val="16"/>
              </w:rPr>
            </w:pPr>
            <w:r>
              <w:rPr>
                <w:sz w:val="16"/>
                <w:szCs w:val="16"/>
              </w:rPr>
              <w:t>-0.78/0.46</w:t>
            </w:r>
          </w:p>
          <w:p w14:paraId="14C98508" w14:textId="77777777" w:rsidR="00582175" w:rsidRPr="007E0446" w:rsidRDefault="00582175" w:rsidP="008E5577">
            <w:pPr>
              <w:jc w:val="center"/>
              <w:rPr>
                <w:sz w:val="16"/>
                <w:szCs w:val="16"/>
              </w:rPr>
            </w:pPr>
            <w:r>
              <w:rPr>
                <w:sz w:val="16"/>
                <w:szCs w:val="16"/>
              </w:rPr>
              <w:t>0.64</w:t>
            </w:r>
          </w:p>
        </w:tc>
        <w:tc>
          <w:tcPr>
            <w:tcW w:w="1402" w:type="dxa"/>
          </w:tcPr>
          <w:p w14:paraId="1201337D" w14:textId="77777777" w:rsidR="00582175" w:rsidRDefault="00582175" w:rsidP="008E5577">
            <w:pPr>
              <w:jc w:val="center"/>
              <w:rPr>
                <w:sz w:val="16"/>
                <w:szCs w:val="16"/>
              </w:rPr>
            </w:pPr>
            <w:r>
              <w:rPr>
                <w:sz w:val="16"/>
                <w:szCs w:val="16"/>
              </w:rPr>
              <w:t>-0.85/0.43</w:t>
            </w:r>
          </w:p>
          <w:p w14:paraId="532102FF" w14:textId="77777777" w:rsidR="00582175" w:rsidRPr="007E0446" w:rsidRDefault="00582175" w:rsidP="008E5577">
            <w:pPr>
              <w:jc w:val="center"/>
              <w:rPr>
                <w:sz w:val="16"/>
                <w:szCs w:val="16"/>
              </w:rPr>
            </w:pPr>
            <w:r>
              <w:rPr>
                <w:sz w:val="16"/>
                <w:szCs w:val="16"/>
              </w:rPr>
              <w:t>0.69</w:t>
            </w:r>
          </w:p>
        </w:tc>
        <w:tc>
          <w:tcPr>
            <w:tcW w:w="1402" w:type="dxa"/>
          </w:tcPr>
          <w:p w14:paraId="347CE081" w14:textId="77777777" w:rsidR="00582175" w:rsidRDefault="00582175" w:rsidP="008E5577">
            <w:pPr>
              <w:jc w:val="center"/>
              <w:rPr>
                <w:sz w:val="16"/>
                <w:szCs w:val="16"/>
              </w:rPr>
            </w:pPr>
            <w:r>
              <w:rPr>
                <w:sz w:val="16"/>
                <w:szCs w:val="16"/>
              </w:rPr>
              <w:t>-1.44*/0.23</w:t>
            </w:r>
          </w:p>
          <w:p w14:paraId="35BD95F9" w14:textId="77777777" w:rsidR="00582175" w:rsidRPr="007E0446" w:rsidRDefault="00582175" w:rsidP="008E5577">
            <w:pPr>
              <w:jc w:val="center"/>
              <w:rPr>
                <w:sz w:val="16"/>
                <w:szCs w:val="16"/>
              </w:rPr>
            </w:pPr>
            <w:r>
              <w:rPr>
                <w:sz w:val="16"/>
                <w:szCs w:val="16"/>
              </w:rPr>
              <w:t>0.77</w:t>
            </w:r>
          </w:p>
        </w:tc>
        <w:tc>
          <w:tcPr>
            <w:tcW w:w="1402" w:type="dxa"/>
          </w:tcPr>
          <w:p w14:paraId="452F3485" w14:textId="77777777" w:rsidR="00582175" w:rsidRDefault="00582175" w:rsidP="008E5577">
            <w:pPr>
              <w:jc w:val="center"/>
              <w:rPr>
                <w:sz w:val="16"/>
                <w:szCs w:val="16"/>
              </w:rPr>
            </w:pPr>
            <w:r>
              <w:rPr>
                <w:sz w:val="16"/>
                <w:szCs w:val="16"/>
              </w:rPr>
              <w:t>-0.23/0.79</w:t>
            </w:r>
          </w:p>
          <w:p w14:paraId="3EFE9B99" w14:textId="77777777" w:rsidR="00582175" w:rsidRPr="007E0446" w:rsidRDefault="00582175" w:rsidP="008E5577">
            <w:pPr>
              <w:jc w:val="center"/>
              <w:rPr>
                <w:sz w:val="16"/>
                <w:szCs w:val="16"/>
              </w:rPr>
            </w:pPr>
            <w:r>
              <w:rPr>
                <w:sz w:val="16"/>
                <w:szCs w:val="16"/>
              </w:rPr>
              <w:t>0.70</w:t>
            </w:r>
          </w:p>
        </w:tc>
        <w:tc>
          <w:tcPr>
            <w:tcW w:w="1402" w:type="dxa"/>
          </w:tcPr>
          <w:p w14:paraId="48A408C9" w14:textId="77777777" w:rsidR="00582175" w:rsidRDefault="00582175" w:rsidP="008E5577">
            <w:pPr>
              <w:jc w:val="center"/>
              <w:rPr>
                <w:sz w:val="16"/>
                <w:szCs w:val="16"/>
              </w:rPr>
            </w:pPr>
            <w:r>
              <w:rPr>
                <w:sz w:val="16"/>
                <w:szCs w:val="16"/>
              </w:rPr>
              <w:t>-0.78/0.46</w:t>
            </w:r>
          </w:p>
          <w:p w14:paraId="57F1D671" w14:textId="77777777" w:rsidR="00582175" w:rsidRPr="007E0446" w:rsidRDefault="00582175" w:rsidP="008E5577">
            <w:pPr>
              <w:jc w:val="center"/>
              <w:rPr>
                <w:sz w:val="16"/>
                <w:szCs w:val="16"/>
              </w:rPr>
            </w:pPr>
            <w:r>
              <w:rPr>
                <w:sz w:val="16"/>
                <w:szCs w:val="16"/>
              </w:rPr>
              <w:t>0.91</w:t>
            </w:r>
          </w:p>
        </w:tc>
        <w:tc>
          <w:tcPr>
            <w:tcW w:w="1402" w:type="dxa"/>
          </w:tcPr>
          <w:p w14:paraId="73BC9B91" w14:textId="77777777" w:rsidR="00582175" w:rsidRDefault="00582175" w:rsidP="008E5577">
            <w:pPr>
              <w:jc w:val="center"/>
              <w:rPr>
                <w:sz w:val="16"/>
                <w:szCs w:val="16"/>
              </w:rPr>
            </w:pPr>
            <w:r>
              <w:rPr>
                <w:sz w:val="16"/>
                <w:szCs w:val="16"/>
              </w:rPr>
              <w:t>-1.07/0.34</w:t>
            </w:r>
          </w:p>
          <w:p w14:paraId="25A906CF" w14:textId="77777777" w:rsidR="00582175" w:rsidRPr="007E0446" w:rsidRDefault="00582175" w:rsidP="008E5577">
            <w:pPr>
              <w:jc w:val="center"/>
              <w:rPr>
                <w:sz w:val="16"/>
                <w:szCs w:val="16"/>
              </w:rPr>
            </w:pPr>
            <w:r>
              <w:rPr>
                <w:sz w:val="16"/>
                <w:szCs w:val="16"/>
              </w:rPr>
              <w:t>0.96</w:t>
            </w:r>
          </w:p>
        </w:tc>
        <w:tc>
          <w:tcPr>
            <w:tcW w:w="1402" w:type="dxa"/>
          </w:tcPr>
          <w:p w14:paraId="6076F3DC" w14:textId="77777777" w:rsidR="00582175" w:rsidRDefault="00582175" w:rsidP="008E5577">
            <w:pPr>
              <w:jc w:val="center"/>
              <w:rPr>
                <w:sz w:val="16"/>
                <w:szCs w:val="16"/>
              </w:rPr>
            </w:pPr>
            <w:r>
              <w:rPr>
                <w:sz w:val="16"/>
                <w:szCs w:val="16"/>
              </w:rPr>
              <w:t>-0.63/0.53</w:t>
            </w:r>
          </w:p>
          <w:p w14:paraId="4E7635C2" w14:textId="77777777" w:rsidR="00582175" w:rsidRPr="007E0446" w:rsidRDefault="00582175" w:rsidP="008E5577">
            <w:pPr>
              <w:jc w:val="center"/>
              <w:rPr>
                <w:sz w:val="16"/>
                <w:szCs w:val="16"/>
              </w:rPr>
            </w:pPr>
            <w:r>
              <w:rPr>
                <w:sz w:val="16"/>
                <w:szCs w:val="16"/>
              </w:rPr>
              <w:t>0.73</w:t>
            </w:r>
          </w:p>
        </w:tc>
        <w:tc>
          <w:tcPr>
            <w:tcW w:w="1402" w:type="dxa"/>
          </w:tcPr>
          <w:p w14:paraId="27F93077" w14:textId="77777777" w:rsidR="00582175" w:rsidRDefault="00582175" w:rsidP="008E5577">
            <w:pPr>
              <w:jc w:val="center"/>
              <w:rPr>
                <w:sz w:val="16"/>
                <w:szCs w:val="16"/>
              </w:rPr>
            </w:pPr>
            <w:r>
              <w:rPr>
                <w:sz w:val="16"/>
                <w:szCs w:val="16"/>
              </w:rPr>
              <w:t>-1.53**/0.22</w:t>
            </w:r>
          </w:p>
          <w:p w14:paraId="1DC508AB" w14:textId="77777777" w:rsidR="00582175" w:rsidRPr="007E0446" w:rsidRDefault="00582175" w:rsidP="008E5577">
            <w:pPr>
              <w:jc w:val="center"/>
              <w:rPr>
                <w:sz w:val="16"/>
                <w:szCs w:val="16"/>
              </w:rPr>
            </w:pPr>
            <w:r>
              <w:rPr>
                <w:sz w:val="16"/>
                <w:szCs w:val="16"/>
              </w:rPr>
              <w:t>0.65</w:t>
            </w:r>
          </w:p>
        </w:tc>
      </w:tr>
      <w:tr w:rsidR="00582175" w:rsidRPr="007E0446" w14:paraId="39DEB48C" w14:textId="77777777" w:rsidTr="008E5577">
        <w:trPr>
          <w:trHeight w:val="296"/>
        </w:trPr>
        <w:tc>
          <w:tcPr>
            <w:tcW w:w="1980" w:type="dxa"/>
          </w:tcPr>
          <w:p w14:paraId="79BA8EB2" w14:textId="77777777" w:rsidR="00582175" w:rsidRPr="007E0446" w:rsidRDefault="00582175" w:rsidP="008E5577">
            <w:pPr>
              <w:rPr>
                <w:sz w:val="16"/>
                <w:szCs w:val="16"/>
              </w:rPr>
            </w:pPr>
            <w:r w:rsidRPr="007E0446">
              <w:rPr>
                <w:sz w:val="16"/>
                <w:szCs w:val="16"/>
              </w:rPr>
              <w:t xml:space="preserve">     Youth Bisexual</w:t>
            </w:r>
          </w:p>
        </w:tc>
        <w:tc>
          <w:tcPr>
            <w:tcW w:w="1401" w:type="dxa"/>
          </w:tcPr>
          <w:p w14:paraId="05013A54" w14:textId="77777777" w:rsidR="00582175" w:rsidRDefault="00582175" w:rsidP="008E5577">
            <w:pPr>
              <w:jc w:val="center"/>
              <w:rPr>
                <w:sz w:val="16"/>
                <w:szCs w:val="16"/>
              </w:rPr>
            </w:pPr>
            <w:r>
              <w:rPr>
                <w:sz w:val="16"/>
                <w:szCs w:val="16"/>
              </w:rPr>
              <w:t>-1.42**/0.23</w:t>
            </w:r>
          </w:p>
          <w:p w14:paraId="1B275F24" w14:textId="77777777" w:rsidR="00582175" w:rsidRDefault="00582175" w:rsidP="008E5577">
            <w:pPr>
              <w:jc w:val="center"/>
              <w:rPr>
                <w:sz w:val="16"/>
                <w:szCs w:val="16"/>
              </w:rPr>
            </w:pPr>
            <w:r>
              <w:rPr>
                <w:sz w:val="16"/>
                <w:szCs w:val="16"/>
              </w:rPr>
              <w:t>0.66</w:t>
            </w:r>
          </w:p>
        </w:tc>
        <w:tc>
          <w:tcPr>
            <w:tcW w:w="1402" w:type="dxa"/>
          </w:tcPr>
          <w:p w14:paraId="5079AB83" w14:textId="77777777" w:rsidR="00582175" w:rsidRDefault="00582175" w:rsidP="008E5577">
            <w:pPr>
              <w:jc w:val="center"/>
              <w:rPr>
                <w:sz w:val="16"/>
                <w:szCs w:val="16"/>
              </w:rPr>
            </w:pPr>
            <w:r>
              <w:rPr>
                <w:sz w:val="16"/>
                <w:szCs w:val="16"/>
              </w:rPr>
              <w:t>-1.95***/0.14</w:t>
            </w:r>
          </w:p>
          <w:p w14:paraId="66B5ACB6" w14:textId="77777777" w:rsidR="00582175" w:rsidRPr="007E0446" w:rsidRDefault="00582175" w:rsidP="008E5577">
            <w:pPr>
              <w:jc w:val="center"/>
              <w:rPr>
                <w:sz w:val="16"/>
                <w:szCs w:val="16"/>
              </w:rPr>
            </w:pPr>
            <w:r>
              <w:rPr>
                <w:sz w:val="16"/>
                <w:szCs w:val="16"/>
              </w:rPr>
              <w:t>0.72</w:t>
            </w:r>
          </w:p>
        </w:tc>
        <w:tc>
          <w:tcPr>
            <w:tcW w:w="1402" w:type="dxa"/>
          </w:tcPr>
          <w:p w14:paraId="62AFA013" w14:textId="77777777" w:rsidR="00582175" w:rsidRDefault="00582175" w:rsidP="008E5577">
            <w:pPr>
              <w:jc w:val="center"/>
              <w:rPr>
                <w:sz w:val="16"/>
                <w:szCs w:val="16"/>
              </w:rPr>
            </w:pPr>
            <w:r>
              <w:rPr>
                <w:sz w:val="16"/>
                <w:szCs w:val="16"/>
              </w:rPr>
              <w:t>-2.18***/0.11</w:t>
            </w:r>
          </w:p>
          <w:p w14:paraId="069CF091" w14:textId="77777777" w:rsidR="00582175" w:rsidRPr="007E0446" w:rsidRDefault="00582175" w:rsidP="008E5577">
            <w:pPr>
              <w:jc w:val="center"/>
              <w:rPr>
                <w:sz w:val="16"/>
                <w:szCs w:val="16"/>
              </w:rPr>
            </w:pPr>
            <w:r>
              <w:rPr>
                <w:sz w:val="16"/>
                <w:szCs w:val="16"/>
              </w:rPr>
              <w:t>0.87</w:t>
            </w:r>
          </w:p>
        </w:tc>
        <w:tc>
          <w:tcPr>
            <w:tcW w:w="1402" w:type="dxa"/>
          </w:tcPr>
          <w:p w14:paraId="4DC5A139" w14:textId="77777777" w:rsidR="00582175" w:rsidRDefault="00582175" w:rsidP="008E5577">
            <w:pPr>
              <w:jc w:val="center"/>
              <w:rPr>
                <w:sz w:val="16"/>
                <w:szCs w:val="16"/>
              </w:rPr>
            </w:pPr>
            <w:r>
              <w:rPr>
                <w:sz w:val="16"/>
                <w:szCs w:val="16"/>
              </w:rPr>
              <w:t>-0.78/0.46</w:t>
            </w:r>
          </w:p>
          <w:p w14:paraId="31C6EA8A" w14:textId="77777777" w:rsidR="00582175" w:rsidRPr="007E0446" w:rsidRDefault="00582175" w:rsidP="008E5577">
            <w:pPr>
              <w:jc w:val="center"/>
              <w:rPr>
                <w:sz w:val="16"/>
                <w:szCs w:val="16"/>
              </w:rPr>
            </w:pPr>
            <w:r>
              <w:rPr>
                <w:sz w:val="16"/>
                <w:szCs w:val="16"/>
              </w:rPr>
              <w:t>0.66</w:t>
            </w:r>
          </w:p>
        </w:tc>
        <w:tc>
          <w:tcPr>
            <w:tcW w:w="1402" w:type="dxa"/>
          </w:tcPr>
          <w:p w14:paraId="37207A03" w14:textId="77777777" w:rsidR="00582175" w:rsidRDefault="00582175" w:rsidP="008E5577">
            <w:pPr>
              <w:jc w:val="center"/>
              <w:rPr>
                <w:sz w:val="16"/>
                <w:szCs w:val="16"/>
              </w:rPr>
            </w:pPr>
            <w:r>
              <w:rPr>
                <w:sz w:val="16"/>
                <w:szCs w:val="16"/>
              </w:rPr>
              <w:t>-1.46*/0.23</w:t>
            </w:r>
          </w:p>
          <w:p w14:paraId="73F5A2AC" w14:textId="77777777" w:rsidR="00582175" w:rsidRPr="007E0446" w:rsidRDefault="00582175" w:rsidP="008E5577">
            <w:pPr>
              <w:jc w:val="center"/>
              <w:rPr>
                <w:sz w:val="16"/>
                <w:szCs w:val="16"/>
              </w:rPr>
            </w:pPr>
            <w:r>
              <w:rPr>
                <w:sz w:val="16"/>
                <w:szCs w:val="16"/>
              </w:rPr>
              <w:t>0.88</w:t>
            </w:r>
          </w:p>
        </w:tc>
        <w:tc>
          <w:tcPr>
            <w:tcW w:w="1402" w:type="dxa"/>
          </w:tcPr>
          <w:p w14:paraId="316E9BAB" w14:textId="77777777" w:rsidR="00582175" w:rsidRDefault="00582175" w:rsidP="008E5577">
            <w:pPr>
              <w:jc w:val="center"/>
              <w:rPr>
                <w:sz w:val="16"/>
                <w:szCs w:val="16"/>
              </w:rPr>
            </w:pPr>
            <w:r>
              <w:rPr>
                <w:sz w:val="16"/>
                <w:szCs w:val="16"/>
              </w:rPr>
              <w:t>-1.27/0.28</w:t>
            </w:r>
          </w:p>
          <w:p w14:paraId="7B56BA45" w14:textId="77777777" w:rsidR="00582175" w:rsidRPr="007E0446" w:rsidRDefault="00582175" w:rsidP="008E5577">
            <w:pPr>
              <w:jc w:val="center"/>
              <w:rPr>
                <w:sz w:val="16"/>
                <w:szCs w:val="16"/>
              </w:rPr>
            </w:pPr>
            <w:r>
              <w:rPr>
                <w:sz w:val="16"/>
                <w:szCs w:val="16"/>
              </w:rPr>
              <w:t>0.95</w:t>
            </w:r>
          </w:p>
        </w:tc>
        <w:tc>
          <w:tcPr>
            <w:tcW w:w="1402" w:type="dxa"/>
          </w:tcPr>
          <w:p w14:paraId="4934F063" w14:textId="77777777" w:rsidR="00582175" w:rsidRDefault="00582175" w:rsidP="008E5577">
            <w:pPr>
              <w:jc w:val="center"/>
              <w:rPr>
                <w:sz w:val="16"/>
                <w:szCs w:val="16"/>
              </w:rPr>
            </w:pPr>
            <w:r>
              <w:rPr>
                <w:sz w:val="16"/>
                <w:szCs w:val="16"/>
              </w:rPr>
              <w:t>-1.16/0.31</w:t>
            </w:r>
          </w:p>
          <w:p w14:paraId="0EF6E19B" w14:textId="77777777" w:rsidR="00582175" w:rsidRPr="007E0446" w:rsidRDefault="00582175" w:rsidP="008E5577">
            <w:pPr>
              <w:jc w:val="center"/>
              <w:rPr>
                <w:sz w:val="16"/>
                <w:szCs w:val="16"/>
              </w:rPr>
            </w:pPr>
            <w:r>
              <w:rPr>
                <w:sz w:val="16"/>
                <w:szCs w:val="16"/>
              </w:rPr>
              <w:t>0.92</w:t>
            </w:r>
          </w:p>
        </w:tc>
        <w:tc>
          <w:tcPr>
            <w:tcW w:w="1402" w:type="dxa"/>
          </w:tcPr>
          <w:p w14:paraId="3039B068" w14:textId="77777777" w:rsidR="00582175" w:rsidRDefault="00582175" w:rsidP="008E5577">
            <w:pPr>
              <w:jc w:val="center"/>
              <w:rPr>
                <w:sz w:val="16"/>
                <w:szCs w:val="16"/>
              </w:rPr>
            </w:pPr>
            <w:r>
              <w:rPr>
                <w:sz w:val="16"/>
                <w:szCs w:val="16"/>
              </w:rPr>
              <w:t>-0.37/0.69</w:t>
            </w:r>
          </w:p>
          <w:p w14:paraId="303148FE" w14:textId="77777777" w:rsidR="00582175" w:rsidRPr="007E0446" w:rsidRDefault="00582175" w:rsidP="008E5577">
            <w:pPr>
              <w:jc w:val="center"/>
              <w:rPr>
                <w:sz w:val="16"/>
                <w:szCs w:val="16"/>
              </w:rPr>
            </w:pPr>
            <w:r>
              <w:rPr>
                <w:sz w:val="16"/>
                <w:szCs w:val="16"/>
              </w:rPr>
              <w:t>0.69</w:t>
            </w:r>
          </w:p>
        </w:tc>
        <w:tc>
          <w:tcPr>
            <w:tcW w:w="1402" w:type="dxa"/>
          </w:tcPr>
          <w:p w14:paraId="6DCA0F7D" w14:textId="77777777" w:rsidR="00582175" w:rsidRDefault="00582175" w:rsidP="008E5577">
            <w:pPr>
              <w:jc w:val="center"/>
              <w:rPr>
                <w:sz w:val="16"/>
                <w:szCs w:val="16"/>
              </w:rPr>
            </w:pPr>
            <w:r>
              <w:rPr>
                <w:sz w:val="16"/>
                <w:szCs w:val="16"/>
              </w:rPr>
              <w:t>-1.22*/0.30</w:t>
            </w:r>
          </w:p>
          <w:p w14:paraId="7BC118BB" w14:textId="77777777" w:rsidR="00582175" w:rsidRPr="007E0446" w:rsidRDefault="00582175" w:rsidP="008E5577">
            <w:pPr>
              <w:jc w:val="center"/>
              <w:rPr>
                <w:sz w:val="16"/>
                <w:szCs w:val="16"/>
              </w:rPr>
            </w:pPr>
            <w:r>
              <w:rPr>
                <w:sz w:val="16"/>
                <w:szCs w:val="16"/>
              </w:rPr>
              <w:t>0.65</w:t>
            </w:r>
          </w:p>
        </w:tc>
      </w:tr>
      <w:tr w:rsidR="00582175" w:rsidRPr="007E0446" w14:paraId="559FF82F" w14:textId="77777777" w:rsidTr="008E5577">
        <w:trPr>
          <w:trHeight w:val="296"/>
        </w:trPr>
        <w:tc>
          <w:tcPr>
            <w:tcW w:w="1980" w:type="dxa"/>
          </w:tcPr>
          <w:p w14:paraId="2FC12704" w14:textId="77777777" w:rsidR="00582175" w:rsidRPr="007E0446" w:rsidRDefault="00582175" w:rsidP="008E5577">
            <w:pPr>
              <w:rPr>
                <w:sz w:val="16"/>
                <w:szCs w:val="16"/>
              </w:rPr>
            </w:pPr>
            <w:r w:rsidRPr="007E0446">
              <w:rPr>
                <w:sz w:val="16"/>
                <w:szCs w:val="16"/>
              </w:rPr>
              <w:t xml:space="preserve">     Youth Queer</w:t>
            </w:r>
          </w:p>
        </w:tc>
        <w:tc>
          <w:tcPr>
            <w:tcW w:w="1401" w:type="dxa"/>
          </w:tcPr>
          <w:p w14:paraId="20029B39" w14:textId="77777777" w:rsidR="00582175" w:rsidRDefault="00582175" w:rsidP="008E5577">
            <w:pPr>
              <w:jc w:val="center"/>
              <w:rPr>
                <w:sz w:val="16"/>
                <w:szCs w:val="16"/>
              </w:rPr>
            </w:pPr>
            <w:r>
              <w:rPr>
                <w:sz w:val="16"/>
                <w:szCs w:val="16"/>
              </w:rPr>
              <w:t>-0.28/0.75</w:t>
            </w:r>
          </w:p>
          <w:p w14:paraId="1F099A39" w14:textId="77777777" w:rsidR="00582175" w:rsidRDefault="00582175" w:rsidP="008E5577">
            <w:pPr>
              <w:jc w:val="center"/>
              <w:rPr>
                <w:sz w:val="16"/>
                <w:szCs w:val="16"/>
              </w:rPr>
            </w:pPr>
            <w:r>
              <w:rPr>
                <w:sz w:val="16"/>
                <w:szCs w:val="16"/>
              </w:rPr>
              <w:t>0.77</w:t>
            </w:r>
          </w:p>
        </w:tc>
        <w:tc>
          <w:tcPr>
            <w:tcW w:w="1402" w:type="dxa"/>
          </w:tcPr>
          <w:p w14:paraId="4E6E3F3E" w14:textId="77777777" w:rsidR="00582175" w:rsidRDefault="00582175" w:rsidP="008E5577">
            <w:pPr>
              <w:jc w:val="center"/>
              <w:rPr>
                <w:sz w:val="16"/>
                <w:szCs w:val="16"/>
              </w:rPr>
            </w:pPr>
            <w:r>
              <w:rPr>
                <w:sz w:val="16"/>
                <w:szCs w:val="16"/>
              </w:rPr>
              <w:t>0.56/1.75</w:t>
            </w:r>
          </w:p>
          <w:p w14:paraId="767D12C0" w14:textId="77777777" w:rsidR="00582175" w:rsidRPr="007E0446" w:rsidRDefault="00582175" w:rsidP="008E5577">
            <w:pPr>
              <w:jc w:val="center"/>
              <w:rPr>
                <w:sz w:val="16"/>
                <w:szCs w:val="16"/>
              </w:rPr>
            </w:pPr>
            <w:r>
              <w:rPr>
                <w:sz w:val="16"/>
                <w:szCs w:val="16"/>
              </w:rPr>
              <w:t>0.76</w:t>
            </w:r>
          </w:p>
        </w:tc>
        <w:tc>
          <w:tcPr>
            <w:tcW w:w="1402" w:type="dxa"/>
          </w:tcPr>
          <w:p w14:paraId="374538CD" w14:textId="77777777" w:rsidR="00582175" w:rsidRDefault="00582175" w:rsidP="008E5577">
            <w:pPr>
              <w:jc w:val="center"/>
              <w:rPr>
                <w:sz w:val="16"/>
                <w:szCs w:val="16"/>
              </w:rPr>
            </w:pPr>
            <w:r>
              <w:rPr>
                <w:sz w:val="16"/>
                <w:szCs w:val="16"/>
              </w:rPr>
              <w:t>-1.18/0.31</w:t>
            </w:r>
          </w:p>
          <w:p w14:paraId="75A0DD6C" w14:textId="77777777" w:rsidR="00582175" w:rsidRPr="007E0446" w:rsidRDefault="00582175" w:rsidP="008E5577">
            <w:pPr>
              <w:jc w:val="center"/>
              <w:rPr>
                <w:sz w:val="16"/>
                <w:szCs w:val="16"/>
              </w:rPr>
            </w:pPr>
            <w:r>
              <w:rPr>
                <w:sz w:val="16"/>
                <w:szCs w:val="16"/>
              </w:rPr>
              <w:t>0.92</w:t>
            </w:r>
          </w:p>
        </w:tc>
        <w:tc>
          <w:tcPr>
            <w:tcW w:w="1402" w:type="dxa"/>
          </w:tcPr>
          <w:p w14:paraId="375B66FB" w14:textId="77777777" w:rsidR="00582175" w:rsidRDefault="00582175" w:rsidP="008E5577">
            <w:pPr>
              <w:jc w:val="center"/>
              <w:rPr>
                <w:sz w:val="16"/>
                <w:szCs w:val="16"/>
              </w:rPr>
            </w:pPr>
            <w:r>
              <w:rPr>
                <w:sz w:val="16"/>
                <w:szCs w:val="16"/>
              </w:rPr>
              <w:t>0.50/1.66</w:t>
            </w:r>
          </w:p>
          <w:p w14:paraId="488A70A4" w14:textId="77777777" w:rsidR="00582175" w:rsidRPr="007E0446" w:rsidRDefault="00582175" w:rsidP="008E5577">
            <w:pPr>
              <w:jc w:val="center"/>
              <w:rPr>
                <w:sz w:val="16"/>
                <w:szCs w:val="16"/>
              </w:rPr>
            </w:pPr>
            <w:r>
              <w:rPr>
                <w:sz w:val="16"/>
                <w:szCs w:val="16"/>
              </w:rPr>
              <w:t>0.78</w:t>
            </w:r>
          </w:p>
        </w:tc>
        <w:tc>
          <w:tcPr>
            <w:tcW w:w="1402" w:type="dxa"/>
          </w:tcPr>
          <w:p w14:paraId="02102C08" w14:textId="77777777" w:rsidR="00582175" w:rsidRDefault="00582175" w:rsidP="008E5577">
            <w:pPr>
              <w:jc w:val="center"/>
              <w:rPr>
                <w:sz w:val="16"/>
                <w:szCs w:val="16"/>
              </w:rPr>
            </w:pPr>
            <w:r>
              <w:rPr>
                <w:sz w:val="16"/>
                <w:szCs w:val="16"/>
              </w:rPr>
              <w:t>-1.01/0.37</w:t>
            </w:r>
          </w:p>
          <w:p w14:paraId="4175EA53" w14:textId="77777777" w:rsidR="00582175" w:rsidRPr="007E0446" w:rsidRDefault="00582175" w:rsidP="008E5577">
            <w:pPr>
              <w:jc w:val="center"/>
              <w:rPr>
                <w:sz w:val="16"/>
                <w:szCs w:val="16"/>
              </w:rPr>
            </w:pPr>
            <w:r>
              <w:rPr>
                <w:sz w:val="16"/>
                <w:szCs w:val="16"/>
              </w:rPr>
              <w:t>1.14</w:t>
            </w:r>
          </w:p>
        </w:tc>
        <w:tc>
          <w:tcPr>
            <w:tcW w:w="1402" w:type="dxa"/>
          </w:tcPr>
          <w:p w14:paraId="63AB4D91" w14:textId="77777777" w:rsidR="00582175" w:rsidRDefault="00582175" w:rsidP="008E5577">
            <w:pPr>
              <w:jc w:val="center"/>
              <w:rPr>
                <w:sz w:val="16"/>
                <w:szCs w:val="16"/>
              </w:rPr>
            </w:pPr>
            <w:r>
              <w:rPr>
                <w:sz w:val="16"/>
                <w:szCs w:val="16"/>
              </w:rPr>
              <w:t>-0.35/0.71</w:t>
            </w:r>
          </w:p>
          <w:p w14:paraId="3DCB953C" w14:textId="77777777" w:rsidR="00582175" w:rsidRPr="007E0446" w:rsidRDefault="00582175" w:rsidP="008E5577">
            <w:pPr>
              <w:jc w:val="center"/>
              <w:rPr>
                <w:sz w:val="16"/>
                <w:szCs w:val="16"/>
              </w:rPr>
            </w:pPr>
            <w:r>
              <w:rPr>
                <w:sz w:val="16"/>
                <w:szCs w:val="16"/>
              </w:rPr>
              <w:t>1.15</w:t>
            </w:r>
          </w:p>
        </w:tc>
        <w:tc>
          <w:tcPr>
            <w:tcW w:w="1402" w:type="dxa"/>
          </w:tcPr>
          <w:p w14:paraId="4628E54E" w14:textId="77777777" w:rsidR="00582175" w:rsidRDefault="00582175" w:rsidP="008E5577">
            <w:pPr>
              <w:jc w:val="center"/>
              <w:rPr>
                <w:sz w:val="16"/>
                <w:szCs w:val="16"/>
              </w:rPr>
            </w:pPr>
            <w:r>
              <w:rPr>
                <w:sz w:val="16"/>
                <w:szCs w:val="16"/>
              </w:rPr>
              <w:t>-0.56/0.57</w:t>
            </w:r>
          </w:p>
          <w:p w14:paraId="29F1B841" w14:textId="77777777" w:rsidR="00582175" w:rsidRPr="007E0446" w:rsidRDefault="00582175" w:rsidP="008E5577">
            <w:pPr>
              <w:jc w:val="center"/>
              <w:rPr>
                <w:sz w:val="16"/>
                <w:szCs w:val="16"/>
              </w:rPr>
            </w:pPr>
            <w:r>
              <w:rPr>
                <w:sz w:val="16"/>
                <w:szCs w:val="16"/>
              </w:rPr>
              <w:t>1.23</w:t>
            </w:r>
          </w:p>
        </w:tc>
        <w:tc>
          <w:tcPr>
            <w:tcW w:w="1402" w:type="dxa"/>
          </w:tcPr>
          <w:p w14:paraId="39366410" w14:textId="77777777" w:rsidR="00582175" w:rsidRDefault="00582175" w:rsidP="008E5577">
            <w:pPr>
              <w:jc w:val="center"/>
              <w:rPr>
                <w:sz w:val="16"/>
                <w:szCs w:val="16"/>
              </w:rPr>
            </w:pPr>
            <w:r>
              <w:rPr>
                <w:sz w:val="16"/>
                <w:szCs w:val="16"/>
              </w:rPr>
              <w:t>1.07/2.94</w:t>
            </w:r>
          </w:p>
          <w:p w14:paraId="76A99A78" w14:textId="77777777" w:rsidR="00582175" w:rsidRPr="007E0446" w:rsidRDefault="00582175" w:rsidP="008E5577">
            <w:pPr>
              <w:jc w:val="center"/>
              <w:rPr>
                <w:sz w:val="16"/>
                <w:szCs w:val="16"/>
              </w:rPr>
            </w:pPr>
            <w:r>
              <w:rPr>
                <w:sz w:val="16"/>
                <w:szCs w:val="16"/>
              </w:rPr>
              <w:t>0.77</w:t>
            </w:r>
          </w:p>
        </w:tc>
        <w:tc>
          <w:tcPr>
            <w:tcW w:w="1402" w:type="dxa"/>
          </w:tcPr>
          <w:p w14:paraId="6397D392" w14:textId="77777777" w:rsidR="00582175" w:rsidRDefault="00582175" w:rsidP="008E5577">
            <w:pPr>
              <w:jc w:val="center"/>
              <w:rPr>
                <w:sz w:val="16"/>
                <w:szCs w:val="16"/>
              </w:rPr>
            </w:pPr>
            <w:r>
              <w:rPr>
                <w:sz w:val="16"/>
                <w:szCs w:val="16"/>
              </w:rPr>
              <w:t>-0.22/0.78</w:t>
            </w:r>
          </w:p>
          <w:p w14:paraId="529C6A1F" w14:textId="77777777" w:rsidR="00582175" w:rsidRPr="007E0446" w:rsidRDefault="00582175" w:rsidP="008E5577">
            <w:pPr>
              <w:jc w:val="center"/>
              <w:rPr>
                <w:sz w:val="16"/>
                <w:szCs w:val="16"/>
              </w:rPr>
            </w:pPr>
            <w:r>
              <w:rPr>
                <w:sz w:val="16"/>
                <w:szCs w:val="16"/>
              </w:rPr>
              <w:t>0.81</w:t>
            </w:r>
          </w:p>
        </w:tc>
      </w:tr>
      <w:tr w:rsidR="00582175" w:rsidRPr="007E0446" w14:paraId="6C1EAE01" w14:textId="77777777" w:rsidTr="008E5577">
        <w:trPr>
          <w:trHeight w:val="296"/>
        </w:trPr>
        <w:tc>
          <w:tcPr>
            <w:tcW w:w="1980" w:type="dxa"/>
          </w:tcPr>
          <w:p w14:paraId="75010381" w14:textId="77777777" w:rsidR="00582175" w:rsidRPr="007E0446" w:rsidRDefault="00582175" w:rsidP="008E5577">
            <w:pPr>
              <w:rPr>
                <w:sz w:val="16"/>
                <w:szCs w:val="16"/>
              </w:rPr>
            </w:pPr>
            <w:r w:rsidRPr="007E0446">
              <w:rPr>
                <w:sz w:val="16"/>
                <w:szCs w:val="16"/>
              </w:rPr>
              <w:t xml:space="preserve">     Youth Disconnected</w:t>
            </w:r>
          </w:p>
        </w:tc>
        <w:tc>
          <w:tcPr>
            <w:tcW w:w="1401" w:type="dxa"/>
          </w:tcPr>
          <w:p w14:paraId="42F0634D" w14:textId="77777777" w:rsidR="00582175" w:rsidRDefault="00582175" w:rsidP="008E5577">
            <w:pPr>
              <w:jc w:val="center"/>
              <w:rPr>
                <w:sz w:val="16"/>
                <w:szCs w:val="16"/>
              </w:rPr>
            </w:pPr>
            <w:r>
              <w:rPr>
                <w:sz w:val="16"/>
                <w:szCs w:val="16"/>
              </w:rPr>
              <w:t>0.13/1.14</w:t>
            </w:r>
          </w:p>
          <w:p w14:paraId="1B1E4922" w14:textId="77777777" w:rsidR="00582175" w:rsidRDefault="00582175" w:rsidP="008E5577">
            <w:pPr>
              <w:jc w:val="center"/>
              <w:rPr>
                <w:sz w:val="16"/>
                <w:szCs w:val="16"/>
              </w:rPr>
            </w:pPr>
            <w:r>
              <w:rPr>
                <w:sz w:val="16"/>
                <w:szCs w:val="16"/>
              </w:rPr>
              <w:t>0.55</w:t>
            </w:r>
          </w:p>
        </w:tc>
        <w:tc>
          <w:tcPr>
            <w:tcW w:w="1402" w:type="dxa"/>
          </w:tcPr>
          <w:p w14:paraId="73E84DC1" w14:textId="77777777" w:rsidR="00582175" w:rsidRDefault="00582175" w:rsidP="008E5577">
            <w:pPr>
              <w:jc w:val="center"/>
              <w:rPr>
                <w:sz w:val="16"/>
                <w:szCs w:val="16"/>
              </w:rPr>
            </w:pPr>
            <w:r>
              <w:rPr>
                <w:sz w:val="16"/>
                <w:szCs w:val="16"/>
              </w:rPr>
              <w:t>0.05/1.06</w:t>
            </w:r>
          </w:p>
          <w:p w14:paraId="31FBCBFE" w14:textId="77777777" w:rsidR="00582175" w:rsidRPr="007E0446" w:rsidRDefault="00582175" w:rsidP="008E5577">
            <w:pPr>
              <w:jc w:val="center"/>
              <w:rPr>
                <w:sz w:val="16"/>
                <w:szCs w:val="16"/>
              </w:rPr>
            </w:pPr>
            <w:r>
              <w:rPr>
                <w:sz w:val="16"/>
                <w:szCs w:val="16"/>
              </w:rPr>
              <w:t>0.54</w:t>
            </w:r>
          </w:p>
        </w:tc>
        <w:tc>
          <w:tcPr>
            <w:tcW w:w="1402" w:type="dxa"/>
          </w:tcPr>
          <w:p w14:paraId="23CD91E3" w14:textId="77777777" w:rsidR="00582175" w:rsidRDefault="00582175" w:rsidP="008E5577">
            <w:pPr>
              <w:jc w:val="center"/>
              <w:rPr>
                <w:sz w:val="16"/>
                <w:szCs w:val="16"/>
              </w:rPr>
            </w:pPr>
            <w:r>
              <w:rPr>
                <w:sz w:val="16"/>
                <w:szCs w:val="16"/>
              </w:rPr>
              <w:t>0.38/1.47</w:t>
            </w:r>
          </w:p>
          <w:p w14:paraId="2062774D" w14:textId="77777777" w:rsidR="00582175" w:rsidRPr="007E0446" w:rsidRDefault="00582175" w:rsidP="008E5577">
            <w:pPr>
              <w:jc w:val="center"/>
              <w:rPr>
                <w:sz w:val="16"/>
                <w:szCs w:val="16"/>
              </w:rPr>
            </w:pPr>
            <w:r>
              <w:rPr>
                <w:sz w:val="16"/>
                <w:szCs w:val="16"/>
              </w:rPr>
              <w:t>0.57</w:t>
            </w:r>
          </w:p>
        </w:tc>
        <w:tc>
          <w:tcPr>
            <w:tcW w:w="1402" w:type="dxa"/>
          </w:tcPr>
          <w:p w14:paraId="7C878389" w14:textId="77777777" w:rsidR="00582175" w:rsidRDefault="00582175" w:rsidP="008E5577">
            <w:pPr>
              <w:jc w:val="center"/>
              <w:rPr>
                <w:sz w:val="16"/>
                <w:szCs w:val="16"/>
              </w:rPr>
            </w:pPr>
            <w:r>
              <w:rPr>
                <w:sz w:val="16"/>
                <w:szCs w:val="16"/>
              </w:rPr>
              <w:t>-0.35/0.71</w:t>
            </w:r>
          </w:p>
          <w:p w14:paraId="75CE124E" w14:textId="77777777" w:rsidR="00582175" w:rsidRPr="007E0446" w:rsidRDefault="00582175" w:rsidP="008E5577">
            <w:pPr>
              <w:jc w:val="center"/>
              <w:rPr>
                <w:sz w:val="16"/>
                <w:szCs w:val="16"/>
              </w:rPr>
            </w:pPr>
            <w:r>
              <w:rPr>
                <w:sz w:val="16"/>
                <w:szCs w:val="16"/>
              </w:rPr>
              <w:t>0.55</w:t>
            </w:r>
          </w:p>
        </w:tc>
        <w:tc>
          <w:tcPr>
            <w:tcW w:w="1402" w:type="dxa"/>
          </w:tcPr>
          <w:p w14:paraId="7DA13E22" w14:textId="77777777" w:rsidR="00582175" w:rsidRDefault="00582175" w:rsidP="008E5577">
            <w:pPr>
              <w:jc w:val="center"/>
              <w:rPr>
                <w:sz w:val="16"/>
                <w:szCs w:val="16"/>
              </w:rPr>
            </w:pPr>
            <w:r>
              <w:rPr>
                <w:sz w:val="16"/>
                <w:szCs w:val="16"/>
              </w:rPr>
              <w:t>0.12/1.13</w:t>
            </w:r>
          </w:p>
          <w:p w14:paraId="2DD98BAC" w14:textId="77777777" w:rsidR="00582175" w:rsidRPr="007E0446" w:rsidRDefault="00582175" w:rsidP="008E5577">
            <w:pPr>
              <w:jc w:val="center"/>
              <w:rPr>
                <w:sz w:val="16"/>
                <w:szCs w:val="16"/>
              </w:rPr>
            </w:pPr>
            <w:r>
              <w:rPr>
                <w:sz w:val="16"/>
                <w:szCs w:val="16"/>
              </w:rPr>
              <w:t>0.60</w:t>
            </w:r>
          </w:p>
        </w:tc>
        <w:tc>
          <w:tcPr>
            <w:tcW w:w="1402" w:type="dxa"/>
          </w:tcPr>
          <w:p w14:paraId="0DD01FED" w14:textId="77777777" w:rsidR="00582175" w:rsidRDefault="00582175" w:rsidP="008E5577">
            <w:pPr>
              <w:jc w:val="center"/>
              <w:rPr>
                <w:sz w:val="16"/>
                <w:szCs w:val="16"/>
              </w:rPr>
            </w:pPr>
            <w:r>
              <w:rPr>
                <w:sz w:val="16"/>
                <w:szCs w:val="16"/>
              </w:rPr>
              <w:t>0.61/1.84</w:t>
            </w:r>
          </w:p>
          <w:p w14:paraId="046583CB" w14:textId="77777777" w:rsidR="00582175" w:rsidRPr="007E0446" w:rsidRDefault="00582175" w:rsidP="008E5577">
            <w:pPr>
              <w:jc w:val="center"/>
              <w:rPr>
                <w:sz w:val="16"/>
                <w:szCs w:val="16"/>
              </w:rPr>
            </w:pPr>
            <w:r>
              <w:rPr>
                <w:sz w:val="16"/>
                <w:szCs w:val="16"/>
              </w:rPr>
              <w:t>0.65</w:t>
            </w:r>
          </w:p>
        </w:tc>
        <w:tc>
          <w:tcPr>
            <w:tcW w:w="1402" w:type="dxa"/>
          </w:tcPr>
          <w:p w14:paraId="457DBB2B" w14:textId="77777777" w:rsidR="00582175" w:rsidRDefault="00582175" w:rsidP="008E5577">
            <w:pPr>
              <w:jc w:val="center"/>
              <w:rPr>
                <w:sz w:val="16"/>
                <w:szCs w:val="16"/>
              </w:rPr>
            </w:pPr>
            <w:r>
              <w:rPr>
                <w:sz w:val="16"/>
                <w:szCs w:val="16"/>
              </w:rPr>
              <w:t>-0.14/0.87</w:t>
            </w:r>
          </w:p>
          <w:p w14:paraId="038231D9" w14:textId="77777777" w:rsidR="00582175" w:rsidRPr="007E0446" w:rsidRDefault="00582175" w:rsidP="008E5577">
            <w:pPr>
              <w:jc w:val="center"/>
              <w:rPr>
                <w:sz w:val="16"/>
                <w:szCs w:val="16"/>
              </w:rPr>
            </w:pPr>
            <w:r>
              <w:rPr>
                <w:sz w:val="16"/>
                <w:szCs w:val="16"/>
              </w:rPr>
              <w:t>0.69</w:t>
            </w:r>
          </w:p>
        </w:tc>
        <w:tc>
          <w:tcPr>
            <w:tcW w:w="1402" w:type="dxa"/>
          </w:tcPr>
          <w:p w14:paraId="34BF016A" w14:textId="77777777" w:rsidR="00582175" w:rsidRDefault="00582175" w:rsidP="008E5577">
            <w:pPr>
              <w:jc w:val="center"/>
              <w:rPr>
                <w:sz w:val="16"/>
                <w:szCs w:val="16"/>
              </w:rPr>
            </w:pPr>
            <w:r>
              <w:rPr>
                <w:sz w:val="16"/>
                <w:szCs w:val="16"/>
              </w:rPr>
              <w:t>-0.57/0.56</w:t>
            </w:r>
          </w:p>
          <w:p w14:paraId="1EA60019" w14:textId="77777777" w:rsidR="00582175" w:rsidRPr="007E0446" w:rsidRDefault="00582175" w:rsidP="008E5577">
            <w:pPr>
              <w:jc w:val="center"/>
              <w:rPr>
                <w:sz w:val="16"/>
                <w:szCs w:val="16"/>
              </w:rPr>
            </w:pPr>
            <w:r>
              <w:rPr>
                <w:sz w:val="16"/>
                <w:szCs w:val="16"/>
              </w:rPr>
              <w:t>0.59</w:t>
            </w:r>
          </w:p>
        </w:tc>
        <w:tc>
          <w:tcPr>
            <w:tcW w:w="1402" w:type="dxa"/>
          </w:tcPr>
          <w:p w14:paraId="615E8896" w14:textId="77777777" w:rsidR="00582175" w:rsidRDefault="00582175" w:rsidP="008E5577">
            <w:pPr>
              <w:jc w:val="center"/>
              <w:rPr>
                <w:sz w:val="16"/>
                <w:szCs w:val="16"/>
              </w:rPr>
            </w:pPr>
            <w:r>
              <w:rPr>
                <w:sz w:val="16"/>
                <w:szCs w:val="16"/>
              </w:rPr>
              <w:t>-0.10/0.92</w:t>
            </w:r>
          </w:p>
          <w:p w14:paraId="02AAC39A" w14:textId="77777777" w:rsidR="00582175" w:rsidRPr="007E0446" w:rsidRDefault="00582175" w:rsidP="008E5577">
            <w:pPr>
              <w:jc w:val="center"/>
              <w:rPr>
                <w:sz w:val="16"/>
                <w:szCs w:val="16"/>
              </w:rPr>
            </w:pPr>
            <w:r>
              <w:rPr>
                <w:sz w:val="16"/>
                <w:szCs w:val="16"/>
              </w:rPr>
              <w:t>0.56</w:t>
            </w:r>
          </w:p>
        </w:tc>
      </w:tr>
      <w:tr w:rsidR="00582175" w:rsidRPr="007E0446" w14:paraId="0F4B2E15" w14:textId="77777777" w:rsidTr="008E5577">
        <w:trPr>
          <w:trHeight w:val="296"/>
        </w:trPr>
        <w:tc>
          <w:tcPr>
            <w:tcW w:w="1980" w:type="dxa"/>
          </w:tcPr>
          <w:p w14:paraId="70064C02" w14:textId="77777777" w:rsidR="00582175" w:rsidRPr="007E0446" w:rsidRDefault="00582175" w:rsidP="008E5577">
            <w:pPr>
              <w:rPr>
                <w:b/>
                <w:i/>
                <w:sz w:val="16"/>
                <w:szCs w:val="16"/>
              </w:rPr>
            </w:pPr>
            <w:r w:rsidRPr="007E0446">
              <w:rPr>
                <w:sz w:val="16"/>
                <w:szCs w:val="16"/>
              </w:rPr>
              <w:t xml:space="preserve">     Youth Multiracial</w:t>
            </w:r>
          </w:p>
        </w:tc>
        <w:tc>
          <w:tcPr>
            <w:tcW w:w="1401" w:type="dxa"/>
          </w:tcPr>
          <w:p w14:paraId="3C9ECC02" w14:textId="77777777" w:rsidR="00582175" w:rsidRDefault="00582175" w:rsidP="008E5577">
            <w:pPr>
              <w:jc w:val="center"/>
              <w:rPr>
                <w:sz w:val="16"/>
                <w:szCs w:val="16"/>
              </w:rPr>
            </w:pPr>
            <w:r>
              <w:rPr>
                <w:sz w:val="16"/>
                <w:szCs w:val="16"/>
              </w:rPr>
              <w:t>-</w:t>
            </w:r>
          </w:p>
        </w:tc>
        <w:tc>
          <w:tcPr>
            <w:tcW w:w="1402" w:type="dxa"/>
          </w:tcPr>
          <w:p w14:paraId="33053621" w14:textId="77777777" w:rsidR="00582175" w:rsidRPr="007E0446" w:rsidRDefault="00582175" w:rsidP="008E5577">
            <w:pPr>
              <w:jc w:val="center"/>
              <w:rPr>
                <w:sz w:val="16"/>
                <w:szCs w:val="16"/>
              </w:rPr>
            </w:pPr>
            <w:r>
              <w:rPr>
                <w:sz w:val="16"/>
                <w:szCs w:val="16"/>
              </w:rPr>
              <w:t>-</w:t>
            </w:r>
          </w:p>
          <w:p w14:paraId="69FA5BD0" w14:textId="77777777" w:rsidR="00582175" w:rsidRPr="007E0446" w:rsidRDefault="00582175" w:rsidP="008E5577">
            <w:pPr>
              <w:jc w:val="center"/>
              <w:rPr>
                <w:sz w:val="16"/>
                <w:szCs w:val="16"/>
              </w:rPr>
            </w:pPr>
          </w:p>
        </w:tc>
        <w:tc>
          <w:tcPr>
            <w:tcW w:w="1402" w:type="dxa"/>
          </w:tcPr>
          <w:p w14:paraId="44A133DF" w14:textId="77777777" w:rsidR="00582175" w:rsidRPr="007E0446" w:rsidRDefault="00582175" w:rsidP="008E5577">
            <w:pPr>
              <w:jc w:val="center"/>
              <w:rPr>
                <w:sz w:val="16"/>
                <w:szCs w:val="16"/>
              </w:rPr>
            </w:pPr>
            <w:r>
              <w:rPr>
                <w:sz w:val="16"/>
                <w:szCs w:val="16"/>
              </w:rPr>
              <w:t>-</w:t>
            </w:r>
          </w:p>
        </w:tc>
        <w:tc>
          <w:tcPr>
            <w:tcW w:w="1402" w:type="dxa"/>
          </w:tcPr>
          <w:p w14:paraId="774FCEC5" w14:textId="77777777" w:rsidR="00582175" w:rsidRPr="007E0446" w:rsidRDefault="00582175" w:rsidP="008E5577">
            <w:pPr>
              <w:jc w:val="center"/>
              <w:rPr>
                <w:sz w:val="16"/>
                <w:szCs w:val="16"/>
              </w:rPr>
            </w:pPr>
            <w:r>
              <w:rPr>
                <w:sz w:val="16"/>
                <w:szCs w:val="16"/>
              </w:rPr>
              <w:t>-</w:t>
            </w:r>
          </w:p>
        </w:tc>
        <w:tc>
          <w:tcPr>
            <w:tcW w:w="1402" w:type="dxa"/>
          </w:tcPr>
          <w:p w14:paraId="4BBC56D3" w14:textId="77777777" w:rsidR="00582175" w:rsidRPr="007E0446" w:rsidRDefault="00582175" w:rsidP="008E5577">
            <w:pPr>
              <w:jc w:val="center"/>
              <w:rPr>
                <w:sz w:val="16"/>
                <w:szCs w:val="16"/>
              </w:rPr>
            </w:pPr>
            <w:r>
              <w:rPr>
                <w:sz w:val="16"/>
                <w:szCs w:val="16"/>
              </w:rPr>
              <w:t>-</w:t>
            </w:r>
          </w:p>
        </w:tc>
        <w:tc>
          <w:tcPr>
            <w:tcW w:w="1402" w:type="dxa"/>
          </w:tcPr>
          <w:p w14:paraId="135BAEDA" w14:textId="77777777" w:rsidR="00582175" w:rsidRPr="007E0446" w:rsidRDefault="00582175" w:rsidP="008E5577">
            <w:pPr>
              <w:jc w:val="center"/>
              <w:rPr>
                <w:sz w:val="16"/>
                <w:szCs w:val="16"/>
              </w:rPr>
            </w:pPr>
            <w:r>
              <w:rPr>
                <w:sz w:val="16"/>
                <w:szCs w:val="16"/>
              </w:rPr>
              <w:t>-</w:t>
            </w:r>
          </w:p>
        </w:tc>
        <w:tc>
          <w:tcPr>
            <w:tcW w:w="1402" w:type="dxa"/>
          </w:tcPr>
          <w:p w14:paraId="3F4F9EA3" w14:textId="77777777" w:rsidR="00582175" w:rsidRPr="007E0446" w:rsidRDefault="00582175" w:rsidP="008E5577">
            <w:pPr>
              <w:jc w:val="center"/>
              <w:rPr>
                <w:sz w:val="16"/>
                <w:szCs w:val="16"/>
              </w:rPr>
            </w:pPr>
            <w:r>
              <w:rPr>
                <w:sz w:val="16"/>
                <w:szCs w:val="16"/>
              </w:rPr>
              <w:t>-</w:t>
            </w:r>
          </w:p>
        </w:tc>
        <w:tc>
          <w:tcPr>
            <w:tcW w:w="1402" w:type="dxa"/>
          </w:tcPr>
          <w:p w14:paraId="6C85AAF4" w14:textId="77777777" w:rsidR="00582175" w:rsidRPr="007E0446" w:rsidRDefault="00582175" w:rsidP="008E5577">
            <w:pPr>
              <w:jc w:val="center"/>
              <w:rPr>
                <w:sz w:val="16"/>
                <w:szCs w:val="16"/>
              </w:rPr>
            </w:pPr>
            <w:r>
              <w:rPr>
                <w:sz w:val="16"/>
                <w:szCs w:val="16"/>
              </w:rPr>
              <w:t>-</w:t>
            </w:r>
          </w:p>
        </w:tc>
        <w:tc>
          <w:tcPr>
            <w:tcW w:w="1402" w:type="dxa"/>
          </w:tcPr>
          <w:p w14:paraId="5EFC4761" w14:textId="77777777" w:rsidR="00582175" w:rsidRPr="007E0446" w:rsidRDefault="00582175" w:rsidP="008E5577">
            <w:pPr>
              <w:jc w:val="center"/>
              <w:rPr>
                <w:sz w:val="16"/>
                <w:szCs w:val="16"/>
              </w:rPr>
            </w:pPr>
            <w:r>
              <w:rPr>
                <w:sz w:val="16"/>
                <w:szCs w:val="16"/>
              </w:rPr>
              <w:t>-</w:t>
            </w:r>
          </w:p>
        </w:tc>
      </w:tr>
      <w:tr w:rsidR="00582175" w:rsidRPr="007E0446" w14:paraId="1B5406E6" w14:textId="77777777" w:rsidTr="008E5577">
        <w:trPr>
          <w:trHeight w:val="296"/>
        </w:trPr>
        <w:tc>
          <w:tcPr>
            <w:tcW w:w="1980" w:type="dxa"/>
          </w:tcPr>
          <w:p w14:paraId="523386F0" w14:textId="77777777" w:rsidR="00582175" w:rsidRPr="007E0446" w:rsidRDefault="00582175" w:rsidP="008E5577">
            <w:pPr>
              <w:rPr>
                <w:sz w:val="16"/>
                <w:szCs w:val="16"/>
              </w:rPr>
            </w:pPr>
            <w:r w:rsidRPr="007E0446">
              <w:rPr>
                <w:sz w:val="16"/>
                <w:szCs w:val="16"/>
              </w:rPr>
              <w:t xml:space="preserve">     Neighborhood Disorder</w:t>
            </w:r>
          </w:p>
        </w:tc>
        <w:tc>
          <w:tcPr>
            <w:tcW w:w="1401" w:type="dxa"/>
          </w:tcPr>
          <w:p w14:paraId="1DCC7E94" w14:textId="77777777" w:rsidR="00582175" w:rsidRDefault="00582175" w:rsidP="008E5577">
            <w:pPr>
              <w:jc w:val="center"/>
              <w:rPr>
                <w:sz w:val="16"/>
                <w:szCs w:val="16"/>
              </w:rPr>
            </w:pPr>
            <w:r>
              <w:rPr>
                <w:sz w:val="16"/>
                <w:szCs w:val="16"/>
              </w:rPr>
              <w:t>0.16/1.18</w:t>
            </w:r>
          </w:p>
          <w:p w14:paraId="4920C1FE" w14:textId="77777777" w:rsidR="00582175" w:rsidRDefault="00582175" w:rsidP="008E5577">
            <w:pPr>
              <w:jc w:val="center"/>
              <w:rPr>
                <w:sz w:val="16"/>
                <w:szCs w:val="16"/>
              </w:rPr>
            </w:pPr>
            <w:r>
              <w:rPr>
                <w:sz w:val="16"/>
                <w:szCs w:val="16"/>
              </w:rPr>
              <w:t>0.25</w:t>
            </w:r>
          </w:p>
        </w:tc>
        <w:tc>
          <w:tcPr>
            <w:tcW w:w="1402" w:type="dxa"/>
          </w:tcPr>
          <w:p w14:paraId="08BEF908" w14:textId="77777777" w:rsidR="00582175" w:rsidRDefault="00582175" w:rsidP="008E5577">
            <w:pPr>
              <w:jc w:val="center"/>
              <w:rPr>
                <w:sz w:val="16"/>
                <w:szCs w:val="16"/>
              </w:rPr>
            </w:pPr>
            <w:r>
              <w:rPr>
                <w:sz w:val="16"/>
                <w:szCs w:val="16"/>
              </w:rPr>
              <w:t>-0.01/0.99</w:t>
            </w:r>
          </w:p>
          <w:p w14:paraId="21644D86" w14:textId="77777777" w:rsidR="00582175" w:rsidRPr="007E0446" w:rsidRDefault="00582175" w:rsidP="008E5577">
            <w:pPr>
              <w:jc w:val="center"/>
              <w:rPr>
                <w:sz w:val="16"/>
                <w:szCs w:val="16"/>
              </w:rPr>
            </w:pPr>
            <w:r>
              <w:rPr>
                <w:sz w:val="16"/>
                <w:szCs w:val="16"/>
              </w:rPr>
              <w:t>0.24</w:t>
            </w:r>
          </w:p>
        </w:tc>
        <w:tc>
          <w:tcPr>
            <w:tcW w:w="1402" w:type="dxa"/>
          </w:tcPr>
          <w:p w14:paraId="1FFEC833" w14:textId="77777777" w:rsidR="00582175" w:rsidRDefault="00582175" w:rsidP="008E5577">
            <w:pPr>
              <w:jc w:val="center"/>
              <w:rPr>
                <w:sz w:val="16"/>
                <w:szCs w:val="16"/>
              </w:rPr>
            </w:pPr>
            <w:r>
              <w:rPr>
                <w:sz w:val="16"/>
                <w:szCs w:val="16"/>
              </w:rPr>
              <w:t>-0.08/0.93</w:t>
            </w:r>
          </w:p>
          <w:p w14:paraId="0C53210D" w14:textId="77777777" w:rsidR="00582175" w:rsidRPr="007E0446" w:rsidRDefault="00582175" w:rsidP="008E5577">
            <w:pPr>
              <w:jc w:val="center"/>
              <w:rPr>
                <w:sz w:val="16"/>
                <w:szCs w:val="16"/>
              </w:rPr>
            </w:pPr>
            <w:r>
              <w:rPr>
                <w:sz w:val="16"/>
                <w:szCs w:val="16"/>
              </w:rPr>
              <w:t>0.27</w:t>
            </w:r>
          </w:p>
        </w:tc>
        <w:tc>
          <w:tcPr>
            <w:tcW w:w="1402" w:type="dxa"/>
          </w:tcPr>
          <w:p w14:paraId="6C279F00" w14:textId="77777777" w:rsidR="00582175" w:rsidRDefault="00582175" w:rsidP="008E5577">
            <w:pPr>
              <w:jc w:val="center"/>
              <w:rPr>
                <w:sz w:val="16"/>
                <w:szCs w:val="16"/>
              </w:rPr>
            </w:pPr>
            <w:r>
              <w:rPr>
                <w:sz w:val="16"/>
                <w:szCs w:val="16"/>
              </w:rPr>
              <w:t>-0.29/0.75</w:t>
            </w:r>
          </w:p>
          <w:p w14:paraId="470BB471" w14:textId="77777777" w:rsidR="00582175" w:rsidRPr="007E0446" w:rsidRDefault="00582175" w:rsidP="008E5577">
            <w:pPr>
              <w:jc w:val="center"/>
              <w:rPr>
                <w:sz w:val="16"/>
                <w:szCs w:val="16"/>
              </w:rPr>
            </w:pPr>
            <w:r>
              <w:rPr>
                <w:sz w:val="16"/>
                <w:szCs w:val="16"/>
              </w:rPr>
              <w:t>0.26</w:t>
            </w:r>
          </w:p>
        </w:tc>
        <w:tc>
          <w:tcPr>
            <w:tcW w:w="1402" w:type="dxa"/>
          </w:tcPr>
          <w:p w14:paraId="27162D31" w14:textId="77777777" w:rsidR="00582175" w:rsidRDefault="00582175" w:rsidP="008E5577">
            <w:pPr>
              <w:jc w:val="center"/>
              <w:rPr>
                <w:sz w:val="16"/>
                <w:szCs w:val="16"/>
              </w:rPr>
            </w:pPr>
            <w:r>
              <w:rPr>
                <w:sz w:val="16"/>
                <w:szCs w:val="16"/>
              </w:rPr>
              <w:t>0.22/1.24</w:t>
            </w:r>
          </w:p>
          <w:p w14:paraId="18D077FC" w14:textId="77777777" w:rsidR="00582175" w:rsidRPr="007E0446" w:rsidRDefault="00582175" w:rsidP="008E5577">
            <w:pPr>
              <w:jc w:val="center"/>
              <w:rPr>
                <w:sz w:val="16"/>
                <w:szCs w:val="16"/>
              </w:rPr>
            </w:pPr>
            <w:r>
              <w:rPr>
                <w:sz w:val="16"/>
                <w:szCs w:val="16"/>
              </w:rPr>
              <w:t>0.27</w:t>
            </w:r>
          </w:p>
        </w:tc>
        <w:tc>
          <w:tcPr>
            <w:tcW w:w="1402" w:type="dxa"/>
          </w:tcPr>
          <w:p w14:paraId="1097C775" w14:textId="77777777" w:rsidR="00582175" w:rsidRDefault="00582175" w:rsidP="008E5577">
            <w:pPr>
              <w:jc w:val="center"/>
              <w:rPr>
                <w:sz w:val="16"/>
                <w:szCs w:val="16"/>
              </w:rPr>
            </w:pPr>
            <w:r>
              <w:rPr>
                <w:sz w:val="16"/>
                <w:szCs w:val="16"/>
              </w:rPr>
              <w:t>-0.03/0.97</w:t>
            </w:r>
          </w:p>
          <w:p w14:paraId="29CB7CDE" w14:textId="77777777" w:rsidR="00582175" w:rsidRPr="007E0446" w:rsidRDefault="00582175" w:rsidP="008E5577">
            <w:pPr>
              <w:jc w:val="center"/>
              <w:rPr>
                <w:sz w:val="16"/>
                <w:szCs w:val="16"/>
              </w:rPr>
            </w:pPr>
            <w:r>
              <w:rPr>
                <w:sz w:val="16"/>
                <w:szCs w:val="16"/>
              </w:rPr>
              <w:t>0.32</w:t>
            </w:r>
          </w:p>
        </w:tc>
        <w:tc>
          <w:tcPr>
            <w:tcW w:w="1402" w:type="dxa"/>
          </w:tcPr>
          <w:p w14:paraId="7E820E50" w14:textId="77777777" w:rsidR="00582175" w:rsidRDefault="00582175" w:rsidP="008E5577">
            <w:pPr>
              <w:jc w:val="center"/>
              <w:rPr>
                <w:sz w:val="16"/>
                <w:szCs w:val="16"/>
              </w:rPr>
            </w:pPr>
            <w:r>
              <w:rPr>
                <w:sz w:val="16"/>
                <w:szCs w:val="16"/>
              </w:rPr>
              <w:t>-0.40/0.67</w:t>
            </w:r>
          </w:p>
          <w:p w14:paraId="5E6BFFB5" w14:textId="77777777" w:rsidR="00582175" w:rsidRPr="007E0446" w:rsidRDefault="00582175" w:rsidP="008E5577">
            <w:pPr>
              <w:jc w:val="center"/>
              <w:rPr>
                <w:sz w:val="16"/>
                <w:szCs w:val="16"/>
              </w:rPr>
            </w:pPr>
            <w:r>
              <w:rPr>
                <w:sz w:val="16"/>
                <w:szCs w:val="16"/>
              </w:rPr>
              <w:t>0.34</w:t>
            </w:r>
          </w:p>
        </w:tc>
        <w:tc>
          <w:tcPr>
            <w:tcW w:w="1402" w:type="dxa"/>
          </w:tcPr>
          <w:p w14:paraId="703DAB47" w14:textId="77777777" w:rsidR="00582175" w:rsidRDefault="00582175" w:rsidP="008E5577">
            <w:pPr>
              <w:jc w:val="center"/>
              <w:rPr>
                <w:sz w:val="16"/>
                <w:szCs w:val="16"/>
              </w:rPr>
            </w:pPr>
            <w:r>
              <w:rPr>
                <w:sz w:val="16"/>
                <w:szCs w:val="16"/>
              </w:rPr>
              <w:t>0.08/1.08</w:t>
            </w:r>
          </w:p>
          <w:p w14:paraId="08E0AB8C" w14:textId="77777777" w:rsidR="00582175" w:rsidRPr="007E0446" w:rsidRDefault="00582175" w:rsidP="008E5577">
            <w:pPr>
              <w:jc w:val="center"/>
              <w:rPr>
                <w:sz w:val="16"/>
                <w:szCs w:val="16"/>
              </w:rPr>
            </w:pPr>
            <w:r>
              <w:rPr>
                <w:sz w:val="16"/>
                <w:szCs w:val="16"/>
              </w:rPr>
              <w:t>0.26</w:t>
            </w:r>
          </w:p>
        </w:tc>
        <w:tc>
          <w:tcPr>
            <w:tcW w:w="1402" w:type="dxa"/>
          </w:tcPr>
          <w:p w14:paraId="2E21CAF0" w14:textId="77777777" w:rsidR="00582175" w:rsidRDefault="00582175" w:rsidP="008E5577">
            <w:pPr>
              <w:jc w:val="center"/>
              <w:rPr>
                <w:sz w:val="16"/>
                <w:szCs w:val="16"/>
              </w:rPr>
            </w:pPr>
            <w:r>
              <w:rPr>
                <w:sz w:val="16"/>
                <w:szCs w:val="16"/>
              </w:rPr>
              <w:t>-0.08/0.92</w:t>
            </w:r>
          </w:p>
          <w:p w14:paraId="6173320D" w14:textId="77777777" w:rsidR="00582175" w:rsidRPr="007E0446" w:rsidRDefault="00582175" w:rsidP="008E5577">
            <w:pPr>
              <w:jc w:val="center"/>
              <w:rPr>
                <w:sz w:val="16"/>
                <w:szCs w:val="16"/>
              </w:rPr>
            </w:pPr>
            <w:r>
              <w:rPr>
                <w:sz w:val="16"/>
                <w:szCs w:val="16"/>
              </w:rPr>
              <w:t>0.25</w:t>
            </w:r>
          </w:p>
        </w:tc>
      </w:tr>
      <w:tr w:rsidR="00582175" w:rsidRPr="007E0446" w14:paraId="0A86204C" w14:textId="77777777" w:rsidTr="008E5577">
        <w:trPr>
          <w:trHeight w:val="296"/>
        </w:trPr>
        <w:tc>
          <w:tcPr>
            <w:tcW w:w="1980" w:type="dxa"/>
          </w:tcPr>
          <w:p w14:paraId="019967CC" w14:textId="77777777" w:rsidR="00582175" w:rsidRPr="007E0446" w:rsidRDefault="00582175" w:rsidP="008E5577">
            <w:pPr>
              <w:rPr>
                <w:sz w:val="16"/>
                <w:szCs w:val="16"/>
              </w:rPr>
            </w:pPr>
            <w:r w:rsidRPr="007E0446">
              <w:rPr>
                <w:sz w:val="16"/>
                <w:szCs w:val="16"/>
              </w:rPr>
              <w:t xml:space="preserve">     Bio Parents Married</w:t>
            </w:r>
          </w:p>
        </w:tc>
        <w:tc>
          <w:tcPr>
            <w:tcW w:w="1401" w:type="dxa"/>
          </w:tcPr>
          <w:p w14:paraId="752FA019" w14:textId="77777777" w:rsidR="00582175" w:rsidRDefault="00582175" w:rsidP="008E5577">
            <w:pPr>
              <w:jc w:val="center"/>
              <w:rPr>
                <w:sz w:val="16"/>
                <w:szCs w:val="16"/>
              </w:rPr>
            </w:pPr>
            <w:r>
              <w:rPr>
                <w:sz w:val="16"/>
                <w:szCs w:val="16"/>
              </w:rPr>
              <w:t>0.05/1.05</w:t>
            </w:r>
          </w:p>
          <w:p w14:paraId="3F1DD89E" w14:textId="77777777" w:rsidR="00582175" w:rsidRDefault="00582175" w:rsidP="008E5577">
            <w:pPr>
              <w:jc w:val="center"/>
              <w:rPr>
                <w:sz w:val="16"/>
                <w:szCs w:val="16"/>
              </w:rPr>
            </w:pPr>
            <w:r>
              <w:rPr>
                <w:sz w:val="16"/>
                <w:szCs w:val="16"/>
              </w:rPr>
              <w:t>0.54</w:t>
            </w:r>
          </w:p>
        </w:tc>
        <w:tc>
          <w:tcPr>
            <w:tcW w:w="1402" w:type="dxa"/>
          </w:tcPr>
          <w:p w14:paraId="770BFC3D" w14:textId="77777777" w:rsidR="00582175" w:rsidRDefault="00582175" w:rsidP="008E5577">
            <w:pPr>
              <w:jc w:val="center"/>
              <w:rPr>
                <w:sz w:val="16"/>
                <w:szCs w:val="16"/>
              </w:rPr>
            </w:pPr>
            <w:r>
              <w:rPr>
                <w:sz w:val="16"/>
                <w:szCs w:val="16"/>
              </w:rPr>
              <w:t>-0.50/0.61</w:t>
            </w:r>
          </w:p>
          <w:p w14:paraId="21D89E02" w14:textId="77777777" w:rsidR="00582175" w:rsidRPr="007E0446" w:rsidRDefault="00582175" w:rsidP="008E5577">
            <w:pPr>
              <w:jc w:val="center"/>
              <w:rPr>
                <w:sz w:val="16"/>
                <w:szCs w:val="16"/>
              </w:rPr>
            </w:pPr>
            <w:r>
              <w:rPr>
                <w:sz w:val="16"/>
                <w:szCs w:val="16"/>
              </w:rPr>
              <w:t>0.53</w:t>
            </w:r>
          </w:p>
        </w:tc>
        <w:tc>
          <w:tcPr>
            <w:tcW w:w="1402" w:type="dxa"/>
          </w:tcPr>
          <w:p w14:paraId="0E32714C" w14:textId="77777777" w:rsidR="00582175" w:rsidRDefault="00582175" w:rsidP="008E5577">
            <w:pPr>
              <w:jc w:val="center"/>
              <w:rPr>
                <w:sz w:val="16"/>
                <w:szCs w:val="16"/>
              </w:rPr>
            </w:pPr>
            <w:r>
              <w:rPr>
                <w:sz w:val="16"/>
                <w:szCs w:val="16"/>
              </w:rPr>
              <w:t>0.22/1.25</w:t>
            </w:r>
          </w:p>
          <w:p w14:paraId="4031176C" w14:textId="77777777" w:rsidR="00582175" w:rsidRPr="007E0446" w:rsidRDefault="00582175" w:rsidP="008E5577">
            <w:pPr>
              <w:jc w:val="center"/>
              <w:rPr>
                <w:sz w:val="16"/>
                <w:szCs w:val="16"/>
              </w:rPr>
            </w:pPr>
            <w:r>
              <w:rPr>
                <w:sz w:val="16"/>
                <w:szCs w:val="16"/>
              </w:rPr>
              <w:t>0.56</w:t>
            </w:r>
          </w:p>
        </w:tc>
        <w:tc>
          <w:tcPr>
            <w:tcW w:w="1402" w:type="dxa"/>
          </w:tcPr>
          <w:p w14:paraId="365C6785" w14:textId="77777777" w:rsidR="00582175" w:rsidRDefault="00582175" w:rsidP="008E5577">
            <w:pPr>
              <w:jc w:val="center"/>
              <w:rPr>
                <w:sz w:val="16"/>
                <w:szCs w:val="16"/>
              </w:rPr>
            </w:pPr>
            <w:r>
              <w:rPr>
                <w:sz w:val="16"/>
                <w:szCs w:val="16"/>
              </w:rPr>
              <w:t>-0.28/0.75</w:t>
            </w:r>
          </w:p>
          <w:p w14:paraId="11FC38A1" w14:textId="77777777" w:rsidR="00582175" w:rsidRPr="007E0446" w:rsidRDefault="00582175" w:rsidP="008E5577">
            <w:pPr>
              <w:jc w:val="center"/>
              <w:rPr>
                <w:sz w:val="16"/>
                <w:szCs w:val="16"/>
              </w:rPr>
            </w:pPr>
            <w:r>
              <w:rPr>
                <w:sz w:val="16"/>
                <w:szCs w:val="16"/>
              </w:rPr>
              <w:t>0.54</w:t>
            </w:r>
          </w:p>
        </w:tc>
        <w:tc>
          <w:tcPr>
            <w:tcW w:w="1402" w:type="dxa"/>
          </w:tcPr>
          <w:p w14:paraId="14152DC4" w14:textId="77777777" w:rsidR="00582175" w:rsidRDefault="00582175" w:rsidP="008E5577">
            <w:pPr>
              <w:jc w:val="center"/>
              <w:rPr>
                <w:sz w:val="16"/>
                <w:szCs w:val="16"/>
              </w:rPr>
            </w:pPr>
            <w:r>
              <w:rPr>
                <w:sz w:val="16"/>
                <w:szCs w:val="16"/>
              </w:rPr>
              <w:t>0.30/1.36</w:t>
            </w:r>
          </w:p>
          <w:p w14:paraId="0B89714D" w14:textId="77777777" w:rsidR="00582175" w:rsidRPr="007E0446" w:rsidRDefault="00582175" w:rsidP="008E5577">
            <w:pPr>
              <w:jc w:val="center"/>
              <w:rPr>
                <w:sz w:val="16"/>
                <w:szCs w:val="16"/>
              </w:rPr>
            </w:pPr>
            <w:r>
              <w:rPr>
                <w:sz w:val="16"/>
                <w:szCs w:val="16"/>
              </w:rPr>
              <w:t>0.59</w:t>
            </w:r>
          </w:p>
        </w:tc>
        <w:tc>
          <w:tcPr>
            <w:tcW w:w="1402" w:type="dxa"/>
          </w:tcPr>
          <w:p w14:paraId="32CC5A2F" w14:textId="77777777" w:rsidR="00582175" w:rsidRDefault="00582175" w:rsidP="008E5577">
            <w:pPr>
              <w:jc w:val="center"/>
              <w:rPr>
                <w:sz w:val="16"/>
                <w:szCs w:val="16"/>
              </w:rPr>
            </w:pPr>
            <w:r>
              <w:rPr>
                <w:sz w:val="16"/>
                <w:szCs w:val="16"/>
              </w:rPr>
              <w:t>0.12/1.13</w:t>
            </w:r>
          </w:p>
          <w:p w14:paraId="64AC944A" w14:textId="77777777" w:rsidR="00582175" w:rsidRPr="007E0446" w:rsidRDefault="00582175" w:rsidP="008E5577">
            <w:pPr>
              <w:jc w:val="center"/>
              <w:rPr>
                <w:sz w:val="16"/>
                <w:szCs w:val="16"/>
              </w:rPr>
            </w:pPr>
            <w:r>
              <w:rPr>
                <w:sz w:val="16"/>
                <w:szCs w:val="16"/>
              </w:rPr>
              <w:t>0.67</w:t>
            </w:r>
          </w:p>
        </w:tc>
        <w:tc>
          <w:tcPr>
            <w:tcW w:w="1402" w:type="dxa"/>
          </w:tcPr>
          <w:p w14:paraId="4BC1C535" w14:textId="77777777" w:rsidR="00582175" w:rsidRDefault="00582175" w:rsidP="008E5577">
            <w:pPr>
              <w:jc w:val="center"/>
              <w:rPr>
                <w:sz w:val="16"/>
                <w:szCs w:val="16"/>
              </w:rPr>
            </w:pPr>
            <w:r>
              <w:rPr>
                <w:sz w:val="16"/>
                <w:szCs w:val="16"/>
              </w:rPr>
              <w:t>0.84/2.32</w:t>
            </w:r>
          </w:p>
          <w:p w14:paraId="63B7526D" w14:textId="77777777" w:rsidR="00582175" w:rsidRPr="007E0446" w:rsidRDefault="00582175" w:rsidP="008E5577">
            <w:pPr>
              <w:jc w:val="center"/>
              <w:rPr>
                <w:sz w:val="16"/>
                <w:szCs w:val="16"/>
              </w:rPr>
            </w:pPr>
            <w:r>
              <w:rPr>
                <w:sz w:val="16"/>
                <w:szCs w:val="16"/>
              </w:rPr>
              <w:t>0.66</w:t>
            </w:r>
          </w:p>
        </w:tc>
        <w:tc>
          <w:tcPr>
            <w:tcW w:w="1402" w:type="dxa"/>
          </w:tcPr>
          <w:p w14:paraId="0AE20714" w14:textId="77777777" w:rsidR="00582175" w:rsidRDefault="00582175" w:rsidP="008E5577">
            <w:pPr>
              <w:jc w:val="center"/>
              <w:rPr>
                <w:sz w:val="16"/>
                <w:szCs w:val="16"/>
              </w:rPr>
            </w:pPr>
            <w:r>
              <w:rPr>
                <w:sz w:val="16"/>
                <w:szCs w:val="16"/>
              </w:rPr>
              <w:t>0.34/1.40</w:t>
            </w:r>
          </w:p>
          <w:p w14:paraId="1C3637D3" w14:textId="77777777" w:rsidR="00582175" w:rsidRPr="007E0446" w:rsidRDefault="00582175" w:rsidP="008E5577">
            <w:pPr>
              <w:jc w:val="center"/>
              <w:rPr>
                <w:sz w:val="16"/>
                <w:szCs w:val="16"/>
              </w:rPr>
            </w:pPr>
            <w:r>
              <w:rPr>
                <w:sz w:val="16"/>
                <w:szCs w:val="16"/>
              </w:rPr>
              <w:t>0.54</w:t>
            </w:r>
          </w:p>
        </w:tc>
        <w:tc>
          <w:tcPr>
            <w:tcW w:w="1402" w:type="dxa"/>
          </w:tcPr>
          <w:p w14:paraId="67085DE9" w14:textId="77777777" w:rsidR="00582175" w:rsidRDefault="00582175" w:rsidP="008E5577">
            <w:pPr>
              <w:jc w:val="center"/>
              <w:rPr>
                <w:sz w:val="16"/>
                <w:szCs w:val="16"/>
              </w:rPr>
            </w:pPr>
            <w:r>
              <w:rPr>
                <w:sz w:val="16"/>
                <w:szCs w:val="16"/>
              </w:rPr>
              <w:t>0.01/1.01</w:t>
            </w:r>
          </w:p>
          <w:p w14:paraId="47079FB1" w14:textId="77777777" w:rsidR="00582175" w:rsidRPr="007E0446" w:rsidRDefault="00582175" w:rsidP="008E5577">
            <w:pPr>
              <w:jc w:val="center"/>
              <w:rPr>
                <w:sz w:val="16"/>
                <w:szCs w:val="16"/>
              </w:rPr>
            </w:pPr>
            <w:r>
              <w:rPr>
                <w:sz w:val="16"/>
                <w:szCs w:val="16"/>
              </w:rPr>
              <w:t>0.54</w:t>
            </w:r>
          </w:p>
        </w:tc>
      </w:tr>
      <w:tr w:rsidR="00582175" w:rsidRPr="007E0446" w14:paraId="0145ACDA" w14:textId="77777777" w:rsidTr="008E5577">
        <w:trPr>
          <w:trHeight w:val="296"/>
        </w:trPr>
        <w:tc>
          <w:tcPr>
            <w:tcW w:w="1980" w:type="dxa"/>
          </w:tcPr>
          <w:p w14:paraId="5691B2AA" w14:textId="77777777" w:rsidR="00582175" w:rsidRPr="007E0446" w:rsidRDefault="00582175" w:rsidP="008E5577">
            <w:pPr>
              <w:rPr>
                <w:sz w:val="16"/>
                <w:szCs w:val="16"/>
              </w:rPr>
            </w:pPr>
            <w:r w:rsidRPr="007E0446">
              <w:rPr>
                <w:sz w:val="16"/>
                <w:szCs w:val="16"/>
              </w:rPr>
              <w:t xml:space="preserve">     Bio Parents Cohabiting</w:t>
            </w:r>
          </w:p>
        </w:tc>
        <w:tc>
          <w:tcPr>
            <w:tcW w:w="1401" w:type="dxa"/>
          </w:tcPr>
          <w:p w14:paraId="2E80004C" w14:textId="77777777" w:rsidR="00582175" w:rsidRDefault="00582175" w:rsidP="008E5577">
            <w:pPr>
              <w:jc w:val="center"/>
              <w:rPr>
                <w:sz w:val="16"/>
                <w:szCs w:val="16"/>
              </w:rPr>
            </w:pPr>
            <w:r>
              <w:rPr>
                <w:sz w:val="16"/>
                <w:szCs w:val="16"/>
              </w:rPr>
              <w:t>0.33/1.39</w:t>
            </w:r>
          </w:p>
          <w:p w14:paraId="7F982398" w14:textId="77777777" w:rsidR="00582175" w:rsidRDefault="00582175" w:rsidP="008E5577">
            <w:pPr>
              <w:jc w:val="center"/>
              <w:rPr>
                <w:sz w:val="16"/>
                <w:szCs w:val="16"/>
              </w:rPr>
            </w:pPr>
            <w:r>
              <w:rPr>
                <w:sz w:val="16"/>
                <w:szCs w:val="16"/>
              </w:rPr>
              <w:t>1.04</w:t>
            </w:r>
          </w:p>
        </w:tc>
        <w:tc>
          <w:tcPr>
            <w:tcW w:w="1402" w:type="dxa"/>
          </w:tcPr>
          <w:p w14:paraId="0A9A8312" w14:textId="77777777" w:rsidR="00582175" w:rsidRDefault="00582175" w:rsidP="008E5577">
            <w:pPr>
              <w:jc w:val="center"/>
              <w:rPr>
                <w:sz w:val="16"/>
                <w:szCs w:val="16"/>
              </w:rPr>
            </w:pPr>
            <w:r>
              <w:rPr>
                <w:sz w:val="16"/>
                <w:szCs w:val="16"/>
              </w:rPr>
              <w:t>0.82/2.26</w:t>
            </w:r>
          </w:p>
          <w:p w14:paraId="64A2FEF6" w14:textId="77777777" w:rsidR="00582175" w:rsidRPr="007E0446" w:rsidRDefault="00582175" w:rsidP="008E5577">
            <w:pPr>
              <w:jc w:val="center"/>
              <w:rPr>
                <w:sz w:val="16"/>
                <w:szCs w:val="16"/>
              </w:rPr>
            </w:pPr>
            <w:r>
              <w:rPr>
                <w:sz w:val="16"/>
                <w:szCs w:val="16"/>
              </w:rPr>
              <w:t>1.02</w:t>
            </w:r>
          </w:p>
        </w:tc>
        <w:tc>
          <w:tcPr>
            <w:tcW w:w="1402" w:type="dxa"/>
          </w:tcPr>
          <w:p w14:paraId="5C1C10C3" w14:textId="77777777" w:rsidR="00582175" w:rsidRDefault="00582175" w:rsidP="008E5577">
            <w:pPr>
              <w:jc w:val="center"/>
              <w:rPr>
                <w:sz w:val="16"/>
                <w:szCs w:val="16"/>
              </w:rPr>
            </w:pPr>
            <w:r>
              <w:rPr>
                <w:sz w:val="16"/>
                <w:szCs w:val="16"/>
              </w:rPr>
              <w:t>1.42/4.13</w:t>
            </w:r>
          </w:p>
          <w:p w14:paraId="3BBBEA2C" w14:textId="77777777" w:rsidR="00582175" w:rsidRPr="007E0446" w:rsidRDefault="00582175" w:rsidP="008E5577">
            <w:pPr>
              <w:jc w:val="center"/>
              <w:rPr>
                <w:sz w:val="16"/>
                <w:szCs w:val="16"/>
              </w:rPr>
            </w:pPr>
            <w:r>
              <w:rPr>
                <w:sz w:val="16"/>
                <w:szCs w:val="16"/>
              </w:rPr>
              <w:t>1.04</w:t>
            </w:r>
          </w:p>
        </w:tc>
        <w:tc>
          <w:tcPr>
            <w:tcW w:w="1402" w:type="dxa"/>
          </w:tcPr>
          <w:p w14:paraId="331371F4" w14:textId="77777777" w:rsidR="00582175" w:rsidRDefault="00582175" w:rsidP="008E5577">
            <w:pPr>
              <w:jc w:val="center"/>
              <w:rPr>
                <w:sz w:val="16"/>
                <w:szCs w:val="16"/>
              </w:rPr>
            </w:pPr>
            <w:r>
              <w:rPr>
                <w:sz w:val="16"/>
                <w:szCs w:val="16"/>
              </w:rPr>
              <w:t>-0.94/0.39</w:t>
            </w:r>
          </w:p>
          <w:p w14:paraId="0C075A90" w14:textId="77777777" w:rsidR="00582175" w:rsidRPr="007E0446" w:rsidRDefault="00582175" w:rsidP="008E5577">
            <w:pPr>
              <w:jc w:val="center"/>
              <w:rPr>
                <w:sz w:val="16"/>
                <w:szCs w:val="16"/>
              </w:rPr>
            </w:pPr>
            <w:r>
              <w:rPr>
                <w:sz w:val="16"/>
                <w:szCs w:val="16"/>
              </w:rPr>
              <w:t>1.04</w:t>
            </w:r>
          </w:p>
        </w:tc>
        <w:tc>
          <w:tcPr>
            <w:tcW w:w="1402" w:type="dxa"/>
          </w:tcPr>
          <w:p w14:paraId="1129ED47" w14:textId="77777777" w:rsidR="00582175" w:rsidRDefault="00582175" w:rsidP="008E5577">
            <w:pPr>
              <w:jc w:val="center"/>
              <w:rPr>
                <w:sz w:val="16"/>
                <w:szCs w:val="16"/>
              </w:rPr>
            </w:pPr>
            <w:r>
              <w:rPr>
                <w:sz w:val="16"/>
                <w:szCs w:val="16"/>
              </w:rPr>
              <w:t>-0.37/0.69</w:t>
            </w:r>
          </w:p>
          <w:p w14:paraId="108081A8" w14:textId="77777777" w:rsidR="00582175" w:rsidRPr="007E0446" w:rsidRDefault="00582175" w:rsidP="008E5577">
            <w:pPr>
              <w:jc w:val="center"/>
              <w:rPr>
                <w:sz w:val="16"/>
                <w:szCs w:val="16"/>
              </w:rPr>
            </w:pPr>
            <w:r>
              <w:rPr>
                <w:sz w:val="16"/>
                <w:szCs w:val="16"/>
              </w:rPr>
              <w:t>1.24</w:t>
            </w:r>
          </w:p>
        </w:tc>
        <w:tc>
          <w:tcPr>
            <w:tcW w:w="1402" w:type="dxa"/>
          </w:tcPr>
          <w:p w14:paraId="2CFABABC" w14:textId="77777777" w:rsidR="00582175" w:rsidRPr="007E0446" w:rsidRDefault="00582175" w:rsidP="008E5577">
            <w:pPr>
              <w:jc w:val="center"/>
              <w:rPr>
                <w:sz w:val="16"/>
                <w:szCs w:val="16"/>
              </w:rPr>
            </w:pPr>
            <w:r>
              <w:rPr>
                <w:sz w:val="16"/>
                <w:szCs w:val="16"/>
              </w:rPr>
              <w:t>-</w:t>
            </w:r>
          </w:p>
        </w:tc>
        <w:tc>
          <w:tcPr>
            <w:tcW w:w="1402" w:type="dxa"/>
          </w:tcPr>
          <w:p w14:paraId="29DA9AAF" w14:textId="77777777" w:rsidR="00582175" w:rsidRDefault="00582175" w:rsidP="008E5577">
            <w:pPr>
              <w:jc w:val="center"/>
              <w:rPr>
                <w:sz w:val="16"/>
                <w:szCs w:val="16"/>
              </w:rPr>
            </w:pPr>
            <w:r>
              <w:rPr>
                <w:sz w:val="16"/>
                <w:szCs w:val="16"/>
              </w:rPr>
              <w:t>-0.58/0.56</w:t>
            </w:r>
          </w:p>
          <w:p w14:paraId="426D03FD" w14:textId="77777777" w:rsidR="00582175" w:rsidRPr="007E0446" w:rsidRDefault="00582175" w:rsidP="008E5577">
            <w:pPr>
              <w:jc w:val="center"/>
              <w:rPr>
                <w:sz w:val="16"/>
                <w:szCs w:val="16"/>
              </w:rPr>
            </w:pPr>
            <w:r>
              <w:rPr>
                <w:sz w:val="16"/>
                <w:szCs w:val="16"/>
              </w:rPr>
              <w:t>1.39</w:t>
            </w:r>
          </w:p>
        </w:tc>
        <w:tc>
          <w:tcPr>
            <w:tcW w:w="1402" w:type="dxa"/>
          </w:tcPr>
          <w:p w14:paraId="6B3EE7A2" w14:textId="77777777" w:rsidR="00582175" w:rsidRDefault="00582175" w:rsidP="008E5577">
            <w:pPr>
              <w:jc w:val="center"/>
              <w:rPr>
                <w:sz w:val="16"/>
                <w:szCs w:val="16"/>
              </w:rPr>
            </w:pPr>
            <w:r>
              <w:rPr>
                <w:sz w:val="16"/>
                <w:szCs w:val="16"/>
              </w:rPr>
              <w:t>0.35/1.41</w:t>
            </w:r>
          </w:p>
          <w:p w14:paraId="6749332D" w14:textId="77777777" w:rsidR="00582175" w:rsidRPr="007E0446" w:rsidRDefault="00582175" w:rsidP="008E5577">
            <w:pPr>
              <w:jc w:val="center"/>
              <w:rPr>
                <w:sz w:val="16"/>
                <w:szCs w:val="16"/>
              </w:rPr>
            </w:pPr>
            <w:r>
              <w:rPr>
                <w:sz w:val="16"/>
                <w:szCs w:val="16"/>
              </w:rPr>
              <w:t>0.96</w:t>
            </w:r>
          </w:p>
        </w:tc>
        <w:tc>
          <w:tcPr>
            <w:tcW w:w="1402" w:type="dxa"/>
          </w:tcPr>
          <w:p w14:paraId="7E3D32F7" w14:textId="77777777" w:rsidR="00582175" w:rsidRDefault="00582175" w:rsidP="008E5577">
            <w:pPr>
              <w:jc w:val="center"/>
              <w:rPr>
                <w:sz w:val="16"/>
                <w:szCs w:val="16"/>
              </w:rPr>
            </w:pPr>
            <w:r>
              <w:rPr>
                <w:sz w:val="16"/>
                <w:szCs w:val="16"/>
              </w:rPr>
              <w:t>0.92/2.51</w:t>
            </w:r>
          </w:p>
          <w:p w14:paraId="0CD923F9" w14:textId="77777777" w:rsidR="00582175" w:rsidRPr="007E0446" w:rsidRDefault="00582175" w:rsidP="008E5577">
            <w:pPr>
              <w:jc w:val="center"/>
              <w:rPr>
                <w:sz w:val="16"/>
                <w:szCs w:val="16"/>
              </w:rPr>
            </w:pPr>
            <w:r>
              <w:rPr>
                <w:sz w:val="16"/>
                <w:szCs w:val="16"/>
              </w:rPr>
              <w:t>1.24</w:t>
            </w:r>
          </w:p>
        </w:tc>
      </w:tr>
      <w:tr w:rsidR="00582175" w:rsidRPr="007E0446" w14:paraId="1280978B" w14:textId="77777777" w:rsidTr="008E5577">
        <w:trPr>
          <w:trHeight w:val="296"/>
        </w:trPr>
        <w:tc>
          <w:tcPr>
            <w:tcW w:w="1980" w:type="dxa"/>
          </w:tcPr>
          <w:p w14:paraId="6904CCCF" w14:textId="77777777" w:rsidR="00582175" w:rsidRPr="007E0446" w:rsidRDefault="00582175" w:rsidP="008E5577">
            <w:pPr>
              <w:rPr>
                <w:sz w:val="16"/>
                <w:szCs w:val="16"/>
              </w:rPr>
            </w:pPr>
            <w:r w:rsidRPr="007E0446">
              <w:rPr>
                <w:sz w:val="16"/>
                <w:szCs w:val="16"/>
              </w:rPr>
              <w:t xml:space="preserve">     Bio Parent Immigrant</w:t>
            </w:r>
          </w:p>
        </w:tc>
        <w:tc>
          <w:tcPr>
            <w:tcW w:w="1401" w:type="dxa"/>
          </w:tcPr>
          <w:p w14:paraId="78320214" w14:textId="77777777" w:rsidR="00582175" w:rsidRDefault="00582175" w:rsidP="008E5577">
            <w:pPr>
              <w:jc w:val="center"/>
              <w:rPr>
                <w:sz w:val="16"/>
                <w:szCs w:val="16"/>
              </w:rPr>
            </w:pPr>
            <w:r>
              <w:rPr>
                <w:sz w:val="16"/>
                <w:szCs w:val="16"/>
              </w:rPr>
              <w:t>-1.52*/0.22</w:t>
            </w:r>
          </w:p>
          <w:p w14:paraId="3186BF9D" w14:textId="77777777" w:rsidR="00582175" w:rsidRDefault="00582175" w:rsidP="008E5577">
            <w:pPr>
              <w:jc w:val="center"/>
              <w:rPr>
                <w:sz w:val="16"/>
                <w:szCs w:val="16"/>
              </w:rPr>
            </w:pPr>
            <w:r>
              <w:rPr>
                <w:sz w:val="16"/>
                <w:szCs w:val="16"/>
              </w:rPr>
              <w:t>0.82</w:t>
            </w:r>
          </w:p>
        </w:tc>
        <w:tc>
          <w:tcPr>
            <w:tcW w:w="1402" w:type="dxa"/>
          </w:tcPr>
          <w:p w14:paraId="1971B7BD" w14:textId="77777777" w:rsidR="00582175" w:rsidRDefault="00582175" w:rsidP="008E5577">
            <w:pPr>
              <w:jc w:val="center"/>
              <w:rPr>
                <w:sz w:val="16"/>
                <w:szCs w:val="16"/>
              </w:rPr>
            </w:pPr>
            <w:r>
              <w:rPr>
                <w:sz w:val="16"/>
                <w:szCs w:val="16"/>
              </w:rPr>
              <w:t>-1.61*/0.20</w:t>
            </w:r>
          </w:p>
          <w:p w14:paraId="3AA28F00" w14:textId="77777777" w:rsidR="00582175" w:rsidRPr="007E0446" w:rsidRDefault="00582175" w:rsidP="008E5577">
            <w:pPr>
              <w:jc w:val="center"/>
              <w:rPr>
                <w:sz w:val="16"/>
                <w:szCs w:val="16"/>
              </w:rPr>
            </w:pPr>
            <w:r>
              <w:rPr>
                <w:sz w:val="16"/>
                <w:szCs w:val="16"/>
              </w:rPr>
              <w:t>0.91</w:t>
            </w:r>
          </w:p>
        </w:tc>
        <w:tc>
          <w:tcPr>
            <w:tcW w:w="1402" w:type="dxa"/>
          </w:tcPr>
          <w:p w14:paraId="0954B577" w14:textId="77777777" w:rsidR="00582175" w:rsidRDefault="00582175" w:rsidP="008E5577">
            <w:pPr>
              <w:jc w:val="center"/>
              <w:rPr>
                <w:sz w:val="16"/>
                <w:szCs w:val="16"/>
              </w:rPr>
            </w:pPr>
            <w:r>
              <w:rPr>
                <w:sz w:val="16"/>
                <w:szCs w:val="16"/>
              </w:rPr>
              <w:t>0.19/1.21</w:t>
            </w:r>
          </w:p>
          <w:p w14:paraId="11C24E21" w14:textId="77777777" w:rsidR="00582175" w:rsidRPr="007E0446" w:rsidRDefault="00582175" w:rsidP="008E5577">
            <w:pPr>
              <w:jc w:val="center"/>
              <w:rPr>
                <w:sz w:val="16"/>
                <w:szCs w:val="16"/>
              </w:rPr>
            </w:pPr>
            <w:r>
              <w:rPr>
                <w:sz w:val="16"/>
                <w:szCs w:val="16"/>
              </w:rPr>
              <w:t>0.81</w:t>
            </w:r>
          </w:p>
        </w:tc>
        <w:tc>
          <w:tcPr>
            <w:tcW w:w="1402" w:type="dxa"/>
          </w:tcPr>
          <w:p w14:paraId="663C0ECB" w14:textId="77777777" w:rsidR="00582175" w:rsidRDefault="00582175" w:rsidP="008E5577">
            <w:pPr>
              <w:jc w:val="center"/>
              <w:rPr>
                <w:sz w:val="16"/>
                <w:szCs w:val="16"/>
              </w:rPr>
            </w:pPr>
            <w:r>
              <w:rPr>
                <w:sz w:val="16"/>
                <w:szCs w:val="16"/>
              </w:rPr>
              <w:t>-1.66*/0.19</w:t>
            </w:r>
          </w:p>
          <w:p w14:paraId="2910748A" w14:textId="77777777" w:rsidR="00582175" w:rsidRPr="007E0446" w:rsidRDefault="00582175" w:rsidP="008E5577">
            <w:pPr>
              <w:jc w:val="center"/>
              <w:rPr>
                <w:sz w:val="16"/>
                <w:szCs w:val="16"/>
              </w:rPr>
            </w:pPr>
            <w:r>
              <w:rPr>
                <w:sz w:val="16"/>
                <w:szCs w:val="16"/>
              </w:rPr>
              <w:t>0.94</w:t>
            </w:r>
          </w:p>
        </w:tc>
        <w:tc>
          <w:tcPr>
            <w:tcW w:w="1402" w:type="dxa"/>
          </w:tcPr>
          <w:p w14:paraId="77539018" w14:textId="77777777" w:rsidR="00582175" w:rsidRPr="007E0446" w:rsidRDefault="00582175" w:rsidP="008E5577">
            <w:pPr>
              <w:jc w:val="center"/>
              <w:rPr>
                <w:sz w:val="16"/>
                <w:szCs w:val="16"/>
              </w:rPr>
            </w:pPr>
            <w:r>
              <w:rPr>
                <w:sz w:val="16"/>
                <w:szCs w:val="16"/>
              </w:rPr>
              <w:t>-</w:t>
            </w:r>
          </w:p>
        </w:tc>
        <w:tc>
          <w:tcPr>
            <w:tcW w:w="1402" w:type="dxa"/>
          </w:tcPr>
          <w:p w14:paraId="5BCBF13D" w14:textId="77777777" w:rsidR="00582175" w:rsidRPr="007E0446" w:rsidRDefault="00582175" w:rsidP="008E5577">
            <w:pPr>
              <w:jc w:val="center"/>
              <w:rPr>
                <w:sz w:val="16"/>
                <w:szCs w:val="16"/>
              </w:rPr>
            </w:pPr>
            <w:r>
              <w:rPr>
                <w:sz w:val="16"/>
                <w:szCs w:val="16"/>
              </w:rPr>
              <w:t>-</w:t>
            </w:r>
          </w:p>
        </w:tc>
        <w:tc>
          <w:tcPr>
            <w:tcW w:w="1402" w:type="dxa"/>
          </w:tcPr>
          <w:p w14:paraId="39F28934" w14:textId="77777777" w:rsidR="00582175" w:rsidRDefault="00582175" w:rsidP="008E5577">
            <w:pPr>
              <w:jc w:val="center"/>
              <w:rPr>
                <w:sz w:val="16"/>
                <w:szCs w:val="16"/>
              </w:rPr>
            </w:pPr>
            <w:r>
              <w:rPr>
                <w:sz w:val="16"/>
                <w:szCs w:val="16"/>
              </w:rPr>
              <w:t>-1.39/0.25</w:t>
            </w:r>
          </w:p>
          <w:p w14:paraId="288653C7" w14:textId="77777777" w:rsidR="00582175" w:rsidRPr="007E0446" w:rsidRDefault="00582175" w:rsidP="008E5577">
            <w:pPr>
              <w:jc w:val="center"/>
              <w:rPr>
                <w:sz w:val="16"/>
                <w:szCs w:val="16"/>
              </w:rPr>
            </w:pPr>
            <w:r>
              <w:rPr>
                <w:sz w:val="16"/>
                <w:szCs w:val="16"/>
              </w:rPr>
              <w:t>1.40</w:t>
            </w:r>
          </w:p>
        </w:tc>
        <w:tc>
          <w:tcPr>
            <w:tcW w:w="1402" w:type="dxa"/>
          </w:tcPr>
          <w:p w14:paraId="4448C27F" w14:textId="77777777" w:rsidR="00582175" w:rsidRDefault="00582175" w:rsidP="008E5577">
            <w:pPr>
              <w:jc w:val="center"/>
              <w:rPr>
                <w:sz w:val="16"/>
                <w:szCs w:val="16"/>
              </w:rPr>
            </w:pPr>
            <w:r>
              <w:rPr>
                <w:sz w:val="16"/>
                <w:szCs w:val="16"/>
              </w:rPr>
              <w:t>-0.15/0.86</w:t>
            </w:r>
          </w:p>
          <w:p w14:paraId="365A6DBC" w14:textId="77777777" w:rsidR="00582175" w:rsidRPr="007E0446" w:rsidRDefault="00582175" w:rsidP="008E5577">
            <w:pPr>
              <w:jc w:val="center"/>
              <w:rPr>
                <w:sz w:val="16"/>
                <w:szCs w:val="16"/>
              </w:rPr>
            </w:pPr>
            <w:r>
              <w:rPr>
                <w:sz w:val="16"/>
                <w:szCs w:val="16"/>
              </w:rPr>
              <w:t>0.84</w:t>
            </w:r>
          </w:p>
        </w:tc>
        <w:tc>
          <w:tcPr>
            <w:tcW w:w="1402" w:type="dxa"/>
          </w:tcPr>
          <w:p w14:paraId="463098D8" w14:textId="77777777" w:rsidR="00582175" w:rsidRDefault="00582175" w:rsidP="008E5577">
            <w:pPr>
              <w:jc w:val="center"/>
              <w:rPr>
                <w:sz w:val="16"/>
                <w:szCs w:val="16"/>
              </w:rPr>
            </w:pPr>
            <w:r>
              <w:rPr>
                <w:sz w:val="16"/>
                <w:szCs w:val="16"/>
              </w:rPr>
              <w:t>-0.89/0.41</w:t>
            </w:r>
          </w:p>
          <w:p w14:paraId="51645E40" w14:textId="77777777" w:rsidR="00582175" w:rsidRPr="007E0446" w:rsidRDefault="00582175" w:rsidP="008E5577">
            <w:pPr>
              <w:jc w:val="center"/>
              <w:rPr>
                <w:sz w:val="16"/>
                <w:szCs w:val="16"/>
              </w:rPr>
            </w:pPr>
            <w:r>
              <w:rPr>
                <w:sz w:val="16"/>
                <w:szCs w:val="16"/>
              </w:rPr>
              <w:t>0.82</w:t>
            </w:r>
          </w:p>
        </w:tc>
      </w:tr>
      <w:tr w:rsidR="00582175" w:rsidRPr="007E0446" w14:paraId="603034F2" w14:textId="77777777" w:rsidTr="008E5577">
        <w:trPr>
          <w:trHeight w:val="296"/>
        </w:trPr>
        <w:tc>
          <w:tcPr>
            <w:tcW w:w="1980" w:type="dxa"/>
          </w:tcPr>
          <w:p w14:paraId="6A425E40" w14:textId="77777777" w:rsidR="00582175" w:rsidRPr="007E0446" w:rsidRDefault="00582175" w:rsidP="008E5577">
            <w:pPr>
              <w:rPr>
                <w:sz w:val="16"/>
                <w:szCs w:val="16"/>
              </w:rPr>
            </w:pPr>
            <w:r w:rsidRPr="007E0446">
              <w:rPr>
                <w:sz w:val="16"/>
                <w:szCs w:val="16"/>
              </w:rPr>
              <w:t xml:space="preserve">     Maternal Education</w:t>
            </w:r>
          </w:p>
        </w:tc>
        <w:tc>
          <w:tcPr>
            <w:tcW w:w="1401" w:type="dxa"/>
          </w:tcPr>
          <w:p w14:paraId="0F26A448" w14:textId="77777777" w:rsidR="00582175" w:rsidRDefault="00582175" w:rsidP="008E5577">
            <w:pPr>
              <w:jc w:val="center"/>
              <w:rPr>
                <w:sz w:val="16"/>
                <w:szCs w:val="16"/>
              </w:rPr>
            </w:pPr>
            <w:r>
              <w:rPr>
                <w:sz w:val="16"/>
                <w:szCs w:val="16"/>
              </w:rPr>
              <w:t>0.02/1.02</w:t>
            </w:r>
          </w:p>
          <w:p w14:paraId="58790844" w14:textId="77777777" w:rsidR="00582175" w:rsidRDefault="00582175" w:rsidP="008E5577">
            <w:pPr>
              <w:jc w:val="center"/>
              <w:rPr>
                <w:sz w:val="16"/>
                <w:szCs w:val="16"/>
              </w:rPr>
            </w:pPr>
            <w:r>
              <w:rPr>
                <w:sz w:val="16"/>
                <w:szCs w:val="16"/>
              </w:rPr>
              <w:t>0.11</w:t>
            </w:r>
          </w:p>
        </w:tc>
        <w:tc>
          <w:tcPr>
            <w:tcW w:w="1402" w:type="dxa"/>
          </w:tcPr>
          <w:p w14:paraId="363EF5B1" w14:textId="77777777" w:rsidR="00582175" w:rsidRDefault="00582175" w:rsidP="008E5577">
            <w:pPr>
              <w:jc w:val="center"/>
              <w:rPr>
                <w:sz w:val="16"/>
                <w:szCs w:val="16"/>
              </w:rPr>
            </w:pPr>
            <w:r>
              <w:rPr>
                <w:sz w:val="16"/>
                <w:szCs w:val="16"/>
              </w:rPr>
              <w:t>0.12/1.13</w:t>
            </w:r>
          </w:p>
          <w:p w14:paraId="28644ABD" w14:textId="77777777" w:rsidR="00582175" w:rsidRPr="007E0446" w:rsidRDefault="00582175" w:rsidP="008E5577">
            <w:pPr>
              <w:jc w:val="center"/>
              <w:rPr>
                <w:sz w:val="16"/>
                <w:szCs w:val="16"/>
              </w:rPr>
            </w:pPr>
            <w:r>
              <w:rPr>
                <w:sz w:val="16"/>
                <w:szCs w:val="16"/>
              </w:rPr>
              <w:t>0.11</w:t>
            </w:r>
          </w:p>
        </w:tc>
        <w:tc>
          <w:tcPr>
            <w:tcW w:w="1402" w:type="dxa"/>
          </w:tcPr>
          <w:p w14:paraId="2A93FA6C" w14:textId="77777777" w:rsidR="00582175" w:rsidRDefault="00582175" w:rsidP="008E5577">
            <w:pPr>
              <w:jc w:val="center"/>
              <w:rPr>
                <w:sz w:val="16"/>
                <w:szCs w:val="16"/>
              </w:rPr>
            </w:pPr>
            <w:r>
              <w:rPr>
                <w:sz w:val="16"/>
                <w:szCs w:val="16"/>
              </w:rPr>
              <w:t>0.10/1.11</w:t>
            </w:r>
          </w:p>
          <w:p w14:paraId="09FAB8D6" w14:textId="77777777" w:rsidR="00582175" w:rsidRPr="007E0446" w:rsidRDefault="00582175" w:rsidP="008E5577">
            <w:pPr>
              <w:jc w:val="center"/>
              <w:rPr>
                <w:sz w:val="16"/>
                <w:szCs w:val="16"/>
              </w:rPr>
            </w:pPr>
            <w:r>
              <w:rPr>
                <w:sz w:val="16"/>
                <w:szCs w:val="16"/>
              </w:rPr>
              <w:t>0.12</w:t>
            </w:r>
          </w:p>
        </w:tc>
        <w:tc>
          <w:tcPr>
            <w:tcW w:w="1402" w:type="dxa"/>
          </w:tcPr>
          <w:p w14:paraId="729194AC" w14:textId="77777777" w:rsidR="00582175" w:rsidRDefault="00582175" w:rsidP="008E5577">
            <w:pPr>
              <w:jc w:val="center"/>
              <w:rPr>
                <w:sz w:val="16"/>
                <w:szCs w:val="16"/>
              </w:rPr>
            </w:pPr>
            <w:r>
              <w:rPr>
                <w:sz w:val="16"/>
                <w:szCs w:val="16"/>
              </w:rPr>
              <w:t>0.06/1.06</w:t>
            </w:r>
          </w:p>
          <w:p w14:paraId="56018DC2" w14:textId="77777777" w:rsidR="00582175" w:rsidRPr="007E0446" w:rsidRDefault="00582175" w:rsidP="008E5577">
            <w:pPr>
              <w:jc w:val="center"/>
              <w:rPr>
                <w:sz w:val="16"/>
                <w:szCs w:val="16"/>
              </w:rPr>
            </w:pPr>
            <w:r>
              <w:rPr>
                <w:sz w:val="16"/>
                <w:szCs w:val="16"/>
              </w:rPr>
              <w:t>0.12</w:t>
            </w:r>
          </w:p>
        </w:tc>
        <w:tc>
          <w:tcPr>
            <w:tcW w:w="1402" w:type="dxa"/>
          </w:tcPr>
          <w:p w14:paraId="14A82E4F" w14:textId="77777777" w:rsidR="00582175" w:rsidRDefault="00582175" w:rsidP="008E5577">
            <w:pPr>
              <w:jc w:val="center"/>
              <w:rPr>
                <w:sz w:val="16"/>
                <w:szCs w:val="16"/>
              </w:rPr>
            </w:pPr>
            <w:r>
              <w:rPr>
                <w:sz w:val="16"/>
                <w:szCs w:val="16"/>
              </w:rPr>
              <w:t>0.08/1.08</w:t>
            </w:r>
          </w:p>
          <w:p w14:paraId="13055695" w14:textId="77777777" w:rsidR="00582175" w:rsidRPr="007E0446" w:rsidRDefault="00582175" w:rsidP="008E5577">
            <w:pPr>
              <w:jc w:val="center"/>
              <w:rPr>
                <w:sz w:val="16"/>
                <w:szCs w:val="16"/>
              </w:rPr>
            </w:pPr>
            <w:r>
              <w:rPr>
                <w:sz w:val="16"/>
                <w:szCs w:val="16"/>
              </w:rPr>
              <w:t>0.12</w:t>
            </w:r>
          </w:p>
        </w:tc>
        <w:tc>
          <w:tcPr>
            <w:tcW w:w="1402" w:type="dxa"/>
          </w:tcPr>
          <w:p w14:paraId="4ED7495A" w14:textId="77777777" w:rsidR="00582175" w:rsidRDefault="00582175" w:rsidP="008E5577">
            <w:pPr>
              <w:jc w:val="center"/>
              <w:rPr>
                <w:sz w:val="16"/>
                <w:szCs w:val="16"/>
              </w:rPr>
            </w:pPr>
            <w:r>
              <w:rPr>
                <w:sz w:val="16"/>
                <w:szCs w:val="16"/>
              </w:rPr>
              <w:t>0.18/1.20</w:t>
            </w:r>
          </w:p>
          <w:p w14:paraId="3425D684" w14:textId="77777777" w:rsidR="00582175" w:rsidRPr="007E0446" w:rsidRDefault="00582175" w:rsidP="008E5577">
            <w:pPr>
              <w:jc w:val="center"/>
              <w:rPr>
                <w:sz w:val="16"/>
                <w:szCs w:val="16"/>
              </w:rPr>
            </w:pPr>
            <w:r>
              <w:rPr>
                <w:sz w:val="16"/>
                <w:szCs w:val="16"/>
              </w:rPr>
              <w:t>0.15</w:t>
            </w:r>
          </w:p>
        </w:tc>
        <w:tc>
          <w:tcPr>
            <w:tcW w:w="1402" w:type="dxa"/>
          </w:tcPr>
          <w:p w14:paraId="2AA3511C" w14:textId="77777777" w:rsidR="00582175" w:rsidRDefault="00582175" w:rsidP="008E5577">
            <w:pPr>
              <w:jc w:val="center"/>
              <w:rPr>
                <w:sz w:val="16"/>
                <w:szCs w:val="16"/>
              </w:rPr>
            </w:pPr>
            <w:r>
              <w:rPr>
                <w:sz w:val="16"/>
                <w:szCs w:val="16"/>
              </w:rPr>
              <w:t>0.24/1.27</w:t>
            </w:r>
          </w:p>
          <w:p w14:paraId="566B59C4" w14:textId="77777777" w:rsidR="00582175" w:rsidRPr="007E0446" w:rsidRDefault="00582175" w:rsidP="008E5577">
            <w:pPr>
              <w:jc w:val="center"/>
              <w:rPr>
                <w:sz w:val="16"/>
                <w:szCs w:val="16"/>
              </w:rPr>
            </w:pPr>
            <w:r>
              <w:rPr>
                <w:sz w:val="16"/>
                <w:szCs w:val="16"/>
              </w:rPr>
              <w:t>0.15</w:t>
            </w:r>
          </w:p>
        </w:tc>
        <w:tc>
          <w:tcPr>
            <w:tcW w:w="1402" w:type="dxa"/>
          </w:tcPr>
          <w:p w14:paraId="6F5F8FB0" w14:textId="77777777" w:rsidR="00582175" w:rsidRDefault="00582175" w:rsidP="008E5577">
            <w:pPr>
              <w:jc w:val="center"/>
              <w:rPr>
                <w:sz w:val="16"/>
                <w:szCs w:val="16"/>
              </w:rPr>
            </w:pPr>
            <w:r>
              <w:rPr>
                <w:sz w:val="16"/>
                <w:szCs w:val="16"/>
              </w:rPr>
              <w:t>0.05/1.05</w:t>
            </w:r>
          </w:p>
          <w:p w14:paraId="40184AD3" w14:textId="77777777" w:rsidR="00582175" w:rsidRPr="007E0446" w:rsidRDefault="00582175" w:rsidP="008E5577">
            <w:pPr>
              <w:jc w:val="center"/>
              <w:rPr>
                <w:sz w:val="16"/>
                <w:szCs w:val="16"/>
              </w:rPr>
            </w:pPr>
            <w:r>
              <w:rPr>
                <w:sz w:val="16"/>
                <w:szCs w:val="16"/>
              </w:rPr>
              <w:t>0.12</w:t>
            </w:r>
          </w:p>
        </w:tc>
        <w:tc>
          <w:tcPr>
            <w:tcW w:w="1402" w:type="dxa"/>
          </w:tcPr>
          <w:p w14:paraId="7EFB4C1A" w14:textId="77777777" w:rsidR="00582175" w:rsidRDefault="00582175" w:rsidP="008E5577">
            <w:pPr>
              <w:jc w:val="center"/>
              <w:rPr>
                <w:sz w:val="16"/>
                <w:szCs w:val="16"/>
              </w:rPr>
            </w:pPr>
            <w:r>
              <w:rPr>
                <w:sz w:val="16"/>
                <w:szCs w:val="16"/>
              </w:rPr>
              <w:t>0.06/1.06</w:t>
            </w:r>
          </w:p>
          <w:p w14:paraId="09A37E48" w14:textId="77777777" w:rsidR="00582175" w:rsidRPr="007E0446" w:rsidRDefault="00582175" w:rsidP="008E5577">
            <w:pPr>
              <w:jc w:val="center"/>
              <w:rPr>
                <w:sz w:val="16"/>
                <w:szCs w:val="16"/>
              </w:rPr>
            </w:pPr>
            <w:r>
              <w:rPr>
                <w:sz w:val="16"/>
                <w:szCs w:val="16"/>
              </w:rPr>
              <w:t>0.11</w:t>
            </w:r>
          </w:p>
        </w:tc>
      </w:tr>
      <w:tr w:rsidR="00582175" w:rsidRPr="007E0446" w14:paraId="0A49684F" w14:textId="77777777" w:rsidTr="008E5577">
        <w:trPr>
          <w:trHeight w:val="296"/>
        </w:trPr>
        <w:tc>
          <w:tcPr>
            <w:tcW w:w="1980" w:type="dxa"/>
            <w:tcBorders>
              <w:bottom w:val="single" w:sz="4" w:space="0" w:color="auto"/>
            </w:tcBorders>
          </w:tcPr>
          <w:p w14:paraId="346C08DF" w14:textId="77777777" w:rsidR="00582175" w:rsidRPr="007E0446" w:rsidRDefault="00582175" w:rsidP="008E5577">
            <w:pPr>
              <w:rPr>
                <w:sz w:val="16"/>
                <w:szCs w:val="16"/>
              </w:rPr>
            </w:pPr>
            <w:r w:rsidRPr="007E0446">
              <w:rPr>
                <w:sz w:val="16"/>
                <w:szCs w:val="16"/>
              </w:rPr>
              <w:t xml:space="preserve">     Household Size</w:t>
            </w:r>
          </w:p>
        </w:tc>
        <w:tc>
          <w:tcPr>
            <w:tcW w:w="1401" w:type="dxa"/>
            <w:tcBorders>
              <w:bottom w:val="single" w:sz="4" w:space="0" w:color="auto"/>
            </w:tcBorders>
          </w:tcPr>
          <w:p w14:paraId="2F9D2E80" w14:textId="77777777" w:rsidR="00582175" w:rsidRDefault="00582175" w:rsidP="008E5577">
            <w:pPr>
              <w:jc w:val="center"/>
              <w:rPr>
                <w:sz w:val="16"/>
                <w:szCs w:val="16"/>
              </w:rPr>
            </w:pPr>
            <w:r>
              <w:rPr>
                <w:sz w:val="16"/>
                <w:szCs w:val="16"/>
              </w:rPr>
              <w:t>0.34***/1.40</w:t>
            </w:r>
          </w:p>
          <w:p w14:paraId="3C0DB606" w14:textId="77777777" w:rsidR="00582175" w:rsidRDefault="00582175" w:rsidP="008E5577">
            <w:pPr>
              <w:jc w:val="center"/>
              <w:rPr>
                <w:sz w:val="16"/>
                <w:szCs w:val="16"/>
              </w:rPr>
            </w:pPr>
            <w:r>
              <w:rPr>
                <w:sz w:val="16"/>
                <w:szCs w:val="16"/>
              </w:rPr>
              <w:t>0.12</w:t>
            </w:r>
          </w:p>
        </w:tc>
        <w:tc>
          <w:tcPr>
            <w:tcW w:w="1402" w:type="dxa"/>
            <w:tcBorders>
              <w:bottom w:val="single" w:sz="4" w:space="0" w:color="auto"/>
            </w:tcBorders>
          </w:tcPr>
          <w:p w14:paraId="750CCFA1" w14:textId="77777777" w:rsidR="00582175" w:rsidRDefault="00582175" w:rsidP="008E5577">
            <w:pPr>
              <w:jc w:val="center"/>
              <w:rPr>
                <w:sz w:val="16"/>
                <w:szCs w:val="16"/>
              </w:rPr>
            </w:pPr>
            <w:r>
              <w:rPr>
                <w:sz w:val="16"/>
                <w:szCs w:val="16"/>
              </w:rPr>
              <w:t>0.24**/1.27</w:t>
            </w:r>
          </w:p>
          <w:p w14:paraId="07865053" w14:textId="77777777" w:rsidR="00582175" w:rsidRPr="007E0446" w:rsidRDefault="00582175" w:rsidP="008E5577">
            <w:pPr>
              <w:jc w:val="center"/>
              <w:rPr>
                <w:sz w:val="16"/>
                <w:szCs w:val="16"/>
              </w:rPr>
            </w:pPr>
            <w:r>
              <w:rPr>
                <w:sz w:val="16"/>
                <w:szCs w:val="16"/>
              </w:rPr>
              <w:t>0.11</w:t>
            </w:r>
          </w:p>
        </w:tc>
        <w:tc>
          <w:tcPr>
            <w:tcW w:w="1402" w:type="dxa"/>
            <w:tcBorders>
              <w:bottom w:val="single" w:sz="4" w:space="0" w:color="auto"/>
            </w:tcBorders>
          </w:tcPr>
          <w:p w14:paraId="46C424F1" w14:textId="77777777" w:rsidR="00582175" w:rsidRDefault="00582175" w:rsidP="008E5577">
            <w:pPr>
              <w:jc w:val="center"/>
              <w:rPr>
                <w:sz w:val="16"/>
                <w:szCs w:val="16"/>
              </w:rPr>
            </w:pPr>
            <w:r>
              <w:rPr>
                <w:sz w:val="16"/>
                <w:szCs w:val="16"/>
              </w:rPr>
              <w:t>0.22*/1.24</w:t>
            </w:r>
          </w:p>
          <w:p w14:paraId="6DCA1281" w14:textId="77777777" w:rsidR="00582175" w:rsidRPr="007E0446" w:rsidRDefault="00582175" w:rsidP="008E5577">
            <w:pPr>
              <w:jc w:val="center"/>
              <w:rPr>
                <w:sz w:val="16"/>
                <w:szCs w:val="16"/>
              </w:rPr>
            </w:pPr>
            <w:r>
              <w:rPr>
                <w:sz w:val="16"/>
                <w:szCs w:val="16"/>
              </w:rPr>
              <w:t>0.12</w:t>
            </w:r>
          </w:p>
        </w:tc>
        <w:tc>
          <w:tcPr>
            <w:tcW w:w="1402" w:type="dxa"/>
            <w:tcBorders>
              <w:bottom w:val="single" w:sz="4" w:space="0" w:color="auto"/>
            </w:tcBorders>
          </w:tcPr>
          <w:p w14:paraId="7C34E0B6" w14:textId="77777777" w:rsidR="00582175" w:rsidRDefault="00582175" w:rsidP="008E5577">
            <w:pPr>
              <w:jc w:val="center"/>
              <w:rPr>
                <w:sz w:val="16"/>
                <w:szCs w:val="16"/>
              </w:rPr>
            </w:pPr>
            <w:r>
              <w:rPr>
                <w:sz w:val="16"/>
                <w:szCs w:val="16"/>
              </w:rPr>
              <w:t>0.30***/1.35</w:t>
            </w:r>
          </w:p>
          <w:p w14:paraId="139D9E15" w14:textId="77777777" w:rsidR="00582175" w:rsidRPr="007E0446" w:rsidRDefault="00582175" w:rsidP="008E5577">
            <w:pPr>
              <w:jc w:val="center"/>
              <w:rPr>
                <w:sz w:val="16"/>
                <w:szCs w:val="16"/>
              </w:rPr>
            </w:pPr>
            <w:r>
              <w:rPr>
                <w:sz w:val="16"/>
                <w:szCs w:val="16"/>
              </w:rPr>
              <w:t>0.11</w:t>
            </w:r>
          </w:p>
        </w:tc>
        <w:tc>
          <w:tcPr>
            <w:tcW w:w="1402" w:type="dxa"/>
            <w:tcBorders>
              <w:bottom w:val="single" w:sz="4" w:space="0" w:color="auto"/>
            </w:tcBorders>
          </w:tcPr>
          <w:p w14:paraId="20C637C4" w14:textId="77777777" w:rsidR="00582175" w:rsidRDefault="00582175" w:rsidP="008E5577">
            <w:pPr>
              <w:jc w:val="center"/>
              <w:rPr>
                <w:sz w:val="16"/>
                <w:szCs w:val="16"/>
              </w:rPr>
            </w:pPr>
            <w:r>
              <w:rPr>
                <w:sz w:val="16"/>
                <w:szCs w:val="16"/>
              </w:rPr>
              <w:t>0.05/1.05</w:t>
            </w:r>
          </w:p>
          <w:p w14:paraId="6F560D27" w14:textId="77777777" w:rsidR="00582175" w:rsidRPr="007E0446" w:rsidRDefault="00582175" w:rsidP="008E5577">
            <w:pPr>
              <w:jc w:val="center"/>
              <w:rPr>
                <w:sz w:val="16"/>
                <w:szCs w:val="16"/>
              </w:rPr>
            </w:pPr>
            <w:r>
              <w:rPr>
                <w:sz w:val="16"/>
                <w:szCs w:val="16"/>
              </w:rPr>
              <w:t>0.11</w:t>
            </w:r>
          </w:p>
        </w:tc>
        <w:tc>
          <w:tcPr>
            <w:tcW w:w="1402" w:type="dxa"/>
            <w:tcBorders>
              <w:bottom w:val="single" w:sz="4" w:space="0" w:color="auto"/>
            </w:tcBorders>
          </w:tcPr>
          <w:p w14:paraId="53437ECA" w14:textId="77777777" w:rsidR="00582175" w:rsidRDefault="00582175" w:rsidP="008E5577">
            <w:pPr>
              <w:jc w:val="center"/>
              <w:rPr>
                <w:sz w:val="16"/>
                <w:szCs w:val="16"/>
              </w:rPr>
            </w:pPr>
            <w:r>
              <w:rPr>
                <w:sz w:val="16"/>
                <w:szCs w:val="16"/>
              </w:rPr>
              <w:t>0.27**/1.30</w:t>
            </w:r>
          </w:p>
          <w:p w14:paraId="5F63DB54" w14:textId="77777777" w:rsidR="00582175" w:rsidRPr="007E0446" w:rsidRDefault="00582175" w:rsidP="008E5577">
            <w:pPr>
              <w:jc w:val="center"/>
              <w:rPr>
                <w:sz w:val="16"/>
                <w:szCs w:val="16"/>
              </w:rPr>
            </w:pPr>
            <w:r>
              <w:rPr>
                <w:sz w:val="16"/>
                <w:szCs w:val="16"/>
              </w:rPr>
              <w:t>0.13</w:t>
            </w:r>
          </w:p>
        </w:tc>
        <w:tc>
          <w:tcPr>
            <w:tcW w:w="1402" w:type="dxa"/>
            <w:tcBorders>
              <w:bottom w:val="single" w:sz="4" w:space="0" w:color="auto"/>
            </w:tcBorders>
          </w:tcPr>
          <w:p w14:paraId="14E21E74" w14:textId="77777777" w:rsidR="00582175" w:rsidRDefault="00582175" w:rsidP="008E5577">
            <w:pPr>
              <w:jc w:val="center"/>
              <w:rPr>
                <w:sz w:val="16"/>
                <w:szCs w:val="16"/>
              </w:rPr>
            </w:pPr>
            <w:r>
              <w:rPr>
                <w:sz w:val="16"/>
                <w:szCs w:val="16"/>
              </w:rPr>
              <w:t>0.29**/1.34</w:t>
            </w:r>
          </w:p>
          <w:p w14:paraId="41B7020F" w14:textId="77777777" w:rsidR="00582175" w:rsidRPr="007E0446" w:rsidRDefault="00582175" w:rsidP="008E5577">
            <w:pPr>
              <w:jc w:val="center"/>
              <w:rPr>
                <w:sz w:val="16"/>
                <w:szCs w:val="16"/>
              </w:rPr>
            </w:pPr>
            <w:r>
              <w:rPr>
                <w:sz w:val="16"/>
                <w:szCs w:val="16"/>
              </w:rPr>
              <w:t>0.14</w:t>
            </w:r>
          </w:p>
        </w:tc>
        <w:tc>
          <w:tcPr>
            <w:tcW w:w="1402" w:type="dxa"/>
            <w:tcBorders>
              <w:bottom w:val="single" w:sz="4" w:space="0" w:color="auto"/>
            </w:tcBorders>
          </w:tcPr>
          <w:p w14:paraId="24D6E2F3" w14:textId="77777777" w:rsidR="00582175" w:rsidRDefault="00582175" w:rsidP="008E5577">
            <w:pPr>
              <w:jc w:val="center"/>
              <w:rPr>
                <w:sz w:val="16"/>
                <w:szCs w:val="16"/>
              </w:rPr>
            </w:pPr>
            <w:r>
              <w:rPr>
                <w:sz w:val="16"/>
                <w:szCs w:val="16"/>
              </w:rPr>
              <w:t>-0.02/0.98</w:t>
            </w:r>
          </w:p>
          <w:p w14:paraId="62CD5486" w14:textId="77777777" w:rsidR="00582175" w:rsidRPr="007E0446" w:rsidRDefault="00582175" w:rsidP="008E5577">
            <w:pPr>
              <w:jc w:val="center"/>
              <w:rPr>
                <w:sz w:val="16"/>
                <w:szCs w:val="16"/>
              </w:rPr>
            </w:pPr>
            <w:r>
              <w:rPr>
                <w:sz w:val="16"/>
                <w:szCs w:val="16"/>
              </w:rPr>
              <w:t>0.11</w:t>
            </w:r>
          </w:p>
        </w:tc>
        <w:tc>
          <w:tcPr>
            <w:tcW w:w="1402" w:type="dxa"/>
            <w:tcBorders>
              <w:bottom w:val="single" w:sz="4" w:space="0" w:color="auto"/>
            </w:tcBorders>
          </w:tcPr>
          <w:p w14:paraId="7A30871F" w14:textId="77777777" w:rsidR="00582175" w:rsidRDefault="00582175" w:rsidP="008E5577">
            <w:pPr>
              <w:jc w:val="center"/>
              <w:rPr>
                <w:sz w:val="16"/>
                <w:szCs w:val="16"/>
              </w:rPr>
            </w:pPr>
            <w:r>
              <w:rPr>
                <w:sz w:val="16"/>
                <w:szCs w:val="16"/>
              </w:rPr>
              <w:t>0.23*/1.25</w:t>
            </w:r>
          </w:p>
          <w:p w14:paraId="32BCA66D" w14:textId="77777777" w:rsidR="00582175" w:rsidRPr="007E0446" w:rsidRDefault="00582175" w:rsidP="008E5577">
            <w:pPr>
              <w:jc w:val="center"/>
              <w:rPr>
                <w:sz w:val="16"/>
                <w:szCs w:val="16"/>
              </w:rPr>
            </w:pPr>
            <w:r>
              <w:rPr>
                <w:sz w:val="16"/>
                <w:szCs w:val="16"/>
              </w:rPr>
              <w:t>0.12</w:t>
            </w:r>
          </w:p>
        </w:tc>
      </w:tr>
    </w:tbl>
    <w:p w14:paraId="3D3367D4" w14:textId="77777777" w:rsidR="00582175" w:rsidRDefault="00582175" w:rsidP="00582175">
      <w:pPr>
        <w:jc w:val="center"/>
        <w:rPr>
          <w:rFonts w:ascii="Times New Roman" w:hAnsi="Times New Roman" w:cs="Times New Roman"/>
          <w:sz w:val="22"/>
          <w:szCs w:val="22"/>
        </w:rPr>
      </w:pPr>
    </w:p>
    <w:p w14:paraId="782314A4" w14:textId="77777777" w:rsidR="00582175" w:rsidRPr="009F53D2" w:rsidRDefault="00582175" w:rsidP="00582175">
      <w:pPr>
        <w:rPr>
          <w:rFonts w:ascii="Times New Roman" w:hAnsi="Times New Roman" w:cs="Times New Roman"/>
          <w:sz w:val="16"/>
          <w:szCs w:val="16"/>
        </w:rPr>
      </w:pPr>
    </w:p>
    <w:p w14:paraId="74DBD59B" w14:textId="77777777" w:rsidR="00582175" w:rsidRPr="009F53D2" w:rsidRDefault="00582175" w:rsidP="00582175">
      <w:pPr>
        <w:rPr>
          <w:rFonts w:ascii="Times New Roman" w:hAnsi="Times New Roman" w:cs="Times New Roman"/>
          <w:sz w:val="16"/>
          <w:szCs w:val="16"/>
        </w:rPr>
      </w:pPr>
      <w:r w:rsidRPr="009F53D2">
        <w:rPr>
          <w:rFonts w:ascii="Times New Roman" w:hAnsi="Times New Roman" w:cs="Times New Roman"/>
          <w:sz w:val="16"/>
          <w:szCs w:val="16"/>
        </w:rPr>
        <w:t xml:space="preserve">Note: * = </w:t>
      </w:r>
      <w:r w:rsidRPr="009F53D2">
        <w:rPr>
          <w:rFonts w:ascii="Times New Roman" w:hAnsi="Times New Roman" w:cs="Times New Roman"/>
          <w:i/>
          <w:iCs/>
          <w:sz w:val="16"/>
          <w:szCs w:val="16"/>
        </w:rPr>
        <w:t>p</w:t>
      </w:r>
      <w:r w:rsidRPr="009F53D2">
        <w:rPr>
          <w:rFonts w:ascii="Times New Roman" w:hAnsi="Times New Roman" w:cs="Times New Roman"/>
          <w:sz w:val="16"/>
          <w:szCs w:val="16"/>
        </w:rPr>
        <w:t xml:space="preserve"> &lt; 0.10; ** </w:t>
      </w:r>
      <w:r w:rsidRPr="009F53D2">
        <w:rPr>
          <w:rFonts w:ascii="Times New Roman" w:hAnsi="Times New Roman" w:cs="Times New Roman"/>
          <w:i/>
          <w:iCs/>
          <w:sz w:val="16"/>
          <w:szCs w:val="16"/>
        </w:rPr>
        <w:t>p</w:t>
      </w:r>
      <w:r w:rsidRPr="009F53D2">
        <w:rPr>
          <w:rFonts w:ascii="Times New Roman" w:hAnsi="Times New Roman" w:cs="Times New Roman"/>
          <w:sz w:val="16"/>
          <w:szCs w:val="16"/>
        </w:rPr>
        <w:t xml:space="preserve"> &lt; 0.05; *** </w:t>
      </w:r>
      <w:r w:rsidRPr="009F53D2">
        <w:rPr>
          <w:rFonts w:ascii="Times New Roman" w:hAnsi="Times New Roman" w:cs="Times New Roman"/>
          <w:i/>
          <w:iCs/>
          <w:sz w:val="16"/>
          <w:szCs w:val="16"/>
        </w:rPr>
        <w:t>p</w:t>
      </w:r>
      <w:r w:rsidRPr="009F53D2">
        <w:rPr>
          <w:rFonts w:ascii="Times New Roman" w:hAnsi="Times New Roman" w:cs="Times New Roman"/>
          <w:sz w:val="16"/>
          <w:szCs w:val="16"/>
        </w:rPr>
        <w:t xml:space="preserve"> &lt; 0.01. B = unstandardized coefficient; SE = standard error; OR = odds ratio. Specific variables (e.g., multiracial) were excluded from models when they perfectly predicted any disclosure, or failure to disclose, to a particular recipient. The reference category for youth lesbian/gay, bisexual, and queer is “heterosexual”; the reference category for bio parent married and cohabiting is “other relationship status.” The “Family Member” recipients include mother, father, sibling, cousin, aunt/uncle, and grandparent. The “Non-Familial Adult” recipients of disclosure (which were the least common) include teachers, school or mental health counselors, and representatives of an official agency or local community organization. These categories of non-familial adults were collapsed together for model 8 to achieve sufficient statistical power to garner meaningful estimates. </w:t>
      </w:r>
    </w:p>
    <w:p w14:paraId="7F0EDA44" w14:textId="77777777" w:rsidR="00692F66" w:rsidRDefault="00692F66"/>
    <w:p w14:paraId="4D0361E4" w14:textId="77777777" w:rsidR="00582175" w:rsidRDefault="00582175"/>
    <w:p w14:paraId="4D479593" w14:textId="77777777" w:rsidR="00582175" w:rsidRDefault="00582175"/>
    <w:p w14:paraId="5599337A" w14:textId="77777777" w:rsidR="00582175" w:rsidRDefault="00582175"/>
    <w:p w14:paraId="1BA86F9D" w14:textId="2EA0A97C" w:rsidR="00582175" w:rsidRDefault="00582175" w:rsidP="00582175">
      <w:pPr>
        <w:jc w:val="center"/>
        <w:rPr>
          <w:rFonts w:ascii="Times New Roman" w:hAnsi="Times New Roman" w:cs="Times New Roman"/>
          <w:sz w:val="22"/>
          <w:szCs w:val="22"/>
        </w:rPr>
      </w:pPr>
      <w:r>
        <w:rPr>
          <w:rFonts w:ascii="Times New Roman" w:hAnsi="Times New Roman" w:cs="Times New Roman"/>
          <w:sz w:val="22"/>
          <w:szCs w:val="22"/>
        </w:rPr>
        <w:lastRenderedPageBreak/>
        <w:t>Appendix</w:t>
      </w:r>
      <w:r w:rsidRPr="00915960">
        <w:rPr>
          <w:rFonts w:ascii="Times New Roman" w:hAnsi="Times New Roman" w:cs="Times New Roman"/>
          <w:sz w:val="22"/>
          <w:szCs w:val="22"/>
        </w:rPr>
        <w:t xml:space="preserve">: </w:t>
      </w:r>
      <w:r>
        <w:rPr>
          <w:rFonts w:ascii="Times New Roman" w:hAnsi="Times New Roman" w:cs="Times New Roman"/>
          <w:sz w:val="22"/>
          <w:szCs w:val="22"/>
        </w:rPr>
        <w:t>Logistic and Negative Binomial Regression Models of the Association between Family Member Disclosure Recipients and Police-Initiated Post-Traumatic Stress Symptoms Following Direct Police Stops</w:t>
      </w:r>
    </w:p>
    <w:tbl>
      <w:tblPr>
        <w:tblStyle w:val="TableGrid"/>
        <w:tblpPr w:leftFromText="180" w:rightFromText="180" w:vertAnchor="page" w:horzAnchor="margin" w:tblpXSpec="center" w:tblpY="2581"/>
        <w:tblW w:w="11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514"/>
        <w:gridCol w:w="2801"/>
        <w:gridCol w:w="2803"/>
      </w:tblGrid>
      <w:tr w:rsidR="00582175" w:rsidRPr="00195CA5" w14:paraId="003DD547" w14:textId="77777777" w:rsidTr="008E5577">
        <w:trPr>
          <w:trHeight w:val="292"/>
        </w:trPr>
        <w:tc>
          <w:tcPr>
            <w:tcW w:w="5514" w:type="dxa"/>
            <w:tcBorders>
              <w:left w:val="nil"/>
              <w:bottom w:val="single" w:sz="4" w:space="0" w:color="auto"/>
              <w:right w:val="nil"/>
            </w:tcBorders>
          </w:tcPr>
          <w:p w14:paraId="27CE8858" w14:textId="77777777" w:rsidR="00582175" w:rsidRPr="00195CA5" w:rsidRDefault="00582175" w:rsidP="008E5577">
            <w:pPr>
              <w:rPr>
                <w:b/>
                <w:bCs/>
                <w:sz w:val="22"/>
              </w:rPr>
            </w:pPr>
          </w:p>
        </w:tc>
        <w:tc>
          <w:tcPr>
            <w:tcW w:w="5604" w:type="dxa"/>
            <w:gridSpan w:val="2"/>
            <w:tcBorders>
              <w:left w:val="nil"/>
              <w:bottom w:val="single" w:sz="4" w:space="0" w:color="auto"/>
              <w:right w:val="nil"/>
            </w:tcBorders>
          </w:tcPr>
          <w:p w14:paraId="39515530" w14:textId="77777777" w:rsidR="00582175" w:rsidRPr="00195CA5" w:rsidRDefault="00582175" w:rsidP="008E5577">
            <w:pPr>
              <w:jc w:val="center"/>
              <w:rPr>
                <w:i/>
                <w:iCs/>
                <w:sz w:val="22"/>
                <w:u w:val="single"/>
              </w:rPr>
            </w:pPr>
            <w:r w:rsidRPr="00195CA5">
              <w:rPr>
                <w:i/>
                <w:iCs/>
                <w:sz w:val="22"/>
                <w:u w:val="single"/>
              </w:rPr>
              <w:t>Direct Police Stops</w:t>
            </w:r>
          </w:p>
        </w:tc>
      </w:tr>
      <w:tr w:rsidR="00582175" w:rsidRPr="00195CA5" w14:paraId="55FB311F" w14:textId="77777777" w:rsidTr="008E5577">
        <w:trPr>
          <w:trHeight w:val="292"/>
        </w:trPr>
        <w:tc>
          <w:tcPr>
            <w:tcW w:w="5514" w:type="dxa"/>
            <w:tcBorders>
              <w:left w:val="nil"/>
              <w:right w:val="nil"/>
            </w:tcBorders>
          </w:tcPr>
          <w:p w14:paraId="5F2BB92B" w14:textId="77777777" w:rsidR="00582175" w:rsidRPr="00195CA5" w:rsidRDefault="00582175" w:rsidP="008E5577">
            <w:pPr>
              <w:rPr>
                <w:b/>
                <w:i/>
                <w:sz w:val="22"/>
              </w:rPr>
            </w:pPr>
          </w:p>
        </w:tc>
        <w:tc>
          <w:tcPr>
            <w:tcW w:w="5604" w:type="dxa"/>
            <w:gridSpan w:val="2"/>
            <w:tcBorders>
              <w:left w:val="nil"/>
              <w:right w:val="nil"/>
            </w:tcBorders>
          </w:tcPr>
          <w:p w14:paraId="2B6B7F30" w14:textId="77777777" w:rsidR="00582175" w:rsidRPr="00195CA5" w:rsidRDefault="00582175" w:rsidP="008E5577">
            <w:pPr>
              <w:jc w:val="center"/>
              <w:rPr>
                <w:i/>
                <w:iCs/>
                <w:sz w:val="22"/>
              </w:rPr>
            </w:pPr>
            <w:r>
              <w:rPr>
                <w:i/>
                <w:iCs/>
                <w:sz w:val="22"/>
              </w:rPr>
              <w:t>Police-Initiated Post-Traumatic Stress Symptoms</w:t>
            </w:r>
          </w:p>
        </w:tc>
      </w:tr>
      <w:tr w:rsidR="00582175" w:rsidRPr="00195CA5" w14:paraId="72439FAF" w14:textId="77777777" w:rsidTr="008E5577">
        <w:trPr>
          <w:trHeight w:val="292"/>
        </w:trPr>
        <w:tc>
          <w:tcPr>
            <w:tcW w:w="5514" w:type="dxa"/>
            <w:tcBorders>
              <w:left w:val="nil"/>
              <w:right w:val="nil"/>
            </w:tcBorders>
          </w:tcPr>
          <w:p w14:paraId="2098668D" w14:textId="77777777" w:rsidR="00582175" w:rsidRPr="00195CA5" w:rsidRDefault="00582175" w:rsidP="008E5577">
            <w:pPr>
              <w:rPr>
                <w:b/>
                <w:i/>
                <w:sz w:val="22"/>
              </w:rPr>
            </w:pPr>
          </w:p>
        </w:tc>
        <w:tc>
          <w:tcPr>
            <w:tcW w:w="2801" w:type="dxa"/>
            <w:tcBorders>
              <w:left w:val="nil"/>
              <w:right w:val="nil"/>
            </w:tcBorders>
          </w:tcPr>
          <w:p w14:paraId="11A30578" w14:textId="77777777" w:rsidR="00582175" w:rsidRPr="00195CA5" w:rsidRDefault="00582175" w:rsidP="008E5577">
            <w:pPr>
              <w:jc w:val="center"/>
              <w:rPr>
                <w:i/>
                <w:iCs/>
                <w:sz w:val="22"/>
              </w:rPr>
            </w:pPr>
            <w:r w:rsidRPr="00195CA5">
              <w:rPr>
                <w:i/>
                <w:iCs/>
                <w:sz w:val="22"/>
              </w:rPr>
              <w:t>Any</w:t>
            </w:r>
          </w:p>
        </w:tc>
        <w:tc>
          <w:tcPr>
            <w:tcW w:w="2803" w:type="dxa"/>
            <w:tcBorders>
              <w:left w:val="nil"/>
              <w:right w:val="nil"/>
            </w:tcBorders>
          </w:tcPr>
          <w:p w14:paraId="361582B1" w14:textId="77777777" w:rsidR="00582175" w:rsidRPr="00195CA5" w:rsidRDefault="00582175" w:rsidP="008E5577">
            <w:pPr>
              <w:jc w:val="center"/>
              <w:rPr>
                <w:i/>
                <w:iCs/>
                <w:sz w:val="22"/>
              </w:rPr>
            </w:pPr>
            <w:r w:rsidRPr="00195CA5">
              <w:rPr>
                <w:i/>
                <w:iCs/>
                <w:sz w:val="22"/>
              </w:rPr>
              <w:t>Count</w:t>
            </w:r>
          </w:p>
        </w:tc>
      </w:tr>
      <w:tr w:rsidR="00582175" w:rsidRPr="00195CA5" w14:paraId="1A5DE132" w14:textId="77777777" w:rsidTr="008E5577">
        <w:trPr>
          <w:trHeight w:val="292"/>
        </w:trPr>
        <w:tc>
          <w:tcPr>
            <w:tcW w:w="5514" w:type="dxa"/>
            <w:tcBorders>
              <w:left w:val="nil"/>
              <w:bottom w:val="single" w:sz="4" w:space="0" w:color="auto"/>
              <w:right w:val="nil"/>
            </w:tcBorders>
          </w:tcPr>
          <w:p w14:paraId="2751DF2F" w14:textId="77777777" w:rsidR="00582175" w:rsidRPr="00195CA5" w:rsidRDefault="00582175" w:rsidP="008E5577">
            <w:pPr>
              <w:rPr>
                <w:b/>
                <w:i/>
                <w:sz w:val="22"/>
              </w:rPr>
            </w:pPr>
            <w:r>
              <w:rPr>
                <w:b/>
                <w:i/>
                <w:sz w:val="22"/>
              </w:rPr>
              <w:t>Disclosure Recipient: Family Member</w:t>
            </w:r>
          </w:p>
        </w:tc>
        <w:tc>
          <w:tcPr>
            <w:tcW w:w="2801" w:type="dxa"/>
            <w:tcBorders>
              <w:left w:val="nil"/>
              <w:bottom w:val="single" w:sz="4" w:space="0" w:color="auto"/>
              <w:right w:val="nil"/>
            </w:tcBorders>
          </w:tcPr>
          <w:p w14:paraId="0AEBC30D" w14:textId="77777777" w:rsidR="00582175" w:rsidRPr="00195CA5" w:rsidRDefault="00582175" w:rsidP="008E5577">
            <w:pPr>
              <w:jc w:val="center"/>
              <w:rPr>
                <w:sz w:val="22"/>
              </w:rPr>
            </w:pPr>
            <w:r w:rsidRPr="00195CA5">
              <w:rPr>
                <w:sz w:val="22"/>
              </w:rPr>
              <w:t>B/OR</w:t>
            </w:r>
          </w:p>
          <w:p w14:paraId="11A68D50" w14:textId="77777777" w:rsidR="00582175" w:rsidRPr="00195CA5" w:rsidRDefault="00582175" w:rsidP="008E5577">
            <w:pPr>
              <w:jc w:val="center"/>
              <w:rPr>
                <w:sz w:val="22"/>
              </w:rPr>
            </w:pPr>
            <w:r w:rsidRPr="00195CA5">
              <w:rPr>
                <w:sz w:val="22"/>
              </w:rPr>
              <w:t>SE</w:t>
            </w:r>
          </w:p>
        </w:tc>
        <w:tc>
          <w:tcPr>
            <w:tcW w:w="2803" w:type="dxa"/>
            <w:tcBorders>
              <w:left w:val="nil"/>
              <w:bottom w:val="single" w:sz="4" w:space="0" w:color="auto"/>
              <w:right w:val="nil"/>
            </w:tcBorders>
          </w:tcPr>
          <w:p w14:paraId="3D87E365" w14:textId="77777777" w:rsidR="00582175" w:rsidRPr="00195CA5" w:rsidRDefault="00582175" w:rsidP="008E5577">
            <w:pPr>
              <w:jc w:val="center"/>
              <w:rPr>
                <w:sz w:val="22"/>
              </w:rPr>
            </w:pPr>
            <w:r w:rsidRPr="00195CA5">
              <w:rPr>
                <w:sz w:val="22"/>
              </w:rPr>
              <w:t>B/IRR</w:t>
            </w:r>
          </w:p>
          <w:p w14:paraId="212B6F69" w14:textId="77777777" w:rsidR="00582175" w:rsidRPr="00195CA5" w:rsidRDefault="00582175" w:rsidP="008E5577">
            <w:pPr>
              <w:jc w:val="center"/>
              <w:rPr>
                <w:sz w:val="22"/>
              </w:rPr>
            </w:pPr>
            <w:r w:rsidRPr="00195CA5">
              <w:rPr>
                <w:sz w:val="22"/>
              </w:rPr>
              <w:t>SE</w:t>
            </w:r>
          </w:p>
        </w:tc>
      </w:tr>
      <w:tr w:rsidR="00582175" w:rsidRPr="00195CA5" w14:paraId="5A318DD1" w14:textId="77777777" w:rsidTr="008E5577">
        <w:trPr>
          <w:trHeight w:val="292"/>
        </w:trPr>
        <w:tc>
          <w:tcPr>
            <w:tcW w:w="5514" w:type="dxa"/>
            <w:tcBorders>
              <w:left w:val="nil"/>
              <w:bottom w:val="nil"/>
              <w:right w:val="nil"/>
            </w:tcBorders>
          </w:tcPr>
          <w:p w14:paraId="1E94EAAC" w14:textId="77777777" w:rsidR="00582175" w:rsidRPr="00195CA5" w:rsidRDefault="00582175" w:rsidP="008E5577">
            <w:pPr>
              <w:rPr>
                <w:sz w:val="22"/>
              </w:rPr>
            </w:pPr>
            <w:r w:rsidRPr="00195CA5">
              <w:rPr>
                <w:sz w:val="22"/>
              </w:rPr>
              <w:t xml:space="preserve">     </w:t>
            </w:r>
            <w:r>
              <w:rPr>
                <w:sz w:val="22"/>
              </w:rPr>
              <w:t>Mother</w:t>
            </w:r>
          </w:p>
          <w:p w14:paraId="51FB821A" w14:textId="77777777" w:rsidR="00582175" w:rsidRPr="00195CA5" w:rsidRDefault="00582175" w:rsidP="008E5577">
            <w:pPr>
              <w:rPr>
                <w:bCs/>
                <w:sz w:val="22"/>
              </w:rPr>
            </w:pPr>
          </w:p>
        </w:tc>
        <w:tc>
          <w:tcPr>
            <w:tcW w:w="2801" w:type="dxa"/>
            <w:tcBorders>
              <w:left w:val="nil"/>
              <w:bottom w:val="nil"/>
              <w:right w:val="nil"/>
            </w:tcBorders>
          </w:tcPr>
          <w:p w14:paraId="38BB136F" w14:textId="77777777" w:rsidR="00582175" w:rsidRPr="00195CA5" w:rsidRDefault="00582175" w:rsidP="008E5577">
            <w:pPr>
              <w:jc w:val="center"/>
              <w:rPr>
                <w:sz w:val="22"/>
              </w:rPr>
            </w:pPr>
            <w:r w:rsidRPr="00195CA5">
              <w:rPr>
                <w:sz w:val="22"/>
              </w:rPr>
              <w:t>-</w:t>
            </w:r>
            <w:r>
              <w:rPr>
                <w:sz w:val="22"/>
              </w:rPr>
              <w:t>1.98</w:t>
            </w:r>
            <w:r w:rsidRPr="00195CA5">
              <w:rPr>
                <w:sz w:val="22"/>
              </w:rPr>
              <w:t>***/0.</w:t>
            </w:r>
            <w:r>
              <w:rPr>
                <w:sz w:val="22"/>
              </w:rPr>
              <w:t>14</w:t>
            </w:r>
          </w:p>
          <w:p w14:paraId="7BE56A0E" w14:textId="77777777" w:rsidR="00582175" w:rsidRPr="00195CA5" w:rsidRDefault="00582175" w:rsidP="008E5577">
            <w:pPr>
              <w:jc w:val="center"/>
              <w:rPr>
                <w:sz w:val="22"/>
              </w:rPr>
            </w:pPr>
            <w:r w:rsidRPr="00195CA5">
              <w:rPr>
                <w:sz w:val="22"/>
              </w:rPr>
              <w:t>0.</w:t>
            </w:r>
            <w:r>
              <w:rPr>
                <w:sz w:val="22"/>
              </w:rPr>
              <w:t>66</w:t>
            </w:r>
          </w:p>
        </w:tc>
        <w:tc>
          <w:tcPr>
            <w:tcW w:w="2803" w:type="dxa"/>
            <w:tcBorders>
              <w:left w:val="nil"/>
              <w:bottom w:val="nil"/>
              <w:right w:val="nil"/>
            </w:tcBorders>
          </w:tcPr>
          <w:p w14:paraId="2B228809" w14:textId="77777777" w:rsidR="00582175" w:rsidRPr="00195CA5" w:rsidRDefault="00582175" w:rsidP="008E5577">
            <w:pPr>
              <w:jc w:val="center"/>
              <w:rPr>
                <w:sz w:val="22"/>
              </w:rPr>
            </w:pPr>
            <w:r w:rsidRPr="00195CA5">
              <w:rPr>
                <w:sz w:val="22"/>
              </w:rPr>
              <w:t>-0.</w:t>
            </w:r>
            <w:r>
              <w:rPr>
                <w:sz w:val="22"/>
              </w:rPr>
              <w:t>66***</w:t>
            </w:r>
            <w:r w:rsidRPr="00195CA5">
              <w:rPr>
                <w:sz w:val="22"/>
              </w:rPr>
              <w:t>/0.</w:t>
            </w:r>
            <w:r>
              <w:rPr>
                <w:sz w:val="22"/>
              </w:rPr>
              <w:t>51</w:t>
            </w:r>
          </w:p>
          <w:p w14:paraId="66C978F0" w14:textId="77777777" w:rsidR="00582175" w:rsidRPr="00195CA5" w:rsidRDefault="00582175" w:rsidP="008E5577">
            <w:pPr>
              <w:jc w:val="center"/>
              <w:rPr>
                <w:sz w:val="22"/>
              </w:rPr>
            </w:pPr>
            <w:r w:rsidRPr="00195CA5">
              <w:rPr>
                <w:sz w:val="22"/>
              </w:rPr>
              <w:t>0.</w:t>
            </w:r>
            <w:r>
              <w:rPr>
                <w:sz w:val="22"/>
              </w:rPr>
              <w:t>25</w:t>
            </w:r>
          </w:p>
        </w:tc>
      </w:tr>
      <w:tr w:rsidR="00582175" w:rsidRPr="00195CA5" w14:paraId="55714582" w14:textId="77777777" w:rsidTr="008E5577">
        <w:trPr>
          <w:trHeight w:val="292"/>
        </w:trPr>
        <w:tc>
          <w:tcPr>
            <w:tcW w:w="5514" w:type="dxa"/>
            <w:tcBorders>
              <w:left w:val="nil"/>
              <w:bottom w:val="nil"/>
              <w:right w:val="nil"/>
            </w:tcBorders>
          </w:tcPr>
          <w:p w14:paraId="3A1A63B7" w14:textId="77777777" w:rsidR="00582175" w:rsidRPr="00195CA5" w:rsidRDefault="00582175" w:rsidP="008E5577">
            <w:pPr>
              <w:rPr>
                <w:sz w:val="22"/>
              </w:rPr>
            </w:pPr>
            <w:r w:rsidRPr="00195CA5">
              <w:rPr>
                <w:bCs/>
                <w:iCs/>
                <w:sz w:val="22"/>
              </w:rPr>
              <w:t xml:space="preserve">     </w:t>
            </w:r>
            <w:r>
              <w:rPr>
                <w:bCs/>
                <w:iCs/>
                <w:sz w:val="22"/>
              </w:rPr>
              <w:t>Father</w:t>
            </w:r>
          </w:p>
        </w:tc>
        <w:tc>
          <w:tcPr>
            <w:tcW w:w="2801" w:type="dxa"/>
            <w:tcBorders>
              <w:left w:val="nil"/>
              <w:bottom w:val="nil"/>
              <w:right w:val="nil"/>
            </w:tcBorders>
          </w:tcPr>
          <w:p w14:paraId="217046B0" w14:textId="77777777" w:rsidR="00582175" w:rsidRDefault="00582175" w:rsidP="008E5577">
            <w:pPr>
              <w:jc w:val="center"/>
              <w:rPr>
                <w:sz w:val="22"/>
              </w:rPr>
            </w:pPr>
            <w:r>
              <w:rPr>
                <w:sz w:val="22"/>
              </w:rPr>
              <w:t>-1.47**/0.23</w:t>
            </w:r>
          </w:p>
          <w:p w14:paraId="6B54944B" w14:textId="77777777" w:rsidR="00582175" w:rsidRPr="00195CA5" w:rsidRDefault="00582175" w:rsidP="008E5577">
            <w:pPr>
              <w:jc w:val="center"/>
              <w:rPr>
                <w:sz w:val="22"/>
              </w:rPr>
            </w:pPr>
            <w:r>
              <w:rPr>
                <w:sz w:val="22"/>
              </w:rPr>
              <w:t>0.65</w:t>
            </w:r>
          </w:p>
        </w:tc>
        <w:tc>
          <w:tcPr>
            <w:tcW w:w="2803" w:type="dxa"/>
            <w:tcBorders>
              <w:left w:val="nil"/>
              <w:bottom w:val="nil"/>
              <w:right w:val="nil"/>
            </w:tcBorders>
          </w:tcPr>
          <w:p w14:paraId="26C9F097" w14:textId="77777777" w:rsidR="00582175" w:rsidRDefault="00582175" w:rsidP="008E5577">
            <w:pPr>
              <w:jc w:val="center"/>
              <w:rPr>
                <w:sz w:val="22"/>
              </w:rPr>
            </w:pPr>
            <w:r>
              <w:rPr>
                <w:sz w:val="22"/>
              </w:rPr>
              <w:t>-0.48/0.62</w:t>
            </w:r>
          </w:p>
          <w:p w14:paraId="2C1FA7B3" w14:textId="77777777" w:rsidR="00582175" w:rsidRPr="00195CA5" w:rsidRDefault="00582175" w:rsidP="008E5577">
            <w:pPr>
              <w:jc w:val="center"/>
              <w:rPr>
                <w:sz w:val="22"/>
              </w:rPr>
            </w:pPr>
            <w:r>
              <w:rPr>
                <w:sz w:val="22"/>
              </w:rPr>
              <w:t>0.30</w:t>
            </w:r>
          </w:p>
        </w:tc>
      </w:tr>
      <w:tr w:rsidR="00582175" w:rsidRPr="00195CA5" w14:paraId="4D0980F9" w14:textId="77777777" w:rsidTr="008E5577">
        <w:trPr>
          <w:trHeight w:val="292"/>
        </w:trPr>
        <w:tc>
          <w:tcPr>
            <w:tcW w:w="5514" w:type="dxa"/>
            <w:tcBorders>
              <w:left w:val="nil"/>
              <w:bottom w:val="nil"/>
              <w:right w:val="nil"/>
            </w:tcBorders>
            <w:hideMark/>
          </w:tcPr>
          <w:p w14:paraId="75847101" w14:textId="77777777" w:rsidR="00582175" w:rsidRPr="00195CA5" w:rsidRDefault="00582175" w:rsidP="008E5577">
            <w:pPr>
              <w:rPr>
                <w:sz w:val="22"/>
              </w:rPr>
            </w:pPr>
            <w:r w:rsidRPr="00195CA5">
              <w:rPr>
                <w:sz w:val="22"/>
              </w:rPr>
              <w:t xml:space="preserve">     </w:t>
            </w:r>
            <w:r>
              <w:rPr>
                <w:sz w:val="22"/>
              </w:rPr>
              <w:t>Sibling</w:t>
            </w:r>
          </w:p>
        </w:tc>
        <w:tc>
          <w:tcPr>
            <w:tcW w:w="2801" w:type="dxa"/>
            <w:tcBorders>
              <w:left w:val="nil"/>
              <w:bottom w:val="nil"/>
              <w:right w:val="nil"/>
            </w:tcBorders>
          </w:tcPr>
          <w:p w14:paraId="74F018F7" w14:textId="77777777" w:rsidR="00582175" w:rsidRDefault="00582175" w:rsidP="008E5577">
            <w:pPr>
              <w:jc w:val="center"/>
              <w:rPr>
                <w:sz w:val="22"/>
              </w:rPr>
            </w:pPr>
            <w:r>
              <w:rPr>
                <w:sz w:val="22"/>
              </w:rPr>
              <w:t>-1.24*/0.29</w:t>
            </w:r>
          </w:p>
          <w:p w14:paraId="39FAA142" w14:textId="77777777" w:rsidR="00582175" w:rsidRPr="00195CA5" w:rsidRDefault="00582175" w:rsidP="008E5577">
            <w:pPr>
              <w:jc w:val="center"/>
              <w:rPr>
                <w:sz w:val="22"/>
              </w:rPr>
            </w:pPr>
            <w:r>
              <w:rPr>
                <w:sz w:val="22"/>
              </w:rPr>
              <w:t>0.65</w:t>
            </w:r>
          </w:p>
        </w:tc>
        <w:tc>
          <w:tcPr>
            <w:tcW w:w="2803" w:type="dxa"/>
            <w:tcBorders>
              <w:left w:val="nil"/>
              <w:bottom w:val="nil"/>
              <w:right w:val="nil"/>
            </w:tcBorders>
          </w:tcPr>
          <w:p w14:paraId="5F093F9C" w14:textId="77777777" w:rsidR="00582175" w:rsidRDefault="00582175" w:rsidP="008E5577">
            <w:pPr>
              <w:jc w:val="center"/>
              <w:rPr>
                <w:sz w:val="22"/>
              </w:rPr>
            </w:pPr>
            <w:r>
              <w:rPr>
                <w:sz w:val="22"/>
              </w:rPr>
              <w:t>-0.20/0.82</w:t>
            </w:r>
          </w:p>
          <w:p w14:paraId="00DA2D53" w14:textId="77777777" w:rsidR="00582175" w:rsidRPr="00195CA5" w:rsidRDefault="00582175" w:rsidP="008E5577">
            <w:pPr>
              <w:jc w:val="center"/>
              <w:rPr>
                <w:sz w:val="22"/>
              </w:rPr>
            </w:pPr>
            <w:r>
              <w:rPr>
                <w:sz w:val="22"/>
              </w:rPr>
              <w:t>0.27</w:t>
            </w:r>
          </w:p>
        </w:tc>
      </w:tr>
      <w:tr w:rsidR="00582175" w:rsidRPr="00195CA5" w14:paraId="101E6170" w14:textId="77777777" w:rsidTr="008E5577">
        <w:trPr>
          <w:trHeight w:val="292"/>
        </w:trPr>
        <w:tc>
          <w:tcPr>
            <w:tcW w:w="5514" w:type="dxa"/>
          </w:tcPr>
          <w:p w14:paraId="00A5B6AA" w14:textId="77777777" w:rsidR="00582175" w:rsidRPr="00195CA5" w:rsidRDefault="00582175" w:rsidP="008E5577">
            <w:pPr>
              <w:rPr>
                <w:sz w:val="22"/>
              </w:rPr>
            </w:pPr>
            <w:r w:rsidRPr="00195CA5">
              <w:rPr>
                <w:sz w:val="22"/>
              </w:rPr>
              <w:t xml:space="preserve">     </w:t>
            </w:r>
            <w:r>
              <w:rPr>
                <w:sz w:val="22"/>
              </w:rPr>
              <w:t>Cousin</w:t>
            </w:r>
          </w:p>
        </w:tc>
        <w:tc>
          <w:tcPr>
            <w:tcW w:w="2801" w:type="dxa"/>
          </w:tcPr>
          <w:p w14:paraId="705D4D67" w14:textId="77777777" w:rsidR="00582175" w:rsidRDefault="00582175" w:rsidP="008E5577">
            <w:pPr>
              <w:jc w:val="center"/>
              <w:rPr>
                <w:sz w:val="22"/>
              </w:rPr>
            </w:pPr>
            <w:r>
              <w:rPr>
                <w:sz w:val="22"/>
              </w:rPr>
              <w:t>-1.48**/0.23</w:t>
            </w:r>
          </w:p>
          <w:p w14:paraId="466F6AB8" w14:textId="77777777" w:rsidR="00582175" w:rsidRPr="00195CA5" w:rsidRDefault="00582175" w:rsidP="008E5577">
            <w:pPr>
              <w:jc w:val="center"/>
              <w:rPr>
                <w:sz w:val="22"/>
              </w:rPr>
            </w:pPr>
            <w:r>
              <w:rPr>
                <w:sz w:val="22"/>
              </w:rPr>
              <w:t>0.71</w:t>
            </w:r>
          </w:p>
        </w:tc>
        <w:tc>
          <w:tcPr>
            <w:tcW w:w="2803" w:type="dxa"/>
          </w:tcPr>
          <w:p w14:paraId="3B5DF56D" w14:textId="77777777" w:rsidR="00582175" w:rsidRDefault="00582175" w:rsidP="008E5577">
            <w:pPr>
              <w:jc w:val="center"/>
              <w:rPr>
                <w:sz w:val="22"/>
              </w:rPr>
            </w:pPr>
            <w:r>
              <w:rPr>
                <w:sz w:val="22"/>
              </w:rPr>
              <w:t>-0.10/0.90</w:t>
            </w:r>
          </w:p>
          <w:p w14:paraId="1E9D359C" w14:textId="77777777" w:rsidR="00582175" w:rsidRPr="00195CA5" w:rsidRDefault="00582175" w:rsidP="008E5577">
            <w:pPr>
              <w:jc w:val="center"/>
              <w:rPr>
                <w:sz w:val="22"/>
              </w:rPr>
            </w:pPr>
            <w:r>
              <w:rPr>
                <w:sz w:val="22"/>
              </w:rPr>
              <w:t>0.31</w:t>
            </w:r>
          </w:p>
        </w:tc>
      </w:tr>
      <w:tr w:rsidR="00582175" w:rsidRPr="00195CA5" w14:paraId="4E5F8248" w14:textId="77777777" w:rsidTr="008E5577">
        <w:trPr>
          <w:trHeight w:val="292"/>
        </w:trPr>
        <w:tc>
          <w:tcPr>
            <w:tcW w:w="5514" w:type="dxa"/>
          </w:tcPr>
          <w:p w14:paraId="788CCF44" w14:textId="77777777" w:rsidR="00582175" w:rsidRDefault="00582175" w:rsidP="008E5577">
            <w:pPr>
              <w:rPr>
                <w:sz w:val="22"/>
              </w:rPr>
            </w:pPr>
            <w:r>
              <w:rPr>
                <w:sz w:val="22"/>
              </w:rPr>
              <w:t xml:space="preserve">     Aunt or Uncle</w:t>
            </w:r>
          </w:p>
          <w:p w14:paraId="4CF84BC7" w14:textId="77777777" w:rsidR="00582175" w:rsidRPr="00195CA5" w:rsidRDefault="00582175" w:rsidP="008E5577">
            <w:pPr>
              <w:rPr>
                <w:sz w:val="22"/>
              </w:rPr>
            </w:pPr>
          </w:p>
        </w:tc>
        <w:tc>
          <w:tcPr>
            <w:tcW w:w="2801" w:type="dxa"/>
          </w:tcPr>
          <w:p w14:paraId="6C7FF6AB" w14:textId="77777777" w:rsidR="00582175" w:rsidRDefault="00582175" w:rsidP="008E5577">
            <w:pPr>
              <w:jc w:val="center"/>
              <w:rPr>
                <w:sz w:val="22"/>
              </w:rPr>
            </w:pPr>
            <w:r>
              <w:rPr>
                <w:sz w:val="22"/>
              </w:rPr>
              <w:t>-1.03/0.36</w:t>
            </w:r>
          </w:p>
          <w:p w14:paraId="0426F51C" w14:textId="77777777" w:rsidR="00582175" w:rsidRPr="00195CA5" w:rsidRDefault="00582175" w:rsidP="008E5577">
            <w:pPr>
              <w:jc w:val="center"/>
              <w:rPr>
                <w:sz w:val="22"/>
              </w:rPr>
            </w:pPr>
            <w:r>
              <w:rPr>
                <w:sz w:val="22"/>
              </w:rPr>
              <w:t>0.77</w:t>
            </w:r>
          </w:p>
        </w:tc>
        <w:tc>
          <w:tcPr>
            <w:tcW w:w="2803" w:type="dxa"/>
          </w:tcPr>
          <w:p w14:paraId="6595F7BB" w14:textId="77777777" w:rsidR="00582175" w:rsidRDefault="00582175" w:rsidP="008E5577">
            <w:pPr>
              <w:jc w:val="center"/>
              <w:rPr>
                <w:sz w:val="22"/>
              </w:rPr>
            </w:pPr>
            <w:r>
              <w:rPr>
                <w:sz w:val="22"/>
              </w:rPr>
              <w:t>-0.06/0.95</w:t>
            </w:r>
          </w:p>
          <w:p w14:paraId="454DA27D" w14:textId="77777777" w:rsidR="00582175" w:rsidRPr="00195CA5" w:rsidRDefault="00582175" w:rsidP="008E5577">
            <w:pPr>
              <w:jc w:val="center"/>
              <w:rPr>
                <w:sz w:val="22"/>
              </w:rPr>
            </w:pPr>
            <w:r>
              <w:rPr>
                <w:sz w:val="22"/>
              </w:rPr>
              <w:t>0.34</w:t>
            </w:r>
          </w:p>
        </w:tc>
      </w:tr>
      <w:tr w:rsidR="00582175" w:rsidRPr="00195CA5" w14:paraId="1B3F4088" w14:textId="77777777" w:rsidTr="008E5577">
        <w:trPr>
          <w:trHeight w:val="292"/>
        </w:trPr>
        <w:tc>
          <w:tcPr>
            <w:tcW w:w="5514" w:type="dxa"/>
          </w:tcPr>
          <w:p w14:paraId="4115DB13" w14:textId="77777777" w:rsidR="00582175" w:rsidRDefault="00582175" w:rsidP="008E5577">
            <w:pPr>
              <w:rPr>
                <w:sz w:val="22"/>
              </w:rPr>
            </w:pPr>
            <w:r>
              <w:rPr>
                <w:sz w:val="22"/>
              </w:rPr>
              <w:t xml:space="preserve">     Grandparent</w:t>
            </w:r>
          </w:p>
          <w:p w14:paraId="7E823659" w14:textId="77777777" w:rsidR="00582175" w:rsidRDefault="00582175" w:rsidP="008E5577">
            <w:pPr>
              <w:rPr>
                <w:sz w:val="22"/>
              </w:rPr>
            </w:pPr>
          </w:p>
        </w:tc>
        <w:tc>
          <w:tcPr>
            <w:tcW w:w="2801" w:type="dxa"/>
          </w:tcPr>
          <w:p w14:paraId="646BFB5A" w14:textId="77777777" w:rsidR="00582175" w:rsidRDefault="00582175" w:rsidP="008E5577">
            <w:pPr>
              <w:jc w:val="center"/>
              <w:rPr>
                <w:sz w:val="22"/>
              </w:rPr>
            </w:pPr>
            <w:r>
              <w:rPr>
                <w:sz w:val="22"/>
              </w:rPr>
              <w:t>-1.36*/0.26</w:t>
            </w:r>
          </w:p>
          <w:p w14:paraId="1D9691D3" w14:textId="77777777" w:rsidR="00582175" w:rsidRPr="00195CA5" w:rsidRDefault="00582175" w:rsidP="008E5577">
            <w:pPr>
              <w:jc w:val="center"/>
              <w:rPr>
                <w:sz w:val="22"/>
              </w:rPr>
            </w:pPr>
            <w:r>
              <w:rPr>
                <w:sz w:val="22"/>
              </w:rPr>
              <w:t>0.82</w:t>
            </w:r>
          </w:p>
        </w:tc>
        <w:tc>
          <w:tcPr>
            <w:tcW w:w="2803" w:type="dxa"/>
          </w:tcPr>
          <w:p w14:paraId="3465153C" w14:textId="77777777" w:rsidR="00582175" w:rsidRDefault="00582175" w:rsidP="008E5577">
            <w:pPr>
              <w:jc w:val="center"/>
              <w:rPr>
                <w:sz w:val="22"/>
              </w:rPr>
            </w:pPr>
            <w:r>
              <w:rPr>
                <w:sz w:val="22"/>
              </w:rPr>
              <w:t>0.15/1.15</w:t>
            </w:r>
          </w:p>
          <w:p w14:paraId="24EC6083" w14:textId="77777777" w:rsidR="00582175" w:rsidRPr="00195CA5" w:rsidRDefault="00582175" w:rsidP="008E5577">
            <w:pPr>
              <w:jc w:val="center"/>
              <w:rPr>
                <w:sz w:val="22"/>
              </w:rPr>
            </w:pPr>
            <w:r>
              <w:rPr>
                <w:sz w:val="22"/>
              </w:rPr>
              <w:t>0.34</w:t>
            </w:r>
          </w:p>
        </w:tc>
      </w:tr>
      <w:tr w:rsidR="00582175" w:rsidRPr="00195CA5" w14:paraId="417D7BF5" w14:textId="77777777" w:rsidTr="008E5577">
        <w:trPr>
          <w:trHeight w:val="292"/>
        </w:trPr>
        <w:tc>
          <w:tcPr>
            <w:tcW w:w="5514" w:type="dxa"/>
            <w:tcBorders>
              <w:top w:val="single" w:sz="4" w:space="0" w:color="auto"/>
              <w:bottom w:val="single" w:sz="4" w:space="0" w:color="auto"/>
            </w:tcBorders>
          </w:tcPr>
          <w:p w14:paraId="649B6B0F" w14:textId="77777777" w:rsidR="00582175" w:rsidRPr="00195CA5" w:rsidRDefault="00582175" w:rsidP="008E5577">
            <w:pPr>
              <w:rPr>
                <w:b/>
                <w:bCs/>
                <w:i/>
                <w:iCs/>
                <w:sz w:val="22"/>
              </w:rPr>
            </w:pPr>
            <w:r w:rsidRPr="00195CA5">
              <w:rPr>
                <w:b/>
                <w:bCs/>
                <w:i/>
                <w:iCs/>
                <w:sz w:val="22"/>
              </w:rPr>
              <w:t>N</w:t>
            </w:r>
          </w:p>
        </w:tc>
        <w:tc>
          <w:tcPr>
            <w:tcW w:w="5604" w:type="dxa"/>
            <w:gridSpan w:val="2"/>
            <w:tcBorders>
              <w:top w:val="single" w:sz="4" w:space="0" w:color="auto"/>
              <w:bottom w:val="single" w:sz="4" w:space="0" w:color="auto"/>
            </w:tcBorders>
          </w:tcPr>
          <w:p w14:paraId="39670D7E" w14:textId="77777777" w:rsidR="00582175" w:rsidRPr="00195CA5" w:rsidRDefault="00582175" w:rsidP="008E5577">
            <w:pPr>
              <w:jc w:val="center"/>
              <w:rPr>
                <w:sz w:val="22"/>
              </w:rPr>
            </w:pPr>
            <w:r w:rsidRPr="00195CA5">
              <w:rPr>
                <w:sz w:val="22"/>
              </w:rPr>
              <w:t>112</w:t>
            </w:r>
          </w:p>
        </w:tc>
      </w:tr>
    </w:tbl>
    <w:p w14:paraId="06093009" w14:textId="77777777" w:rsidR="00582175" w:rsidRDefault="00582175" w:rsidP="00582175">
      <w:pPr>
        <w:jc w:val="center"/>
        <w:rPr>
          <w:rFonts w:ascii="Times New Roman" w:hAnsi="Times New Roman" w:cs="Times New Roman"/>
          <w:sz w:val="22"/>
          <w:szCs w:val="22"/>
        </w:rPr>
      </w:pPr>
    </w:p>
    <w:p w14:paraId="29848E6E" w14:textId="77777777" w:rsidR="00582175" w:rsidRPr="00691950" w:rsidRDefault="00582175" w:rsidP="00582175">
      <w:pPr>
        <w:rPr>
          <w:rFonts w:ascii="Times New Roman" w:hAnsi="Times New Roman" w:cs="Times New Roman"/>
          <w:sz w:val="22"/>
          <w:szCs w:val="22"/>
        </w:rPr>
      </w:pPr>
    </w:p>
    <w:p w14:paraId="5D58DE89" w14:textId="77777777" w:rsidR="00582175" w:rsidRPr="00691950" w:rsidRDefault="00582175" w:rsidP="00582175">
      <w:pPr>
        <w:rPr>
          <w:rFonts w:ascii="Times New Roman" w:hAnsi="Times New Roman" w:cs="Times New Roman"/>
          <w:sz w:val="22"/>
          <w:szCs w:val="22"/>
        </w:rPr>
      </w:pPr>
    </w:p>
    <w:p w14:paraId="355E2009" w14:textId="77777777" w:rsidR="00582175" w:rsidRPr="00691950" w:rsidRDefault="00582175" w:rsidP="00582175">
      <w:pPr>
        <w:rPr>
          <w:rFonts w:ascii="Times New Roman" w:hAnsi="Times New Roman" w:cs="Times New Roman"/>
          <w:sz w:val="22"/>
          <w:szCs w:val="22"/>
        </w:rPr>
      </w:pPr>
    </w:p>
    <w:p w14:paraId="76FFD32E" w14:textId="77777777" w:rsidR="00582175" w:rsidRPr="00691950" w:rsidRDefault="00582175" w:rsidP="00582175">
      <w:pPr>
        <w:rPr>
          <w:rFonts w:ascii="Times New Roman" w:hAnsi="Times New Roman" w:cs="Times New Roman"/>
          <w:sz w:val="22"/>
          <w:szCs w:val="22"/>
        </w:rPr>
      </w:pPr>
    </w:p>
    <w:p w14:paraId="4F558AB7" w14:textId="77777777" w:rsidR="00582175" w:rsidRPr="00691950" w:rsidRDefault="00582175" w:rsidP="00582175">
      <w:pPr>
        <w:rPr>
          <w:rFonts w:ascii="Times New Roman" w:hAnsi="Times New Roman" w:cs="Times New Roman"/>
          <w:sz w:val="22"/>
          <w:szCs w:val="22"/>
        </w:rPr>
      </w:pPr>
    </w:p>
    <w:p w14:paraId="1FB763D3" w14:textId="77777777" w:rsidR="00582175" w:rsidRPr="00691950" w:rsidRDefault="00582175" w:rsidP="00582175">
      <w:pPr>
        <w:rPr>
          <w:rFonts w:ascii="Times New Roman" w:hAnsi="Times New Roman" w:cs="Times New Roman"/>
          <w:sz w:val="22"/>
          <w:szCs w:val="22"/>
        </w:rPr>
      </w:pPr>
    </w:p>
    <w:p w14:paraId="597D6B38" w14:textId="77777777" w:rsidR="00582175" w:rsidRPr="00691950" w:rsidRDefault="00582175" w:rsidP="00582175">
      <w:pPr>
        <w:rPr>
          <w:rFonts w:ascii="Times New Roman" w:hAnsi="Times New Roman" w:cs="Times New Roman"/>
          <w:sz w:val="22"/>
          <w:szCs w:val="22"/>
        </w:rPr>
      </w:pPr>
    </w:p>
    <w:p w14:paraId="3B872DD1" w14:textId="77777777" w:rsidR="00582175" w:rsidRPr="00691950" w:rsidRDefault="00582175" w:rsidP="00582175">
      <w:pPr>
        <w:rPr>
          <w:rFonts w:ascii="Times New Roman" w:hAnsi="Times New Roman" w:cs="Times New Roman"/>
          <w:sz w:val="22"/>
          <w:szCs w:val="22"/>
        </w:rPr>
      </w:pPr>
    </w:p>
    <w:p w14:paraId="4BF58909" w14:textId="77777777" w:rsidR="00582175" w:rsidRPr="00691950" w:rsidRDefault="00582175" w:rsidP="00582175">
      <w:pPr>
        <w:rPr>
          <w:rFonts w:ascii="Times New Roman" w:hAnsi="Times New Roman" w:cs="Times New Roman"/>
          <w:sz w:val="22"/>
          <w:szCs w:val="22"/>
        </w:rPr>
      </w:pPr>
    </w:p>
    <w:p w14:paraId="2596FD81" w14:textId="77777777" w:rsidR="00582175" w:rsidRPr="00691950" w:rsidRDefault="00582175" w:rsidP="00582175">
      <w:pPr>
        <w:rPr>
          <w:rFonts w:ascii="Times New Roman" w:hAnsi="Times New Roman" w:cs="Times New Roman"/>
          <w:sz w:val="22"/>
          <w:szCs w:val="22"/>
        </w:rPr>
      </w:pPr>
    </w:p>
    <w:p w14:paraId="2C881289" w14:textId="77777777" w:rsidR="00582175" w:rsidRDefault="00582175" w:rsidP="00582175">
      <w:pPr>
        <w:rPr>
          <w:rFonts w:ascii="Times New Roman" w:hAnsi="Times New Roman" w:cs="Times New Roman"/>
          <w:sz w:val="18"/>
          <w:szCs w:val="18"/>
        </w:rPr>
      </w:pPr>
    </w:p>
    <w:p w14:paraId="7B3BCEFC" w14:textId="77777777" w:rsidR="00582175" w:rsidRDefault="00582175" w:rsidP="00582175">
      <w:pPr>
        <w:rPr>
          <w:rFonts w:ascii="Times New Roman" w:hAnsi="Times New Roman" w:cs="Times New Roman"/>
          <w:sz w:val="18"/>
          <w:szCs w:val="18"/>
        </w:rPr>
      </w:pPr>
    </w:p>
    <w:p w14:paraId="408082BF" w14:textId="77777777" w:rsidR="00582175" w:rsidRDefault="00582175" w:rsidP="00582175">
      <w:pPr>
        <w:rPr>
          <w:rFonts w:ascii="Times New Roman" w:hAnsi="Times New Roman" w:cs="Times New Roman"/>
          <w:sz w:val="18"/>
          <w:szCs w:val="18"/>
        </w:rPr>
      </w:pPr>
    </w:p>
    <w:p w14:paraId="1D24B421" w14:textId="77777777" w:rsidR="00582175" w:rsidRDefault="00582175" w:rsidP="00582175">
      <w:pPr>
        <w:rPr>
          <w:rFonts w:ascii="Times New Roman" w:hAnsi="Times New Roman" w:cs="Times New Roman"/>
          <w:sz w:val="18"/>
          <w:szCs w:val="18"/>
        </w:rPr>
      </w:pPr>
    </w:p>
    <w:p w14:paraId="241F0831" w14:textId="77777777" w:rsidR="00582175" w:rsidRPr="00A15938" w:rsidRDefault="00582175" w:rsidP="00582175">
      <w:pPr>
        <w:rPr>
          <w:rFonts w:ascii="Times New Roman" w:hAnsi="Times New Roman" w:cs="Times New Roman"/>
          <w:sz w:val="18"/>
          <w:szCs w:val="18"/>
        </w:rPr>
      </w:pPr>
      <w:r w:rsidRPr="00A15938">
        <w:rPr>
          <w:rFonts w:ascii="Times New Roman" w:hAnsi="Times New Roman" w:cs="Times New Roman"/>
          <w:sz w:val="18"/>
          <w:szCs w:val="18"/>
        </w:rPr>
        <w:t xml:space="preserve">Note: * = </w:t>
      </w:r>
      <w:r w:rsidRPr="00A15938">
        <w:rPr>
          <w:rFonts w:ascii="Times New Roman" w:hAnsi="Times New Roman" w:cs="Times New Roman"/>
          <w:i/>
          <w:iCs/>
          <w:sz w:val="18"/>
          <w:szCs w:val="18"/>
        </w:rPr>
        <w:t>p</w:t>
      </w:r>
      <w:r w:rsidRPr="00A15938">
        <w:rPr>
          <w:rFonts w:ascii="Times New Roman" w:hAnsi="Times New Roman" w:cs="Times New Roman"/>
          <w:sz w:val="18"/>
          <w:szCs w:val="18"/>
        </w:rPr>
        <w:t xml:space="preserve"> &lt; 0.10; ** </w:t>
      </w:r>
      <w:r w:rsidRPr="00A15938">
        <w:rPr>
          <w:rFonts w:ascii="Times New Roman" w:hAnsi="Times New Roman" w:cs="Times New Roman"/>
          <w:i/>
          <w:iCs/>
          <w:sz w:val="18"/>
          <w:szCs w:val="18"/>
        </w:rPr>
        <w:t>p</w:t>
      </w:r>
      <w:r w:rsidRPr="00A15938">
        <w:rPr>
          <w:rFonts w:ascii="Times New Roman" w:hAnsi="Times New Roman" w:cs="Times New Roman"/>
          <w:sz w:val="18"/>
          <w:szCs w:val="18"/>
        </w:rPr>
        <w:t xml:space="preserve"> &lt; 0.05; *** </w:t>
      </w:r>
      <w:r w:rsidRPr="00A15938">
        <w:rPr>
          <w:rFonts w:ascii="Times New Roman" w:hAnsi="Times New Roman" w:cs="Times New Roman"/>
          <w:i/>
          <w:iCs/>
          <w:sz w:val="18"/>
          <w:szCs w:val="18"/>
        </w:rPr>
        <w:t>p</w:t>
      </w:r>
      <w:r w:rsidRPr="00A15938">
        <w:rPr>
          <w:rFonts w:ascii="Times New Roman" w:hAnsi="Times New Roman" w:cs="Times New Roman"/>
          <w:sz w:val="18"/>
          <w:szCs w:val="18"/>
        </w:rPr>
        <w:t xml:space="preserve"> &lt; 0.01. </w:t>
      </w:r>
      <w:r>
        <w:rPr>
          <w:rFonts w:ascii="Times New Roman" w:hAnsi="Times New Roman" w:cs="Times New Roman"/>
          <w:sz w:val="18"/>
          <w:szCs w:val="18"/>
        </w:rPr>
        <w:t xml:space="preserve">B = unstandardized coefficient; SE = standard error; OR = odds ratio; IRR = incidence rate ratio. The following covariates are included in all models are suppressed to conserve space: officer intrusion (count), youth age, youth sex, youth lesbian/gay, youth bisexual, youth queer, youth disconnected, youth multiracial (for count models), neighborhood disorder, parents married, biological parents cohabiting, parent immigrant, maternal education, and household size. </w:t>
      </w:r>
    </w:p>
    <w:p w14:paraId="75944B11" w14:textId="77777777" w:rsidR="00582175" w:rsidRDefault="00582175"/>
    <w:sectPr w:rsidR="00582175" w:rsidSect="00582175">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175"/>
    <w:rsid w:val="003D03ED"/>
    <w:rsid w:val="004561BC"/>
    <w:rsid w:val="004669BF"/>
    <w:rsid w:val="00582175"/>
    <w:rsid w:val="00692F66"/>
    <w:rsid w:val="00694973"/>
    <w:rsid w:val="00870433"/>
    <w:rsid w:val="008B017C"/>
    <w:rsid w:val="00C325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12BBC1"/>
  <w15:chartTrackingRefBased/>
  <w15:docId w15:val="{559EEF7C-6B86-4C8D-A3AC-C37B3CBA4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2175"/>
  </w:style>
  <w:style w:type="paragraph" w:styleId="Heading1">
    <w:name w:val="heading 1"/>
    <w:basedOn w:val="Normal"/>
    <w:next w:val="Normal"/>
    <w:link w:val="Heading1Char"/>
    <w:uiPriority w:val="9"/>
    <w:qFormat/>
    <w:rsid w:val="005821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21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21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21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21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21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21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21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21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21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21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21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21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21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21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21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21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2175"/>
    <w:rPr>
      <w:rFonts w:eastAsiaTheme="majorEastAsia" w:cstheme="majorBidi"/>
      <w:color w:val="272727" w:themeColor="text1" w:themeTint="D8"/>
    </w:rPr>
  </w:style>
  <w:style w:type="paragraph" w:styleId="Title">
    <w:name w:val="Title"/>
    <w:basedOn w:val="Normal"/>
    <w:next w:val="Normal"/>
    <w:link w:val="TitleChar"/>
    <w:uiPriority w:val="10"/>
    <w:qFormat/>
    <w:rsid w:val="005821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21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21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21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2175"/>
    <w:pPr>
      <w:spacing w:before="160"/>
      <w:jc w:val="center"/>
    </w:pPr>
    <w:rPr>
      <w:i/>
      <w:iCs/>
      <w:color w:val="404040" w:themeColor="text1" w:themeTint="BF"/>
    </w:rPr>
  </w:style>
  <w:style w:type="character" w:customStyle="1" w:styleId="QuoteChar">
    <w:name w:val="Quote Char"/>
    <w:basedOn w:val="DefaultParagraphFont"/>
    <w:link w:val="Quote"/>
    <w:uiPriority w:val="29"/>
    <w:rsid w:val="00582175"/>
    <w:rPr>
      <w:i/>
      <w:iCs/>
      <w:color w:val="404040" w:themeColor="text1" w:themeTint="BF"/>
    </w:rPr>
  </w:style>
  <w:style w:type="paragraph" w:styleId="ListParagraph">
    <w:name w:val="List Paragraph"/>
    <w:basedOn w:val="Normal"/>
    <w:uiPriority w:val="34"/>
    <w:qFormat/>
    <w:rsid w:val="00582175"/>
    <w:pPr>
      <w:ind w:left="720"/>
      <w:contextualSpacing/>
    </w:pPr>
  </w:style>
  <w:style w:type="character" w:styleId="IntenseEmphasis">
    <w:name w:val="Intense Emphasis"/>
    <w:basedOn w:val="DefaultParagraphFont"/>
    <w:uiPriority w:val="21"/>
    <w:qFormat/>
    <w:rsid w:val="00582175"/>
    <w:rPr>
      <w:i/>
      <w:iCs/>
      <w:color w:val="0F4761" w:themeColor="accent1" w:themeShade="BF"/>
    </w:rPr>
  </w:style>
  <w:style w:type="paragraph" w:styleId="IntenseQuote">
    <w:name w:val="Intense Quote"/>
    <w:basedOn w:val="Normal"/>
    <w:next w:val="Normal"/>
    <w:link w:val="IntenseQuoteChar"/>
    <w:uiPriority w:val="30"/>
    <w:qFormat/>
    <w:rsid w:val="005821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2175"/>
    <w:rPr>
      <w:i/>
      <w:iCs/>
      <w:color w:val="0F4761" w:themeColor="accent1" w:themeShade="BF"/>
    </w:rPr>
  </w:style>
  <w:style w:type="character" w:styleId="IntenseReference">
    <w:name w:val="Intense Reference"/>
    <w:basedOn w:val="DefaultParagraphFont"/>
    <w:uiPriority w:val="32"/>
    <w:qFormat/>
    <w:rsid w:val="00582175"/>
    <w:rPr>
      <w:b/>
      <w:bCs/>
      <w:smallCaps/>
      <w:color w:val="0F4761" w:themeColor="accent1" w:themeShade="BF"/>
      <w:spacing w:val="5"/>
    </w:rPr>
  </w:style>
  <w:style w:type="table" w:styleId="TableGrid">
    <w:name w:val="Table Grid"/>
    <w:basedOn w:val="TableNormal"/>
    <w:uiPriority w:val="39"/>
    <w:rsid w:val="00582175"/>
    <w:pPr>
      <w:spacing w:after="0" w:line="240" w:lineRule="auto"/>
    </w:pPr>
    <w:rPr>
      <w:rFonts w:ascii="Times New Roman" w:hAnsi="Times New Roman"/>
      <w:kern w:val="0"/>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TotalTime>
  <Pages>3</Pages>
  <Words>1748</Words>
  <Characters>9964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Dylan Jackson</dc:creator>
  <cp:keywords/>
  <dc:description/>
  <cp:lastModifiedBy>Dylan Jackson</cp:lastModifiedBy>
  <cp:revision>5</cp:revision>
  <dcterms:created xsi:type="dcterms:W3CDTF">2024-10-14T19:16:00Z</dcterms:created>
  <dcterms:modified xsi:type="dcterms:W3CDTF">2024-10-31T21:22:00Z</dcterms:modified>
</cp:coreProperties>
</file>