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170" w:type="dxa"/>
        <w:tblCellSpacing w:w="15" w:type="dxa"/>
        <w:tblInd w:w="-4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0"/>
        <w:gridCol w:w="1395"/>
        <w:gridCol w:w="1395"/>
        <w:gridCol w:w="1395"/>
        <w:gridCol w:w="1395"/>
      </w:tblGrid>
      <w:tr w:rsidR="00D5250A" w:rsidRPr="00590843" w14:paraId="6B23CE7B" w14:textId="77777777" w:rsidTr="00B34B85">
        <w:trPr>
          <w:tblCellSpacing w:w="15" w:type="dxa"/>
        </w:trPr>
        <w:tc>
          <w:tcPr>
            <w:tcW w:w="10110" w:type="dxa"/>
            <w:gridSpan w:val="5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bottom"/>
            <w:hideMark/>
          </w:tcPr>
          <w:p w14:paraId="5805A1FA" w14:textId="22B026A1" w:rsidR="00D5250A" w:rsidRPr="00590843" w:rsidRDefault="00D5250A" w:rsidP="00B21D9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5250A">
              <w:rPr>
                <w:rStyle w:val="Strong"/>
                <w:rFonts w:ascii="Arial" w:hAnsi="Arial" w:cs="Arial"/>
                <w:color w:val="000000" w:themeColor="text1"/>
                <w:sz w:val="20"/>
                <w:szCs w:val="20"/>
              </w:rPr>
              <w:t>Table S</w:t>
            </w:r>
            <w:r w:rsidRPr="00D5250A">
              <w:rPr>
                <w:rStyle w:val="Strong"/>
                <w:rFonts w:ascii="Arial" w:hAnsi="Arial" w:cs="Arial"/>
                <w:sz w:val="20"/>
                <w:szCs w:val="20"/>
              </w:rPr>
              <w:t>1</w:t>
            </w:r>
            <w:r w:rsidRPr="00D5250A">
              <w:rPr>
                <w:rStyle w:val="Strong"/>
                <w:rFonts w:ascii="Arial" w:hAnsi="Arial" w:cs="Arial"/>
                <w:color w:val="000000" w:themeColor="text1"/>
                <w:sz w:val="20"/>
                <w:szCs w:val="20"/>
              </w:rPr>
              <w:t>. Mediating</w:t>
            </w:r>
            <w:r w:rsidRPr="00590843">
              <w:rPr>
                <w:rStyle w:val="Strong"/>
                <w:rFonts w:ascii="Arial" w:hAnsi="Arial" w:cs="Arial"/>
                <w:color w:val="000000" w:themeColor="text1"/>
                <w:sz w:val="20"/>
                <w:szCs w:val="20"/>
              </w:rPr>
              <w:t xml:space="preserve"> effect of health behavior on depression symptoms</w:t>
            </w:r>
          </w:p>
        </w:tc>
      </w:tr>
      <w:tr w:rsidR="00D5250A" w:rsidRPr="00590843" w14:paraId="191DDF9F" w14:textId="77777777" w:rsidTr="00B34B85">
        <w:trPr>
          <w:tblCellSpacing w:w="15" w:type="dxa"/>
        </w:trPr>
        <w:tc>
          <w:tcPr>
            <w:tcW w:w="4545" w:type="dxa"/>
            <w:vAlign w:val="bottom"/>
            <w:hideMark/>
          </w:tcPr>
          <w:p w14:paraId="57B53CA5" w14:textId="77777777" w:rsidR="00D5250A" w:rsidRPr="00590843" w:rsidRDefault="00D5250A" w:rsidP="00B21D9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535" w:type="dxa"/>
            <w:gridSpan w:val="4"/>
            <w:tcBorders>
              <w:bottom w:val="single" w:sz="4" w:space="0" w:color="000000" w:themeColor="text1"/>
            </w:tcBorders>
            <w:vAlign w:val="bottom"/>
            <w:hideMark/>
          </w:tcPr>
          <w:p w14:paraId="5EE45870" w14:textId="77777777" w:rsidR="00D5250A" w:rsidRPr="00590843" w:rsidRDefault="00D5250A" w:rsidP="00B21D9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HADS Depression Score,</w:t>
            </w:r>
          </w:p>
          <w:p w14:paraId="79219A00" w14:textId="77777777" w:rsidR="00D5250A" w:rsidRPr="00590843" w:rsidRDefault="00D5250A" w:rsidP="00B21D9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Coefficient (SE)</w:t>
            </w:r>
          </w:p>
        </w:tc>
      </w:tr>
      <w:tr w:rsidR="00CD1F24" w:rsidRPr="00590843" w14:paraId="45DA0BED" w14:textId="77777777" w:rsidTr="00B34B85">
        <w:trPr>
          <w:tblCellSpacing w:w="15" w:type="dxa"/>
        </w:trPr>
        <w:tc>
          <w:tcPr>
            <w:tcW w:w="4545" w:type="dxa"/>
            <w:tcBorders>
              <w:bottom w:val="single" w:sz="4" w:space="0" w:color="000000" w:themeColor="text1"/>
            </w:tcBorders>
            <w:vAlign w:val="bottom"/>
            <w:hideMark/>
          </w:tcPr>
          <w:p w14:paraId="2A18A6B6" w14:textId="77777777" w:rsidR="00D5250A" w:rsidRPr="00590843" w:rsidRDefault="00D5250A" w:rsidP="00B21D9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tcBorders>
              <w:bottom w:val="single" w:sz="4" w:space="0" w:color="000000" w:themeColor="text1"/>
            </w:tcBorders>
            <w:vAlign w:val="bottom"/>
            <w:hideMark/>
          </w:tcPr>
          <w:p w14:paraId="0EC066B1" w14:textId="77777777" w:rsidR="00D5250A" w:rsidRPr="00590843" w:rsidRDefault="00D5250A" w:rsidP="00B21D9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  <w:vAlign w:val="bottom"/>
            <w:hideMark/>
          </w:tcPr>
          <w:p w14:paraId="06304E39" w14:textId="77777777" w:rsidR="00D5250A" w:rsidRPr="00590843" w:rsidRDefault="00D5250A" w:rsidP="00B21D9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(2)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  <w:vAlign w:val="bottom"/>
            <w:hideMark/>
          </w:tcPr>
          <w:p w14:paraId="0635A3D9" w14:textId="77777777" w:rsidR="00D5250A" w:rsidRPr="00590843" w:rsidRDefault="00D5250A" w:rsidP="00B21D9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(3)</w:t>
            </w:r>
          </w:p>
        </w:tc>
        <w:tc>
          <w:tcPr>
            <w:tcW w:w="1350" w:type="dxa"/>
            <w:tcBorders>
              <w:bottom w:val="single" w:sz="4" w:space="0" w:color="000000" w:themeColor="text1"/>
            </w:tcBorders>
            <w:vAlign w:val="bottom"/>
            <w:hideMark/>
          </w:tcPr>
          <w:p w14:paraId="52DB65B7" w14:textId="77777777" w:rsidR="00D5250A" w:rsidRPr="00590843" w:rsidRDefault="00D5250A" w:rsidP="00B21D9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(4)</w:t>
            </w:r>
          </w:p>
        </w:tc>
      </w:tr>
      <w:tr w:rsidR="00CD1F24" w:rsidRPr="00590843" w14:paraId="23F339BB" w14:textId="77777777" w:rsidTr="00B34B85">
        <w:trPr>
          <w:tblCellSpacing w:w="15" w:type="dxa"/>
        </w:trPr>
        <w:tc>
          <w:tcPr>
            <w:tcW w:w="4545" w:type="dxa"/>
            <w:vAlign w:val="bottom"/>
            <w:hideMark/>
          </w:tcPr>
          <w:p w14:paraId="590852E5" w14:textId="48FB69B7" w:rsidR="00CD1F24" w:rsidRPr="00972E51" w:rsidRDefault="00CD1F24" w:rsidP="00CD1F24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COVID-19 worry – total effect</w:t>
            </w:r>
          </w:p>
        </w:tc>
        <w:tc>
          <w:tcPr>
            <w:tcW w:w="1365" w:type="dxa"/>
            <w:vAlign w:val="center"/>
            <w:hideMark/>
          </w:tcPr>
          <w:p w14:paraId="2F610631" w14:textId="7753124C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0.5</w:t>
            </w:r>
            <w:r w:rsidR="000021B2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  <w:tc>
          <w:tcPr>
            <w:tcW w:w="1365" w:type="dxa"/>
            <w:vAlign w:val="center"/>
          </w:tcPr>
          <w:p w14:paraId="383747F7" w14:textId="320A6491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</w:tcPr>
          <w:p w14:paraId="3BD0911E" w14:textId="11DBA30A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4B5C0331" w14:textId="6E1AB69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590843" w14:paraId="5C4F7DD6" w14:textId="77777777" w:rsidTr="00B34B85">
        <w:trPr>
          <w:tblCellSpacing w:w="15" w:type="dxa"/>
        </w:trPr>
        <w:tc>
          <w:tcPr>
            <w:tcW w:w="4545" w:type="dxa"/>
            <w:vAlign w:val="bottom"/>
          </w:tcPr>
          <w:p w14:paraId="54DA7E48" w14:textId="1F18AB0A" w:rsidR="00CD1F24" w:rsidRPr="00972E51" w:rsidRDefault="00CD1F24" w:rsidP="00CD1F24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COVID-19 worry – indirect effect</w:t>
            </w:r>
            <w:r w:rsid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365" w:type="dxa"/>
            <w:vAlign w:val="center"/>
          </w:tcPr>
          <w:p w14:paraId="5D2B789B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</w:tcPr>
          <w:p w14:paraId="67BEB417" w14:textId="246569DA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0.49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  <w:tc>
          <w:tcPr>
            <w:tcW w:w="1365" w:type="dxa"/>
            <w:vAlign w:val="center"/>
          </w:tcPr>
          <w:p w14:paraId="1A0FB1C5" w14:textId="619A998C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0.51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  <w:tc>
          <w:tcPr>
            <w:tcW w:w="1350" w:type="dxa"/>
            <w:vAlign w:val="center"/>
          </w:tcPr>
          <w:p w14:paraId="67239D1E" w14:textId="03018966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0.50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</w:tr>
      <w:tr w:rsidR="00CD1F24" w:rsidRPr="00590843" w14:paraId="19AD019A" w14:textId="77777777" w:rsidTr="00B34B85">
        <w:trPr>
          <w:tblCellSpacing w:w="15" w:type="dxa"/>
        </w:trPr>
        <w:tc>
          <w:tcPr>
            <w:tcW w:w="4545" w:type="dxa"/>
            <w:vAlign w:val="bottom"/>
            <w:hideMark/>
          </w:tcPr>
          <w:p w14:paraId="44FA86FC" w14:textId="77777777" w:rsidR="00CD1F24" w:rsidRPr="00590843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Frequency of physical activity</w:t>
            </w:r>
          </w:p>
        </w:tc>
        <w:tc>
          <w:tcPr>
            <w:tcW w:w="1365" w:type="dxa"/>
            <w:vAlign w:val="center"/>
            <w:hideMark/>
          </w:tcPr>
          <w:p w14:paraId="5A195965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  <w:hideMark/>
          </w:tcPr>
          <w:p w14:paraId="19876E75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-0.13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  <w:tc>
          <w:tcPr>
            <w:tcW w:w="1365" w:type="dxa"/>
            <w:vAlign w:val="center"/>
            <w:hideMark/>
          </w:tcPr>
          <w:p w14:paraId="7BA52E28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  <w:hideMark/>
          </w:tcPr>
          <w:p w14:paraId="0AE8A274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590843" w14:paraId="78F3D3B0" w14:textId="77777777" w:rsidTr="00B34B85">
        <w:trPr>
          <w:tblCellSpacing w:w="15" w:type="dxa"/>
        </w:trPr>
        <w:tc>
          <w:tcPr>
            <w:tcW w:w="4545" w:type="dxa"/>
            <w:vAlign w:val="bottom"/>
            <w:hideMark/>
          </w:tcPr>
          <w:p w14:paraId="1D233309" w14:textId="77777777" w:rsidR="00CD1F24" w:rsidRPr="00590843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Stopped meditating</w:t>
            </w:r>
          </w:p>
        </w:tc>
        <w:tc>
          <w:tcPr>
            <w:tcW w:w="1365" w:type="dxa"/>
            <w:vAlign w:val="center"/>
            <w:hideMark/>
          </w:tcPr>
          <w:p w14:paraId="6A699BAF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  <w:hideMark/>
          </w:tcPr>
          <w:p w14:paraId="70868A59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  <w:hideMark/>
          </w:tcPr>
          <w:p w14:paraId="7476693F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1.16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(0.22)</w:t>
            </w:r>
          </w:p>
        </w:tc>
        <w:tc>
          <w:tcPr>
            <w:tcW w:w="1350" w:type="dxa"/>
            <w:vAlign w:val="center"/>
            <w:hideMark/>
          </w:tcPr>
          <w:p w14:paraId="7DB08BE5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590843" w14:paraId="4C05932E" w14:textId="77777777" w:rsidTr="00B34B85">
        <w:trPr>
          <w:tblCellSpacing w:w="15" w:type="dxa"/>
        </w:trPr>
        <w:tc>
          <w:tcPr>
            <w:tcW w:w="4545" w:type="dxa"/>
            <w:tcBorders>
              <w:bottom w:val="single" w:sz="4" w:space="0" w:color="000000" w:themeColor="text1"/>
            </w:tcBorders>
            <w:vAlign w:val="bottom"/>
            <w:hideMark/>
          </w:tcPr>
          <w:p w14:paraId="3D0CFEC0" w14:textId="77777777" w:rsidR="00CD1F24" w:rsidRPr="00590843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Strength of meditation habit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3695D04F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2C654842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4491D27C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2944B5F7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-0.06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(0.01)</w:t>
            </w:r>
          </w:p>
        </w:tc>
      </w:tr>
      <w:tr w:rsidR="00CD1F24" w:rsidRPr="00590843" w14:paraId="4EBE0D06" w14:textId="77777777" w:rsidTr="00B34B85">
        <w:trPr>
          <w:tblCellSpacing w:w="15" w:type="dxa"/>
        </w:trPr>
        <w:tc>
          <w:tcPr>
            <w:tcW w:w="4545" w:type="dxa"/>
            <w:vAlign w:val="bottom"/>
            <w:hideMark/>
          </w:tcPr>
          <w:p w14:paraId="0CEC2C5F" w14:textId="5EA009A6" w:rsidR="00CD1F24" w:rsidRPr="00972E51" w:rsidRDefault="00CD1F24" w:rsidP="00CD1F24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COVID-19 attention – total effect</w:t>
            </w:r>
          </w:p>
        </w:tc>
        <w:tc>
          <w:tcPr>
            <w:tcW w:w="1365" w:type="dxa"/>
            <w:vAlign w:val="center"/>
            <w:hideMark/>
          </w:tcPr>
          <w:p w14:paraId="5B6EF820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0.78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(0.11)</w:t>
            </w:r>
          </w:p>
        </w:tc>
        <w:tc>
          <w:tcPr>
            <w:tcW w:w="1365" w:type="dxa"/>
            <w:vAlign w:val="center"/>
          </w:tcPr>
          <w:p w14:paraId="4B31C5A1" w14:textId="40BF83F6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</w:tcPr>
          <w:p w14:paraId="4F77A1CE" w14:textId="6A25A1DD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3B874064" w14:textId="01F68A55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590843" w14:paraId="5CEEA3B8" w14:textId="77777777" w:rsidTr="00B34B85">
        <w:trPr>
          <w:tblCellSpacing w:w="15" w:type="dxa"/>
        </w:trPr>
        <w:tc>
          <w:tcPr>
            <w:tcW w:w="4545" w:type="dxa"/>
            <w:vAlign w:val="bottom"/>
          </w:tcPr>
          <w:p w14:paraId="5D939DB3" w14:textId="664C7B07" w:rsidR="00CD1F24" w:rsidRPr="00972E51" w:rsidRDefault="00CD1F24" w:rsidP="00CD1F24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COVID-19 attention – indirect effect</w:t>
            </w:r>
            <w:r w:rsid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365" w:type="dxa"/>
            <w:vAlign w:val="center"/>
          </w:tcPr>
          <w:p w14:paraId="0315B2F3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</w:tcPr>
          <w:p w14:paraId="727EBC5C" w14:textId="1658E964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0.75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(0.11)</w:t>
            </w:r>
          </w:p>
        </w:tc>
        <w:tc>
          <w:tcPr>
            <w:tcW w:w="1365" w:type="dxa"/>
            <w:vAlign w:val="center"/>
          </w:tcPr>
          <w:p w14:paraId="030D1C73" w14:textId="6BFE6A3B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0.70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(0.12)</w:t>
            </w:r>
          </w:p>
        </w:tc>
        <w:tc>
          <w:tcPr>
            <w:tcW w:w="1350" w:type="dxa"/>
            <w:vAlign w:val="center"/>
          </w:tcPr>
          <w:p w14:paraId="2909181C" w14:textId="1A3E4F86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0.71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(0.12)</w:t>
            </w:r>
          </w:p>
        </w:tc>
      </w:tr>
      <w:tr w:rsidR="00CD1F24" w:rsidRPr="00590843" w14:paraId="7225DFCD" w14:textId="77777777" w:rsidTr="00B34B85">
        <w:trPr>
          <w:tblCellSpacing w:w="15" w:type="dxa"/>
        </w:trPr>
        <w:tc>
          <w:tcPr>
            <w:tcW w:w="4545" w:type="dxa"/>
            <w:vAlign w:val="bottom"/>
            <w:hideMark/>
          </w:tcPr>
          <w:p w14:paraId="6C069111" w14:textId="77777777" w:rsidR="00CD1F24" w:rsidRPr="00590843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Frequency of physical activity</w:t>
            </w:r>
          </w:p>
        </w:tc>
        <w:tc>
          <w:tcPr>
            <w:tcW w:w="1365" w:type="dxa"/>
            <w:vAlign w:val="center"/>
            <w:hideMark/>
          </w:tcPr>
          <w:p w14:paraId="52F83CF9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  <w:hideMark/>
          </w:tcPr>
          <w:p w14:paraId="184809C8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-0.17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  <w:tc>
          <w:tcPr>
            <w:tcW w:w="1365" w:type="dxa"/>
            <w:vAlign w:val="center"/>
            <w:hideMark/>
          </w:tcPr>
          <w:p w14:paraId="1EABF1A9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  <w:hideMark/>
          </w:tcPr>
          <w:p w14:paraId="4562961E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590843" w14:paraId="4C2C0E8B" w14:textId="77777777" w:rsidTr="00B34B85">
        <w:trPr>
          <w:tblCellSpacing w:w="15" w:type="dxa"/>
        </w:trPr>
        <w:tc>
          <w:tcPr>
            <w:tcW w:w="4545" w:type="dxa"/>
            <w:vAlign w:val="bottom"/>
            <w:hideMark/>
          </w:tcPr>
          <w:p w14:paraId="3207B2AF" w14:textId="77777777" w:rsidR="00CD1F24" w:rsidRPr="00590843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Stopped meditating</w:t>
            </w:r>
          </w:p>
        </w:tc>
        <w:tc>
          <w:tcPr>
            <w:tcW w:w="1365" w:type="dxa"/>
            <w:vAlign w:val="center"/>
            <w:hideMark/>
          </w:tcPr>
          <w:p w14:paraId="6C5EBD1C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  <w:hideMark/>
          </w:tcPr>
          <w:p w14:paraId="0989DDB3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  <w:hideMark/>
          </w:tcPr>
          <w:p w14:paraId="090ADFB1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1.25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(0.23)</w:t>
            </w:r>
          </w:p>
        </w:tc>
        <w:tc>
          <w:tcPr>
            <w:tcW w:w="1350" w:type="dxa"/>
            <w:vAlign w:val="center"/>
            <w:hideMark/>
          </w:tcPr>
          <w:p w14:paraId="01343D9B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590843" w14:paraId="0447B858" w14:textId="77777777" w:rsidTr="00B34B85">
        <w:trPr>
          <w:tblCellSpacing w:w="15" w:type="dxa"/>
        </w:trPr>
        <w:tc>
          <w:tcPr>
            <w:tcW w:w="4545" w:type="dxa"/>
            <w:tcBorders>
              <w:bottom w:val="single" w:sz="4" w:space="0" w:color="000000" w:themeColor="text1"/>
            </w:tcBorders>
            <w:vAlign w:val="bottom"/>
            <w:hideMark/>
          </w:tcPr>
          <w:p w14:paraId="5136BCEB" w14:textId="77777777" w:rsidR="00CD1F24" w:rsidRPr="00590843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Strength of meditation habit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3BFA612F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0F6F0B70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3216867B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2531D867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-0.07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(0.01)</w:t>
            </w:r>
          </w:p>
        </w:tc>
      </w:tr>
      <w:tr w:rsidR="00972E51" w:rsidRPr="00590843" w14:paraId="2C7F3550" w14:textId="77777777" w:rsidTr="00B34B85">
        <w:trPr>
          <w:tblCellSpacing w:w="15" w:type="dxa"/>
        </w:trPr>
        <w:tc>
          <w:tcPr>
            <w:tcW w:w="4545" w:type="dxa"/>
            <w:vAlign w:val="bottom"/>
            <w:hideMark/>
          </w:tcPr>
          <w:p w14:paraId="4E77C20A" w14:textId="1EAF5CA6" w:rsidR="00972E51" w:rsidRPr="00972E51" w:rsidRDefault="00972E51" w:rsidP="00972E51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Stress from social distancing – total effect</w:t>
            </w:r>
          </w:p>
        </w:tc>
        <w:tc>
          <w:tcPr>
            <w:tcW w:w="1365" w:type="dxa"/>
            <w:vAlign w:val="center"/>
            <w:hideMark/>
          </w:tcPr>
          <w:p w14:paraId="635BCAB4" w14:textId="680CF57F" w:rsidR="00972E51" w:rsidRPr="00590843" w:rsidRDefault="00972E51" w:rsidP="00972E5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2.4</w:t>
            </w:r>
            <w:r w:rsidR="00084693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(0.10)</w:t>
            </w:r>
          </w:p>
        </w:tc>
        <w:tc>
          <w:tcPr>
            <w:tcW w:w="1365" w:type="dxa"/>
            <w:vAlign w:val="center"/>
          </w:tcPr>
          <w:p w14:paraId="537C49C2" w14:textId="06D6E746" w:rsidR="00972E51" w:rsidRPr="00590843" w:rsidRDefault="00972E51" w:rsidP="00972E5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</w:tcPr>
          <w:p w14:paraId="622686AB" w14:textId="15F58408" w:rsidR="00972E51" w:rsidRPr="00590843" w:rsidRDefault="00972E51" w:rsidP="00972E5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7B093D3D" w14:textId="727BE462" w:rsidR="00972E51" w:rsidRPr="00590843" w:rsidRDefault="00972E51" w:rsidP="00972E5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72E51" w:rsidRPr="00590843" w14:paraId="5FEB45ED" w14:textId="77777777" w:rsidTr="00B34B85">
        <w:trPr>
          <w:tblCellSpacing w:w="15" w:type="dxa"/>
        </w:trPr>
        <w:tc>
          <w:tcPr>
            <w:tcW w:w="4545" w:type="dxa"/>
            <w:vAlign w:val="bottom"/>
          </w:tcPr>
          <w:p w14:paraId="12A8563F" w14:textId="58704679" w:rsidR="00972E51" w:rsidRPr="00972E51" w:rsidRDefault="00972E51" w:rsidP="00972E51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Stress from social distancing – indirect effect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365" w:type="dxa"/>
            <w:vAlign w:val="center"/>
          </w:tcPr>
          <w:p w14:paraId="5F017C36" w14:textId="77777777" w:rsidR="00972E51" w:rsidRPr="00590843" w:rsidRDefault="00972E51" w:rsidP="00972E5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</w:tcPr>
          <w:p w14:paraId="57070ED7" w14:textId="5E3B7787" w:rsidR="00972E51" w:rsidRPr="00590843" w:rsidRDefault="00972E51" w:rsidP="00972E5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2.39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(0.10)</w:t>
            </w:r>
          </w:p>
        </w:tc>
        <w:tc>
          <w:tcPr>
            <w:tcW w:w="1365" w:type="dxa"/>
            <w:vAlign w:val="center"/>
          </w:tcPr>
          <w:p w14:paraId="44D1252C" w14:textId="2A656696" w:rsidR="00972E51" w:rsidRPr="00590843" w:rsidRDefault="00972E51" w:rsidP="00972E5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2.43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(0.11)</w:t>
            </w:r>
          </w:p>
        </w:tc>
        <w:tc>
          <w:tcPr>
            <w:tcW w:w="1350" w:type="dxa"/>
            <w:vAlign w:val="center"/>
          </w:tcPr>
          <w:p w14:paraId="268BE55F" w14:textId="0F1D5B97" w:rsidR="00972E51" w:rsidRPr="00590843" w:rsidRDefault="00972E51" w:rsidP="00972E5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2.41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(0.11)</w:t>
            </w:r>
          </w:p>
        </w:tc>
      </w:tr>
      <w:tr w:rsidR="00CD1F24" w:rsidRPr="00590843" w14:paraId="7C35D18F" w14:textId="77777777" w:rsidTr="00B34B85">
        <w:trPr>
          <w:tblCellSpacing w:w="15" w:type="dxa"/>
        </w:trPr>
        <w:tc>
          <w:tcPr>
            <w:tcW w:w="4545" w:type="dxa"/>
            <w:vAlign w:val="bottom"/>
            <w:hideMark/>
          </w:tcPr>
          <w:p w14:paraId="272D041F" w14:textId="77777777" w:rsidR="00CD1F24" w:rsidRPr="00590843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Frequency of physical activity</w:t>
            </w:r>
          </w:p>
        </w:tc>
        <w:tc>
          <w:tcPr>
            <w:tcW w:w="1365" w:type="dxa"/>
            <w:vAlign w:val="center"/>
            <w:hideMark/>
          </w:tcPr>
          <w:p w14:paraId="0503ECBC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  <w:hideMark/>
          </w:tcPr>
          <w:p w14:paraId="029DA91D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-0.15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  <w:tc>
          <w:tcPr>
            <w:tcW w:w="1365" w:type="dxa"/>
            <w:vAlign w:val="center"/>
            <w:hideMark/>
          </w:tcPr>
          <w:p w14:paraId="756D7594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  <w:hideMark/>
          </w:tcPr>
          <w:p w14:paraId="0344A9E1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590843" w14:paraId="27CCAE0D" w14:textId="77777777" w:rsidTr="00B34B85">
        <w:trPr>
          <w:tblCellSpacing w:w="15" w:type="dxa"/>
        </w:trPr>
        <w:tc>
          <w:tcPr>
            <w:tcW w:w="4545" w:type="dxa"/>
            <w:vAlign w:val="bottom"/>
            <w:hideMark/>
          </w:tcPr>
          <w:p w14:paraId="37B55D54" w14:textId="77777777" w:rsidR="00CD1F24" w:rsidRPr="00590843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Stopped meditating</w:t>
            </w:r>
          </w:p>
        </w:tc>
        <w:tc>
          <w:tcPr>
            <w:tcW w:w="1365" w:type="dxa"/>
            <w:vAlign w:val="center"/>
            <w:hideMark/>
          </w:tcPr>
          <w:p w14:paraId="43CA2C2B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  <w:hideMark/>
          </w:tcPr>
          <w:p w14:paraId="3E0D407E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  <w:hideMark/>
          </w:tcPr>
          <w:p w14:paraId="1D6FF792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1.13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(0.22)</w:t>
            </w:r>
          </w:p>
        </w:tc>
        <w:tc>
          <w:tcPr>
            <w:tcW w:w="1350" w:type="dxa"/>
            <w:vAlign w:val="center"/>
            <w:hideMark/>
          </w:tcPr>
          <w:p w14:paraId="6B794EB0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590843" w14:paraId="15BFE465" w14:textId="77777777" w:rsidTr="00B34B85">
        <w:trPr>
          <w:tblCellSpacing w:w="15" w:type="dxa"/>
        </w:trPr>
        <w:tc>
          <w:tcPr>
            <w:tcW w:w="4545" w:type="dxa"/>
            <w:tcBorders>
              <w:bottom w:val="single" w:sz="4" w:space="0" w:color="000000" w:themeColor="text1"/>
            </w:tcBorders>
            <w:vAlign w:val="bottom"/>
            <w:hideMark/>
          </w:tcPr>
          <w:p w14:paraId="723DE2CA" w14:textId="77777777" w:rsidR="00CD1F24" w:rsidRPr="00590843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Strength of meditation habit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4B3256D1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65397E71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69B4B22E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54247596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-0.06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(0.01)</w:t>
            </w:r>
          </w:p>
        </w:tc>
      </w:tr>
      <w:tr w:rsidR="00CD1F24" w:rsidRPr="00590843" w14:paraId="72A6F1A2" w14:textId="77777777" w:rsidTr="00B34B85">
        <w:trPr>
          <w:tblCellSpacing w:w="15" w:type="dxa"/>
        </w:trPr>
        <w:tc>
          <w:tcPr>
            <w:tcW w:w="10110" w:type="dxa"/>
            <w:gridSpan w:val="5"/>
            <w:vAlign w:val="bottom"/>
            <w:hideMark/>
          </w:tcPr>
          <w:p w14:paraId="7DA9B58E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p&lt;.10, 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p&lt;.</w:t>
            </w:r>
            <w:proofErr w:type="gramStart"/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05,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</w:t>
            </w:r>
            <w:proofErr w:type="gramEnd"/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>p&lt;0.01</w:t>
            </w:r>
          </w:p>
        </w:tc>
      </w:tr>
      <w:tr w:rsidR="00CD1F24" w:rsidRPr="00590843" w14:paraId="12358514" w14:textId="77777777" w:rsidTr="00B34B85">
        <w:trPr>
          <w:tblCellSpacing w:w="15" w:type="dxa"/>
        </w:trPr>
        <w:tc>
          <w:tcPr>
            <w:tcW w:w="10110" w:type="dxa"/>
            <w:gridSpan w:val="5"/>
            <w:vAlign w:val="bottom"/>
          </w:tcPr>
          <w:p w14:paraId="0990C72B" w14:textId="77777777" w:rsidR="00CD1F24" w:rsidRPr="00590843" w:rsidRDefault="00CD1F24" w:rsidP="00CD1F24">
            <w:pPr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 w:rsidRPr="00590843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Note.</w:t>
            </w:r>
            <w:r w:rsidRPr="0059084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Age, racial minority status, female, Hispanic, high-school education only, undergraduate education, income &lt;$80,000, income $81,000-$100,000, unemployed, underlying medical condition, and living in state with high COVID-19 prevalence were included as covariates in all models.</w:t>
            </w:r>
          </w:p>
        </w:tc>
      </w:tr>
    </w:tbl>
    <w:p w14:paraId="3742EE56" w14:textId="380EE44E" w:rsidR="006C0362" w:rsidRDefault="009A7892"/>
    <w:p w14:paraId="2E595E67" w14:textId="358755A2" w:rsidR="00D5250A" w:rsidRDefault="00D5250A"/>
    <w:tbl>
      <w:tblPr>
        <w:tblW w:w="10080" w:type="dxa"/>
        <w:tblCellSpacing w:w="15" w:type="dxa"/>
        <w:tblInd w:w="-4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80"/>
        <w:gridCol w:w="1350"/>
        <w:gridCol w:w="1350"/>
        <w:gridCol w:w="1350"/>
        <w:gridCol w:w="1350"/>
      </w:tblGrid>
      <w:tr w:rsidR="00D5250A" w:rsidRPr="00E428A0" w14:paraId="1430D28C" w14:textId="77777777" w:rsidTr="00B34B85">
        <w:trPr>
          <w:tblCellSpacing w:w="15" w:type="dxa"/>
        </w:trPr>
        <w:tc>
          <w:tcPr>
            <w:tcW w:w="10020" w:type="dxa"/>
            <w:gridSpan w:val="5"/>
            <w:tcBorders>
              <w:bottom w:val="single" w:sz="4" w:space="0" w:color="000000" w:themeColor="text1"/>
            </w:tcBorders>
            <w:vAlign w:val="bottom"/>
            <w:hideMark/>
          </w:tcPr>
          <w:p w14:paraId="547B2B16" w14:textId="2D6A6A6F" w:rsidR="00D5250A" w:rsidRPr="00E428A0" w:rsidRDefault="00D5250A" w:rsidP="00B21D92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5250A">
              <w:rPr>
                <w:rStyle w:val="Strong"/>
                <w:rFonts w:ascii="Arial" w:hAnsi="Arial" w:cs="Arial"/>
                <w:color w:val="000000" w:themeColor="text1"/>
                <w:sz w:val="20"/>
                <w:szCs w:val="20"/>
              </w:rPr>
              <w:t>Table S</w:t>
            </w:r>
            <w:r w:rsidRPr="00D5250A">
              <w:rPr>
                <w:rStyle w:val="Strong"/>
                <w:rFonts w:ascii="Arial" w:hAnsi="Arial" w:cs="Arial"/>
                <w:sz w:val="20"/>
                <w:szCs w:val="20"/>
              </w:rPr>
              <w:t>2</w:t>
            </w:r>
            <w:r w:rsidRPr="00D5250A">
              <w:rPr>
                <w:rStyle w:val="Strong"/>
                <w:rFonts w:ascii="Arial" w:hAnsi="Arial" w:cs="Arial"/>
                <w:color w:val="000000" w:themeColor="text1"/>
                <w:sz w:val="20"/>
                <w:szCs w:val="20"/>
              </w:rPr>
              <w:t>. Mediating</w:t>
            </w:r>
            <w:r w:rsidRPr="00E428A0">
              <w:rPr>
                <w:rStyle w:val="Strong"/>
                <w:rFonts w:ascii="Arial" w:hAnsi="Arial" w:cs="Arial"/>
                <w:color w:val="000000" w:themeColor="text1"/>
                <w:sz w:val="20"/>
                <w:szCs w:val="20"/>
              </w:rPr>
              <w:t xml:space="preserve"> effect of health behavior on anxiety symptoms</w:t>
            </w:r>
          </w:p>
        </w:tc>
      </w:tr>
      <w:tr w:rsidR="00D5250A" w:rsidRPr="00E428A0" w14:paraId="7570A81E" w14:textId="77777777" w:rsidTr="00B34B85">
        <w:trPr>
          <w:tblCellSpacing w:w="15" w:type="dxa"/>
        </w:trPr>
        <w:tc>
          <w:tcPr>
            <w:tcW w:w="4635" w:type="dxa"/>
            <w:vAlign w:val="center"/>
            <w:hideMark/>
          </w:tcPr>
          <w:p w14:paraId="3009F963" w14:textId="77777777" w:rsidR="00D5250A" w:rsidRPr="00E428A0" w:rsidRDefault="00D5250A" w:rsidP="00B21D92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55" w:type="dxa"/>
            <w:gridSpan w:val="4"/>
            <w:tcBorders>
              <w:bottom w:val="single" w:sz="4" w:space="0" w:color="000000" w:themeColor="text1"/>
            </w:tcBorders>
            <w:vAlign w:val="center"/>
            <w:hideMark/>
          </w:tcPr>
          <w:p w14:paraId="09B10B1B" w14:textId="77777777" w:rsidR="00D5250A" w:rsidRPr="00E428A0" w:rsidRDefault="00D5250A" w:rsidP="00B21D92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HADS Anxiety Score,</w:t>
            </w:r>
          </w:p>
          <w:p w14:paraId="6803D0DD" w14:textId="77777777" w:rsidR="00D5250A" w:rsidRPr="00E428A0" w:rsidRDefault="00D5250A" w:rsidP="00B21D92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Coefficient (SE)</w:t>
            </w:r>
          </w:p>
        </w:tc>
      </w:tr>
      <w:tr w:rsidR="00972E51" w:rsidRPr="00E428A0" w14:paraId="2093FCE6" w14:textId="77777777" w:rsidTr="00B34B85">
        <w:trPr>
          <w:tblCellSpacing w:w="15" w:type="dxa"/>
        </w:trPr>
        <w:tc>
          <w:tcPr>
            <w:tcW w:w="463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7DEE6E12" w14:textId="77777777" w:rsidR="00D5250A" w:rsidRPr="00E428A0" w:rsidRDefault="00D5250A" w:rsidP="00B21D92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3F01AD63" w14:textId="77777777" w:rsidR="00D5250A" w:rsidRPr="00E428A0" w:rsidRDefault="00D5250A" w:rsidP="00B21D92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32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3E658AC1" w14:textId="77777777" w:rsidR="00D5250A" w:rsidRPr="00E428A0" w:rsidRDefault="00D5250A" w:rsidP="00B21D92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(2)</w:t>
            </w:r>
          </w:p>
        </w:tc>
        <w:tc>
          <w:tcPr>
            <w:tcW w:w="132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5888D525" w14:textId="77777777" w:rsidR="00D5250A" w:rsidRPr="00E428A0" w:rsidRDefault="00D5250A" w:rsidP="00B21D92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(3)</w:t>
            </w:r>
          </w:p>
        </w:tc>
        <w:tc>
          <w:tcPr>
            <w:tcW w:w="130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1465CDC7" w14:textId="77777777" w:rsidR="00D5250A" w:rsidRPr="00E428A0" w:rsidRDefault="00D5250A" w:rsidP="00B21D92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(4)</w:t>
            </w:r>
          </w:p>
        </w:tc>
      </w:tr>
      <w:tr w:rsidR="00CD1F24" w:rsidRPr="00E428A0" w14:paraId="6C9EF55D" w14:textId="77777777" w:rsidTr="00B34B85">
        <w:trPr>
          <w:tblCellSpacing w:w="15" w:type="dxa"/>
        </w:trPr>
        <w:tc>
          <w:tcPr>
            <w:tcW w:w="4635" w:type="dxa"/>
            <w:vAlign w:val="bottom"/>
            <w:hideMark/>
          </w:tcPr>
          <w:p w14:paraId="6859C078" w14:textId="599EAF64" w:rsidR="00CD1F24" w:rsidRPr="00972E51" w:rsidRDefault="00CD1F24" w:rsidP="00CD1F24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COVID-19 worry – total effect</w:t>
            </w:r>
          </w:p>
        </w:tc>
        <w:tc>
          <w:tcPr>
            <w:tcW w:w="1320" w:type="dxa"/>
            <w:vAlign w:val="center"/>
            <w:hideMark/>
          </w:tcPr>
          <w:p w14:paraId="5639AF48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0.30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  <w:tc>
          <w:tcPr>
            <w:tcW w:w="1320" w:type="dxa"/>
            <w:vAlign w:val="center"/>
          </w:tcPr>
          <w:p w14:paraId="7E064860" w14:textId="73606D63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</w:tcPr>
          <w:p w14:paraId="5213884E" w14:textId="6FDC5972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05" w:type="dxa"/>
            <w:vAlign w:val="center"/>
          </w:tcPr>
          <w:p w14:paraId="5260F4DF" w14:textId="15C63498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E428A0" w14:paraId="3FB61712" w14:textId="77777777" w:rsidTr="00B34B85">
        <w:trPr>
          <w:tblCellSpacing w:w="15" w:type="dxa"/>
        </w:trPr>
        <w:tc>
          <w:tcPr>
            <w:tcW w:w="4635" w:type="dxa"/>
            <w:vAlign w:val="bottom"/>
          </w:tcPr>
          <w:p w14:paraId="5AFDDD19" w14:textId="2E302307" w:rsidR="00CD1F24" w:rsidRPr="00972E51" w:rsidRDefault="00CD1F24" w:rsidP="00CD1F24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COVID-19 worry – indirect effect</w:t>
            </w:r>
            <w:r w:rsidR="0074411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320" w:type="dxa"/>
            <w:vAlign w:val="center"/>
          </w:tcPr>
          <w:p w14:paraId="5817F866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</w:tcPr>
          <w:p w14:paraId="2AA1459C" w14:textId="0B62AD06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0.29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  <w:tc>
          <w:tcPr>
            <w:tcW w:w="1320" w:type="dxa"/>
            <w:vAlign w:val="center"/>
          </w:tcPr>
          <w:p w14:paraId="07F84260" w14:textId="63946EC2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0.30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  <w:tc>
          <w:tcPr>
            <w:tcW w:w="1305" w:type="dxa"/>
            <w:vAlign w:val="center"/>
          </w:tcPr>
          <w:p w14:paraId="5A17020A" w14:textId="5069EF6D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0.30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</w:tr>
      <w:tr w:rsidR="00CD1F24" w:rsidRPr="00E428A0" w14:paraId="66F516D9" w14:textId="77777777" w:rsidTr="00B34B85">
        <w:trPr>
          <w:tblCellSpacing w:w="15" w:type="dxa"/>
        </w:trPr>
        <w:tc>
          <w:tcPr>
            <w:tcW w:w="4635" w:type="dxa"/>
            <w:vAlign w:val="bottom"/>
            <w:hideMark/>
          </w:tcPr>
          <w:p w14:paraId="2937CF45" w14:textId="77777777" w:rsidR="00CD1F24" w:rsidRPr="00E428A0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Frequency of physical activity</w:t>
            </w:r>
          </w:p>
        </w:tc>
        <w:tc>
          <w:tcPr>
            <w:tcW w:w="1320" w:type="dxa"/>
            <w:vAlign w:val="center"/>
            <w:hideMark/>
          </w:tcPr>
          <w:p w14:paraId="5D1765DA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  <w:hideMark/>
          </w:tcPr>
          <w:p w14:paraId="65AB4997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-0.25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  <w:tc>
          <w:tcPr>
            <w:tcW w:w="1320" w:type="dxa"/>
            <w:vAlign w:val="center"/>
            <w:hideMark/>
          </w:tcPr>
          <w:p w14:paraId="7733072F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05" w:type="dxa"/>
            <w:vAlign w:val="center"/>
            <w:hideMark/>
          </w:tcPr>
          <w:p w14:paraId="7BA79466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E428A0" w14:paraId="22974A5F" w14:textId="77777777" w:rsidTr="00B34B85">
        <w:trPr>
          <w:tblCellSpacing w:w="15" w:type="dxa"/>
        </w:trPr>
        <w:tc>
          <w:tcPr>
            <w:tcW w:w="4635" w:type="dxa"/>
            <w:vAlign w:val="bottom"/>
            <w:hideMark/>
          </w:tcPr>
          <w:p w14:paraId="637A5E2B" w14:textId="77777777" w:rsidR="00CD1F24" w:rsidRPr="00E428A0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Stopped meditating</w:t>
            </w:r>
          </w:p>
        </w:tc>
        <w:tc>
          <w:tcPr>
            <w:tcW w:w="1320" w:type="dxa"/>
            <w:vAlign w:val="center"/>
            <w:hideMark/>
          </w:tcPr>
          <w:p w14:paraId="687B8191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  <w:hideMark/>
          </w:tcPr>
          <w:p w14:paraId="652691BB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  <w:hideMark/>
          </w:tcPr>
          <w:p w14:paraId="13B1AF05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1.78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(0.20)</w:t>
            </w:r>
          </w:p>
        </w:tc>
        <w:tc>
          <w:tcPr>
            <w:tcW w:w="1305" w:type="dxa"/>
            <w:vAlign w:val="center"/>
            <w:hideMark/>
          </w:tcPr>
          <w:p w14:paraId="2293FE80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E428A0" w14:paraId="082796A2" w14:textId="77777777" w:rsidTr="00B34B85">
        <w:trPr>
          <w:trHeight w:val="56"/>
          <w:tblCellSpacing w:w="15" w:type="dxa"/>
        </w:trPr>
        <w:tc>
          <w:tcPr>
            <w:tcW w:w="4635" w:type="dxa"/>
            <w:tcBorders>
              <w:bottom w:val="single" w:sz="4" w:space="0" w:color="000000" w:themeColor="text1"/>
            </w:tcBorders>
            <w:vAlign w:val="bottom"/>
            <w:hideMark/>
          </w:tcPr>
          <w:p w14:paraId="210CD822" w14:textId="77777777" w:rsidR="00CD1F24" w:rsidRPr="00E428A0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Strength of meditation habit</w:t>
            </w:r>
          </w:p>
        </w:tc>
        <w:tc>
          <w:tcPr>
            <w:tcW w:w="132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04CC5DFB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2F3E208E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7D73AE2A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0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59ED8581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-0.11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(0.01)</w:t>
            </w:r>
          </w:p>
        </w:tc>
      </w:tr>
      <w:tr w:rsidR="00CD1F24" w:rsidRPr="00E428A0" w14:paraId="7BC96C5F" w14:textId="77777777" w:rsidTr="00B34B85">
        <w:trPr>
          <w:tblCellSpacing w:w="15" w:type="dxa"/>
        </w:trPr>
        <w:tc>
          <w:tcPr>
            <w:tcW w:w="4635" w:type="dxa"/>
            <w:vAlign w:val="bottom"/>
            <w:hideMark/>
          </w:tcPr>
          <w:p w14:paraId="71CA867C" w14:textId="56AE2292" w:rsidR="00CD1F24" w:rsidRPr="00972E51" w:rsidRDefault="00CD1F24" w:rsidP="00CD1F24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COVID-19 attention – total effect</w:t>
            </w:r>
          </w:p>
        </w:tc>
        <w:tc>
          <w:tcPr>
            <w:tcW w:w="1320" w:type="dxa"/>
            <w:vAlign w:val="center"/>
            <w:hideMark/>
          </w:tcPr>
          <w:p w14:paraId="019647C0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0.42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(0.10)</w:t>
            </w:r>
          </w:p>
        </w:tc>
        <w:tc>
          <w:tcPr>
            <w:tcW w:w="1320" w:type="dxa"/>
            <w:vAlign w:val="center"/>
          </w:tcPr>
          <w:p w14:paraId="7D4B383C" w14:textId="5F711301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</w:tcPr>
          <w:p w14:paraId="49B94B6F" w14:textId="1400029E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05" w:type="dxa"/>
            <w:vAlign w:val="center"/>
          </w:tcPr>
          <w:p w14:paraId="648FCD72" w14:textId="3F96B73A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E428A0" w14:paraId="6EF9B7F5" w14:textId="77777777" w:rsidTr="00B34B85">
        <w:trPr>
          <w:tblCellSpacing w:w="15" w:type="dxa"/>
        </w:trPr>
        <w:tc>
          <w:tcPr>
            <w:tcW w:w="4635" w:type="dxa"/>
            <w:vAlign w:val="bottom"/>
          </w:tcPr>
          <w:p w14:paraId="722E4679" w14:textId="40F58422" w:rsidR="00CD1F24" w:rsidRPr="00972E51" w:rsidRDefault="00CD1F24" w:rsidP="00CD1F24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COVID-19 attention – indirect effect</w:t>
            </w:r>
            <w:r w:rsid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320" w:type="dxa"/>
            <w:vAlign w:val="center"/>
          </w:tcPr>
          <w:p w14:paraId="745289A3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</w:tcPr>
          <w:p w14:paraId="1D7731D2" w14:textId="3B1FC513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0.38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(0.10)</w:t>
            </w:r>
          </w:p>
        </w:tc>
        <w:tc>
          <w:tcPr>
            <w:tcW w:w="1320" w:type="dxa"/>
            <w:vAlign w:val="center"/>
          </w:tcPr>
          <w:p w14:paraId="00BF05A8" w14:textId="4CD841CB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0.32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(0.11)</w:t>
            </w:r>
          </w:p>
        </w:tc>
        <w:tc>
          <w:tcPr>
            <w:tcW w:w="1305" w:type="dxa"/>
            <w:vAlign w:val="center"/>
          </w:tcPr>
          <w:p w14:paraId="3B48B2A2" w14:textId="1F60E50F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0.34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(0.11)</w:t>
            </w:r>
          </w:p>
        </w:tc>
      </w:tr>
      <w:tr w:rsidR="00CD1F24" w:rsidRPr="00E428A0" w14:paraId="46A0E08D" w14:textId="77777777" w:rsidTr="00B34B85">
        <w:trPr>
          <w:tblCellSpacing w:w="15" w:type="dxa"/>
        </w:trPr>
        <w:tc>
          <w:tcPr>
            <w:tcW w:w="4635" w:type="dxa"/>
            <w:vAlign w:val="bottom"/>
            <w:hideMark/>
          </w:tcPr>
          <w:p w14:paraId="794F702B" w14:textId="77777777" w:rsidR="00CD1F24" w:rsidRPr="00E428A0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Frequency of physical activity</w:t>
            </w:r>
          </w:p>
        </w:tc>
        <w:tc>
          <w:tcPr>
            <w:tcW w:w="1320" w:type="dxa"/>
            <w:vAlign w:val="center"/>
            <w:hideMark/>
          </w:tcPr>
          <w:p w14:paraId="778F24F8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  <w:hideMark/>
          </w:tcPr>
          <w:p w14:paraId="498A27F8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-0.27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  <w:tc>
          <w:tcPr>
            <w:tcW w:w="1320" w:type="dxa"/>
            <w:vAlign w:val="center"/>
            <w:hideMark/>
          </w:tcPr>
          <w:p w14:paraId="542C21E5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05" w:type="dxa"/>
            <w:vAlign w:val="center"/>
            <w:hideMark/>
          </w:tcPr>
          <w:p w14:paraId="3C1D2F00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E428A0" w14:paraId="5860C00F" w14:textId="77777777" w:rsidTr="00B34B85">
        <w:trPr>
          <w:tblCellSpacing w:w="15" w:type="dxa"/>
        </w:trPr>
        <w:tc>
          <w:tcPr>
            <w:tcW w:w="4635" w:type="dxa"/>
            <w:vAlign w:val="bottom"/>
            <w:hideMark/>
          </w:tcPr>
          <w:p w14:paraId="24D35AFD" w14:textId="77777777" w:rsidR="00CD1F24" w:rsidRPr="00E428A0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Stopped meditating</w:t>
            </w:r>
          </w:p>
        </w:tc>
        <w:tc>
          <w:tcPr>
            <w:tcW w:w="1320" w:type="dxa"/>
            <w:vAlign w:val="center"/>
            <w:hideMark/>
          </w:tcPr>
          <w:p w14:paraId="5B56669D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  <w:hideMark/>
          </w:tcPr>
          <w:p w14:paraId="1CAB728C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  <w:hideMark/>
          </w:tcPr>
          <w:p w14:paraId="785632B5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1.83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(0.21)</w:t>
            </w:r>
          </w:p>
        </w:tc>
        <w:tc>
          <w:tcPr>
            <w:tcW w:w="1305" w:type="dxa"/>
            <w:vAlign w:val="center"/>
            <w:hideMark/>
          </w:tcPr>
          <w:p w14:paraId="1DE43F65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E428A0" w14:paraId="1686FB87" w14:textId="77777777" w:rsidTr="00B34B85">
        <w:trPr>
          <w:tblCellSpacing w:w="15" w:type="dxa"/>
        </w:trPr>
        <w:tc>
          <w:tcPr>
            <w:tcW w:w="4635" w:type="dxa"/>
            <w:tcBorders>
              <w:bottom w:val="single" w:sz="4" w:space="0" w:color="000000" w:themeColor="text1"/>
            </w:tcBorders>
            <w:vAlign w:val="bottom"/>
            <w:hideMark/>
          </w:tcPr>
          <w:p w14:paraId="12B4EC66" w14:textId="77777777" w:rsidR="00CD1F24" w:rsidRPr="00E428A0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Strength of meditation habit</w:t>
            </w:r>
          </w:p>
        </w:tc>
        <w:tc>
          <w:tcPr>
            <w:tcW w:w="132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41DDBC94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72984417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56792DC0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0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01DD0149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-0.12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(0.01)</w:t>
            </w:r>
          </w:p>
        </w:tc>
      </w:tr>
      <w:tr w:rsidR="00972E51" w:rsidRPr="00E428A0" w14:paraId="7ED09FEF" w14:textId="77777777" w:rsidTr="00B34B85">
        <w:trPr>
          <w:tblCellSpacing w:w="15" w:type="dxa"/>
        </w:trPr>
        <w:tc>
          <w:tcPr>
            <w:tcW w:w="4635" w:type="dxa"/>
            <w:vAlign w:val="bottom"/>
            <w:hideMark/>
          </w:tcPr>
          <w:p w14:paraId="536C31C0" w14:textId="55151954" w:rsidR="00972E51" w:rsidRPr="00972E51" w:rsidRDefault="00972E51" w:rsidP="00972E51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Stress from social distancing – total effect</w:t>
            </w:r>
          </w:p>
        </w:tc>
        <w:tc>
          <w:tcPr>
            <w:tcW w:w="1320" w:type="dxa"/>
            <w:vAlign w:val="center"/>
            <w:hideMark/>
          </w:tcPr>
          <w:p w14:paraId="78BD7D12" w14:textId="54E2763C" w:rsidR="00972E51" w:rsidRPr="00E428A0" w:rsidRDefault="00972E51" w:rsidP="00972E5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1.</w:t>
            </w:r>
            <w:r w:rsidR="000021B2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  <w:r w:rsidR="00851B5F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(0.09)</w:t>
            </w:r>
          </w:p>
        </w:tc>
        <w:tc>
          <w:tcPr>
            <w:tcW w:w="1320" w:type="dxa"/>
            <w:vAlign w:val="center"/>
          </w:tcPr>
          <w:p w14:paraId="18741214" w14:textId="7D4D33D4" w:rsidR="00972E51" w:rsidRPr="00E428A0" w:rsidRDefault="00972E51" w:rsidP="00972E5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</w:tcPr>
          <w:p w14:paraId="37E64A87" w14:textId="50D45852" w:rsidR="00972E51" w:rsidRPr="00E428A0" w:rsidRDefault="00972E51" w:rsidP="00972E5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05" w:type="dxa"/>
            <w:vAlign w:val="center"/>
          </w:tcPr>
          <w:p w14:paraId="18C5FEE7" w14:textId="11FDCDFF" w:rsidR="00972E51" w:rsidRPr="00E428A0" w:rsidRDefault="00972E51" w:rsidP="00972E5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72E51" w:rsidRPr="00E428A0" w14:paraId="37E3974F" w14:textId="77777777" w:rsidTr="00B34B85">
        <w:trPr>
          <w:tblCellSpacing w:w="15" w:type="dxa"/>
        </w:trPr>
        <w:tc>
          <w:tcPr>
            <w:tcW w:w="4635" w:type="dxa"/>
            <w:vAlign w:val="bottom"/>
          </w:tcPr>
          <w:p w14:paraId="6DA4213F" w14:textId="25DADD80" w:rsidR="00972E51" w:rsidRPr="00972E51" w:rsidRDefault="00972E51" w:rsidP="00972E51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Stress from social distancing – indirect effect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320" w:type="dxa"/>
            <w:vAlign w:val="center"/>
          </w:tcPr>
          <w:p w14:paraId="4C9C6001" w14:textId="77777777" w:rsidR="00972E51" w:rsidRPr="00E428A0" w:rsidRDefault="00972E51" w:rsidP="00972E5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</w:tcPr>
          <w:p w14:paraId="261BD26B" w14:textId="02C9800B" w:rsidR="00972E51" w:rsidRPr="00E428A0" w:rsidRDefault="00972E51" w:rsidP="00972E5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1.84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(0.09)</w:t>
            </w:r>
          </w:p>
        </w:tc>
        <w:tc>
          <w:tcPr>
            <w:tcW w:w="1320" w:type="dxa"/>
            <w:vAlign w:val="center"/>
          </w:tcPr>
          <w:p w14:paraId="1464145D" w14:textId="0741DFBB" w:rsidR="00972E51" w:rsidRPr="00E428A0" w:rsidRDefault="00972E51" w:rsidP="00972E5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1.93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(0.10)</w:t>
            </w:r>
          </w:p>
        </w:tc>
        <w:tc>
          <w:tcPr>
            <w:tcW w:w="1305" w:type="dxa"/>
            <w:vAlign w:val="center"/>
          </w:tcPr>
          <w:p w14:paraId="5E6DDDD2" w14:textId="0530CDD6" w:rsidR="00972E51" w:rsidRPr="00E428A0" w:rsidRDefault="00972E51" w:rsidP="00972E5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1.90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(0.10)</w:t>
            </w:r>
          </w:p>
        </w:tc>
      </w:tr>
      <w:tr w:rsidR="00CD1F24" w:rsidRPr="00E428A0" w14:paraId="5877467F" w14:textId="77777777" w:rsidTr="00B34B85">
        <w:trPr>
          <w:tblCellSpacing w:w="15" w:type="dxa"/>
        </w:trPr>
        <w:tc>
          <w:tcPr>
            <w:tcW w:w="4635" w:type="dxa"/>
            <w:vAlign w:val="bottom"/>
            <w:hideMark/>
          </w:tcPr>
          <w:p w14:paraId="2494809F" w14:textId="77777777" w:rsidR="00CD1F24" w:rsidRPr="00972E51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72E51">
              <w:rPr>
                <w:rFonts w:ascii="Arial" w:hAnsi="Arial" w:cs="Arial"/>
                <w:color w:val="000000" w:themeColor="text1"/>
                <w:sz w:val="20"/>
                <w:szCs w:val="20"/>
              </w:rPr>
              <w:t>Frequency of physical activity</w:t>
            </w:r>
          </w:p>
        </w:tc>
        <w:tc>
          <w:tcPr>
            <w:tcW w:w="1320" w:type="dxa"/>
            <w:vAlign w:val="center"/>
            <w:hideMark/>
          </w:tcPr>
          <w:p w14:paraId="701723B5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  <w:hideMark/>
          </w:tcPr>
          <w:p w14:paraId="42C1CFB0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-0.26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(0.02)</w:t>
            </w:r>
          </w:p>
        </w:tc>
        <w:tc>
          <w:tcPr>
            <w:tcW w:w="1320" w:type="dxa"/>
            <w:vAlign w:val="center"/>
            <w:hideMark/>
          </w:tcPr>
          <w:p w14:paraId="2049735F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05" w:type="dxa"/>
            <w:vAlign w:val="center"/>
            <w:hideMark/>
          </w:tcPr>
          <w:p w14:paraId="3CDBD496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E428A0" w14:paraId="6BB0CDE0" w14:textId="77777777" w:rsidTr="00B34B85">
        <w:trPr>
          <w:tblCellSpacing w:w="15" w:type="dxa"/>
        </w:trPr>
        <w:tc>
          <w:tcPr>
            <w:tcW w:w="4635" w:type="dxa"/>
            <w:vAlign w:val="bottom"/>
            <w:hideMark/>
          </w:tcPr>
          <w:p w14:paraId="72D86554" w14:textId="77777777" w:rsidR="00CD1F24" w:rsidRPr="00E428A0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Stopped meditating</w:t>
            </w:r>
          </w:p>
        </w:tc>
        <w:tc>
          <w:tcPr>
            <w:tcW w:w="1320" w:type="dxa"/>
            <w:vAlign w:val="center"/>
            <w:hideMark/>
          </w:tcPr>
          <w:p w14:paraId="72B436A2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  <w:hideMark/>
          </w:tcPr>
          <w:p w14:paraId="06A0CD15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vAlign w:val="center"/>
            <w:hideMark/>
          </w:tcPr>
          <w:p w14:paraId="61E84537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1.73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(0.20)</w:t>
            </w:r>
          </w:p>
        </w:tc>
        <w:tc>
          <w:tcPr>
            <w:tcW w:w="1305" w:type="dxa"/>
            <w:vAlign w:val="center"/>
            <w:hideMark/>
          </w:tcPr>
          <w:p w14:paraId="26B43DBA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D1F24" w:rsidRPr="00E428A0" w14:paraId="69F8846B" w14:textId="77777777" w:rsidTr="00B34B85">
        <w:trPr>
          <w:tblCellSpacing w:w="15" w:type="dxa"/>
        </w:trPr>
        <w:tc>
          <w:tcPr>
            <w:tcW w:w="4635" w:type="dxa"/>
            <w:tcBorders>
              <w:bottom w:val="single" w:sz="4" w:space="0" w:color="000000" w:themeColor="text1"/>
            </w:tcBorders>
            <w:vAlign w:val="bottom"/>
            <w:hideMark/>
          </w:tcPr>
          <w:p w14:paraId="78D70B40" w14:textId="77777777" w:rsidR="00CD1F24" w:rsidRPr="00E428A0" w:rsidRDefault="00CD1F24" w:rsidP="00962410">
            <w:pPr>
              <w:ind w:left="2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Strength of meditation habit</w:t>
            </w:r>
          </w:p>
        </w:tc>
        <w:tc>
          <w:tcPr>
            <w:tcW w:w="132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6CD78045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2260D82C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20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7851C242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05" w:type="dxa"/>
            <w:tcBorders>
              <w:bottom w:val="single" w:sz="4" w:space="0" w:color="000000" w:themeColor="text1"/>
            </w:tcBorders>
            <w:vAlign w:val="center"/>
            <w:hideMark/>
          </w:tcPr>
          <w:p w14:paraId="7396599B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-0.11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(0.01)</w:t>
            </w:r>
          </w:p>
        </w:tc>
      </w:tr>
      <w:tr w:rsidR="00CD1F24" w:rsidRPr="00E428A0" w14:paraId="6CFB99C8" w14:textId="77777777" w:rsidTr="00B34B85">
        <w:trPr>
          <w:tblCellSpacing w:w="15" w:type="dxa"/>
        </w:trPr>
        <w:tc>
          <w:tcPr>
            <w:tcW w:w="10020" w:type="dxa"/>
            <w:gridSpan w:val="5"/>
            <w:vAlign w:val="bottom"/>
            <w:hideMark/>
          </w:tcPr>
          <w:p w14:paraId="7DFCF979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†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p&lt;.10, 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p&lt;.05, 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**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>p&lt;0.01</w:t>
            </w:r>
          </w:p>
        </w:tc>
      </w:tr>
      <w:tr w:rsidR="00CD1F24" w:rsidRPr="00E428A0" w14:paraId="4E34BB0E" w14:textId="77777777" w:rsidTr="00B34B85">
        <w:trPr>
          <w:tblCellSpacing w:w="15" w:type="dxa"/>
        </w:trPr>
        <w:tc>
          <w:tcPr>
            <w:tcW w:w="10020" w:type="dxa"/>
            <w:gridSpan w:val="5"/>
            <w:vAlign w:val="bottom"/>
          </w:tcPr>
          <w:p w14:paraId="0B476D32" w14:textId="77777777" w:rsidR="00CD1F24" w:rsidRPr="00E428A0" w:rsidRDefault="00CD1F24" w:rsidP="00CD1F2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 w:rsidRPr="00E428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lastRenderedPageBreak/>
              <w:t>Note.</w:t>
            </w:r>
            <w:r w:rsidRPr="00E42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Age, racial minority status, female, Hispanic, high-school education only, undergraduate education, income &lt;$80,000, income $81,000-$100,000, unemployed, underlying medical condition, and living in state with high COVID-19 prevalence were included as covariates in all models.</w:t>
            </w:r>
          </w:p>
        </w:tc>
      </w:tr>
    </w:tbl>
    <w:p w14:paraId="23ECF4E1" w14:textId="77777777" w:rsidR="00D5250A" w:rsidRDefault="00D5250A"/>
    <w:sectPr w:rsidR="00D5250A" w:rsidSect="009B36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50A"/>
    <w:rsid w:val="000021B2"/>
    <w:rsid w:val="00084693"/>
    <w:rsid w:val="001B2260"/>
    <w:rsid w:val="00253CBF"/>
    <w:rsid w:val="003759BB"/>
    <w:rsid w:val="004D4D1B"/>
    <w:rsid w:val="00564C0B"/>
    <w:rsid w:val="00586849"/>
    <w:rsid w:val="005D7DD7"/>
    <w:rsid w:val="00634655"/>
    <w:rsid w:val="00696FC6"/>
    <w:rsid w:val="00744119"/>
    <w:rsid w:val="0082061E"/>
    <w:rsid w:val="00851B5F"/>
    <w:rsid w:val="00962410"/>
    <w:rsid w:val="00972E51"/>
    <w:rsid w:val="009A7892"/>
    <w:rsid w:val="009B369A"/>
    <w:rsid w:val="00AB6759"/>
    <w:rsid w:val="00B27AE5"/>
    <w:rsid w:val="00B34B85"/>
    <w:rsid w:val="00BB5491"/>
    <w:rsid w:val="00CD1F24"/>
    <w:rsid w:val="00D5250A"/>
    <w:rsid w:val="00E13B3A"/>
    <w:rsid w:val="00EE56DE"/>
    <w:rsid w:val="00F52264"/>
    <w:rsid w:val="00FA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F452BD"/>
  <w15:chartTrackingRefBased/>
  <w15:docId w15:val="{3EF41DC2-C9EC-D242-9BDF-4A5BEFFF8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50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250A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250A"/>
    <w:rPr>
      <w:rFonts w:ascii="Times New Roman" w:hAnsi="Times New Roman" w:cs="Times New Roman"/>
      <w:sz w:val="18"/>
      <w:szCs w:val="18"/>
    </w:rPr>
  </w:style>
  <w:style w:type="character" w:styleId="Strong">
    <w:name w:val="Strong"/>
    <w:basedOn w:val="DefaultParagraphFont"/>
    <w:uiPriority w:val="22"/>
    <w:qFormat/>
    <w:rsid w:val="00D525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376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Puzia</dc:creator>
  <cp:keywords/>
  <dc:description/>
  <cp:lastModifiedBy>Megan Puzia</cp:lastModifiedBy>
  <cp:revision>2</cp:revision>
  <dcterms:created xsi:type="dcterms:W3CDTF">2020-07-20T22:02:00Z</dcterms:created>
  <dcterms:modified xsi:type="dcterms:W3CDTF">2020-07-20T22:02:00Z</dcterms:modified>
</cp:coreProperties>
</file>