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CFB" w:rsidRPr="00AB11AC" w:rsidRDefault="00247CFB" w:rsidP="00247CFB">
      <w:pPr>
        <w:spacing w:after="0" w:line="480" w:lineRule="auto"/>
        <w:ind w:left="142" w:hanging="142"/>
        <w:contextualSpacing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27113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1 </w:t>
      </w:r>
      <w:r w:rsidRPr="00F6324B">
        <w:rPr>
          <w:rFonts w:ascii="Times New Roman" w:hAnsi="Times New Roman" w:cs="Times New Roman"/>
          <w:sz w:val="24"/>
          <w:szCs w:val="24"/>
          <w:lang w:val="en-US"/>
        </w:rPr>
        <w:t>Variations in med</w:t>
      </w:r>
      <w:r w:rsidR="0095446F">
        <w:rPr>
          <w:rFonts w:ascii="Times New Roman" w:hAnsi="Times New Roman" w:cs="Times New Roman"/>
          <w:sz w:val="24"/>
          <w:szCs w:val="24"/>
          <w:lang w:val="en-US"/>
        </w:rPr>
        <w:t>ium</w:t>
      </w:r>
      <w:r w:rsidRPr="00F6324B">
        <w:rPr>
          <w:rFonts w:ascii="Times New Roman" w:hAnsi="Times New Roman" w:cs="Times New Roman"/>
          <w:sz w:val="24"/>
          <w:szCs w:val="24"/>
          <w:lang w:val="en-US"/>
        </w:rPr>
        <w:t xml:space="preserve"> for </w:t>
      </w:r>
      <w:r w:rsidRPr="00D53910">
        <w:rPr>
          <w:rFonts w:ascii="Times New Roman" w:hAnsi="Times New Roman" w:cs="Times New Roman"/>
          <w:sz w:val="24"/>
          <w:szCs w:val="24"/>
          <w:lang w:val="en-US"/>
        </w:rPr>
        <w:t xml:space="preserve">obtaining </w:t>
      </w:r>
      <w:r>
        <w:rPr>
          <w:rFonts w:ascii="Times New Roman" w:hAnsi="Times New Roman" w:cs="Times New Roman"/>
          <w:sz w:val="24"/>
          <w:szCs w:val="24"/>
          <w:lang w:val="en-US"/>
        </w:rPr>
        <w:t>EC</w:t>
      </w:r>
      <w:r w:rsidRPr="00F6324B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  <w:r w:rsidRPr="00F6324B">
        <w:rPr>
          <w:rFonts w:ascii="Times New Roman" w:hAnsi="Times New Roman" w:cs="Times New Roman"/>
          <w:sz w:val="24"/>
          <w:szCs w:val="24"/>
          <w:lang w:val="en-US"/>
        </w:rPr>
        <w:t xml:space="preserve"> grape genotypes </w:t>
      </w:r>
    </w:p>
    <w:tbl>
      <w:tblPr>
        <w:tblStyle w:val="a8"/>
        <w:tblW w:w="10557" w:type="dxa"/>
        <w:tblInd w:w="-9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"/>
        <w:gridCol w:w="990"/>
        <w:gridCol w:w="9"/>
        <w:gridCol w:w="772"/>
        <w:gridCol w:w="424"/>
        <w:gridCol w:w="12"/>
        <w:gridCol w:w="413"/>
        <w:gridCol w:w="425"/>
        <w:gridCol w:w="425"/>
        <w:gridCol w:w="425"/>
        <w:gridCol w:w="426"/>
        <w:gridCol w:w="425"/>
        <w:gridCol w:w="427"/>
        <w:gridCol w:w="425"/>
        <w:gridCol w:w="426"/>
        <w:gridCol w:w="425"/>
        <w:gridCol w:w="427"/>
        <w:gridCol w:w="425"/>
        <w:gridCol w:w="428"/>
        <w:gridCol w:w="425"/>
        <w:gridCol w:w="425"/>
        <w:gridCol w:w="425"/>
        <w:gridCol w:w="426"/>
        <w:gridCol w:w="425"/>
        <w:gridCol w:w="425"/>
      </w:tblGrid>
      <w:tr w:rsidR="00247CFB" w:rsidRPr="008A0F12" w:rsidTr="008A0F12">
        <w:trPr>
          <w:trHeight w:val="268"/>
        </w:trPr>
        <w:tc>
          <w:tcPr>
            <w:tcW w:w="1267" w:type="dxa"/>
            <w:gridSpan w:val="2"/>
            <w:vMerge w:val="restart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Genotype</w:t>
            </w:r>
            <w:proofErr w:type="spellEnd"/>
          </w:p>
        </w:tc>
        <w:tc>
          <w:tcPr>
            <w:tcW w:w="781" w:type="dxa"/>
            <w:gridSpan w:val="2"/>
            <w:vMerge w:val="restart"/>
            <w:textDirection w:val="btLr"/>
            <w:vAlign w:val="center"/>
          </w:tcPr>
          <w:p w:rsidR="00247CFB" w:rsidRPr="008A0F12" w:rsidRDefault="00247CFB" w:rsidP="00247C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Duration of cultivation on the media for PC induction</w:t>
            </w:r>
          </w:p>
        </w:tc>
        <w:tc>
          <w:tcPr>
            <w:tcW w:w="8509" w:type="dxa"/>
            <w:gridSpan w:val="21"/>
            <w:vAlign w:val="center"/>
          </w:tcPr>
          <w:p w:rsidR="00247CFB" w:rsidRPr="008A0F12" w:rsidRDefault="00247CFB" w:rsidP="00247C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Composition of med</w:t>
            </w:r>
            <w:r w:rsidR="0095446F" w:rsidRPr="008A0F12">
              <w:rPr>
                <w:rFonts w:ascii="Times New Roman" w:hAnsi="Times New Roman" w:cs="Times New Roman"/>
                <w:szCs w:val="14"/>
                <w:lang w:val="en-US"/>
              </w:rPr>
              <w:t>ium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 xml:space="preserve"> for PC  induction</w:t>
            </w:r>
          </w:p>
        </w:tc>
      </w:tr>
      <w:tr w:rsidR="00247CFB" w:rsidRPr="008A0F12" w:rsidTr="008A0F12">
        <w:tc>
          <w:tcPr>
            <w:tcW w:w="1267" w:type="dxa"/>
            <w:gridSpan w:val="2"/>
            <w:vMerge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Merge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1699" w:type="dxa"/>
            <w:gridSpan w:val="5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NN + IAA 4.0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</w:t>
            </w:r>
          </w:p>
          <w:p w:rsidR="00247CFB" w:rsidRPr="008A0F12" w:rsidRDefault="00476573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+ Kin</w:t>
            </w:r>
            <w:r w:rsidR="00247CFB"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0.4 mg l</w:t>
            </w:r>
            <w:r w:rsidR="00247CFB"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="00247CFB"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</w:t>
            </w:r>
          </w:p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+ GA 0.7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IM + 2,4-D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BA 1.0 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МS + 2,4-D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BA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NN + 2,4-D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</w:t>
            </w:r>
          </w:p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+ BA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PIV + 2,4-D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BA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</w:tr>
      <w:tr w:rsidR="00247CFB" w:rsidRPr="008A0F12" w:rsidTr="008A0F12">
        <w:trPr>
          <w:cantSplit/>
          <w:trHeight w:val="42"/>
        </w:trPr>
        <w:tc>
          <w:tcPr>
            <w:tcW w:w="1267" w:type="dxa"/>
            <w:gridSpan w:val="2"/>
            <w:vMerge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Merge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09" w:type="dxa"/>
            <w:gridSpan w:val="21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 xml:space="preserve">Composition of </w:t>
            </w:r>
            <w:r w:rsidR="0095446F" w:rsidRPr="008A0F12">
              <w:rPr>
                <w:rFonts w:ascii="Times New Roman" w:hAnsi="Times New Roman" w:cs="Times New Roman"/>
                <w:szCs w:val="14"/>
                <w:lang w:val="en-US"/>
              </w:rPr>
              <w:t>medium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 xml:space="preserve"> for </w:t>
            </w:r>
            <w:r w:rsidR="00476573" w:rsidRPr="008A0F12">
              <w:rPr>
                <w:rFonts w:ascii="Times New Roman" w:hAnsi="Times New Roman" w:cs="Times New Roman"/>
                <w:szCs w:val="14"/>
                <w:lang w:val="en-US"/>
              </w:rPr>
              <w:t>induction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 xml:space="preserve"> EC from PC</w:t>
            </w:r>
          </w:p>
        </w:tc>
      </w:tr>
      <w:tr w:rsidR="00247CFB" w:rsidRPr="008A0F12" w:rsidTr="008A0F12">
        <w:trPr>
          <w:cantSplit/>
          <w:trHeight w:val="1511"/>
        </w:trPr>
        <w:tc>
          <w:tcPr>
            <w:tcW w:w="1267" w:type="dxa"/>
            <w:gridSpan w:val="2"/>
            <w:vMerge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Merge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49" w:type="dxa"/>
            <w:gridSpan w:val="3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МS + </w:t>
            </w: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Zea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+ 2,4-D 0.1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МS + 2,4-D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BA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+ NOA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МS + </w:t>
            </w: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Zea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+ 2,4-D 0.1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</w:p>
        </w:tc>
        <w:tc>
          <w:tcPr>
            <w:tcW w:w="852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МS + 2,4-D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BA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+ NOA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МS + </w:t>
            </w: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Zea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+ 2,4-D 0.1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</w:p>
        </w:tc>
        <w:tc>
          <w:tcPr>
            <w:tcW w:w="852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МS + 2,4-D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BA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+ NOA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  <w:tc>
          <w:tcPr>
            <w:tcW w:w="853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МS + </w:t>
            </w: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Zea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+ 2,4-D 0.1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МS + 2,4-D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BA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+ NOA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МS + </w:t>
            </w: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Zea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+ 2,4-D 0.1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247CFB" w:rsidRPr="008A0F12" w:rsidRDefault="00247CFB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МS + 2,4-D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+ BA 2.0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 xml:space="preserve">-1 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+ NOA 1.0 mg l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vertAlign w:val="superscript"/>
                <w:lang w:val="en-US"/>
              </w:rPr>
              <w:t>-1</w:t>
            </w:r>
          </w:p>
        </w:tc>
      </w:tr>
      <w:tr w:rsidR="00EA39E6" w:rsidRPr="008A0F12" w:rsidTr="00734EE5">
        <w:trPr>
          <w:cantSplit/>
          <w:trHeight w:val="2244"/>
        </w:trPr>
        <w:tc>
          <w:tcPr>
            <w:tcW w:w="1267" w:type="dxa"/>
            <w:gridSpan w:val="2"/>
            <w:vMerge/>
            <w:vAlign w:val="center"/>
          </w:tcPr>
          <w:p w:rsidR="00EA39E6" w:rsidRPr="008A0F12" w:rsidRDefault="00EA39E6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Merge/>
            <w:vAlign w:val="center"/>
          </w:tcPr>
          <w:p w:rsidR="00EA39E6" w:rsidRPr="008A0F12" w:rsidRDefault="00EA39E6" w:rsidP="00247CFB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EA39E6" w:rsidRPr="008A0F12" w:rsidRDefault="00EA39E6" w:rsidP="00247CF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6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7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6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7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8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6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Total </w:t>
            </w: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т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umber of explants (pcs.)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  <w:vAlign w:val="center"/>
          </w:tcPr>
          <w:p w:rsidR="00EA39E6" w:rsidRPr="008A0F12" w:rsidRDefault="00EA39E6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Number of </w:t>
            </w:r>
            <w:r w:rsidRPr="008A0F12">
              <w:rPr>
                <w:rFonts w:ascii="Times New Roman" w:hAnsi="Times New Roman" w:cs="Times New Roman"/>
                <w:szCs w:val="14"/>
                <w:lang w:val="en-US"/>
              </w:rPr>
              <w:t>EC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obtained (pcs.)</w:t>
            </w:r>
          </w:p>
        </w:tc>
      </w:tr>
      <w:tr w:rsidR="00247CFB" w:rsidRPr="008A0F12" w:rsidTr="008A0F12">
        <w:trPr>
          <w:trHeight w:val="95"/>
        </w:trPr>
        <w:tc>
          <w:tcPr>
            <w:tcW w:w="2472" w:type="dxa"/>
            <w:gridSpan w:val="5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>Vitis</w:t>
            </w:r>
            <w:proofErr w:type="spellEnd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 xml:space="preserve"> 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>vinifera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conv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 xml:space="preserve">. 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>Occidentalis</w:t>
            </w:r>
            <w:proofErr w:type="spellEnd"/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8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247CFB" w:rsidRPr="008A0F12" w:rsidTr="008A0F12">
        <w:trPr>
          <w:trHeight w:val="97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1</w:t>
            </w: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Merlot</w:t>
            </w:r>
          </w:p>
        </w:tc>
        <w:tc>
          <w:tcPr>
            <w:tcW w:w="781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tcBorders>
              <w:top w:val="single" w:sz="4" w:space="0" w:color="FFFFFF" w:themeColor="background1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247CFB" w:rsidRPr="008A0F12" w:rsidTr="008A0F12">
        <w:trPr>
          <w:trHeight w:val="97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247CFB" w:rsidRPr="008A0F12" w:rsidTr="008A0F12">
        <w:trPr>
          <w:trHeight w:val="97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97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781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247CFB" w:rsidRPr="008A0F12" w:rsidTr="008A0F12">
        <w:trPr>
          <w:trHeight w:val="70"/>
        </w:trPr>
        <w:tc>
          <w:tcPr>
            <w:tcW w:w="27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2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Cabernet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 xml:space="preserve"> </w:t>
            </w: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Sauvignon</w:t>
            </w:r>
            <w:proofErr w:type="spellEnd"/>
          </w:p>
        </w:tc>
        <w:tc>
          <w:tcPr>
            <w:tcW w:w="781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247CFB" w:rsidRPr="008A0F12" w:rsidTr="008A0F12">
        <w:trPr>
          <w:trHeight w:val="108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990" w:type="dxa"/>
            <w:vMerge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108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97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247CFB" w:rsidRPr="008A0F12" w:rsidTr="008A0F12">
        <w:trPr>
          <w:trHeight w:val="122"/>
        </w:trPr>
        <w:tc>
          <w:tcPr>
            <w:tcW w:w="27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Chardonnay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97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Syrah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8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Aligote</w:t>
            </w:r>
            <w:proofErr w:type="spellEnd"/>
          </w:p>
        </w:tc>
        <w:tc>
          <w:tcPr>
            <w:tcW w:w="781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8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6</w:t>
            </w: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Malbec</w:t>
            </w:r>
            <w:proofErr w:type="spellEnd"/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426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8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28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Carménère</w:t>
            </w:r>
            <w:proofErr w:type="spellEnd"/>
          </w:p>
        </w:tc>
        <w:tc>
          <w:tcPr>
            <w:tcW w:w="781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8" w:type="dxa"/>
            <w:tcBorders>
              <w:top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24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7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428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25" w:type="dxa"/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84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247CFB" w:rsidRPr="008A0F12" w:rsidTr="008A0F12">
        <w:trPr>
          <w:trHeight w:val="98"/>
        </w:trPr>
        <w:tc>
          <w:tcPr>
            <w:tcW w:w="2472" w:type="dxa"/>
            <w:gridSpan w:val="5"/>
            <w:tcBorders>
              <w:bottom w:val="single" w:sz="4" w:space="0" w:color="auto"/>
            </w:tcBorders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>Vitis</w:t>
            </w:r>
            <w:proofErr w:type="spellEnd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 xml:space="preserve"> 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>vinifera</w:t>
            </w:r>
            <w:proofErr w:type="spellEnd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> 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>convar</w:t>
            </w:r>
            <w:proofErr w:type="spellEnd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>. 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</w:rPr>
              <w:t>Pontic</w:t>
            </w:r>
            <w:proofErr w:type="spellEnd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a</w:t>
            </w:r>
          </w:p>
        </w:tc>
        <w:tc>
          <w:tcPr>
            <w:tcW w:w="425" w:type="dxa"/>
            <w:gridSpan w:val="2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7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8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247CFB" w:rsidRPr="008A0F12" w:rsidRDefault="00247CFB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A39E6" w:rsidRPr="008A0F12" w:rsidTr="008A0F12">
        <w:trPr>
          <w:trHeight w:val="84"/>
        </w:trPr>
        <w:tc>
          <w:tcPr>
            <w:tcW w:w="277" w:type="dxa"/>
            <w:vAlign w:val="center"/>
          </w:tcPr>
          <w:p w:rsidR="00EA39E6" w:rsidRPr="008A0F12" w:rsidRDefault="00EA39E6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8</w:t>
            </w:r>
          </w:p>
        </w:tc>
        <w:tc>
          <w:tcPr>
            <w:tcW w:w="990" w:type="dxa"/>
            <w:vAlign w:val="center"/>
          </w:tcPr>
          <w:p w:rsidR="00EA39E6" w:rsidRPr="008A0F12" w:rsidRDefault="00EA39E6" w:rsidP="00EA39E6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Saperavi</w:t>
            </w:r>
            <w:proofErr w:type="spellEnd"/>
          </w:p>
        </w:tc>
        <w:tc>
          <w:tcPr>
            <w:tcW w:w="781" w:type="dxa"/>
            <w:gridSpan w:val="2"/>
            <w:vAlign w:val="center"/>
          </w:tcPr>
          <w:p w:rsidR="00EA39E6" w:rsidRPr="008A0F12" w:rsidRDefault="00EA39E6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</w:t>
            </w: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36" w:type="dxa"/>
            <w:gridSpan w:val="2"/>
            <w:vAlign w:val="center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13" w:type="dxa"/>
            <w:vAlign w:val="center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426" w:type="dxa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EA39E6" w:rsidRPr="008A0F12" w:rsidRDefault="00EA39E6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EA39E6" w:rsidRPr="008A0F12" w:rsidRDefault="00EA39E6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28" w:type="dxa"/>
            <w:vAlign w:val="center"/>
          </w:tcPr>
          <w:p w:rsidR="00EA39E6" w:rsidRPr="008A0F12" w:rsidRDefault="00EA39E6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:rsidR="00EA39E6" w:rsidRPr="008A0F12" w:rsidRDefault="00EA39E6" w:rsidP="00EA39E6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425" w:type="dxa"/>
          </w:tcPr>
          <w:p w:rsidR="00EA39E6" w:rsidRPr="008A0F12" w:rsidRDefault="00EA39E6" w:rsidP="00EA39E6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EA39E6" w:rsidRPr="008A0F12" w:rsidRDefault="00EA39E6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426" w:type="dxa"/>
            <w:vAlign w:val="center"/>
          </w:tcPr>
          <w:p w:rsidR="00EA39E6" w:rsidRPr="008A0F12" w:rsidRDefault="00EA39E6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EA39E6" w:rsidRPr="008A0F12" w:rsidRDefault="00EA39E6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EA39E6" w:rsidRPr="008A0F12" w:rsidRDefault="00EA39E6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95446F" w:rsidRPr="008A0F12" w:rsidTr="008A0F12">
        <w:trPr>
          <w:trHeight w:val="96"/>
        </w:trPr>
        <w:tc>
          <w:tcPr>
            <w:tcW w:w="277" w:type="dxa"/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Align w:val="center"/>
          </w:tcPr>
          <w:p w:rsidR="0095446F" w:rsidRPr="008A0F12" w:rsidRDefault="0095446F" w:rsidP="00EA39E6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36" w:type="dxa"/>
            <w:gridSpan w:val="2"/>
            <w:vAlign w:val="center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13" w:type="dxa"/>
            <w:vAlign w:val="center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28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25" w:type="dxa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26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95446F" w:rsidRPr="008A0F12" w:rsidTr="008A0F12">
        <w:trPr>
          <w:trHeight w:val="86"/>
        </w:trPr>
        <w:tc>
          <w:tcPr>
            <w:tcW w:w="277" w:type="dxa"/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Align w:val="center"/>
          </w:tcPr>
          <w:p w:rsidR="0095446F" w:rsidRPr="008A0F12" w:rsidRDefault="0095446F" w:rsidP="00EA39E6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36" w:type="dxa"/>
            <w:gridSpan w:val="2"/>
            <w:vAlign w:val="center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13" w:type="dxa"/>
            <w:vAlign w:val="center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95446F" w:rsidRPr="008A0F12" w:rsidRDefault="0095446F" w:rsidP="003D258C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28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25" w:type="dxa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26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95446F" w:rsidRPr="008A0F12" w:rsidTr="008A0F12">
        <w:trPr>
          <w:trHeight w:val="92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EA39E6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781" w:type="dxa"/>
            <w:gridSpan w:val="2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36" w:type="dxa"/>
            <w:gridSpan w:val="2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41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EA39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95446F" w:rsidRPr="008A0F12" w:rsidTr="008A0F12">
        <w:trPr>
          <w:trHeight w:val="84"/>
        </w:trPr>
        <w:tc>
          <w:tcPr>
            <w:tcW w:w="2484" w:type="dxa"/>
            <w:gridSpan w:val="6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Non-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vinifera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Vitis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hybrids</w:t>
            </w:r>
          </w:p>
        </w:tc>
        <w:tc>
          <w:tcPr>
            <w:tcW w:w="413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8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95446F" w:rsidRPr="008A0F12" w:rsidTr="008A0F12">
        <w:trPr>
          <w:trHeight w:val="201"/>
        </w:trPr>
        <w:tc>
          <w:tcPr>
            <w:tcW w:w="277" w:type="dxa"/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9</w:t>
            </w:r>
          </w:p>
        </w:tc>
        <w:tc>
          <w:tcPr>
            <w:tcW w:w="999" w:type="dxa"/>
            <w:gridSpan w:val="2"/>
            <w:vMerge w:val="restart"/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V.berlandieri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x </w:t>
            </w:r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V. 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riparia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‘SO4’</w:t>
            </w:r>
          </w:p>
        </w:tc>
        <w:tc>
          <w:tcPr>
            <w:tcW w:w="772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36" w:type="dxa"/>
            <w:gridSpan w:val="2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13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26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28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26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95446F" w:rsidRPr="008A0F12" w:rsidTr="008A0F12">
        <w:trPr>
          <w:trHeight w:val="285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99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72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36" w:type="dxa"/>
            <w:gridSpan w:val="2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95446F" w:rsidRPr="008A0F12" w:rsidTr="008A0F12">
        <w:tc>
          <w:tcPr>
            <w:tcW w:w="2897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Vitis</w:t>
            </w:r>
            <w:proofErr w:type="spellEnd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 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vinifera</w:t>
            </w:r>
            <w:proofErr w:type="spellEnd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 x 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American</w:t>
            </w:r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 </w:t>
            </w:r>
            <w:proofErr w:type="spellStart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>Vitis</w:t>
            </w:r>
            <w:proofErr w:type="spellEnd"/>
            <w:r w:rsidRPr="008A0F12">
              <w:rPr>
                <w:rFonts w:ascii="Times New Roman" w:hAnsi="Times New Roman" w:cs="Times New Roman"/>
                <w:i/>
                <w:sz w:val="16"/>
                <w:szCs w:val="14"/>
                <w:lang w:val="en-US"/>
              </w:rPr>
              <w:t xml:space="preserve"> </w:t>
            </w:r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hybrids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8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95446F" w:rsidRPr="008A0F12" w:rsidTr="008A0F12">
        <w:trPr>
          <w:trHeight w:val="98"/>
        </w:trPr>
        <w:tc>
          <w:tcPr>
            <w:tcW w:w="277" w:type="dxa"/>
            <w:vMerge w:val="restart"/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  <w:r w:rsidRPr="008A0F12">
              <w:rPr>
                <w:rFonts w:ascii="Times New Roman" w:hAnsi="Times New Roman" w:cs="Times New Roman"/>
                <w:sz w:val="16"/>
                <w:szCs w:val="14"/>
              </w:rPr>
              <w:t>10</w:t>
            </w:r>
          </w:p>
        </w:tc>
        <w:tc>
          <w:tcPr>
            <w:tcW w:w="990" w:type="dxa"/>
            <w:vMerge w:val="restart"/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Podarok</w:t>
            </w:r>
            <w:proofErr w:type="spellEnd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 xml:space="preserve"> </w:t>
            </w:r>
            <w:proofErr w:type="spellStart"/>
            <w:r w:rsidRPr="008A0F12">
              <w:rPr>
                <w:rFonts w:ascii="Times New Roman" w:hAnsi="Times New Roman" w:cs="Times New Roman"/>
                <w:sz w:val="16"/>
                <w:szCs w:val="14"/>
                <w:lang w:val="en-US"/>
              </w:rPr>
              <w:t>Magaracha</w:t>
            </w:r>
            <w:proofErr w:type="spellEnd"/>
          </w:p>
        </w:tc>
        <w:tc>
          <w:tcPr>
            <w:tcW w:w="781" w:type="dxa"/>
            <w:gridSpan w:val="2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36" w:type="dxa"/>
            <w:gridSpan w:val="2"/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13" w:type="dxa"/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428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95446F" w:rsidRPr="008A0F12" w:rsidTr="008A0F12">
        <w:trPr>
          <w:trHeight w:val="98"/>
        </w:trPr>
        <w:tc>
          <w:tcPr>
            <w:tcW w:w="277" w:type="dxa"/>
            <w:vMerge/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vMerge/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20 </w:t>
            </w:r>
            <w:proofErr w:type="spellStart"/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436" w:type="dxa"/>
            <w:gridSpan w:val="2"/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13" w:type="dxa"/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428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95446F" w:rsidRPr="008A0F12" w:rsidTr="008A0F12">
        <w:trPr>
          <w:trHeight w:val="98"/>
        </w:trPr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rPr>
                <w:rFonts w:ascii="Times New Roman" w:hAnsi="Times New Roman" w:cs="Times New Roman"/>
                <w:sz w:val="16"/>
                <w:szCs w:val="14"/>
                <w:lang w:val="en-US"/>
              </w:rPr>
            </w:pPr>
          </w:p>
        </w:tc>
        <w:tc>
          <w:tcPr>
            <w:tcW w:w="781" w:type="dxa"/>
            <w:gridSpan w:val="2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∑</w:t>
            </w:r>
          </w:p>
        </w:tc>
        <w:tc>
          <w:tcPr>
            <w:tcW w:w="436" w:type="dxa"/>
            <w:gridSpan w:val="2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:rsidR="0095446F" w:rsidRPr="008A0F12" w:rsidRDefault="0095446F" w:rsidP="0095446F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95446F" w:rsidRPr="008A0F12" w:rsidRDefault="0095446F" w:rsidP="00247CF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</w:t>
            </w:r>
          </w:p>
        </w:tc>
      </w:tr>
    </w:tbl>
    <w:p w:rsidR="00610FF9" w:rsidRPr="00EA39E6" w:rsidRDefault="00247CFB">
      <w:pPr>
        <w:rPr>
          <w:rFonts w:ascii="Times New Roman" w:hAnsi="Times New Roman" w:cs="Times New Roman"/>
          <w:sz w:val="24"/>
          <w:lang w:val="en-US"/>
        </w:rPr>
      </w:pPr>
      <w:r w:rsidRPr="00247CFB">
        <w:rPr>
          <w:rFonts w:ascii="Times New Roman" w:hAnsi="Times New Roman" w:cs="Times New Roman"/>
          <w:sz w:val="24"/>
          <w:lang w:val="en-US"/>
        </w:rPr>
        <w:t>The successful options are highlighted in red</w:t>
      </w:r>
    </w:p>
    <w:p w:rsidR="00482448" w:rsidRPr="00EA39E6" w:rsidRDefault="00482448">
      <w:pPr>
        <w:rPr>
          <w:rFonts w:ascii="Times New Roman" w:hAnsi="Times New Roman" w:cs="Times New Roman"/>
          <w:sz w:val="24"/>
          <w:lang w:val="en-US"/>
        </w:rPr>
      </w:pPr>
    </w:p>
    <w:p w:rsidR="00482448" w:rsidRPr="00EA39E6" w:rsidRDefault="00482448">
      <w:pPr>
        <w:rPr>
          <w:rFonts w:ascii="Times New Roman" w:hAnsi="Times New Roman" w:cs="Times New Roman"/>
          <w:sz w:val="24"/>
          <w:lang w:val="en-US"/>
        </w:rPr>
      </w:pPr>
    </w:p>
    <w:p w:rsidR="00482448" w:rsidRPr="00EA39E6" w:rsidRDefault="00482448">
      <w:pPr>
        <w:rPr>
          <w:rFonts w:ascii="Times New Roman" w:hAnsi="Times New Roman" w:cs="Times New Roman"/>
          <w:sz w:val="24"/>
          <w:lang w:val="en-US"/>
        </w:rPr>
      </w:pPr>
    </w:p>
    <w:p w:rsidR="00482448" w:rsidRPr="008A0F12" w:rsidRDefault="00482448" w:rsidP="00482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7113">
        <w:rPr>
          <w:rFonts w:ascii="Times New Roman" w:hAnsi="Times New Roman" w:cs="Times New Roman"/>
          <w:b/>
          <w:sz w:val="24"/>
          <w:szCs w:val="24"/>
          <w:lang w:val="en-US"/>
        </w:rPr>
        <w:t>Table</w:t>
      </w:r>
      <w:r w:rsidRPr="008A0F1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 </w:t>
      </w:r>
      <w:r w:rsidR="008A0F12" w:rsidRPr="008A0F12">
        <w:rPr>
          <w:rFonts w:ascii="Times New Roman" w:hAnsi="Times New Roman" w:cs="Times New Roman"/>
          <w:sz w:val="24"/>
          <w:szCs w:val="24"/>
          <w:lang w:val="en-US"/>
        </w:rPr>
        <w:t xml:space="preserve">Effect of </w:t>
      </w:r>
      <w:proofErr w:type="spellStart"/>
      <w:r w:rsidR="008A0F12" w:rsidRPr="008A0F12">
        <w:rPr>
          <w:rFonts w:ascii="Times New Roman" w:hAnsi="Times New Roman" w:cs="Times New Roman"/>
          <w:sz w:val="24"/>
          <w:szCs w:val="24"/>
          <w:lang w:val="en-US"/>
        </w:rPr>
        <w:t>auxin</w:t>
      </w:r>
      <w:proofErr w:type="spellEnd"/>
      <w:r w:rsidR="008A0F12" w:rsidRPr="008A0F12">
        <w:rPr>
          <w:rFonts w:ascii="Times New Roman" w:hAnsi="Times New Roman" w:cs="Times New Roman"/>
          <w:sz w:val="24"/>
          <w:szCs w:val="24"/>
          <w:lang w:val="en-US"/>
        </w:rPr>
        <w:t xml:space="preserve"> type for initiation of somatic embryogenesis from </w:t>
      </w:r>
      <w:r w:rsidR="008A0F12">
        <w:rPr>
          <w:rFonts w:ascii="Times New Roman" w:hAnsi="Times New Roman" w:cs="Times New Roman"/>
          <w:sz w:val="24"/>
          <w:szCs w:val="24"/>
          <w:lang w:val="en-US"/>
        </w:rPr>
        <w:t>EC</w:t>
      </w:r>
      <w:r w:rsidR="008A0F12" w:rsidRPr="008A0F12">
        <w:rPr>
          <w:rFonts w:ascii="Times New Roman" w:hAnsi="Times New Roman" w:cs="Times New Roman"/>
          <w:sz w:val="24"/>
          <w:szCs w:val="24"/>
          <w:lang w:val="en-US"/>
        </w:rPr>
        <w:t xml:space="preserve"> on final shoot formation from somatic embryos of grapes</w:t>
      </w:r>
    </w:p>
    <w:tbl>
      <w:tblPr>
        <w:tblStyle w:val="a8"/>
        <w:tblW w:w="9390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4"/>
        <w:gridCol w:w="2143"/>
        <w:gridCol w:w="719"/>
        <w:gridCol w:w="2153"/>
        <w:gridCol w:w="718"/>
        <w:gridCol w:w="2072"/>
        <w:gridCol w:w="861"/>
      </w:tblGrid>
      <w:tr w:rsidR="008A0F12" w:rsidRPr="003C2A2E" w:rsidTr="008A0F12">
        <w:trPr>
          <w:trHeight w:val="231"/>
        </w:trPr>
        <w:tc>
          <w:tcPr>
            <w:tcW w:w="724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8A0F12" w:rsidRPr="008A0F12" w:rsidRDefault="008A0F12" w:rsidP="00EA39E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Growth regulato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rs at a concentration of 0.1 mg </w:t>
            </w: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</w:t>
            </w:r>
            <w:r w:rsidRPr="008A0F12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F12" w:rsidRPr="008A0F12" w:rsidRDefault="008A0F12" w:rsidP="008A0F1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Malbec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cv.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F12" w:rsidRPr="008A0F12" w:rsidRDefault="008A0F12" w:rsidP="008A0F1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Aligote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cv.</w:t>
            </w:r>
          </w:p>
        </w:tc>
        <w:tc>
          <w:tcPr>
            <w:tcW w:w="29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F12" w:rsidRPr="008A0F12" w:rsidRDefault="008A0F12" w:rsidP="008A0F1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Podarok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Magaracha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cv.</w:t>
            </w:r>
          </w:p>
        </w:tc>
      </w:tr>
      <w:tr w:rsidR="008A0F12" w:rsidRPr="008A0F12" w:rsidTr="008A0F12">
        <w:trPr>
          <w:cantSplit/>
          <w:trHeight w:val="1325"/>
        </w:trPr>
        <w:tc>
          <w:tcPr>
            <w:tcW w:w="724" w:type="dxa"/>
            <w:vMerge/>
            <w:tcBorders>
              <w:bottom w:val="single" w:sz="4" w:space="0" w:color="auto"/>
            </w:tcBorders>
            <w:vAlign w:val="center"/>
          </w:tcPr>
          <w:p w:rsidR="008A0F12" w:rsidRPr="00D70B4D" w:rsidRDefault="008A0F12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F12" w:rsidRPr="008A0F12" w:rsidRDefault="008A0F12" w:rsidP="008A0F1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Total number of formed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somatic embryo</w:t>
            </w: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(Globular, heart, torpedo/Sprouts), pcs.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8A0F12" w:rsidRPr="008A0F12" w:rsidRDefault="008A0F12" w:rsidP="008A0F12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Efficiency of shoot formation from sprouts, %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F12" w:rsidRPr="008A0F12" w:rsidRDefault="008A0F12" w:rsidP="008A0F1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Total number of formed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somatic embryo</w:t>
            </w: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(Globular, heart, torpedo/Sprouts), pcs.</w:t>
            </w: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8A0F12" w:rsidRPr="008A0F12" w:rsidRDefault="008A0F12" w:rsidP="008A0F12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Efficiency of shoot formation from sprouts, %</w:t>
            </w:r>
          </w:p>
        </w:tc>
        <w:tc>
          <w:tcPr>
            <w:tcW w:w="2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F12" w:rsidRPr="008A0F12" w:rsidRDefault="008A0F12" w:rsidP="008A0F1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Total number of formed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somatic embryo</w:t>
            </w: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(Globular, heart, torpedo/Sprouts), pcs.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8A0F12" w:rsidRPr="008A0F12" w:rsidRDefault="008A0F12" w:rsidP="008A0F12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0F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Efficiency of shoot formation from sprouts, %</w:t>
            </w:r>
          </w:p>
        </w:tc>
      </w:tr>
      <w:tr w:rsidR="003D258C" w:rsidRPr="00D70B4D" w:rsidTr="008A0F12">
        <w:trPr>
          <w:trHeight w:val="183"/>
        </w:trPr>
        <w:tc>
          <w:tcPr>
            <w:tcW w:w="724" w:type="dxa"/>
            <w:tcBorders>
              <w:top w:val="single" w:sz="4" w:space="0" w:color="auto"/>
            </w:tcBorders>
            <w:vAlign w:val="center"/>
          </w:tcPr>
          <w:p w:rsidR="003D258C" w:rsidRPr="008A0F12" w:rsidRDefault="008A0F12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2143" w:type="dxa"/>
            <w:tcBorders>
              <w:top w:val="single" w:sz="4" w:space="0" w:color="auto"/>
            </w:tcBorders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8 а (</w:t>
            </w:r>
            <w:proofErr w:type="gramStart"/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proofErr w:type="gramEnd"/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а / 37.3 а)</w:t>
            </w:r>
          </w:p>
        </w:tc>
        <w:tc>
          <w:tcPr>
            <w:tcW w:w="719" w:type="dxa"/>
            <w:tcBorders>
              <w:top w:val="single" w:sz="4" w:space="0" w:color="auto"/>
            </w:tcBorders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</w:t>
            </w:r>
            <w:proofErr w:type="spellEnd"/>
          </w:p>
        </w:tc>
        <w:tc>
          <w:tcPr>
            <w:tcW w:w="2153" w:type="dxa"/>
            <w:tcBorders>
              <w:top w:val="single" w:sz="4" w:space="0" w:color="auto"/>
            </w:tcBorders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 а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 / 48.1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а)</w:t>
            </w:r>
          </w:p>
        </w:tc>
        <w:tc>
          <w:tcPr>
            <w:tcW w:w="718" w:type="dxa"/>
            <w:tcBorders>
              <w:top w:val="single" w:sz="4" w:space="0" w:color="auto"/>
            </w:tcBorders>
            <w:vAlign w:val="center"/>
          </w:tcPr>
          <w:p w:rsidR="003D258C" w:rsidRPr="001429A6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 a</w:t>
            </w:r>
          </w:p>
        </w:tc>
        <w:tc>
          <w:tcPr>
            <w:tcW w:w="2072" w:type="dxa"/>
            <w:tcBorders>
              <w:top w:val="single" w:sz="4" w:space="0" w:color="auto"/>
            </w:tcBorders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181.5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(117.0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/ 64.5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61" w:type="dxa"/>
            <w:tcBorders>
              <w:top w:val="single" w:sz="4" w:space="0" w:color="auto"/>
            </w:tcBorders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 а</w:t>
            </w:r>
          </w:p>
        </w:tc>
      </w:tr>
      <w:tr w:rsidR="003D258C" w:rsidRPr="00D70B4D" w:rsidTr="008A0F12">
        <w:trPr>
          <w:trHeight w:val="183"/>
        </w:trPr>
        <w:tc>
          <w:tcPr>
            <w:tcW w:w="724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IAA</w:t>
            </w:r>
          </w:p>
        </w:tc>
        <w:tc>
          <w:tcPr>
            <w:tcW w:w="2143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45.7 а (</w:t>
            </w:r>
            <w:proofErr w:type="gramStart"/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13.5</w:t>
            </w:r>
            <w:proofErr w:type="gramEnd"/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а / 32.2 а)</w:t>
            </w:r>
          </w:p>
        </w:tc>
        <w:tc>
          <w:tcPr>
            <w:tcW w:w="719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3.4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</w:p>
        </w:tc>
        <w:tc>
          <w:tcPr>
            <w:tcW w:w="2153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69.1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proofErr w:type="gramEnd"/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а /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53.7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а)</w:t>
            </w:r>
          </w:p>
        </w:tc>
        <w:tc>
          <w:tcPr>
            <w:tcW w:w="718" w:type="dxa"/>
            <w:vAlign w:val="center"/>
          </w:tcPr>
          <w:p w:rsidR="003D258C" w:rsidRPr="001429A6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4.2 b</w:t>
            </w:r>
          </w:p>
        </w:tc>
        <w:tc>
          <w:tcPr>
            <w:tcW w:w="2072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154.3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(82.4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/ 71.9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61" w:type="dxa"/>
          </w:tcPr>
          <w:p w:rsidR="003D258C" w:rsidRPr="001429A6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b</w:t>
            </w:r>
          </w:p>
        </w:tc>
      </w:tr>
      <w:tr w:rsidR="003D258C" w:rsidRPr="00D70B4D" w:rsidTr="008A0F12">
        <w:trPr>
          <w:trHeight w:val="183"/>
        </w:trPr>
        <w:tc>
          <w:tcPr>
            <w:tcW w:w="724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IBA</w:t>
            </w:r>
          </w:p>
        </w:tc>
        <w:tc>
          <w:tcPr>
            <w:tcW w:w="2143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68.4 а (35.8 </w:t>
            </w:r>
            <w:proofErr w:type="spellStart"/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</w:t>
            </w:r>
            <w:proofErr w:type="spellEnd"/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 / 32.6 а)</w:t>
            </w:r>
          </w:p>
        </w:tc>
        <w:tc>
          <w:tcPr>
            <w:tcW w:w="719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 xml:space="preserve">0.4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2153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70.2 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(31.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</w:t>
            </w:r>
            <w:proofErr w:type="spellEnd"/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3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718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 a</w:t>
            </w:r>
          </w:p>
        </w:tc>
        <w:tc>
          <w:tcPr>
            <w:tcW w:w="2072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156.6 a (60.0 a / 96.6 d)</w:t>
            </w:r>
          </w:p>
        </w:tc>
        <w:tc>
          <w:tcPr>
            <w:tcW w:w="861" w:type="dxa"/>
          </w:tcPr>
          <w:p w:rsidR="003D258C" w:rsidRPr="00A04C5B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 а</w:t>
            </w:r>
          </w:p>
        </w:tc>
      </w:tr>
      <w:tr w:rsidR="003D258C" w:rsidRPr="00D70B4D" w:rsidTr="008A0F12">
        <w:trPr>
          <w:trHeight w:val="183"/>
        </w:trPr>
        <w:tc>
          <w:tcPr>
            <w:tcW w:w="724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NOA</w:t>
            </w:r>
          </w:p>
        </w:tc>
        <w:tc>
          <w:tcPr>
            <w:tcW w:w="2143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219.2 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(84.3 cd / 134.9 b)</w:t>
            </w:r>
          </w:p>
        </w:tc>
        <w:tc>
          <w:tcPr>
            <w:tcW w:w="719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 a</w:t>
            </w:r>
          </w:p>
        </w:tc>
        <w:tc>
          <w:tcPr>
            <w:tcW w:w="2153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D70B4D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(8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cd / 13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b)</w:t>
            </w:r>
          </w:p>
        </w:tc>
        <w:tc>
          <w:tcPr>
            <w:tcW w:w="718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 a</w:t>
            </w:r>
          </w:p>
        </w:tc>
        <w:tc>
          <w:tcPr>
            <w:tcW w:w="2072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173.6 a (82.0 a / 91.6 cd)</w:t>
            </w:r>
          </w:p>
        </w:tc>
        <w:tc>
          <w:tcPr>
            <w:tcW w:w="861" w:type="dxa"/>
          </w:tcPr>
          <w:p w:rsidR="003D258C" w:rsidRPr="00A04C5B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 а</w:t>
            </w:r>
          </w:p>
        </w:tc>
      </w:tr>
      <w:tr w:rsidR="003D258C" w:rsidRPr="00A04C5B" w:rsidTr="008A0F12">
        <w:trPr>
          <w:trHeight w:val="183"/>
        </w:trPr>
        <w:tc>
          <w:tcPr>
            <w:tcW w:w="724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NAA</w:t>
            </w:r>
          </w:p>
        </w:tc>
        <w:tc>
          <w:tcPr>
            <w:tcW w:w="2143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 </w:t>
            </w:r>
            <w:proofErr w:type="spellStart"/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</w:t>
            </w:r>
            <w:proofErr w:type="spellEnd"/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(52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35.8 a)</w:t>
            </w:r>
          </w:p>
        </w:tc>
        <w:tc>
          <w:tcPr>
            <w:tcW w:w="719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 a</w:t>
            </w:r>
          </w:p>
        </w:tc>
        <w:tc>
          <w:tcPr>
            <w:tcW w:w="2153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93.8 </w:t>
            </w:r>
            <w:proofErr w:type="spellStart"/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(5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3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a)</w:t>
            </w:r>
          </w:p>
        </w:tc>
        <w:tc>
          <w:tcPr>
            <w:tcW w:w="718" w:type="dxa"/>
            <w:vAlign w:val="center"/>
          </w:tcPr>
          <w:p w:rsidR="003D258C" w:rsidRPr="00A04C5B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 a</w:t>
            </w:r>
          </w:p>
        </w:tc>
        <w:tc>
          <w:tcPr>
            <w:tcW w:w="2072" w:type="dxa"/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148.7 a ( 54.6 a / 94.1 d)</w:t>
            </w:r>
          </w:p>
        </w:tc>
        <w:tc>
          <w:tcPr>
            <w:tcW w:w="861" w:type="dxa"/>
          </w:tcPr>
          <w:p w:rsidR="003D258C" w:rsidRPr="00A04C5B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 а</w:t>
            </w:r>
          </w:p>
        </w:tc>
      </w:tr>
      <w:tr w:rsidR="003D258C" w:rsidRPr="00A04C5B" w:rsidTr="008A0F12">
        <w:trPr>
          <w:trHeight w:val="183"/>
        </w:trPr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2.4-D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159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 </w:t>
            </w:r>
            <w:proofErr w:type="spellStart"/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bc</w:t>
            </w:r>
            <w:proofErr w:type="spellEnd"/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(86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73.1 a)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 a</w:t>
            </w:r>
          </w:p>
        </w:tc>
        <w:tc>
          <w:tcPr>
            <w:tcW w:w="2153" w:type="dxa"/>
            <w:tcBorders>
              <w:bottom w:val="single" w:sz="4" w:space="0" w:color="auto"/>
            </w:tcBorders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185.4 </w:t>
            </w:r>
            <w:proofErr w:type="spellStart"/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bc</w:t>
            </w:r>
            <w:proofErr w:type="spellEnd"/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(101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 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 w:rsidRPr="00A04C5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84.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a)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vAlign w:val="center"/>
          </w:tcPr>
          <w:p w:rsidR="003D258C" w:rsidRPr="00A04C5B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 a</w:t>
            </w:r>
          </w:p>
        </w:tc>
        <w:tc>
          <w:tcPr>
            <w:tcW w:w="2072" w:type="dxa"/>
            <w:tcBorders>
              <w:bottom w:val="single" w:sz="4" w:space="0" w:color="auto"/>
            </w:tcBorders>
            <w:vAlign w:val="center"/>
          </w:tcPr>
          <w:p w:rsidR="003D258C" w:rsidRPr="00D70B4D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70B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226.1 a (202.2 b / 23.9 a)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D258C" w:rsidRPr="001429A6" w:rsidRDefault="003D258C" w:rsidP="00EA39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 а</w:t>
            </w:r>
          </w:p>
        </w:tc>
      </w:tr>
    </w:tbl>
    <w:p w:rsidR="00482448" w:rsidRPr="00A04C5B" w:rsidRDefault="008A0F12" w:rsidP="00482448">
      <w:pPr>
        <w:spacing w:after="0" w:line="360" w:lineRule="auto"/>
        <w:jc w:val="both"/>
        <w:rPr>
          <w:rFonts w:ascii="Times New Roman" w:hAnsi="Times New Roman" w:cs="Times New Roman"/>
          <w:color w:val="E36C0A" w:themeColor="accent6" w:themeShade="BF"/>
          <w:sz w:val="28"/>
          <w:szCs w:val="28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Different letters in a column indicate significant differences in variant data.</w:t>
      </w:r>
    </w:p>
    <w:p w:rsidR="00482448" w:rsidRPr="008A0F12" w:rsidRDefault="00482448">
      <w:pPr>
        <w:rPr>
          <w:rFonts w:ascii="Times New Roman" w:hAnsi="Times New Roman" w:cs="Times New Roman"/>
          <w:sz w:val="24"/>
          <w:lang w:val="en-US"/>
        </w:rPr>
      </w:pPr>
      <w:bookmarkStart w:id="0" w:name="_GoBack"/>
      <w:bookmarkEnd w:id="0"/>
    </w:p>
    <w:sectPr w:rsidR="00482448" w:rsidRPr="008A0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236CF"/>
    <w:multiLevelType w:val="multilevel"/>
    <w:tmpl w:val="8FFAF8A0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785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  <w:i/>
      </w:rPr>
    </w:lvl>
  </w:abstractNum>
  <w:abstractNum w:abstractNumId="1">
    <w:nsid w:val="0AFB70CD"/>
    <w:multiLevelType w:val="hybridMultilevel"/>
    <w:tmpl w:val="055AB572"/>
    <w:lvl w:ilvl="0" w:tplc="76C877EE">
      <w:start w:val="1"/>
      <w:numFmt w:val="decimal"/>
      <w:lvlText w:val="[%1]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AC7219"/>
    <w:multiLevelType w:val="hybridMultilevel"/>
    <w:tmpl w:val="E8A007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A967A0"/>
    <w:multiLevelType w:val="hybridMultilevel"/>
    <w:tmpl w:val="4AAE654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03C4E"/>
    <w:multiLevelType w:val="hybridMultilevel"/>
    <w:tmpl w:val="A1B8995A"/>
    <w:lvl w:ilvl="0" w:tplc="C7A0F228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460568B"/>
    <w:multiLevelType w:val="hybridMultilevel"/>
    <w:tmpl w:val="A57CEF20"/>
    <w:lvl w:ilvl="0" w:tplc="A3AEDA6A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A530FD"/>
    <w:multiLevelType w:val="hybridMultilevel"/>
    <w:tmpl w:val="5CB852EC"/>
    <w:lvl w:ilvl="0" w:tplc="8966866C">
      <w:start w:val="1"/>
      <w:numFmt w:val="decimal"/>
      <w:lvlText w:val="%1."/>
      <w:lvlJc w:val="left"/>
      <w:pPr>
        <w:ind w:left="1145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865" w:hanging="360"/>
      </w:pPr>
    </w:lvl>
    <w:lvl w:ilvl="2" w:tplc="0419001B">
      <w:start w:val="1"/>
      <w:numFmt w:val="lowerRoman"/>
      <w:lvlText w:val="%3."/>
      <w:lvlJc w:val="right"/>
      <w:pPr>
        <w:ind w:left="2585" w:hanging="180"/>
      </w:pPr>
    </w:lvl>
    <w:lvl w:ilvl="3" w:tplc="0419000F">
      <w:start w:val="1"/>
      <w:numFmt w:val="decimal"/>
      <w:lvlText w:val="%4."/>
      <w:lvlJc w:val="left"/>
      <w:pPr>
        <w:ind w:left="3305" w:hanging="360"/>
      </w:pPr>
    </w:lvl>
    <w:lvl w:ilvl="4" w:tplc="04190019">
      <w:start w:val="1"/>
      <w:numFmt w:val="lowerLetter"/>
      <w:lvlText w:val="%5."/>
      <w:lvlJc w:val="left"/>
      <w:pPr>
        <w:ind w:left="4025" w:hanging="360"/>
      </w:pPr>
    </w:lvl>
    <w:lvl w:ilvl="5" w:tplc="0419001B">
      <w:start w:val="1"/>
      <w:numFmt w:val="lowerRoman"/>
      <w:lvlText w:val="%6."/>
      <w:lvlJc w:val="right"/>
      <w:pPr>
        <w:ind w:left="4745" w:hanging="180"/>
      </w:pPr>
    </w:lvl>
    <w:lvl w:ilvl="6" w:tplc="0419000F">
      <w:start w:val="1"/>
      <w:numFmt w:val="decimal"/>
      <w:lvlText w:val="%7."/>
      <w:lvlJc w:val="left"/>
      <w:pPr>
        <w:ind w:left="5465" w:hanging="360"/>
      </w:pPr>
    </w:lvl>
    <w:lvl w:ilvl="7" w:tplc="04190019">
      <w:start w:val="1"/>
      <w:numFmt w:val="lowerLetter"/>
      <w:lvlText w:val="%8."/>
      <w:lvlJc w:val="left"/>
      <w:pPr>
        <w:ind w:left="6185" w:hanging="360"/>
      </w:pPr>
    </w:lvl>
    <w:lvl w:ilvl="8" w:tplc="0419001B">
      <w:start w:val="1"/>
      <w:numFmt w:val="lowerRoman"/>
      <w:lvlText w:val="%9."/>
      <w:lvlJc w:val="right"/>
      <w:pPr>
        <w:ind w:left="6905" w:hanging="180"/>
      </w:pPr>
    </w:lvl>
  </w:abstractNum>
  <w:abstractNum w:abstractNumId="7">
    <w:nsid w:val="176D6B6D"/>
    <w:multiLevelType w:val="multilevel"/>
    <w:tmpl w:val="40686A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color w:val="auto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8">
    <w:nsid w:val="228863A1"/>
    <w:multiLevelType w:val="hybridMultilevel"/>
    <w:tmpl w:val="66681866"/>
    <w:lvl w:ilvl="0" w:tplc="273A2A18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355E48"/>
    <w:multiLevelType w:val="hybridMultilevel"/>
    <w:tmpl w:val="258E3482"/>
    <w:lvl w:ilvl="0" w:tplc="4E22011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4C570E"/>
    <w:multiLevelType w:val="hybridMultilevel"/>
    <w:tmpl w:val="055AB572"/>
    <w:lvl w:ilvl="0" w:tplc="76C877EE">
      <w:start w:val="1"/>
      <w:numFmt w:val="decimal"/>
      <w:lvlText w:val="[%1]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7A1175"/>
    <w:multiLevelType w:val="hybridMultilevel"/>
    <w:tmpl w:val="F19ECC24"/>
    <w:lvl w:ilvl="0" w:tplc="40E277FE">
      <w:start w:val="1"/>
      <w:numFmt w:val="decimal"/>
      <w:lvlText w:val="%1."/>
      <w:lvlJc w:val="left"/>
      <w:pPr>
        <w:ind w:left="360" w:hanging="360"/>
      </w:pPr>
      <w:rPr>
        <w:b w:val="0"/>
        <w:b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2CB713A6"/>
    <w:multiLevelType w:val="hybridMultilevel"/>
    <w:tmpl w:val="DCF8AAF8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3">
    <w:nsid w:val="2D611B66"/>
    <w:multiLevelType w:val="multilevel"/>
    <w:tmpl w:val="9DC8A022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2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8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05" w:hanging="1800"/>
      </w:pPr>
      <w:rPr>
        <w:rFonts w:hint="default"/>
      </w:rPr>
    </w:lvl>
  </w:abstractNum>
  <w:abstractNum w:abstractNumId="14">
    <w:nsid w:val="2E1353EC"/>
    <w:multiLevelType w:val="multilevel"/>
    <w:tmpl w:val="E570A1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1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76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4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16" w:hanging="1800"/>
      </w:pPr>
      <w:rPr>
        <w:rFonts w:hint="default"/>
      </w:rPr>
    </w:lvl>
  </w:abstractNum>
  <w:abstractNum w:abstractNumId="15">
    <w:nsid w:val="2E146EB1"/>
    <w:multiLevelType w:val="multilevel"/>
    <w:tmpl w:val="10480F5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92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16" w:hanging="1800"/>
      </w:pPr>
      <w:rPr>
        <w:rFonts w:hint="default"/>
      </w:rPr>
    </w:lvl>
  </w:abstractNum>
  <w:abstractNum w:abstractNumId="16">
    <w:nsid w:val="2E8D107B"/>
    <w:multiLevelType w:val="multilevel"/>
    <w:tmpl w:val="CE645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>
    <w:nsid w:val="30EF0F70"/>
    <w:multiLevelType w:val="hybridMultilevel"/>
    <w:tmpl w:val="1CE865C0"/>
    <w:lvl w:ilvl="0" w:tplc="43429EDE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8C683E"/>
    <w:multiLevelType w:val="hybridMultilevel"/>
    <w:tmpl w:val="CE041542"/>
    <w:lvl w:ilvl="0" w:tplc="7C22ABE4">
      <w:start w:val="2"/>
      <w:numFmt w:val="bullet"/>
      <w:lvlText w:val=""/>
      <w:lvlJc w:val="left"/>
      <w:pPr>
        <w:ind w:left="786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19">
    <w:nsid w:val="3B796095"/>
    <w:multiLevelType w:val="multilevel"/>
    <w:tmpl w:val="FA92520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20">
    <w:nsid w:val="461E32AB"/>
    <w:multiLevelType w:val="multilevel"/>
    <w:tmpl w:val="C1A444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1">
    <w:nsid w:val="55335851"/>
    <w:multiLevelType w:val="hybridMultilevel"/>
    <w:tmpl w:val="B42A2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7015C6"/>
    <w:multiLevelType w:val="multilevel"/>
    <w:tmpl w:val="DC38F7C2"/>
    <w:lvl w:ilvl="0">
      <w:start w:val="3"/>
      <w:numFmt w:val="decimal"/>
      <w:lvlText w:val="%1."/>
      <w:lvlJc w:val="left"/>
      <w:pPr>
        <w:ind w:left="360" w:hanging="360"/>
      </w:pPr>
      <w:rPr>
        <w:rFonts w:eastAsiaTheme="minorHAnsi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eastAsiaTheme="minorHAnsi"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Theme="minorHAnsi" w:hint="default"/>
      </w:rPr>
    </w:lvl>
  </w:abstractNum>
  <w:abstractNum w:abstractNumId="23">
    <w:nsid w:val="59EE4D5E"/>
    <w:multiLevelType w:val="hybridMultilevel"/>
    <w:tmpl w:val="B5FCF8C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FA1FCF"/>
    <w:multiLevelType w:val="hybridMultilevel"/>
    <w:tmpl w:val="F7AC0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27801"/>
    <w:multiLevelType w:val="hybridMultilevel"/>
    <w:tmpl w:val="3DE621FE"/>
    <w:lvl w:ilvl="0" w:tplc="CF4E9316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216849"/>
    <w:multiLevelType w:val="hybridMultilevel"/>
    <w:tmpl w:val="2104DDD0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19AC5F9A">
      <w:start w:val="1"/>
      <w:numFmt w:val="decimal"/>
      <w:lvlText w:val="%2."/>
      <w:lvlJc w:val="left"/>
      <w:pPr>
        <w:ind w:left="1440" w:hanging="360"/>
      </w:pPr>
      <w:rPr>
        <w:b w:val="0"/>
        <w:bCs w:val="0"/>
        <w:sz w:val="28"/>
        <w:szCs w:val="28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8"/>
  </w:num>
  <w:num w:numId="3">
    <w:abstractNumId w:val="4"/>
  </w:num>
  <w:num w:numId="4">
    <w:abstractNumId w:val="26"/>
  </w:num>
  <w:num w:numId="5">
    <w:abstractNumId w:val="11"/>
  </w:num>
  <w:num w:numId="6">
    <w:abstractNumId w:val="6"/>
  </w:num>
  <w:num w:numId="7">
    <w:abstractNumId w:val="7"/>
  </w:num>
  <w:num w:numId="8">
    <w:abstractNumId w:val="16"/>
  </w:num>
  <w:num w:numId="9">
    <w:abstractNumId w:val="9"/>
  </w:num>
  <w:num w:numId="10">
    <w:abstractNumId w:val="0"/>
  </w:num>
  <w:num w:numId="11">
    <w:abstractNumId w:val="20"/>
  </w:num>
  <w:num w:numId="12">
    <w:abstractNumId w:val="22"/>
  </w:num>
  <w:num w:numId="13">
    <w:abstractNumId w:val="13"/>
  </w:num>
  <w:num w:numId="14">
    <w:abstractNumId w:val="19"/>
  </w:num>
  <w:num w:numId="15">
    <w:abstractNumId w:val="15"/>
  </w:num>
  <w:num w:numId="16">
    <w:abstractNumId w:val="14"/>
  </w:num>
  <w:num w:numId="17">
    <w:abstractNumId w:val="24"/>
  </w:num>
  <w:num w:numId="18">
    <w:abstractNumId w:val="10"/>
  </w:num>
  <w:num w:numId="19">
    <w:abstractNumId w:val="12"/>
  </w:num>
  <w:num w:numId="20">
    <w:abstractNumId w:val="1"/>
  </w:num>
  <w:num w:numId="21">
    <w:abstractNumId w:val="23"/>
  </w:num>
  <w:num w:numId="22">
    <w:abstractNumId w:val="21"/>
  </w:num>
  <w:num w:numId="23">
    <w:abstractNumId w:val="3"/>
  </w:num>
  <w:num w:numId="24">
    <w:abstractNumId w:val="5"/>
  </w:num>
  <w:num w:numId="25">
    <w:abstractNumId w:val="25"/>
  </w:num>
  <w:num w:numId="26">
    <w:abstractNumId w:val="17"/>
  </w:num>
  <w:num w:numId="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CFB"/>
    <w:rsid w:val="00080509"/>
    <w:rsid w:val="00247CFB"/>
    <w:rsid w:val="002C155C"/>
    <w:rsid w:val="0037259C"/>
    <w:rsid w:val="003A5811"/>
    <w:rsid w:val="003D258C"/>
    <w:rsid w:val="00476573"/>
    <w:rsid w:val="00482448"/>
    <w:rsid w:val="00610FF9"/>
    <w:rsid w:val="00734EE5"/>
    <w:rsid w:val="008A0F12"/>
    <w:rsid w:val="0095446F"/>
    <w:rsid w:val="00EA3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CFB"/>
    <w:rPr>
      <w:rFonts w:ascii="Calibri" w:eastAsia="Times New Roman" w:hAnsi="Calibri" w:cs="Calibri"/>
      <w:lang w:eastAsia="ru-RU"/>
    </w:rPr>
  </w:style>
  <w:style w:type="paragraph" w:styleId="1">
    <w:name w:val="heading 1"/>
    <w:basedOn w:val="a"/>
    <w:link w:val="10"/>
    <w:uiPriority w:val="99"/>
    <w:qFormat/>
    <w:rsid w:val="00247CFB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7C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47CFB"/>
    <w:rPr>
      <w:rFonts w:ascii="Calibri" w:eastAsia="Times New Roman" w:hAnsi="Calibri" w:cs="Calibri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7C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Hyperlink"/>
    <w:basedOn w:val="a0"/>
    <w:rsid w:val="00247CFB"/>
    <w:rPr>
      <w:color w:val="0000FF"/>
      <w:u w:val="single"/>
    </w:rPr>
  </w:style>
  <w:style w:type="character" w:customStyle="1" w:styleId="CharStyle0">
    <w:name w:val="CharStyle0"/>
    <w:uiPriority w:val="99"/>
    <w:rsid w:val="00247CFB"/>
    <w:rPr>
      <w:rFonts w:ascii="Times New Roman" w:hAnsi="Times New Roman" w:cs="Times New Roman"/>
      <w:sz w:val="26"/>
      <w:szCs w:val="26"/>
    </w:rPr>
  </w:style>
  <w:style w:type="character" w:styleId="a4">
    <w:name w:val="Strong"/>
    <w:basedOn w:val="a0"/>
    <w:uiPriority w:val="22"/>
    <w:qFormat/>
    <w:rsid w:val="00247CFB"/>
    <w:rPr>
      <w:b/>
      <w:bCs/>
    </w:rPr>
  </w:style>
  <w:style w:type="character" w:styleId="a5">
    <w:name w:val="Emphasis"/>
    <w:basedOn w:val="a0"/>
    <w:uiPriority w:val="20"/>
    <w:qFormat/>
    <w:rsid w:val="00247CFB"/>
    <w:rPr>
      <w:i/>
      <w:iCs/>
    </w:rPr>
  </w:style>
  <w:style w:type="paragraph" w:customStyle="1" w:styleId="Style32">
    <w:name w:val="Style32"/>
    <w:basedOn w:val="a"/>
    <w:uiPriority w:val="99"/>
    <w:rsid w:val="00247CFB"/>
    <w:pPr>
      <w:spacing w:after="0" w:line="240" w:lineRule="auto"/>
    </w:pPr>
    <w:rPr>
      <w:sz w:val="20"/>
      <w:szCs w:val="20"/>
    </w:rPr>
  </w:style>
  <w:style w:type="paragraph" w:customStyle="1" w:styleId="Style55">
    <w:name w:val="Style55"/>
    <w:basedOn w:val="a"/>
    <w:uiPriority w:val="99"/>
    <w:rsid w:val="00247CFB"/>
    <w:pPr>
      <w:spacing w:after="0" w:line="240" w:lineRule="auto"/>
    </w:pPr>
    <w:rPr>
      <w:sz w:val="20"/>
      <w:szCs w:val="20"/>
    </w:rPr>
  </w:style>
  <w:style w:type="paragraph" w:customStyle="1" w:styleId="Style13">
    <w:name w:val="Style13"/>
    <w:basedOn w:val="a"/>
    <w:uiPriority w:val="99"/>
    <w:rsid w:val="00247CFB"/>
    <w:pPr>
      <w:spacing w:after="0" w:line="302" w:lineRule="exact"/>
    </w:pPr>
    <w:rPr>
      <w:sz w:val="20"/>
      <w:szCs w:val="20"/>
    </w:rPr>
  </w:style>
  <w:style w:type="paragraph" w:customStyle="1" w:styleId="Style37">
    <w:name w:val="Style37"/>
    <w:basedOn w:val="a"/>
    <w:uiPriority w:val="99"/>
    <w:rsid w:val="00247CFB"/>
    <w:pPr>
      <w:spacing w:after="0" w:line="255" w:lineRule="exact"/>
    </w:pPr>
    <w:rPr>
      <w:sz w:val="20"/>
      <w:szCs w:val="20"/>
    </w:rPr>
  </w:style>
  <w:style w:type="paragraph" w:customStyle="1" w:styleId="Style57">
    <w:name w:val="Style57"/>
    <w:basedOn w:val="a"/>
    <w:uiPriority w:val="99"/>
    <w:rsid w:val="00247CFB"/>
    <w:pPr>
      <w:spacing w:after="0" w:line="240" w:lineRule="auto"/>
    </w:pPr>
    <w:rPr>
      <w:sz w:val="20"/>
      <w:szCs w:val="20"/>
    </w:rPr>
  </w:style>
  <w:style w:type="paragraph" w:customStyle="1" w:styleId="Style27">
    <w:name w:val="Style27"/>
    <w:basedOn w:val="a"/>
    <w:uiPriority w:val="99"/>
    <w:rsid w:val="00247CFB"/>
    <w:pPr>
      <w:spacing w:after="0" w:line="240" w:lineRule="auto"/>
    </w:pPr>
    <w:rPr>
      <w:sz w:val="20"/>
      <w:szCs w:val="20"/>
    </w:rPr>
  </w:style>
  <w:style w:type="character" w:customStyle="1" w:styleId="CharStyle4">
    <w:name w:val="CharStyle4"/>
    <w:uiPriority w:val="99"/>
    <w:rsid w:val="00247CFB"/>
    <w:rPr>
      <w:rFonts w:ascii="Times New Roman" w:hAnsi="Times New Roman" w:cs="Times New Roman"/>
      <w:i/>
      <w:iCs/>
      <w:sz w:val="26"/>
      <w:szCs w:val="26"/>
    </w:rPr>
  </w:style>
  <w:style w:type="character" w:customStyle="1" w:styleId="CharStyle14">
    <w:name w:val="CharStyle14"/>
    <w:uiPriority w:val="99"/>
    <w:rsid w:val="00247CFB"/>
    <w:rPr>
      <w:rFonts w:ascii="Times New Roman" w:hAnsi="Times New Roman" w:cs="Times New Roman"/>
      <w:b/>
      <w:bCs/>
      <w:sz w:val="24"/>
      <w:szCs w:val="24"/>
    </w:rPr>
  </w:style>
  <w:style w:type="character" w:customStyle="1" w:styleId="CharStyle15">
    <w:name w:val="CharStyle15"/>
    <w:uiPriority w:val="99"/>
    <w:rsid w:val="00247CFB"/>
    <w:rPr>
      <w:rFonts w:ascii="Times New Roman" w:hAnsi="Times New Roman" w:cs="Times New Roman"/>
      <w:b/>
      <w:bCs/>
      <w:sz w:val="24"/>
      <w:szCs w:val="24"/>
    </w:rPr>
  </w:style>
  <w:style w:type="character" w:customStyle="1" w:styleId="CharStyle17">
    <w:name w:val="CharStyle17"/>
    <w:uiPriority w:val="99"/>
    <w:rsid w:val="00247CFB"/>
    <w:rPr>
      <w:rFonts w:ascii="Times New Roman" w:hAnsi="Times New Roman" w:cs="Times New Roman"/>
      <w:b/>
      <w:bCs/>
      <w:sz w:val="26"/>
      <w:szCs w:val="26"/>
    </w:rPr>
  </w:style>
  <w:style w:type="character" w:customStyle="1" w:styleId="CharStyle19">
    <w:name w:val="CharStyle19"/>
    <w:uiPriority w:val="99"/>
    <w:rsid w:val="00247CFB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CharStyle21">
    <w:name w:val="CharStyle21"/>
    <w:uiPriority w:val="99"/>
    <w:rsid w:val="00247CFB"/>
    <w:rPr>
      <w:rFonts w:ascii="Times New Roman" w:hAnsi="Times New Roman" w:cs="Times New Roman"/>
      <w:b/>
      <w:bCs/>
      <w:sz w:val="20"/>
      <w:szCs w:val="20"/>
    </w:rPr>
  </w:style>
  <w:style w:type="character" w:customStyle="1" w:styleId="apple-style-span">
    <w:name w:val="apple-style-span"/>
    <w:uiPriority w:val="99"/>
    <w:rsid w:val="00247CFB"/>
  </w:style>
  <w:style w:type="character" w:customStyle="1" w:styleId="a6">
    <w:name w:val="Текст выноски Знак"/>
    <w:basedOn w:val="a0"/>
    <w:link w:val="a7"/>
    <w:uiPriority w:val="99"/>
    <w:semiHidden/>
    <w:rsid w:val="00247CFB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alloon Text"/>
    <w:basedOn w:val="a"/>
    <w:link w:val="a6"/>
    <w:uiPriority w:val="99"/>
    <w:semiHidden/>
    <w:rsid w:val="00247CFB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247CFB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247CFB"/>
    <w:pPr>
      <w:ind w:left="720"/>
    </w:pPr>
  </w:style>
  <w:style w:type="paragraph" w:styleId="aa">
    <w:name w:val="Normal (Web)"/>
    <w:basedOn w:val="a"/>
    <w:uiPriority w:val="99"/>
    <w:rsid w:val="00247CFB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hps">
    <w:name w:val="hps"/>
    <w:uiPriority w:val="99"/>
    <w:rsid w:val="00247CFB"/>
  </w:style>
  <w:style w:type="paragraph" w:customStyle="1" w:styleId="Style21">
    <w:name w:val="Style21"/>
    <w:basedOn w:val="a"/>
    <w:uiPriority w:val="99"/>
    <w:rsid w:val="00247CFB"/>
    <w:pPr>
      <w:widowControl w:val="0"/>
      <w:autoSpaceDE w:val="0"/>
      <w:autoSpaceDN w:val="0"/>
      <w:adjustRightInd w:val="0"/>
      <w:spacing w:after="0" w:line="303" w:lineRule="exact"/>
      <w:ind w:firstLine="504"/>
      <w:jc w:val="both"/>
    </w:pPr>
    <w:rPr>
      <w:sz w:val="24"/>
      <w:szCs w:val="24"/>
    </w:rPr>
  </w:style>
  <w:style w:type="paragraph" w:styleId="ab">
    <w:name w:val="Title"/>
    <w:basedOn w:val="a"/>
    <w:link w:val="ac"/>
    <w:uiPriority w:val="99"/>
    <w:qFormat/>
    <w:rsid w:val="00247CFB"/>
    <w:pPr>
      <w:spacing w:after="0" w:line="240" w:lineRule="auto"/>
      <w:jc w:val="center"/>
    </w:pPr>
    <w:rPr>
      <w:b/>
      <w:bCs/>
      <w:sz w:val="24"/>
      <w:szCs w:val="24"/>
    </w:rPr>
  </w:style>
  <w:style w:type="character" w:customStyle="1" w:styleId="ac">
    <w:name w:val="Название Знак"/>
    <w:basedOn w:val="a0"/>
    <w:link w:val="ab"/>
    <w:uiPriority w:val="99"/>
    <w:rsid w:val="00247CFB"/>
    <w:rPr>
      <w:rFonts w:ascii="Calibri" w:eastAsia="Times New Roman" w:hAnsi="Calibri" w:cs="Calibri"/>
      <w:b/>
      <w:bCs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247CFB"/>
  </w:style>
  <w:style w:type="character" w:customStyle="1" w:styleId="reference-accessdate">
    <w:name w:val="reference-accessdate"/>
    <w:uiPriority w:val="99"/>
    <w:rsid w:val="00247CFB"/>
  </w:style>
  <w:style w:type="character" w:customStyle="1" w:styleId="nowrap">
    <w:name w:val="nowrap"/>
    <w:uiPriority w:val="99"/>
    <w:rsid w:val="00247CFB"/>
  </w:style>
  <w:style w:type="character" w:customStyle="1" w:styleId="authorname">
    <w:name w:val="authorname"/>
    <w:uiPriority w:val="99"/>
    <w:rsid w:val="00247CFB"/>
  </w:style>
  <w:style w:type="character" w:customStyle="1" w:styleId="FontStyle40">
    <w:name w:val="Font Style40"/>
    <w:uiPriority w:val="99"/>
    <w:rsid w:val="00247CFB"/>
    <w:rPr>
      <w:rFonts w:ascii="Times New Roman" w:hAnsi="Times New Roman" w:cs="Times New Roman"/>
      <w:sz w:val="24"/>
      <w:szCs w:val="24"/>
    </w:rPr>
  </w:style>
  <w:style w:type="character" w:customStyle="1" w:styleId="patent-bibdata-value">
    <w:name w:val="patent-bibdata-value"/>
    <w:uiPriority w:val="99"/>
    <w:rsid w:val="00247CFB"/>
  </w:style>
  <w:style w:type="paragraph" w:styleId="ad">
    <w:name w:val="annotation text"/>
    <w:basedOn w:val="a"/>
    <w:link w:val="ae"/>
    <w:uiPriority w:val="99"/>
    <w:semiHidden/>
    <w:rsid w:val="00247CFB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247CFB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f">
    <w:name w:val="Тема примечания Знак"/>
    <w:basedOn w:val="ae"/>
    <w:link w:val="af0"/>
    <w:uiPriority w:val="99"/>
    <w:semiHidden/>
    <w:rsid w:val="00247CFB"/>
    <w:rPr>
      <w:rFonts w:ascii="Calibri" w:eastAsia="Times New Roman" w:hAnsi="Calibri" w:cs="Calibri"/>
      <w:b/>
      <w:bCs/>
      <w:sz w:val="20"/>
      <w:szCs w:val="20"/>
      <w:lang w:eastAsia="ru-RU"/>
    </w:rPr>
  </w:style>
  <w:style w:type="paragraph" w:styleId="af0">
    <w:name w:val="annotation subject"/>
    <w:basedOn w:val="ad"/>
    <w:next w:val="ad"/>
    <w:link w:val="af"/>
    <w:uiPriority w:val="99"/>
    <w:semiHidden/>
    <w:rsid w:val="00247CFB"/>
    <w:rPr>
      <w:b/>
      <w:bCs/>
    </w:rPr>
  </w:style>
  <w:style w:type="character" w:customStyle="1" w:styleId="authorsname">
    <w:name w:val="authors__name"/>
    <w:uiPriority w:val="99"/>
    <w:rsid w:val="00247CFB"/>
  </w:style>
  <w:style w:type="character" w:customStyle="1" w:styleId="FontStyle87">
    <w:name w:val="Font Style87"/>
    <w:uiPriority w:val="99"/>
    <w:rsid w:val="00247CFB"/>
    <w:rPr>
      <w:rFonts w:ascii="Times New Roman" w:hAnsi="Times New Roman" w:cs="Times New Roman"/>
      <w:b/>
      <w:bCs/>
      <w:sz w:val="16"/>
      <w:szCs w:val="16"/>
    </w:rPr>
  </w:style>
  <w:style w:type="character" w:customStyle="1" w:styleId="gt-baf-word-clickable">
    <w:name w:val="gt-baf-word-clickable"/>
    <w:basedOn w:val="a0"/>
    <w:uiPriority w:val="99"/>
    <w:rsid w:val="00247CFB"/>
  </w:style>
  <w:style w:type="character" w:customStyle="1" w:styleId="ref-journal">
    <w:name w:val="ref-journal"/>
    <w:basedOn w:val="a0"/>
    <w:rsid w:val="00247CFB"/>
  </w:style>
  <w:style w:type="character" w:customStyle="1" w:styleId="ref-vol">
    <w:name w:val="ref-vol"/>
    <w:basedOn w:val="a0"/>
    <w:rsid w:val="00247CFB"/>
  </w:style>
  <w:style w:type="character" w:customStyle="1" w:styleId="HTML">
    <w:name w:val="Стандартный HTML Знак"/>
    <w:basedOn w:val="a0"/>
    <w:link w:val="HTML0"/>
    <w:uiPriority w:val="99"/>
    <w:semiHidden/>
    <w:rsid w:val="00247CFB"/>
    <w:rPr>
      <w:rFonts w:ascii="Consolas" w:eastAsia="Times New Roman" w:hAnsi="Consolas" w:cs="Consolas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247CFB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author">
    <w:name w:val="author"/>
    <w:basedOn w:val="a0"/>
    <w:rsid w:val="00247CFB"/>
  </w:style>
  <w:style w:type="character" w:customStyle="1" w:styleId="pubyear">
    <w:name w:val="pubyear"/>
    <w:basedOn w:val="a0"/>
    <w:rsid w:val="00247CFB"/>
  </w:style>
  <w:style w:type="character" w:customStyle="1" w:styleId="articletitle">
    <w:name w:val="articletitle"/>
    <w:basedOn w:val="a0"/>
    <w:rsid w:val="00247CFB"/>
  </w:style>
  <w:style w:type="character" w:customStyle="1" w:styleId="vol">
    <w:name w:val="vol"/>
    <w:basedOn w:val="a0"/>
    <w:rsid w:val="00247CFB"/>
  </w:style>
  <w:style w:type="character" w:customStyle="1" w:styleId="pagefirst">
    <w:name w:val="pagefirst"/>
    <w:basedOn w:val="a0"/>
    <w:rsid w:val="00247CFB"/>
  </w:style>
  <w:style w:type="character" w:customStyle="1" w:styleId="pagelast">
    <w:name w:val="pagelast"/>
    <w:basedOn w:val="a0"/>
    <w:rsid w:val="00247CFB"/>
  </w:style>
  <w:style w:type="paragraph" w:styleId="af1">
    <w:name w:val="header"/>
    <w:basedOn w:val="a"/>
    <w:link w:val="af2"/>
    <w:uiPriority w:val="99"/>
    <w:unhideWhenUsed/>
    <w:rsid w:val="00247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247CFB"/>
    <w:rPr>
      <w:rFonts w:ascii="Calibri" w:eastAsia="Times New Roman" w:hAnsi="Calibri" w:cs="Calibri"/>
      <w:lang w:eastAsia="ru-RU"/>
    </w:rPr>
  </w:style>
  <w:style w:type="paragraph" w:styleId="af3">
    <w:name w:val="footer"/>
    <w:basedOn w:val="a"/>
    <w:link w:val="af4"/>
    <w:uiPriority w:val="99"/>
    <w:unhideWhenUsed/>
    <w:rsid w:val="00247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247CFB"/>
    <w:rPr>
      <w:rFonts w:ascii="Calibri" w:eastAsia="Times New Roman" w:hAnsi="Calibri" w:cs="Calibri"/>
      <w:lang w:eastAsia="ru-RU"/>
    </w:rPr>
  </w:style>
  <w:style w:type="character" w:customStyle="1" w:styleId="ref-lnk">
    <w:name w:val="ref-lnk"/>
    <w:basedOn w:val="a0"/>
    <w:rsid w:val="00247CFB"/>
  </w:style>
  <w:style w:type="character" w:customStyle="1" w:styleId="tl-lowest-section">
    <w:name w:val="tl-lowest-section"/>
    <w:basedOn w:val="a0"/>
    <w:rsid w:val="00247CFB"/>
  </w:style>
  <w:style w:type="paragraph" w:customStyle="1" w:styleId="Pa2">
    <w:name w:val="Pa2"/>
    <w:basedOn w:val="a"/>
    <w:next w:val="a"/>
    <w:uiPriority w:val="99"/>
    <w:rsid w:val="00247CFB"/>
    <w:pPr>
      <w:autoSpaceDE w:val="0"/>
      <w:autoSpaceDN w:val="0"/>
      <w:adjustRightInd w:val="0"/>
      <w:spacing w:after="0" w:line="221" w:lineRule="atLeast"/>
    </w:pPr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80">
    <w:name w:val="A8"/>
    <w:uiPriority w:val="99"/>
    <w:rsid w:val="00247CFB"/>
    <w:rPr>
      <w:color w:val="221E1F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CFB"/>
    <w:rPr>
      <w:rFonts w:ascii="Calibri" w:eastAsia="Times New Roman" w:hAnsi="Calibri" w:cs="Calibri"/>
      <w:lang w:eastAsia="ru-RU"/>
    </w:rPr>
  </w:style>
  <w:style w:type="paragraph" w:styleId="1">
    <w:name w:val="heading 1"/>
    <w:basedOn w:val="a"/>
    <w:link w:val="10"/>
    <w:uiPriority w:val="99"/>
    <w:qFormat/>
    <w:rsid w:val="00247CFB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7C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47CFB"/>
    <w:rPr>
      <w:rFonts w:ascii="Calibri" w:eastAsia="Times New Roman" w:hAnsi="Calibri" w:cs="Calibri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7C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Hyperlink"/>
    <w:basedOn w:val="a0"/>
    <w:rsid w:val="00247CFB"/>
    <w:rPr>
      <w:color w:val="0000FF"/>
      <w:u w:val="single"/>
    </w:rPr>
  </w:style>
  <w:style w:type="character" w:customStyle="1" w:styleId="CharStyle0">
    <w:name w:val="CharStyle0"/>
    <w:uiPriority w:val="99"/>
    <w:rsid w:val="00247CFB"/>
    <w:rPr>
      <w:rFonts w:ascii="Times New Roman" w:hAnsi="Times New Roman" w:cs="Times New Roman"/>
      <w:sz w:val="26"/>
      <w:szCs w:val="26"/>
    </w:rPr>
  </w:style>
  <w:style w:type="character" w:styleId="a4">
    <w:name w:val="Strong"/>
    <w:basedOn w:val="a0"/>
    <w:uiPriority w:val="22"/>
    <w:qFormat/>
    <w:rsid w:val="00247CFB"/>
    <w:rPr>
      <w:b/>
      <w:bCs/>
    </w:rPr>
  </w:style>
  <w:style w:type="character" w:styleId="a5">
    <w:name w:val="Emphasis"/>
    <w:basedOn w:val="a0"/>
    <w:uiPriority w:val="20"/>
    <w:qFormat/>
    <w:rsid w:val="00247CFB"/>
    <w:rPr>
      <w:i/>
      <w:iCs/>
    </w:rPr>
  </w:style>
  <w:style w:type="paragraph" w:customStyle="1" w:styleId="Style32">
    <w:name w:val="Style32"/>
    <w:basedOn w:val="a"/>
    <w:uiPriority w:val="99"/>
    <w:rsid w:val="00247CFB"/>
    <w:pPr>
      <w:spacing w:after="0" w:line="240" w:lineRule="auto"/>
    </w:pPr>
    <w:rPr>
      <w:sz w:val="20"/>
      <w:szCs w:val="20"/>
    </w:rPr>
  </w:style>
  <w:style w:type="paragraph" w:customStyle="1" w:styleId="Style55">
    <w:name w:val="Style55"/>
    <w:basedOn w:val="a"/>
    <w:uiPriority w:val="99"/>
    <w:rsid w:val="00247CFB"/>
    <w:pPr>
      <w:spacing w:after="0" w:line="240" w:lineRule="auto"/>
    </w:pPr>
    <w:rPr>
      <w:sz w:val="20"/>
      <w:szCs w:val="20"/>
    </w:rPr>
  </w:style>
  <w:style w:type="paragraph" w:customStyle="1" w:styleId="Style13">
    <w:name w:val="Style13"/>
    <w:basedOn w:val="a"/>
    <w:uiPriority w:val="99"/>
    <w:rsid w:val="00247CFB"/>
    <w:pPr>
      <w:spacing w:after="0" w:line="302" w:lineRule="exact"/>
    </w:pPr>
    <w:rPr>
      <w:sz w:val="20"/>
      <w:szCs w:val="20"/>
    </w:rPr>
  </w:style>
  <w:style w:type="paragraph" w:customStyle="1" w:styleId="Style37">
    <w:name w:val="Style37"/>
    <w:basedOn w:val="a"/>
    <w:uiPriority w:val="99"/>
    <w:rsid w:val="00247CFB"/>
    <w:pPr>
      <w:spacing w:after="0" w:line="255" w:lineRule="exact"/>
    </w:pPr>
    <w:rPr>
      <w:sz w:val="20"/>
      <w:szCs w:val="20"/>
    </w:rPr>
  </w:style>
  <w:style w:type="paragraph" w:customStyle="1" w:styleId="Style57">
    <w:name w:val="Style57"/>
    <w:basedOn w:val="a"/>
    <w:uiPriority w:val="99"/>
    <w:rsid w:val="00247CFB"/>
    <w:pPr>
      <w:spacing w:after="0" w:line="240" w:lineRule="auto"/>
    </w:pPr>
    <w:rPr>
      <w:sz w:val="20"/>
      <w:szCs w:val="20"/>
    </w:rPr>
  </w:style>
  <w:style w:type="paragraph" w:customStyle="1" w:styleId="Style27">
    <w:name w:val="Style27"/>
    <w:basedOn w:val="a"/>
    <w:uiPriority w:val="99"/>
    <w:rsid w:val="00247CFB"/>
    <w:pPr>
      <w:spacing w:after="0" w:line="240" w:lineRule="auto"/>
    </w:pPr>
    <w:rPr>
      <w:sz w:val="20"/>
      <w:szCs w:val="20"/>
    </w:rPr>
  </w:style>
  <w:style w:type="character" w:customStyle="1" w:styleId="CharStyle4">
    <w:name w:val="CharStyle4"/>
    <w:uiPriority w:val="99"/>
    <w:rsid w:val="00247CFB"/>
    <w:rPr>
      <w:rFonts w:ascii="Times New Roman" w:hAnsi="Times New Roman" w:cs="Times New Roman"/>
      <w:i/>
      <w:iCs/>
      <w:sz w:val="26"/>
      <w:szCs w:val="26"/>
    </w:rPr>
  </w:style>
  <w:style w:type="character" w:customStyle="1" w:styleId="CharStyle14">
    <w:name w:val="CharStyle14"/>
    <w:uiPriority w:val="99"/>
    <w:rsid w:val="00247CFB"/>
    <w:rPr>
      <w:rFonts w:ascii="Times New Roman" w:hAnsi="Times New Roman" w:cs="Times New Roman"/>
      <w:b/>
      <w:bCs/>
      <w:sz w:val="24"/>
      <w:szCs w:val="24"/>
    </w:rPr>
  </w:style>
  <w:style w:type="character" w:customStyle="1" w:styleId="CharStyle15">
    <w:name w:val="CharStyle15"/>
    <w:uiPriority w:val="99"/>
    <w:rsid w:val="00247CFB"/>
    <w:rPr>
      <w:rFonts w:ascii="Times New Roman" w:hAnsi="Times New Roman" w:cs="Times New Roman"/>
      <w:b/>
      <w:bCs/>
      <w:sz w:val="24"/>
      <w:szCs w:val="24"/>
    </w:rPr>
  </w:style>
  <w:style w:type="character" w:customStyle="1" w:styleId="CharStyle17">
    <w:name w:val="CharStyle17"/>
    <w:uiPriority w:val="99"/>
    <w:rsid w:val="00247CFB"/>
    <w:rPr>
      <w:rFonts w:ascii="Times New Roman" w:hAnsi="Times New Roman" w:cs="Times New Roman"/>
      <w:b/>
      <w:bCs/>
      <w:sz w:val="26"/>
      <w:szCs w:val="26"/>
    </w:rPr>
  </w:style>
  <w:style w:type="character" w:customStyle="1" w:styleId="CharStyle19">
    <w:name w:val="CharStyle19"/>
    <w:uiPriority w:val="99"/>
    <w:rsid w:val="00247CFB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CharStyle21">
    <w:name w:val="CharStyle21"/>
    <w:uiPriority w:val="99"/>
    <w:rsid w:val="00247CFB"/>
    <w:rPr>
      <w:rFonts w:ascii="Times New Roman" w:hAnsi="Times New Roman" w:cs="Times New Roman"/>
      <w:b/>
      <w:bCs/>
      <w:sz w:val="20"/>
      <w:szCs w:val="20"/>
    </w:rPr>
  </w:style>
  <w:style w:type="character" w:customStyle="1" w:styleId="apple-style-span">
    <w:name w:val="apple-style-span"/>
    <w:uiPriority w:val="99"/>
    <w:rsid w:val="00247CFB"/>
  </w:style>
  <w:style w:type="character" w:customStyle="1" w:styleId="a6">
    <w:name w:val="Текст выноски Знак"/>
    <w:basedOn w:val="a0"/>
    <w:link w:val="a7"/>
    <w:uiPriority w:val="99"/>
    <w:semiHidden/>
    <w:rsid w:val="00247CFB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alloon Text"/>
    <w:basedOn w:val="a"/>
    <w:link w:val="a6"/>
    <w:uiPriority w:val="99"/>
    <w:semiHidden/>
    <w:rsid w:val="00247CFB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247CFB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247CFB"/>
    <w:pPr>
      <w:ind w:left="720"/>
    </w:pPr>
  </w:style>
  <w:style w:type="paragraph" w:styleId="aa">
    <w:name w:val="Normal (Web)"/>
    <w:basedOn w:val="a"/>
    <w:uiPriority w:val="99"/>
    <w:rsid w:val="00247CFB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hps">
    <w:name w:val="hps"/>
    <w:uiPriority w:val="99"/>
    <w:rsid w:val="00247CFB"/>
  </w:style>
  <w:style w:type="paragraph" w:customStyle="1" w:styleId="Style21">
    <w:name w:val="Style21"/>
    <w:basedOn w:val="a"/>
    <w:uiPriority w:val="99"/>
    <w:rsid w:val="00247CFB"/>
    <w:pPr>
      <w:widowControl w:val="0"/>
      <w:autoSpaceDE w:val="0"/>
      <w:autoSpaceDN w:val="0"/>
      <w:adjustRightInd w:val="0"/>
      <w:spacing w:after="0" w:line="303" w:lineRule="exact"/>
      <w:ind w:firstLine="504"/>
      <w:jc w:val="both"/>
    </w:pPr>
    <w:rPr>
      <w:sz w:val="24"/>
      <w:szCs w:val="24"/>
    </w:rPr>
  </w:style>
  <w:style w:type="paragraph" w:styleId="ab">
    <w:name w:val="Title"/>
    <w:basedOn w:val="a"/>
    <w:link w:val="ac"/>
    <w:uiPriority w:val="99"/>
    <w:qFormat/>
    <w:rsid w:val="00247CFB"/>
    <w:pPr>
      <w:spacing w:after="0" w:line="240" w:lineRule="auto"/>
      <w:jc w:val="center"/>
    </w:pPr>
    <w:rPr>
      <w:b/>
      <w:bCs/>
      <w:sz w:val="24"/>
      <w:szCs w:val="24"/>
    </w:rPr>
  </w:style>
  <w:style w:type="character" w:customStyle="1" w:styleId="ac">
    <w:name w:val="Название Знак"/>
    <w:basedOn w:val="a0"/>
    <w:link w:val="ab"/>
    <w:uiPriority w:val="99"/>
    <w:rsid w:val="00247CFB"/>
    <w:rPr>
      <w:rFonts w:ascii="Calibri" w:eastAsia="Times New Roman" w:hAnsi="Calibri" w:cs="Calibri"/>
      <w:b/>
      <w:bCs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247CFB"/>
  </w:style>
  <w:style w:type="character" w:customStyle="1" w:styleId="reference-accessdate">
    <w:name w:val="reference-accessdate"/>
    <w:uiPriority w:val="99"/>
    <w:rsid w:val="00247CFB"/>
  </w:style>
  <w:style w:type="character" w:customStyle="1" w:styleId="nowrap">
    <w:name w:val="nowrap"/>
    <w:uiPriority w:val="99"/>
    <w:rsid w:val="00247CFB"/>
  </w:style>
  <w:style w:type="character" w:customStyle="1" w:styleId="authorname">
    <w:name w:val="authorname"/>
    <w:uiPriority w:val="99"/>
    <w:rsid w:val="00247CFB"/>
  </w:style>
  <w:style w:type="character" w:customStyle="1" w:styleId="FontStyle40">
    <w:name w:val="Font Style40"/>
    <w:uiPriority w:val="99"/>
    <w:rsid w:val="00247CFB"/>
    <w:rPr>
      <w:rFonts w:ascii="Times New Roman" w:hAnsi="Times New Roman" w:cs="Times New Roman"/>
      <w:sz w:val="24"/>
      <w:szCs w:val="24"/>
    </w:rPr>
  </w:style>
  <w:style w:type="character" w:customStyle="1" w:styleId="patent-bibdata-value">
    <w:name w:val="patent-bibdata-value"/>
    <w:uiPriority w:val="99"/>
    <w:rsid w:val="00247CFB"/>
  </w:style>
  <w:style w:type="paragraph" w:styleId="ad">
    <w:name w:val="annotation text"/>
    <w:basedOn w:val="a"/>
    <w:link w:val="ae"/>
    <w:uiPriority w:val="99"/>
    <w:semiHidden/>
    <w:rsid w:val="00247CFB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247CFB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f">
    <w:name w:val="Тема примечания Знак"/>
    <w:basedOn w:val="ae"/>
    <w:link w:val="af0"/>
    <w:uiPriority w:val="99"/>
    <w:semiHidden/>
    <w:rsid w:val="00247CFB"/>
    <w:rPr>
      <w:rFonts w:ascii="Calibri" w:eastAsia="Times New Roman" w:hAnsi="Calibri" w:cs="Calibri"/>
      <w:b/>
      <w:bCs/>
      <w:sz w:val="20"/>
      <w:szCs w:val="20"/>
      <w:lang w:eastAsia="ru-RU"/>
    </w:rPr>
  </w:style>
  <w:style w:type="paragraph" w:styleId="af0">
    <w:name w:val="annotation subject"/>
    <w:basedOn w:val="ad"/>
    <w:next w:val="ad"/>
    <w:link w:val="af"/>
    <w:uiPriority w:val="99"/>
    <w:semiHidden/>
    <w:rsid w:val="00247CFB"/>
    <w:rPr>
      <w:b/>
      <w:bCs/>
    </w:rPr>
  </w:style>
  <w:style w:type="character" w:customStyle="1" w:styleId="authorsname">
    <w:name w:val="authors__name"/>
    <w:uiPriority w:val="99"/>
    <w:rsid w:val="00247CFB"/>
  </w:style>
  <w:style w:type="character" w:customStyle="1" w:styleId="FontStyle87">
    <w:name w:val="Font Style87"/>
    <w:uiPriority w:val="99"/>
    <w:rsid w:val="00247CFB"/>
    <w:rPr>
      <w:rFonts w:ascii="Times New Roman" w:hAnsi="Times New Roman" w:cs="Times New Roman"/>
      <w:b/>
      <w:bCs/>
      <w:sz w:val="16"/>
      <w:szCs w:val="16"/>
    </w:rPr>
  </w:style>
  <w:style w:type="character" w:customStyle="1" w:styleId="gt-baf-word-clickable">
    <w:name w:val="gt-baf-word-clickable"/>
    <w:basedOn w:val="a0"/>
    <w:uiPriority w:val="99"/>
    <w:rsid w:val="00247CFB"/>
  </w:style>
  <w:style w:type="character" w:customStyle="1" w:styleId="ref-journal">
    <w:name w:val="ref-journal"/>
    <w:basedOn w:val="a0"/>
    <w:rsid w:val="00247CFB"/>
  </w:style>
  <w:style w:type="character" w:customStyle="1" w:styleId="ref-vol">
    <w:name w:val="ref-vol"/>
    <w:basedOn w:val="a0"/>
    <w:rsid w:val="00247CFB"/>
  </w:style>
  <w:style w:type="character" w:customStyle="1" w:styleId="HTML">
    <w:name w:val="Стандартный HTML Знак"/>
    <w:basedOn w:val="a0"/>
    <w:link w:val="HTML0"/>
    <w:uiPriority w:val="99"/>
    <w:semiHidden/>
    <w:rsid w:val="00247CFB"/>
    <w:rPr>
      <w:rFonts w:ascii="Consolas" w:eastAsia="Times New Roman" w:hAnsi="Consolas" w:cs="Consolas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247CFB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author">
    <w:name w:val="author"/>
    <w:basedOn w:val="a0"/>
    <w:rsid w:val="00247CFB"/>
  </w:style>
  <w:style w:type="character" w:customStyle="1" w:styleId="pubyear">
    <w:name w:val="pubyear"/>
    <w:basedOn w:val="a0"/>
    <w:rsid w:val="00247CFB"/>
  </w:style>
  <w:style w:type="character" w:customStyle="1" w:styleId="articletitle">
    <w:name w:val="articletitle"/>
    <w:basedOn w:val="a0"/>
    <w:rsid w:val="00247CFB"/>
  </w:style>
  <w:style w:type="character" w:customStyle="1" w:styleId="vol">
    <w:name w:val="vol"/>
    <w:basedOn w:val="a0"/>
    <w:rsid w:val="00247CFB"/>
  </w:style>
  <w:style w:type="character" w:customStyle="1" w:styleId="pagefirst">
    <w:name w:val="pagefirst"/>
    <w:basedOn w:val="a0"/>
    <w:rsid w:val="00247CFB"/>
  </w:style>
  <w:style w:type="character" w:customStyle="1" w:styleId="pagelast">
    <w:name w:val="pagelast"/>
    <w:basedOn w:val="a0"/>
    <w:rsid w:val="00247CFB"/>
  </w:style>
  <w:style w:type="paragraph" w:styleId="af1">
    <w:name w:val="header"/>
    <w:basedOn w:val="a"/>
    <w:link w:val="af2"/>
    <w:uiPriority w:val="99"/>
    <w:unhideWhenUsed/>
    <w:rsid w:val="00247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247CFB"/>
    <w:rPr>
      <w:rFonts w:ascii="Calibri" w:eastAsia="Times New Roman" w:hAnsi="Calibri" w:cs="Calibri"/>
      <w:lang w:eastAsia="ru-RU"/>
    </w:rPr>
  </w:style>
  <w:style w:type="paragraph" w:styleId="af3">
    <w:name w:val="footer"/>
    <w:basedOn w:val="a"/>
    <w:link w:val="af4"/>
    <w:uiPriority w:val="99"/>
    <w:unhideWhenUsed/>
    <w:rsid w:val="00247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247CFB"/>
    <w:rPr>
      <w:rFonts w:ascii="Calibri" w:eastAsia="Times New Roman" w:hAnsi="Calibri" w:cs="Calibri"/>
      <w:lang w:eastAsia="ru-RU"/>
    </w:rPr>
  </w:style>
  <w:style w:type="character" w:customStyle="1" w:styleId="ref-lnk">
    <w:name w:val="ref-lnk"/>
    <w:basedOn w:val="a0"/>
    <w:rsid w:val="00247CFB"/>
  </w:style>
  <w:style w:type="character" w:customStyle="1" w:styleId="tl-lowest-section">
    <w:name w:val="tl-lowest-section"/>
    <w:basedOn w:val="a0"/>
    <w:rsid w:val="00247CFB"/>
  </w:style>
  <w:style w:type="paragraph" w:customStyle="1" w:styleId="Pa2">
    <w:name w:val="Pa2"/>
    <w:basedOn w:val="a"/>
    <w:next w:val="a"/>
    <w:uiPriority w:val="99"/>
    <w:rsid w:val="00247CFB"/>
    <w:pPr>
      <w:autoSpaceDE w:val="0"/>
      <w:autoSpaceDN w:val="0"/>
      <w:adjustRightInd w:val="0"/>
      <w:spacing w:after="0" w:line="221" w:lineRule="atLeast"/>
    </w:pPr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80">
    <w:name w:val="A8"/>
    <w:uiPriority w:val="99"/>
    <w:rsid w:val="00247CFB"/>
    <w:rPr>
      <w:color w:val="221E1F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Dolgov</dc:creator>
  <cp:lastModifiedBy>Dolgov</cp:lastModifiedBy>
  <cp:revision>2</cp:revision>
  <dcterms:created xsi:type="dcterms:W3CDTF">2024-08-21T11:22:00Z</dcterms:created>
  <dcterms:modified xsi:type="dcterms:W3CDTF">2024-10-24T06:35:00Z</dcterms:modified>
</cp:coreProperties>
</file>