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3946FC" w14:textId="49A27F87" w:rsidR="00A9724B" w:rsidRDefault="00A9724B" w:rsidP="00631868">
      <w:pPr>
        <w:spacing w:line="480" w:lineRule="auto"/>
        <w:rPr>
          <w:b/>
        </w:rPr>
      </w:pPr>
      <w:r>
        <w:rPr>
          <w:b/>
        </w:rPr>
        <w:t>Additional file 2</w:t>
      </w:r>
    </w:p>
    <w:p w14:paraId="1C1EE7D3" w14:textId="46638D87" w:rsidR="00631868" w:rsidRDefault="00631868" w:rsidP="00631868">
      <w:pPr>
        <w:spacing w:line="480" w:lineRule="auto"/>
      </w:pPr>
      <w:r>
        <w:rPr>
          <w:b/>
        </w:rPr>
        <w:t>Table 4</w:t>
      </w:r>
      <w:r>
        <w:t xml:space="preserve"> Keywords and sentences/phrases used by educators to explain possible ethical dilemmas linked to anatomy teaching and learning</w:t>
      </w:r>
      <w:r>
        <w:rPr>
          <w:color w:val="212121"/>
        </w:rPr>
        <w:t>.</w:t>
      </w:r>
    </w:p>
    <w:tbl>
      <w:tblPr>
        <w:tblW w:w="1424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49"/>
        <w:gridCol w:w="2659"/>
        <w:gridCol w:w="6639"/>
      </w:tblGrid>
      <w:tr w:rsidR="00631868" w14:paraId="3EDD6101" w14:textId="77777777" w:rsidTr="00B70A0C">
        <w:trPr>
          <w:trHeight w:val="893"/>
        </w:trPr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04179" w14:textId="77777777" w:rsidR="00631868" w:rsidRDefault="00631868" w:rsidP="00701354">
            <w:pPr>
              <w:spacing w:line="480" w:lineRule="auto"/>
              <w:rPr>
                <w:b/>
              </w:rPr>
            </w:pPr>
            <w:r>
              <w:rPr>
                <w:b/>
              </w:rPr>
              <w:t>Keywords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CA529" w14:textId="77777777" w:rsidR="00631868" w:rsidRDefault="00631868" w:rsidP="00701354">
            <w:pPr>
              <w:spacing w:line="480" w:lineRule="auto"/>
              <w:rPr>
                <w:b/>
              </w:rPr>
            </w:pPr>
            <w:r>
              <w:rPr>
                <w:b/>
              </w:rPr>
              <w:t>Number of respondents 14 (%)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8E671" w14:textId="77777777" w:rsidR="00631868" w:rsidRDefault="00631868" w:rsidP="00701354">
            <w:pPr>
              <w:spacing w:line="480" w:lineRule="auto"/>
              <w:rPr>
                <w:b/>
              </w:rPr>
            </w:pPr>
            <w:r>
              <w:rPr>
                <w:b/>
              </w:rPr>
              <w:t>Selected quotes</w:t>
            </w:r>
          </w:p>
        </w:tc>
      </w:tr>
      <w:tr w:rsidR="00631868" w14:paraId="2E4F8DA7" w14:textId="77777777" w:rsidTr="00B70A0C">
        <w:trPr>
          <w:trHeight w:val="290"/>
        </w:trPr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F490A" w14:textId="77777777" w:rsidR="00631868" w:rsidRDefault="00631868" w:rsidP="00701354">
            <w:pPr>
              <w:spacing w:line="480" w:lineRule="auto"/>
            </w:pPr>
            <w:r>
              <w:t>Different cultures/ ways/approach to anatomical dissection/education/cadaver work.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1F122" w14:textId="77777777" w:rsidR="00631868" w:rsidRDefault="00631868" w:rsidP="00701354">
            <w:pPr>
              <w:spacing w:line="480" w:lineRule="auto"/>
              <w:jc w:val="center"/>
            </w:pPr>
            <w:r>
              <w:t>8 (57)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C596E" w14:textId="77777777" w:rsidR="00631868" w:rsidRDefault="00631868" w:rsidP="00701354">
            <w:pPr>
              <w:spacing w:line="480" w:lineRule="auto"/>
            </w:pPr>
            <w:r>
              <w:t xml:space="preserve">Different way of approach of the study material of some students; Students from some cultures may find </w:t>
            </w:r>
            <w:r>
              <w:rPr>
                <w:color w:val="000000"/>
              </w:rPr>
              <w:t>dissection</w:t>
            </w:r>
            <w:r>
              <w:t xml:space="preserve"> a very distasteful process and may not be willing to do so as it involves "violation" of a human body; Prejudice against cadaver work; For some countries or religions learning, seeing, touching genital organs could be difficult; accommodating students' cultural and religious beliefs about modesty while ensuring they receive the necessary anatomical education; Approach to anatomical dissection; It could be how certain culture sees cadaver work and dissection - some cultures might be repulsed from doing so because they respect human body as something sacred</w:t>
            </w:r>
          </w:p>
        </w:tc>
      </w:tr>
      <w:tr w:rsidR="00631868" w14:paraId="62CFF885" w14:textId="77777777" w:rsidTr="00B70A0C">
        <w:trPr>
          <w:trHeight w:val="290"/>
        </w:trPr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A1E74" w14:textId="77777777" w:rsidR="00631868" w:rsidRDefault="00631868" w:rsidP="00701354">
            <w:pPr>
              <w:spacing w:line="480" w:lineRule="auto"/>
            </w:pPr>
            <w:r>
              <w:lastRenderedPageBreak/>
              <w:t>Seeing/talking/Touching genital organs is taboo; religious beliefs/learning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F195C" w14:textId="77777777" w:rsidR="00631868" w:rsidRDefault="00631868" w:rsidP="00701354">
            <w:pPr>
              <w:spacing w:line="480" w:lineRule="auto"/>
              <w:jc w:val="center"/>
            </w:pPr>
            <w:r>
              <w:t>6 (43)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CDABA" w14:textId="77777777" w:rsidR="00631868" w:rsidRDefault="00631868" w:rsidP="00701354">
            <w:pPr>
              <w:spacing w:line="480" w:lineRule="auto"/>
            </w:pPr>
            <w:r>
              <w:t>In some countries talking about the genitals is a taboo; religions learning, seeing, touching genital organs could be difficult; religious beliefs, taboos regarding genitals;</w:t>
            </w:r>
          </w:p>
        </w:tc>
      </w:tr>
      <w:tr w:rsidR="00631868" w14:paraId="755DF811" w14:textId="77777777" w:rsidTr="00B70A0C">
        <w:trPr>
          <w:trHeight w:val="297"/>
        </w:trPr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DF62F" w14:textId="77777777" w:rsidR="00631868" w:rsidRDefault="00631868" w:rsidP="00701354">
            <w:pPr>
              <w:spacing w:line="480" w:lineRule="auto"/>
            </w:pPr>
            <w:r>
              <w:t xml:space="preserve">Different cultures/views/ ethical dilemmas on the deceased body 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5A4A2E" w14:textId="77777777" w:rsidR="00631868" w:rsidRDefault="00631868" w:rsidP="00701354">
            <w:pPr>
              <w:spacing w:line="480" w:lineRule="auto"/>
              <w:jc w:val="center"/>
            </w:pPr>
            <w:r>
              <w:t>4 (29)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CB022" w14:textId="77777777" w:rsidR="00631868" w:rsidRDefault="00631868" w:rsidP="00701354">
            <w:pPr>
              <w:spacing w:line="480" w:lineRule="auto"/>
            </w:pPr>
            <w:r>
              <w:t>handling and display of human remains; Different cultures have different views on the need for the deceased to be buried within 24-48 hours, or for the deceased body to remain whole, so preservation of the donor could cause ethical dilemmas for some students; Ignorance towards respect for cadavers and human remains, consent and use of donated bodies; It could be how certain culture sees cadaver work and dissection - some cultures might be repulsed from doing so because they respect human body as something sacred</w:t>
            </w:r>
          </w:p>
        </w:tc>
      </w:tr>
      <w:tr w:rsidR="00631868" w14:paraId="4A644AB8" w14:textId="77777777" w:rsidTr="00B70A0C">
        <w:trPr>
          <w:trHeight w:val="681"/>
        </w:trPr>
        <w:tc>
          <w:tcPr>
            <w:tcW w:w="4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29DB6" w14:textId="77777777" w:rsidR="00631868" w:rsidRDefault="00631868" w:rsidP="00701354">
            <w:pPr>
              <w:spacing w:line="480" w:lineRule="auto"/>
            </w:pPr>
          </w:p>
          <w:p w14:paraId="40ED4988" w14:textId="0E24A160" w:rsidR="00631868" w:rsidRDefault="00631868" w:rsidP="00B70A0C">
            <w:pPr>
              <w:spacing w:line="480" w:lineRule="auto"/>
            </w:pPr>
            <w:r>
              <w:t xml:space="preserve">Sex and gender 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2AAABD" w14:textId="77777777" w:rsidR="00631868" w:rsidRDefault="00631868" w:rsidP="00701354">
            <w:pPr>
              <w:spacing w:line="480" w:lineRule="auto"/>
              <w:jc w:val="center"/>
            </w:pPr>
            <w:r>
              <w:t>3 (21)</w:t>
            </w:r>
          </w:p>
        </w:tc>
        <w:tc>
          <w:tcPr>
            <w:tcW w:w="6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507AE" w14:textId="77777777" w:rsidR="00631868" w:rsidRDefault="00631868" w:rsidP="00701354">
            <w:pPr>
              <w:spacing w:line="480" w:lineRule="auto"/>
            </w:pPr>
            <w:r>
              <w:t>In....countries there could be problem that gynaecologist is male; equality between sexes, taboos regarding sex/gender</w:t>
            </w:r>
          </w:p>
        </w:tc>
      </w:tr>
    </w:tbl>
    <w:p w14:paraId="04934AA5" w14:textId="77777777" w:rsidR="00631868" w:rsidRDefault="00631868" w:rsidP="00631868">
      <w:pPr>
        <w:spacing w:line="480" w:lineRule="auto"/>
      </w:pPr>
    </w:p>
    <w:p w14:paraId="56C88B97" w14:textId="77777777" w:rsidR="001F32EA" w:rsidRDefault="001F32EA"/>
    <w:sectPr w:rsidR="001F32EA" w:rsidSect="0088294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868"/>
    <w:rsid w:val="000769AF"/>
    <w:rsid w:val="001F32EA"/>
    <w:rsid w:val="00585860"/>
    <w:rsid w:val="00631868"/>
    <w:rsid w:val="00657DA5"/>
    <w:rsid w:val="006743C5"/>
    <w:rsid w:val="00702B9B"/>
    <w:rsid w:val="00882943"/>
    <w:rsid w:val="00940A61"/>
    <w:rsid w:val="00A9724B"/>
    <w:rsid w:val="00B45EDD"/>
    <w:rsid w:val="00B70A0C"/>
    <w:rsid w:val="00ED1614"/>
    <w:rsid w:val="00FE1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230F8"/>
  <w15:chartTrackingRefBased/>
  <w15:docId w15:val="{DF242764-0078-4E8F-9EFE-BB1C99DA1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868"/>
    <w:pPr>
      <w:spacing w:after="0"/>
    </w:pPr>
    <w:rPr>
      <w:rFonts w:ascii="Times New Roman" w:eastAsia="Times New Roman" w:hAnsi="Times New Roman" w:cs="Times New Roman"/>
      <w:kern w:val="0"/>
      <w:sz w:val="24"/>
      <w:szCs w:val="24"/>
      <w:lang w:val="en-GB" w:eastAsia="sv-S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18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sv-SE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18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sv-SE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186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sv-SE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186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sv-SE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186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sv-SE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186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sv-SE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186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sv-SE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1868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sv-SE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1868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sv-SE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18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18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18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18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18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18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18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18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18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18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sv-SE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318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186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sv-SE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318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1868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sv-SE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318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1868"/>
    <w:pPr>
      <w:spacing w:after="160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sv-SE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318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18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sv-SE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18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18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312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Amani Eltayb</dc:creator>
  <cp:keywords/>
  <dc:description/>
  <cp:lastModifiedBy>Amani Eltayb</cp:lastModifiedBy>
  <cp:revision>6</cp:revision>
  <dcterms:created xsi:type="dcterms:W3CDTF">2024-10-31T13:12:00Z</dcterms:created>
  <dcterms:modified xsi:type="dcterms:W3CDTF">2024-10-31T16:06:00Z</dcterms:modified>
</cp:coreProperties>
</file>