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2C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outlineLvl w:val="2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Supplementary Fig. 1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Comparison of the incidence, prevalence, deaths, and DALYs counts of IHD, along with their crude rates, by age group worldwide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in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1990 and 2021.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Incident cases and CIR;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Prevalent cases and CPR;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Death cases and CMR;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 D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DALYs counts and CDR; Bar charts represent counts; lines represent crude rates.</w:t>
      </w:r>
    </w:p>
    <w:p w14:paraId="22A98305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400040" cy="3006090"/>
            <wp:effectExtent l="0" t="0" r="10160" b="3810"/>
            <wp:docPr id="1" name="图片 1" descr="Global_不同年龄组合 ABCD 12.05X6.33 加黑圈 0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lobal_不同年龄组合 ABCD 12.05X6.33 加黑圈 00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5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2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Supplementary Fig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 2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Comparison of incidence, prevalence, mortality and DALYs of IHD among male and female in various age groups around the world in 1990 and 2021.</w:t>
      </w:r>
    </w:p>
    <w:p w14:paraId="49D67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A-D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Comparison of the number of incidences, prevalence, mortality and DALYs between male and female in 1990;</w:t>
      </w:r>
    </w:p>
    <w:p w14:paraId="19E22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E-H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Comparison of the number of incidences, prevalence, mortality and DALYs between male and female in 2021.</w:t>
      </w:r>
    </w:p>
    <w:p w14:paraId="3902EFB7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4785" cy="5119370"/>
            <wp:effectExtent l="0" t="0" r="12065" b="5080"/>
            <wp:docPr id="2" name="图片 2" descr="Global_1990 2021_不同年龄性别组合 ABCDEFGH 12.35X1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lobal_1990 2021_不同年龄性别组合 ABCDEFGH 12.35X12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1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4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2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Comparison of full-age cases and age-standardized rates of incidence, prevalence, mortality and DALYs of IHD among male and female globally from 1990 to 2021. A Incident cases and ASIR; B Prevalent cases and ASPR; C Death cases and ASMR; D DALYs counts and ASDR. Bar charts represent counts; lines represent age-standardized rates.</w:t>
      </w:r>
    </w:p>
    <w:p w14:paraId="70D3C454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7960" cy="2673350"/>
            <wp:effectExtent l="0" t="0" r="8890" b="12700"/>
            <wp:docPr id="3" name="图片 3" descr="Global_不同性别不同年份 标化率对比 17X8.2 0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lobal_不同性别不同年份 标化率对比 17X8.2 00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5NDExZjk1NWVmMDhlNGU0YjM0MmY2MWYwYmU1YmMifQ=="/>
  </w:docVars>
  <w:rsids>
    <w:rsidRoot w:val="00790BC2"/>
    <w:rsid w:val="00790BC2"/>
    <w:rsid w:val="008F389F"/>
    <w:rsid w:val="00E322DB"/>
    <w:rsid w:val="2F7E0E0B"/>
    <w:rsid w:val="377F0A2A"/>
    <w:rsid w:val="49A6186F"/>
    <w:rsid w:val="627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888</Characters>
  <Lines>6</Lines>
  <Paragraphs>1</Paragraphs>
  <TotalTime>0</TotalTime>
  <ScaleCrop>false</ScaleCrop>
  <LinksUpToDate>false</LinksUpToDate>
  <CharactersWithSpaces>1054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2023-09-14T03:25:00Z</dcterms:created>
  <dc:creator>杨 冰芝</dc:creator>
  <cp:lastModifiedBy>甜心日月</cp:lastModifiedBy>
  <dcterms:modified xsi:type="dcterms:W3CDTF">2024-10-31T01:32:55Z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63236107DF684E329A8B5578687D9AC1_13</vt:lpwstr>
  </property>
</Properties>
</file>