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1682A">
      <w:pPr>
        <w:widowControl/>
        <w:spacing w:line="360" w:lineRule="auto"/>
        <w:rPr>
          <w:rFonts w:ascii="Times New Roman" w:hAnsi="Times New Roman" w:eastAsia="宋体"/>
          <w:color w:val="auto"/>
          <w:sz w:val="24"/>
          <w:szCs w:val="24"/>
          <w:lang w:eastAsia="zh-CN" w:bidi="ar-SA"/>
        </w:rPr>
      </w:pPr>
      <w:r>
        <w:rPr>
          <w:rFonts w:hint="eastAsia" w:ascii="Times New Roman" w:hAnsi="Times New Roman"/>
          <w:b/>
          <w:bCs/>
          <w:sz w:val="24"/>
        </w:rPr>
        <w:t>Supplementary Table S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5</w:t>
      </w:r>
      <w:bookmarkStart w:id="0" w:name="_GoBack"/>
      <w:bookmarkEnd w:id="0"/>
      <w:r>
        <w:rPr>
          <w:rFonts w:ascii="Times New Roman" w:hAnsi="Times New Roman" w:eastAsia="宋体"/>
          <w:b/>
          <w:bCs/>
          <w:color w:val="auto"/>
          <w:sz w:val="24"/>
          <w:szCs w:val="24"/>
          <w:lang w:eastAsia="zh-CN" w:bidi="ar-SA"/>
        </w:rPr>
        <w:t xml:space="preserve">. </w:t>
      </w:r>
      <w:r>
        <w:rPr>
          <w:rFonts w:ascii="Times New Roman" w:hAnsi="Times New Roman" w:eastAsia="宋体"/>
          <w:color w:val="auto"/>
          <w:sz w:val="24"/>
          <w:szCs w:val="24"/>
          <w:lang w:eastAsia="zh-CN" w:bidi="ar-SA"/>
        </w:rPr>
        <w:t>Parameter estimates and p values of the fitted top GLM (ΔAICc &lt; 4)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 w:bidi="ar-SA"/>
        </w:rPr>
        <w:t>(</w:t>
      </w:r>
      <w:r>
        <w:rPr>
          <w:rFonts w:hint="eastAsia" w:ascii="Times New Roman" w:hAnsi="Times New Roman" w:eastAsia="宋体"/>
          <w:i/>
          <w:iCs/>
          <w:color w:val="auto"/>
          <w:sz w:val="24"/>
          <w:szCs w:val="24"/>
          <w:lang w:eastAsia="zh-CN" w:bidi="ar-SA"/>
        </w:rPr>
        <w:t>P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 w:bidi="ar-SA"/>
        </w:rPr>
        <w:t>&lt;</w:t>
      </w:r>
      <w:r>
        <w:rPr>
          <w:rFonts w:ascii="Times New Roman" w:hAnsi="Times New Roman" w:eastAsia="宋体"/>
          <w:color w:val="auto"/>
          <w:sz w:val="24"/>
          <w:szCs w:val="24"/>
          <w:lang w:eastAsia="zh-CN" w:bidi="ar-SA"/>
        </w:rPr>
        <w:t>0.001</w:t>
      </w:r>
      <w:r>
        <w:rPr>
          <w:rFonts w:hint="eastAsia" w:ascii="Times New Roman" w:hAnsi="Times New Roman"/>
          <w:sz w:val="21"/>
          <w:szCs w:val="21"/>
          <w:lang w:eastAsia="zh-CN" w:bidi="ar"/>
        </w:rPr>
        <w:t>***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 w:bidi="ar-SA"/>
        </w:rPr>
        <w:t xml:space="preserve">, </w:t>
      </w:r>
      <w:r>
        <w:rPr>
          <w:rFonts w:hint="eastAsia" w:ascii="Times New Roman" w:hAnsi="Times New Roman" w:eastAsia="宋体"/>
          <w:i/>
          <w:iCs/>
          <w:color w:val="auto"/>
          <w:sz w:val="24"/>
          <w:szCs w:val="24"/>
          <w:lang w:eastAsia="zh-CN" w:bidi="ar-SA"/>
        </w:rPr>
        <w:t>P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 w:bidi="ar-SA"/>
        </w:rPr>
        <w:t>&lt;</w:t>
      </w:r>
      <w:r>
        <w:rPr>
          <w:rFonts w:ascii="Times New Roman" w:hAnsi="Times New Roman" w:eastAsia="宋体"/>
          <w:color w:val="auto"/>
          <w:sz w:val="24"/>
          <w:szCs w:val="24"/>
          <w:lang w:eastAsia="zh-CN" w:bidi="ar-SA"/>
        </w:rPr>
        <w:t>0.01</w:t>
      </w:r>
      <w:r>
        <w:rPr>
          <w:rFonts w:hint="eastAsia" w:ascii="Times New Roman" w:hAnsi="Times New Roman"/>
          <w:sz w:val="21"/>
          <w:szCs w:val="21"/>
          <w:lang w:eastAsia="zh-CN" w:bidi="ar"/>
        </w:rPr>
        <w:t>**,</w:t>
      </w:r>
      <w:r>
        <w:rPr>
          <w:rFonts w:hint="eastAsia" w:ascii="Times New Roman" w:hAnsi="Times New Roman"/>
          <w:i/>
          <w:iCs/>
          <w:sz w:val="21"/>
          <w:szCs w:val="21"/>
          <w:lang w:eastAsia="zh-CN" w:bidi="ar"/>
        </w:rPr>
        <w:t xml:space="preserve"> </w:t>
      </w:r>
      <w:r>
        <w:rPr>
          <w:rFonts w:hint="eastAsia" w:ascii="Times New Roman" w:hAnsi="Times New Roman" w:eastAsia="宋体"/>
          <w:i/>
          <w:iCs/>
          <w:color w:val="auto"/>
          <w:sz w:val="24"/>
          <w:szCs w:val="24"/>
          <w:lang w:eastAsia="zh-CN" w:bidi="ar-SA"/>
        </w:rPr>
        <w:t>P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 w:bidi="ar-SA"/>
        </w:rPr>
        <w:t>&lt;</w:t>
      </w:r>
      <w:r>
        <w:rPr>
          <w:rFonts w:ascii="Times New Roman" w:hAnsi="Times New Roman" w:eastAsia="宋体"/>
          <w:color w:val="auto"/>
          <w:sz w:val="24"/>
          <w:szCs w:val="24"/>
          <w:lang w:eastAsia="zh-CN" w:bidi="ar-SA"/>
        </w:rPr>
        <w:t>0.0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 w:bidi="ar-SA"/>
        </w:rPr>
        <w:t>5</w:t>
      </w:r>
      <w:r>
        <w:rPr>
          <w:rFonts w:hint="eastAsia" w:ascii="Times New Roman" w:hAnsi="Times New Roman"/>
          <w:sz w:val="21"/>
          <w:szCs w:val="21"/>
          <w:lang w:eastAsia="zh-CN" w:bidi="ar"/>
        </w:rPr>
        <w:t>*).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000000" w:fill="FFFFFF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5"/>
        <w:gridCol w:w="1695"/>
        <w:gridCol w:w="1320"/>
        <w:gridCol w:w="735"/>
        <w:gridCol w:w="990"/>
        <w:gridCol w:w="1977"/>
      </w:tblGrid>
      <w:tr w14:paraId="2B4202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tcBorders>
              <w:top w:val="single" w:color="auto" w:sz="8" w:space="0"/>
              <w:bottom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1ED6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Variable</w:t>
            </w:r>
          </w:p>
        </w:tc>
        <w:tc>
          <w:tcPr>
            <w:tcW w:w="1695" w:type="dxa"/>
            <w:tcBorders>
              <w:top w:val="single" w:color="auto" w:sz="8" w:space="0"/>
              <w:bottom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AC14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Estimate</w:t>
            </w:r>
          </w:p>
        </w:tc>
        <w:tc>
          <w:tcPr>
            <w:tcW w:w="1320" w:type="dxa"/>
            <w:tcBorders>
              <w:top w:val="single" w:color="auto" w:sz="8" w:space="0"/>
              <w:bottom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54691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se</w:t>
            </w:r>
          </w:p>
        </w:tc>
        <w:tc>
          <w:tcPr>
            <w:tcW w:w="735" w:type="dxa"/>
            <w:tcBorders>
              <w:top w:val="single" w:color="auto" w:sz="8" w:space="0"/>
              <w:bottom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F905B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df</w:t>
            </w:r>
          </w:p>
        </w:tc>
        <w:tc>
          <w:tcPr>
            <w:tcW w:w="990" w:type="dxa"/>
            <w:tcBorders>
              <w:top w:val="single" w:color="auto" w:sz="8" w:space="0"/>
              <w:bottom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16BCC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Z</w:t>
            </w:r>
          </w:p>
        </w:tc>
        <w:tc>
          <w:tcPr>
            <w:tcW w:w="1977" w:type="dxa"/>
            <w:tcBorders>
              <w:top w:val="single" w:color="auto" w:sz="8" w:space="0"/>
              <w:bottom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07DA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0"/>
                <w:sz w:val="24"/>
              </w:rPr>
              <w:t>p</w:t>
            </w:r>
          </w:p>
        </w:tc>
      </w:tr>
      <w:tr w14:paraId="4B1C67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tcBorders>
              <w:top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9D6399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PCV2</w:t>
            </w:r>
          </w:p>
        </w:tc>
        <w:tc>
          <w:tcPr>
            <w:tcW w:w="1695" w:type="dxa"/>
            <w:tcBorders>
              <w:top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481872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-4.405574</w:t>
            </w:r>
          </w:p>
        </w:tc>
        <w:tc>
          <w:tcPr>
            <w:tcW w:w="1320" w:type="dxa"/>
            <w:tcBorders>
              <w:top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E6866A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1.150105</w:t>
            </w:r>
          </w:p>
        </w:tc>
        <w:tc>
          <w:tcPr>
            <w:tcW w:w="735" w:type="dxa"/>
            <w:tcBorders>
              <w:top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BCF2CB4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0" w:type="dxa"/>
            <w:tcBorders>
              <w:top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C220F6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3.831</w:t>
            </w:r>
          </w:p>
        </w:tc>
        <w:tc>
          <w:tcPr>
            <w:tcW w:w="1977" w:type="dxa"/>
            <w:tcBorders>
              <w:top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C7F756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&lt;</w:t>
            </w:r>
            <w:r>
              <w:t xml:space="preserve"> 0.00</w:t>
            </w:r>
            <w:r>
              <w:rPr>
                <w:rFonts w:hint="eastAsia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***</w:t>
            </w:r>
          </w:p>
        </w:tc>
      </w:tr>
      <w:tr w14:paraId="2C6EB6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C87B2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PCV3</w:t>
            </w:r>
          </w:p>
        </w:tc>
        <w:tc>
          <w:tcPr>
            <w:tcW w:w="169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60D59F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3.744374</w:t>
            </w:r>
          </w:p>
        </w:tc>
        <w:tc>
          <w:tcPr>
            <w:tcW w:w="13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220907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1.098012</w:t>
            </w:r>
          </w:p>
        </w:tc>
        <w:tc>
          <w:tcPr>
            <w:tcW w:w="7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A229BA4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FBCC7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3.410</w:t>
            </w:r>
          </w:p>
        </w:tc>
        <w:tc>
          <w:tcPr>
            <w:tcW w:w="1977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DEF72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&lt;</w:t>
            </w:r>
            <w:r>
              <w:t xml:space="preserve"> 0.00</w:t>
            </w:r>
            <w:r>
              <w:rPr>
                <w:rFonts w:hint="eastAsia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***</w:t>
            </w:r>
          </w:p>
        </w:tc>
      </w:tr>
      <w:tr w14:paraId="0A44BC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FB4F8F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PPV2</w:t>
            </w:r>
          </w:p>
        </w:tc>
        <w:tc>
          <w:tcPr>
            <w:tcW w:w="169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296A70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-1.532990</w:t>
            </w:r>
          </w:p>
        </w:tc>
        <w:tc>
          <w:tcPr>
            <w:tcW w:w="13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8DD037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0.714229</w:t>
            </w:r>
          </w:p>
        </w:tc>
        <w:tc>
          <w:tcPr>
            <w:tcW w:w="7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6DE0A34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2F9B2D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2.146</w:t>
            </w:r>
          </w:p>
        </w:tc>
        <w:tc>
          <w:tcPr>
            <w:tcW w:w="1977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6B399E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0.031845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*</w:t>
            </w:r>
          </w:p>
        </w:tc>
      </w:tr>
      <w:tr w14:paraId="181D9C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3C62EB7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PPV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69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B9BC7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-2.029374</w:t>
            </w:r>
          </w:p>
        </w:tc>
        <w:tc>
          <w:tcPr>
            <w:tcW w:w="13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553E90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1.423777</w:t>
            </w:r>
          </w:p>
        </w:tc>
        <w:tc>
          <w:tcPr>
            <w:tcW w:w="7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7AA7F45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8210BB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1.425</w:t>
            </w:r>
          </w:p>
        </w:tc>
        <w:tc>
          <w:tcPr>
            <w:tcW w:w="1977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CFF0C1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0.154057</w:t>
            </w:r>
          </w:p>
        </w:tc>
      </w:tr>
      <w:tr w14:paraId="2D32A3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08A2F17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PPV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69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F0DEE9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3.750901</w:t>
            </w:r>
          </w:p>
        </w:tc>
        <w:tc>
          <w:tcPr>
            <w:tcW w:w="13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1C8B35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2.039053</w:t>
            </w:r>
          </w:p>
        </w:tc>
        <w:tc>
          <w:tcPr>
            <w:tcW w:w="7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E67D6B4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F2B66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1.840</w:t>
            </w:r>
          </w:p>
        </w:tc>
        <w:tc>
          <w:tcPr>
            <w:tcW w:w="1977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59FBAF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0.065837</w:t>
            </w:r>
          </w:p>
        </w:tc>
      </w:tr>
      <w:tr w14:paraId="2E1774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6" w:hRule="atLeast"/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27946CD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PPV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69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B9570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-0.005974</w:t>
            </w:r>
          </w:p>
        </w:tc>
        <w:tc>
          <w:tcPr>
            <w:tcW w:w="13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FFD758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0.847944</w:t>
            </w:r>
          </w:p>
        </w:tc>
        <w:tc>
          <w:tcPr>
            <w:tcW w:w="7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FD15588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C7B9EA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0.007</w:t>
            </w:r>
          </w:p>
        </w:tc>
        <w:tc>
          <w:tcPr>
            <w:tcW w:w="1977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4987C3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0.994379</w:t>
            </w:r>
          </w:p>
        </w:tc>
      </w:tr>
      <w:tr w14:paraId="7D75F1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C7834E8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PPV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69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4317B7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-0.973894</w:t>
            </w:r>
          </w:p>
        </w:tc>
        <w:tc>
          <w:tcPr>
            <w:tcW w:w="13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41B1D3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1.352159</w:t>
            </w:r>
          </w:p>
        </w:tc>
        <w:tc>
          <w:tcPr>
            <w:tcW w:w="7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7ACF6A3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FAEE26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0.720</w:t>
            </w:r>
          </w:p>
        </w:tc>
        <w:tc>
          <w:tcPr>
            <w:tcW w:w="1977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5DF9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0.471370</w:t>
            </w:r>
          </w:p>
        </w:tc>
      </w:tr>
      <w:tr w14:paraId="5E73CC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6C26D4A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PPV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69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C4BE97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-1.002984</w:t>
            </w:r>
          </w:p>
        </w:tc>
        <w:tc>
          <w:tcPr>
            <w:tcW w:w="13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5C80CF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1.244237</w:t>
            </w:r>
          </w:p>
        </w:tc>
        <w:tc>
          <w:tcPr>
            <w:tcW w:w="7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FCC700B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B4F708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0.806</w:t>
            </w:r>
          </w:p>
        </w:tc>
        <w:tc>
          <w:tcPr>
            <w:tcW w:w="1977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81C35E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0.420183</w:t>
            </w:r>
          </w:p>
        </w:tc>
      </w:tr>
      <w:tr w14:paraId="1F8431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19822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TTsuV1</w:t>
            </w:r>
          </w:p>
        </w:tc>
        <w:tc>
          <w:tcPr>
            <w:tcW w:w="169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62C3CE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-3.704241</w:t>
            </w:r>
          </w:p>
        </w:tc>
        <w:tc>
          <w:tcPr>
            <w:tcW w:w="13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C5BBE3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1.810584</w:t>
            </w:r>
          </w:p>
        </w:tc>
        <w:tc>
          <w:tcPr>
            <w:tcW w:w="7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D8B65F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3D9D9C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2.046</w:t>
            </w:r>
          </w:p>
        </w:tc>
        <w:tc>
          <w:tcPr>
            <w:tcW w:w="1977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D0F5BB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0.040768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*</w:t>
            </w:r>
          </w:p>
        </w:tc>
      </w:tr>
      <w:tr w14:paraId="330107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000000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80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80DB7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TTsuV2</w:t>
            </w:r>
          </w:p>
        </w:tc>
        <w:tc>
          <w:tcPr>
            <w:tcW w:w="169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07A282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 xml:space="preserve"> 4.095288</w:t>
            </w:r>
          </w:p>
        </w:tc>
        <w:tc>
          <w:tcPr>
            <w:tcW w:w="132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88DF1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1.382619</w:t>
            </w:r>
          </w:p>
        </w:tc>
        <w:tc>
          <w:tcPr>
            <w:tcW w:w="735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CC5EE90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90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866626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2.962</w:t>
            </w:r>
          </w:p>
        </w:tc>
        <w:tc>
          <w:tcPr>
            <w:tcW w:w="1977" w:type="dxa"/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F9F043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0.003057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**</w:t>
            </w:r>
          </w:p>
        </w:tc>
      </w:tr>
    </w:tbl>
    <w:p w14:paraId="2212208E">
      <w:pPr>
        <w:pStyle w:val="5"/>
        <w:spacing w:line="240" w:lineRule="auto"/>
        <w:ind w:left="0" w:right="425"/>
        <w:jc w:val="both"/>
        <w:rPr>
          <w:rFonts w:ascii="Times New Roman" w:hAnsi="Times New Roman" w:eastAsia="宋体"/>
          <w:b/>
          <w:bCs/>
          <w:color w:val="auto"/>
          <w:sz w:val="24"/>
          <w:szCs w:val="24"/>
          <w:lang w:eastAsia="zh-CN" w:bidi="ar-SA"/>
        </w:rPr>
      </w:pPr>
    </w:p>
    <w:p w14:paraId="13298EC4">
      <w:pPr>
        <w:pStyle w:val="5"/>
        <w:spacing w:line="240" w:lineRule="auto"/>
        <w:ind w:left="0" w:right="425"/>
        <w:jc w:val="both"/>
        <w:rPr>
          <w:rFonts w:ascii="Times New Roman" w:hAnsi="Times New Roman" w:eastAsia="宋体"/>
          <w:b/>
          <w:bCs/>
          <w:color w:val="auto"/>
          <w:sz w:val="24"/>
          <w:szCs w:val="24"/>
          <w:lang w:eastAsia="zh-CN" w:bidi="ar-SA"/>
        </w:rPr>
      </w:pPr>
    </w:p>
    <w:p w14:paraId="71448B83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402264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0000000"/>
    <w:rsid w:val="06924D1A"/>
    <w:rsid w:val="19B63AB7"/>
    <w:rsid w:val="2360569C"/>
    <w:rsid w:val="48AB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MDPI_4.1_table_caption"/>
    <w:qFormat/>
    <w:uiPriority w:val="0"/>
    <w:pPr>
      <w:adjustRightInd w:val="0"/>
      <w:snapToGrid w:val="0"/>
      <w:spacing w:before="240" w:after="120" w:line="228" w:lineRule="auto"/>
      <w:ind w:left="2608"/>
    </w:pPr>
    <w:rPr>
      <w:rFonts w:ascii="Palatino Linotype" w:hAnsi="Palatino Linotype" w:eastAsia="Times New Roman" w:cs="Times New Roman"/>
      <w:color w:val="000000"/>
      <w:sz w:val="18"/>
      <w:szCs w:val="22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470</Characters>
  <Lines>0</Lines>
  <Paragraphs>0</Paragraphs>
  <TotalTime>0</TotalTime>
  <ScaleCrop>false</ScaleCrop>
  <LinksUpToDate>false</LinksUpToDate>
  <CharactersWithSpaces>489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2024-08-30T08:25:00Z</dcterms:created>
  <dc:creator>MAC</dc:creator>
  <cp:lastModifiedBy>张萍</cp:lastModifiedBy>
  <dcterms:modified xsi:type="dcterms:W3CDTF">2024-10-14T11:43:22Z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8858164E0B8841F280AECE14925D8860_12</vt:lpwstr>
  </property>
</Properties>
</file>