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CC740">
      <w:pPr>
        <w:keepNext w:val="0"/>
        <w:keepLines w:val="0"/>
        <w:widowControl w:val="0"/>
        <w:suppressLineNumbers w:val="0"/>
        <w:spacing w:before="31" w:beforeLines="10" w:beforeAutospacing="0" w:after="0" w:afterAutospacing="0" w:line="360" w:lineRule="auto"/>
        <w:ind w:left="0" w:right="0"/>
        <w:jc w:val="center"/>
        <w:rPr>
          <w:rFonts w:hint="default" w:ascii="Times New Roman" w:hAnsi="Times New Roman" w:eastAsia="黑体" w:cs="Times New Roman"/>
          <w:b/>
          <w:bCs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>Survey on Preference for Long-term care</w:t>
      </w:r>
      <w:r>
        <w:rPr>
          <w:rFonts w:hint="eastAsia" w:ascii="Times New Roman" w:hAnsi="Times New Roman" w:eastAsia="黑体" w:cs="Times New Roman"/>
          <w:b/>
          <w:bCs/>
          <w:color w:val="000000"/>
          <w:kern w:val="2"/>
          <w:sz w:val="32"/>
          <w:szCs w:val="32"/>
          <w:lang w:val="en-US" w:eastAsia="zh-CN" w:bidi="ar"/>
        </w:rPr>
        <w:t xml:space="preserve"> among elderly stroke patients with disabilities</w:t>
      </w:r>
    </w:p>
    <w:p w14:paraId="1393A9F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63" w:afterLines="20" w:afterAutospacing="0" w:line="380" w:lineRule="exact"/>
        <w:ind w:left="0" w:right="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color w:val="000000"/>
          <w:kern w:val="2"/>
          <w:sz w:val="28"/>
          <w:szCs w:val="28"/>
          <w:lang w:val="en-US" w:eastAsia="zh-CN" w:bidi="ar"/>
        </w:rPr>
        <w:t xml:space="preserve">A . </w:t>
      </w:r>
      <w:r>
        <w:rPr>
          <w:rFonts w:hint="eastAsia" w:ascii="Times New Roman" w:hAnsi="Times New Roman" w:eastAsia="黑体" w:cs="Times New Roman"/>
          <w:b/>
          <w:bCs/>
          <w:color w:val="000000"/>
          <w:kern w:val="2"/>
          <w:sz w:val="28"/>
          <w:szCs w:val="28"/>
          <w:lang w:val="en-US" w:eastAsia="zh-CN" w:bidi="ar"/>
        </w:rPr>
        <w:t>In</w:t>
      </w:r>
      <w:r>
        <w:rPr>
          <w:rFonts w:hint="default" w:ascii="Times New Roman" w:hAnsi="Times New Roman" w:eastAsia="黑体" w:cs="Times New Roman"/>
          <w:b/>
          <w:bCs/>
          <w:color w:val="000000"/>
          <w:kern w:val="2"/>
          <w:sz w:val="28"/>
          <w:szCs w:val="28"/>
          <w:lang w:val="en-US" w:eastAsia="zh-CN" w:bidi="ar"/>
        </w:rPr>
        <w:t>troduction and informed consent</w:t>
      </w:r>
    </w:p>
    <w:p w14:paraId="7CCA7F1B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Dear participants</w:t>
      </w:r>
    </w:p>
    <w:p w14:paraId="666AB6D1">
      <w:pPr>
        <w:adjustRightInd w:val="0"/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Hello! We are conducting a study on the preferences of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21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elderly 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21"/>
          <w:lang w:val="en-US"/>
          <w14:textFill>
            <w14:solidFill>
              <w14:schemeClr w14:val="tx1"/>
            </w14:solidFill>
          </w14:textFill>
        </w:rPr>
        <w:t>disabled stroke patients</w:t>
      </w:r>
      <w:r>
        <w:rPr>
          <w:rFonts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for 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21"/>
          <w:lang w:val="en-US"/>
          <w14:textFill>
            <w14:solidFill>
              <w14:schemeClr w14:val="tx1"/>
            </w14:solidFill>
          </w14:textFill>
        </w:rPr>
        <w:t>long-term care</w:t>
      </w:r>
      <w:r>
        <w:rPr>
          <w:rFonts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. This questionnaire is designed to understand some of your basic information, 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21"/>
          <w:lang w:val="en-US"/>
          <w14:textFill>
            <w14:solidFill>
              <w14:schemeClr w14:val="tx1"/>
            </w14:solidFill>
          </w14:textFill>
        </w:rPr>
        <w:t>activities of daily living</w:t>
      </w:r>
      <w:r>
        <w:rPr>
          <w:rFonts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and preferences for 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21"/>
          <w:lang w:val="en-US"/>
          <w14:textFill>
            <w14:solidFill>
              <w14:schemeClr w14:val="tx1"/>
            </w14:solidFill>
          </w14:textFill>
        </w:rPr>
        <w:t>long-term care</w:t>
      </w:r>
      <w:r>
        <w:rPr>
          <w:rFonts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. Your participation will help us better understand the needs of elderly 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21"/>
          <w:lang w:val="en-US"/>
          <w14:textFill>
            <w14:solidFill>
              <w14:schemeClr w14:val="tx1"/>
            </w14:solidFill>
          </w14:textFill>
        </w:rPr>
        <w:t xml:space="preserve">disabled stroke patients </w:t>
      </w:r>
      <w:r>
        <w:rPr>
          <w:rFonts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for 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21"/>
          <w:lang w:val="en-US"/>
          <w14:textFill>
            <w14:solidFill>
              <w14:schemeClr w14:val="tx1"/>
            </w14:solidFill>
          </w14:textFill>
        </w:rPr>
        <w:t xml:space="preserve">long-term care, so that in the future we can provide these patients with long-term care that is better tailored to their needs. </w:t>
      </w:r>
      <w:r>
        <w:rPr>
          <w:rFonts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Please take approximately 20 minutes to fill out this questionnaire. All data will be kept strictly confidential and will be used for academic research only.</w:t>
      </w:r>
    </w:p>
    <w:p w14:paraId="33503477">
      <w:pPr>
        <w:spacing w:line="360" w:lineRule="auto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Thank you for your support and participation!</w:t>
      </w:r>
    </w:p>
    <w:p w14:paraId="0932CA78">
      <w:pPr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If you agree to participate in our survey, please click Agree below and start the survey. </w:t>
      </w:r>
    </w:p>
    <w:p w14:paraId="56223052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□Agree</w:t>
      </w:r>
      <w:r>
        <w:rPr>
          <w:rFonts w:hint="default" w:ascii="Times New Roman" w:hAnsi="Times New Roman" w:eastAsia="宋体" w:cs="Times New Roman"/>
          <w:color w:val="000000" w:themeColor="text1"/>
          <w:sz w:val="21"/>
          <w:szCs w:val="21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□Disagree (please skip to the end of the questionnaire and submit your answer sheet)</w:t>
      </w:r>
    </w:p>
    <w:p w14:paraId="6A6E20DB"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 w14:paraId="6839FB7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63" w:afterLines="20" w:afterAutospacing="0" w:line="380" w:lineRule="exact"/>
        <w:ind w:left="0" w:right="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color w:val="000000"/>
          <w:kern w:val="2"/>
          <w:sz w:val="28"/>
          <w:szCs w:val="28"/>
          <w:lang w:val="en-US" w:eastAsia="zh-CN" w:bidi="ar"/>
        </w:rPr>
        <w:t>B. Basic information</w:t>
      </w:r>
    </w:p>
    <w:tbl>
      <w:tblPr>
        <w:tblStyle w:val="4"/>
        <w:tblW w:w="125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613"/>
        <w:gridCol w:w="3129"/>
      </w:tblGrid>
      <w:tr w14:paraId="2B1BD74B">
        <w:trPr>
          <w:trHeight w:val="317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3E0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8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C22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000000"/>
                <w:kern w:val="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Questions and options</w:t>
            </w: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341CE">
            <w:pPr>
              <w:keepNext w:val="0"/>
              <w:keepLines w:val="0"/>
              <w:widowControl w:val="0"/>
              <w:suppressLineNumbers w:val="0"/>
              <w:spacing w:before="156" w:beforeLines="5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bCs w:val="0"/>
                <w:color w:val="000000"/>
                <w:kern w:val="2"/>
                <w:sz w:val="24"/>
                <w:szCs w:val="24"/>
                <w:lang w:val="en-US" w:eastAsia="zh-CN" w:bidi="ar"/>
              </w:rPr>
              <w:t>choices</w:t>
            </w:r>
          </w:p>
        </w:tc>
      </w:tr>
      <w:tr w14:paraId="125912A0">
        <w:trPr>
          <w:trHeight w:val="241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F2C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B01</w:t>
            </w:r>
          </w:p>
        </w:tc>
        <w:tc>
          <w:tcPr>
            <w:tcW w:w="8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002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u w:val="singl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Age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u w:val="single"/>
                <w:lang w:val="en-US" w:eastAsia="zh-CN" w:bidi="ar"/>
              </w:rPr>
              <w:t xml:space="preserve">        </w:t>
            </w: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9C478">
            <w:pPr>
              <w:keepNext w:val="0"/>
              <w:keepLines w:val="0"/>
              <w:widowControl w:val="0"/>
              <w:suppressLineNumbers w:val="0"/>
              <w:spacing w:before="156" w:beforeLines="5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2"/>
                <w:sz w:val="28"/>
                <w:szCs w:val="28"/>
              </w:rPr>
            </w:pPr>
          </w:p>
        </w:tc>
      </w:tr>
      <w:tr w14:paraId="49A00F5F">
        <w:trPr>
          <w:trHeight w:val="33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6F9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B02</w:t>
            </w:r>
          </w:p>
        </w:tc>
        <w:tc>
          <w:tcPr>
            <w:tcW w:w="8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596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Gender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:     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①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Male  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②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Female</w:t>
            </w: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CD8AF">
            <w:pPr>
              <w:keepNext w:val="0"/>
              <w:keepLines w:val="0"/>
              <w:widowControl w:val="0"/>
              <w:suppressLineNumbers w:val="0"/>
              <w:spacing w:before="156" w:beforeLines="5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2"/>
                <w:sz w:val="28"/>
                <w:szCs w:val="28"/>
              </w:rPr>
            </w:pPr>
          </w:p>
        </w:tc>
      </w:tr>
      <w:tr w14:paraId="7DDA860F">
        <w:trPr>
          <w:trHeight w:val="426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225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B03</w:t>
            </w:r>
          </w:p>
        </w:tc>
        <w:tc>
          <w:tcPr>
            <w:tcW w:w="8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7DE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What is your marital status?</w:t>
            </w:r>
          </w:p>
          <w:p w14:paraId="679BBC6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①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Married with a spouse 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②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Widowed 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③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Divorced  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④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Unmarried</w:t>
            </w: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C4E80">
            <w:pPr>
              <w:keepNext w:val="0"/>
              <w:keepLines w:val="0"/>
              <w:widowControl w:val="0"/>
              <w:suppressLineNumbers w:val="0"/>
              <w:spacing w:before="156" w:beforeLines="5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2"/>
                <w:sz w:val="28"/>
                <w:szCs w:val="28"/>
              </w:rPr>
            </w:pPr>
          </w:p>
        </w:tc>
      </w:tr>
      <w:tr w14:paraId="423333CB"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A4E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B04</w:t>
            </w:r>
          </w:p>
        </w:tc>
        <w:tc>
          <w:tcPr>
            <w:tcW w:w="8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BE2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What is your education?</w:t>
            </w:r>
          </w:p>
          <w:p w14:paraId="4B0436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①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Illiterate 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②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Primary education  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③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Secondary education 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④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Vocational education or diploma 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⑤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Bachelor's degree 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⑥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aster’s degree and above</w:t>
            </w: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A90EA">
            <w:pPr>
              <w:keepNext w:val="0"/>
              <w:keepLines w:val="0"/>
              <w:widowControl w:val="0"/>
              <w:suppressLineNumbers w:val="0"/>
              <w:spacing w:before="156" w:beforeLines="5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2"/>
                <w:sz w:val="28"/>
                <w:szCs w:val="28"/>
              </w:rPr>
            </w:pPr>
          </w:p>
        </w:tc>
      </w:tr>
      <w:tr w14:paraId="3494D3DD">
        <w:trPr>
          <w:trHeight w:val="85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B9C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B05</w:t>
            </w:r>
          </w:p>
        </w:tc>
        <w:tc>
          <w:tcPr>
            <w:tcW w:w="8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3A5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Are you currently working?</w:t>
            </w:r>
          </w:p>
          <w:p w14:paraId="485E59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①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Yes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(skip to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)   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②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No (skip to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)</w:t>
            </w: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23D0F">
            <w:pPr>
              <w:keepNext w:val="0"/>
              <w:keepLines w:val="0"/>
              <w:widowControl w:val="0"/>
              <w:suppressLineNumbers w:val="0"/>
              <w:spacing w:before="156" w:beforeLines="5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2"/>
                <w:sz w:val="28"/>
                <w:szCs w:val="28"/>
              </w:rPr>
            </w:pPr>
          </w:p>
        </w:tc>
      </w:tr>
      <w:tr w14:paraId="43D9CA6F"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25C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B06</w:t>
            </w:r>
          </w:p>
        </w:tc>
        <w:tc>
          <w:tcPr>
            <w:tcW w:w="8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F74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What is your current job?</w:t>
            </w:r>
          </w:p>
          <w:p w14:paraId="34A6D9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①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Leaders of the state, enterprises and institutions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②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Professional and technical staff</w:t>
            </w:r>
          </w:p>
          <w:p w14:paraId="56B083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③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General office staff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④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General workers in commerce/service/manufacturing</w:t>
            </w:r>
          </w:p>
          <w:p w14:paraId="4F357FF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⑤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Self-employed, freelancers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⑥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Farmers, herders, fishermen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⑦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Others</w:t>
            </w: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436A2">
            <w:pPr>
              <w:keepNext w:val="0"/>
              <w:keepLines w:val="0"/>
              <w:widowControl w:val="0"/>
              <w:suppressLineNumbers w:val="0"/>
              <w:spacing w:before="156" w:beforeLines="5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2"/>
                <w:sz w:val="28"/>
                <w:szCs w:val="28"/>
              </w:rPr>
            </w:pPr>
          </w:p>
        </w:tc>
      </w:tr>
      <w:tr w14:paraId="4FCD972E">
        <w:trPr>
          <w:trHeight w:val="1111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DFE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/>
              </w:rPr>
              <w:t>B07</w:t>
            </w:r>
          </w:p>
        </w:tc>
        <w:tc>
          <w:tcPr>
            <w:tcW w:w="8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AC2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What is your job before you stopped working?</w:t>
            </w:r>
          </w:p>
          <w:p w14:paraId="4BBF98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①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Leaders of the state, enterprises and institutions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②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Professional and technical staff</w:t>
            </w:r>
          </w:p>
          <w:p w14:paraId="2C7304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③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General office staff 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④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General workers in commerce/service/manufacturing</w:t>
            </w:r>
          </w:p>
          <w:p w14:paraId="465C4A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⑤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Self-employed, freelancers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⑥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Farmers, herders, fishermen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⑦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Others</w:t>
            </w: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16C96">
            <w:pPr>
              <w:keepNext w:val="0"/>
              <w:keepLines w:val="0"/>
              <w:widowControl w:val="0"/>
              <w:suppressLineNumbers w:val="0"/>
              <w:spacing w:before="156" w:beforeLines="5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2"/>
                <w:sz w:val="28"/>
                <w:szCs w:val="28"/>
              </w:rPr>
            </w:pPr>
          </w:p>
        </w:tc>
      </w:tr>
      <w:tr w14:paraId="2E1A1707">
        <w:trPr>
          <w:trHeight w:val="9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989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/>
              </w:rPr>
              <w:t>B08</w:t>
            </w:r>
          </w:p>
        </w:tc>
        <w:tc>
          <w:tcPr>
            <w:tcW w:w="8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DA2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What is your 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fam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ily current monthly income?</w:t>
            </w:r>
          </w:p>
          <w:p w14:paraId="5AD24C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①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≤ 3000  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2"/>
                <w:szCs w:val="22"/>
                <w:lang w:val="en-US" w:eastAsia="zh-CN" w:bidi="ar"/>
              </w:rPr>
              <w:t>② 3000～6000   ③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6000</w:t>
            </w: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944EF">
            <w:pPr>
              <w:keepNext w:val="0"/>
              <w:keepLines w:val="0"/>
              <w:widowControl w:val="0"/>
              <w:suppressLineNumbers w:val="0"/>
              <w:spacing w:before="156" w:beforeLines="5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2"/>
                <w:sz w:val="28"/>
                <w:szCs w:val="28"/>
              </w:rPr>
            </w:pPr>
          </w:p>
        </w:tc>
      </w:tr>
      <w:tr w14:paraId="3D0A9520"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9BA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/>
              </w:rPr>
              <w:t>B09</w:t>
            </w:r>
          </w:p>
        </w:tc>
        <w:tc>
          <w:tcPr>
            <w:tcW w:w="8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21C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</w:rPr>
              <w:t>Who is your current primary family care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/>
              </w:rPr>
              <w:t>giver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</w:rPr>
              <w:t>?</w:t>
            </w:r>
          </w:p>
          <w:p w14:paraId="4B3884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>①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>S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pouse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2"/>
                <w:szCs w:val="22"/>
                <w:lang w:val="en-US" w:eastAsia="zh-CN" w:bidi="ar"/>
              </w:rPr>
              <w:t>② Children   ③ Others   ④ None</w:t>
            </w: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C7B67">
            <w:pPr>
              <w:keepNext w:val="0"/>
              <w:keepLines w:val="0"/>
              <w:widowControl w:val="0"/>
              <w:suppressLineNumbers w:val="0"/>
              <w:spacing w:before="156" w:beforeLines="5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2"/>
                <w:sz w:val="28"/>
                <w:szCs w:val="28"/>
              </w:rPr>
            </w:pPr>
          </w:p>
        </w:tc>
      </w:tr>
      <w:tr w14:paraId="24143E50">
        <w:trPr>
          <w:trHeight w:val="613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49B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/>
              </w:rPr>
              <w:t>B10</w:t>
            </w:r>
          </w:p>
        </w:tc>
        <w:tc>
          <w:tcPr>
            <w:tcW w:w="8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B501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which of the current healthcare payment options you are utilising？</w:t>
            </w:r>
          </w:p>
          <w:p w14:paraId="7F4458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①Self-financed 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2"/>
                <w:szCs w:val="22"/>
                <w:lang w:val="en-US" w:eastAsia="zh-CN" w:bidi="ar"/>
              </w:rPr>
              <w:t>②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Public medical care 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2"/>
                <w:szCs w:val="22"/>
                <w:lang w:val="en-US" w:eastAsia="zh-CN" w:bidi="ar"/>
              </w:rPr>
              <w:t>③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employee health insurance 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2"/>
                <w:szCs w:val="22"/>
                <w:lang w:val="en-US" w:eastAsia="zh-CN" w:bidi="ar"/>
              </w:rPr>
              <w:t>④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residents' health insurance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⑤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>agricultural insurance</w:t>
            </w: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90AE1">
            <w:pPr>
              <w:keepNext w:val="0"/>
              <w:keepLines w:val="0"/>
              <w:widowControl w:val="0"/>
              <w:suppressLineNumbers w:val="0"/>
              <w:spacing w:before="156" w:beforeLines="5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2"/>
                <w:sz w:val="28"/>
                <w:szCs w:val="28"/>
              </w:rPr>
            </w:pPr>
          </w:p>
        </w:tc>
      </w:tr>
      <w:tr w14:paraId="2DD30908">
        <w:trPr>
          <w:trHeight w:val="613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F56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/>
              </w:rPr>
              <w:t>B1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0C9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u w:val="singl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When you were first diagnosed with a stroke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u w:val="single"/>
                <w:lang w:val="en-US" w:eastAsia="zh-CN" w:bidi="ar"/>
              </w:rPr>
              <w:t xml:space="preserve">         </w:t>
            </w: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B976C">
            <w:pPr>
              <w:keepNext w:val="0"/>
              <w:keepLines w:val="0"/>
              <w:widowControl w:val="0"/>
              <w:suppressLineNumbers w:val="0"/>
              <w:spacing w:before="156" w:beforeLines="5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2"/>
                <w:sz w:val="28"/>
                <w:szCs w:val="28"/>
              </w:rPr>
            </w:pPr>
          </w:p>
        </w:tc>
      </w:tr>
      <w:tr w14:paraId="4AE406FD">
        <w:trPr>
          <w:trHeight w:val="613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D75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/>
              </w:rPr>
              <w:t>B1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8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2E0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Have you ever had a recurrence of your stroke and how many times?</w:t>
            </w:r>
          </w:p>
          <w:p w14:paraId="2524F3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>①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>Never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2"/>
                <w:szCs w:val="22"/>
                <w:lang w:val="en-US" w:eastAsia="zh-CN" w:bidi="ar"/>
              </w:rPr>
              <w:t>② 1 time   ③ 2 times   ④ 3 times and above</w:t>
            </w: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27961">
            <w:pPr>
              <w:keepNext w:val="0"/>
              <w:keepLines w:val="0"/>
              <w:widowControl w:val="0"/>
              <w:suppressLineNumbers w:val="0"/>
              <w:spacing w:before="156" w:beforeLines="5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2"/>
                <w:sz w:val="28"/>
                <w:szCs w:val="28"/>
              </w:rPr>
            </w:pPr>
          </w:p>
        </w:tc>
      </w:tr>
      <w:tr w14:paraId="1ED0CB3D">
        <w:trPr>
          <w:trHeight w:val="613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997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/>
              </w:rPr>
              <w:t>B1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8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5FE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Have you suffered from any other comorbidities?</w:t>
            </w:r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（multiple-choice</w:t>
            </w:r>
            <w:bookmarkStart w:id="2" w:name="_GoBack"/>
            <w:bookmarkEnd w:id="2"/>
            <w:r>
              <w:rPr>
                <w:rFonts w:hint="eastAsia" w:ascii="Times New Roman" w:hAnsi="Times New Roman" w:eastAsia="宋体" w:cs="Times New Roman"/>
                <w:b/>
                <w:bCs w:val="0"/>
                <w:color w:val="000000"/>
                <w:kern w:val="2"/>
                <w:sz w:val="22"/>
                <w:szCs w:val="22"/>
                <w:lang w:val="en-US" w:eastAsia="zh-CN" w:bidi="ar"/>
              </w:rPr>
              <w:t>）</w:t>
            </w:r>
          </w:p>
          <w:p w14:paraId="0DBF95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>①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>N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>o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>ne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2"/>
                <w:szCs w:val="22"/>
                <w:lang w:val="en-US" w:eastAsia="zh-CN" w:bidi="ar"/>
              </w:rPr>
              <w:t>②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Hypertension  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2"/>
                <w:szCs w:val="22"/>
                <w:lang w:val="en-US" w:eastAsia="zh-CN" w:bidi="ar"/>
              </w:rPr>
              <w:t>③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Diabetes Mellitus 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2"/>
                <w:szCs w:val="22"/>
                <w:lang w:val="en-US" w:eastAsia="zh-CN" w:bidi="ar"/>
              </w:rPr>
              <w:t>④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Coronary Heart Disease  </w:t>
            </w:r>
          </w:p>
          <w:p w14:paraId="60118E9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⑤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Chronic Obstructive Pulmonary Disease (COPD)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⑥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Dyslipidemia 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⑦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Kidney Disease</w:t>
            </w:r>
          </w:p>
          <w:p w14:paraId="6D8D67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1"/>
                <w:szCs w:val="21"/>
                <w:u w:val="singl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instrText xml:space="preserve"> = 8 \* GB3 \* MERGEFORMAT </w:instrTex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fldChar w:fldCharType="separate"/>
            </w:r>
            <w:r>
              <w:t>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Other Chronic Conditions (e.g., cancer, arthritis)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：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color w:val="000000"/>
                <w:kern w:val="2"/>
                <w:sz w:val="22"/>
                <w:szCs w:val="22"/>
                <w:u w:val="single"/>
                <w:lang w:val="en-US" w:eastAsia="zh-CN" w:bidi="ar"/>
              </w:rPr>
              <w:t xml:space="preserve">      </w:t>
            </w:r>
          </w:p>
        </w:tc>
        <w:tc>
          <w:tcPr>
            <w:tcW w:w="3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D8CE2">
            <w:pPr>
              <w:keepNext w:val="0"/>
              <w:keepLines w:val="0"/>
              <w:widowControl w:val="0"/>
              <w:suppressLineNumbers w:val="0"/>
              <w:spacing w:before="156" w:beforeLines="5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kern w:val="2"/>
                <w:sz w:val="28"/>
                <w:szCs w:val="28"/>
              </w:rPr>
            </w:pPr>
          </w:p>
        </w:tc>
      </w:tr>
    </w:tbl>
    <w:p w14:paraId="2AB8BE7C"/>
    <w:p w14:paraId="794B441F"/>
    <w:p w14:paraId="5CB50C67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63" w:afterLines="20" w:afterAutospacing="0" w:line="380" w:lineRule="exact"/>
        <w:ind w:left="0" w:right="0"/>
        <w:jc w:val="both"/>
        <w:textAlignment w:val="auto"/>
        <w:rPr>
          <w:rFonts w:hint="default" w:ascii="Times New Roman" w:hAnsi="Times New Roman" w:eastAsia="黑体" w:cs="Times New Roman"/>
          <w:b/>
          <w:bCs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黑体" w:cs="Times New Roman"/>
          <w:b/>
          <w:bCs/>
          <w:color w:val="000000"/>
          <w:kern w:val="2"/>
          <w:sz w:val="28"/>
          <w:szCs w:val="28"/>
          <w:lang w:val="en-US" w:eastAsia="zh-CN" w:bidi="ar"/>
        </w:rPr>
        <w:t>A</w:t>
      </w:r>
      <w:r>
        <w:rPr>
          <w:rFonts w:hint="default" w:ascii="Times New Roman" w:hAnsi="Times New Roman" w:eastAsia="黑体" w:cs="Times New Roman"/>
          <w:b/>
          <w:bCs/>
          <w:color w:val="000000"/>
          <w:kern w:val="2"/>
          <w:sz w:val="28"/>
          <w:szCs w:val="28"/>
          <w:lang w:val="en-US" w:eastAsia="zh-CN" w:bidi="ar"/>
        </w:rPr>
        <w:t>ctivities of daily living (ADL) - Barthel Index (BI)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2487"/>
        <w:gridCol w:w="2400"/>
        <w:gridCol w:w="6750"/>
      </w:tblGrid>
      <w:tr w14:paraId="6A7F1885">
        <w:trPr>
          <w:trHeight w:val="362" w:hRule="atLeast"/>
        </w:trPr>
        <w:tc>
          <w:tcPr>
            <w:tcW w:w="963" w:type="dxa"/>
          </w:tcPr>
          <w:p w14:paraId="59351721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both"/>
              <w:rPr>
                <w:rFonts w:hint="default" w:ascii="Times New Roman Bold" w:hAnsi="Times New Roman Bold" w:eastAsia="黑体" w:cs="Times New Roman Bold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87" w:type="dxa"/>
          </w:tcPr>
          <w:p w14:paraId="671FF46D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 Bold" w:hAnsi="Times New Roman Bold" w:eastAsia="黑体" w:cs="Times New Roman Bold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eastAsia="黑体" w:cs="Times New Roman Bold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Activity</w:t>
            </w:r>
          </w:p>
        </w:tc>
        <w:tc>
          <w:tcPr>
            <w:tcW w:w="2400" w:type="dxa"/>
          </w:tcPr>
          <w:p w14:paraId="09E5C876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 Bold" w:hAnsi="Times New Roman Bold" w:eastAsia="黑体" w:cs="Times New Roman Bold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eastAsia="黑体" w:cs="Times New Roman Bold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Score</w:t>
            </w:r>
          </w:p>
        </w:tc>
        <w:tc>
          <w:tcPr>
            <w:tcW w:w="6750" w:type="dxa"/>
          </w:tcPr>
          <w:p w14:paraId="0495A2A6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 Bold" w:hAnsi="Times New Roman Bold" w:eastAsia="黑体" w:cs="Times New Roman Bold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eastAsia="黑体" w:cs="Times New Roman Bold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  <w:t>Criteria for scoring</w:t>
            </w:r>
          </w:p>
        </w:tc>
      </w:tr>
      <w:tr w14:paraId="6F0132CD">
        <w:tc>
          <w:tcPr>
            <w:tcW w:w="963" w:type="dxa"/>
            <w:vMerge w:val="restart"/>
            <w:vAlign w:val="center"/>
          </w:tcPr>
          <w:p w14:paraId="70F33BFE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C01</w:t>
            </w:r>
          </w:p>
        </w:tc>
        <w:tc>
          <w:tcPr>
            <w:tcW w:w="2487" w:type="dxa"/>
            <w:vMerge w:val="restart"/>
            <w:vAlign w:val="center"/>
          </w:tcPr>
          <w:p w14:paraId="0A39DEC7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Fee</w:t>
            </w: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ding</w:t>
            </w:r>
          </w:p>
        </w:tc>
        <w:tc>
          <w:tcPr>
            <w:tcW w:w="2400" w:type="dxa"/>
            <w:vAlign w:val="center"/>
          </w:tcPr>
          <w:p w14:paraId="5A23A3B1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608839A4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Unable</w:t>
            </w:r>
          </w:p>
        </w:tc>
      </w:tr>
      <w:tr w14:paraId="72DB917D">
        <w:tc>
          <w:tcPr>
            <w:tcW w:w="963" w:type="dxa"/>
            <w:vMerge w:val="continue"/>
            <w:vAlign w:val="center"/>
          </w:tcPr>
          <w:p w14:paraId="5697A2FE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87" w:type="dxa"/>
            <w:vMerge w:val="continue"/>
            <w:vAlign w:val="center"/>
          </w:tcPr>
          <w:p w14:paraId="54D2DB70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 w14:paraId="79165AAA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002F8BCE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Needs help cutting, spreading butter, etc., or needs modified food</w:t>
            </w:r>
          </w:p>
        </w:tc>
      </w:tr>
      <w:tr w14:paraId="65D62341">
        <w:tc>
          <w:tcPr>
            <w:tcW w:w="963" w:type="dxa"/>
            <w:vMerge w:val="continue"/>
            <w:vAlign w:val="center"/>
          </w:tcPr>
          <w:p w14:paraId="67B80AED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87" w:type="dxa"/>
            <w:vMerge w:val="continue"/>
            <w:vAlign w:val="center"/>
          </w:tcPr>
          <w:p w14:paraId="493E518F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eastAsia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vAlign w:val="center"/>
          </w:tcPr>
          <w:p w14:paraId="34DBBE07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4BD9517A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Independent</w:t>
            </w:r>
          </w:p>
        </w:tc>
      </w:tr>
      <w:tr w14:paraId="0A123554">
        <w:trPr>
          <w:trHeight w:val="580" w:hRule="atLeast"/>
        </w:trPr>
        <w:tc>
          <w:tcPr>
            <w:tcW w:w="963" w:type="dxa"/>
            <w:vMerge w:val="restart"/>
            <w:vAlign w:val="center"/>
          </w:tcPr>
          <w:p w14:paraId="72E4C6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C02</w:t>
            </w:r>
          </w:p>
        </w:tc>
        <w:tc>
          <w:tcPr>
            <w:tcW w:w="2487" w:type="dxa"/>
            <w:vMerge w:val="restart"/>
            <w:vAlign w:val="center"/>
          </w:tcPr>
          <w:p w14:paraId="0258A657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Bathing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7F2B8EC6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03DB9BD7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Dependent</w:t>
            </w:r>
          </w:p>
        </w:tc>
      </w:tr>
      <w:tr w14:paraId="7A882509">
        <w:trPr>
          <w:trHeight w:val="235" w:hRule="atLeast"/>
        </w:trPr>
        <w:tc>
          <w:tcPr>
            <w:tcW w:w="963" w:type="dxa"/>
            <w:vMerge w:val="continue"/>
            <w:vAlign w:val="center"/>
          </w:tcPr>
          <w:p w14:paraId="1C5E34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vAlign w:val="center"/>
          </w:tcPr>
          <w:p w14:paraId="089B416F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14:paraId="19C844FE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26B3E5D5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Independent (or in shower)</w:t>
            </w:r>
          </w:p>
        </w:tc>
      </w:tr>
      <w:tr w14:paraId="38C5BD8B">
        <w:tc>
          <w:tcPr>
            <w:tcW w:w="963" w:type="dxa"/>
            <w:vMerge w:val="restart"/>
            <w:vAlign w:val="center"/>
          </w:tcPr>
          <w:p w14:paraId="4DEE5E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/>
                <w:b/>
                <w:bCs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C03</w:t>
            </w:r>
          </w:p>
        </w:tc>
        <w:tc>
          <w:tcPr>
            <w:tcW w:w="2487" w:type="dxa"/>
            <w:vMerge w:val="restart"/>
            <w:vAlign w:val="center"/>
          </w:tcPr>
          <w:p w14:paraId="13EB2019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Grooming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0E7E6AE9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6750" w:type="dxa"/>
            <w:vAlign w:val="center"/>
          </w:tcPr>
          <w:p w14:paraId="24F8EDE1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Needs help with personal care (face, hair, teeth, shaving)</w:t>
            </w:r>
          </w:p>
        </w:tc>
      </w:tr>
      <w:tr w14:paraId="01C8FE05">
        <w:tc>
          <w:tcPr>
            <w:tcW w:w="963" w:type="dxa"/>
            <w:vMerge w:val="continue"/>
            <w:vAlign w:val="center"/>
          </w:tcPr>
          <w:p w14:paraId="5D1AD8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vAlign w:val="center"/>
          </w:tcPr>
          <w:p w14:paraId="44DC4A13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14:paraId="562835F7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6750" w:type="dxa"/>
            <w:vAlign w:val="center"/>
          </w:tcPr>
          <w:p w14:paraId="7B0B488F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Independent</w:t>
            </w:r>
          </w:p>
        </w:tc>
      </w:tr>
      <w:tr w14:paraId="350B27E3">
        <w:tc>
          <w:tcPr>
            <w:tcW w:w="963" w:type="dxa"/>
            <w:vMerge w:val="restart"/>
            <w:vAlign w:val="center"/>
          </w:tcPr>
          <w:p w14:paraId="16A2DE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C04</w:t>
            </w:r>
          </w:p>
        </w:tc>
        <w:tc>
          <w:tcPr>
            <w:tcW w:w="2487" w:type="dxa"/>
            <w:vMerge w:val="restart"/>
            <w:vAlign w:val="center"/>
          </w:tcPr>
          <w:p w14:paraId="570C4CA0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Dressing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4A64D8B5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7BBC7AB5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Dependent</w:t>
            </w:r>
          </w:p>
        </w:tc>
      </w:tr>
      <w:tr w14:paraId="4B7909FE">
        <w:tc>
          <w:tcPr>
            <w:tcW w:w="963" w:type="dxa"/>
            <w:vMerge w:val="continue"/>
            <w:vAlign w:val="center"/>
          </w:tcPr>
          <w:p w14:paraId="03D553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vAlign w:val="center"/>
          </w:tcPr>
          <w:p w14:paraId="7608B0C7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14:paraId="5CF212D0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1778D9FC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Needs help but does about half unaided</w:t>
            </w:r>
          </w:p>
        </w:tc>
      </w:tr>
      <w:tr w14:paraId="2427B128">
        <w:tc>
          <w:tcPr>
            <w:tcW w:w="963" w:type="dxa"/>
            <w:vMerge w:val="continue"/>
            <w:vAlign w:val="center"/>
          </w:tcPr>
          <w:p w14:paraId="114A51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vAlign w:val="center"/>
          </w:tcPr>
          <w:p w14:paraId="034D6026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14:paraId="7329B39E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37C1A0EB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Independent, including buttons, zips, laces, etc.</w:t>
            </w:r>
          </w:p>
        </w:tc>
      </w:tr>
      <w:tr w14:paraId="3DB204E3">
        <w:tc>
          <w:tcPr>
            <w:tcW w:w="963" w:type="dxa"/>
            <w:vMerge w:val="restart"/>
            <w:vAlign w:val="center"/>
          </w:tcPr>
          <w:p w14:paraId="36FA38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C05</w:t>
            </w:r>
          </w:p>
        </w:tc>
        <w:tc>
          <w:tcPr>
            <w:tcW w:w="2487" w:type="dxa"/>
            <w:vMerge w:val="restart"/>
            <w:vAlign w:val="center"/>
          </w:tcPr>
          <w:p w14:paraId="28E53736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Bowel control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64944463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6750" w:type="dxa"/>
            <w:vAlign w:val="center"/>
          </w:tcPr>
          <w:p w14:paraId="6989703C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Incontinent (or needs enemas)</w:t>
            </w:r>
          </w:p>
        </w:tc>
      </w:tr>
      <w:tr w14:paraId="37D629A2">
        <w:tc>
          <w:tcPr>
            <w:tcW w:w="963" w:type="dxa"/>
            <w:vMerge w:val="continue"/>
            <w:vAlign w:val="center"/>
          </w:tcPr>
          <w:p w14:paraId="0A1915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vAlign w:val="center"/>
          </w:tcPr>
          <w:p w14:paraId="3E102EFD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14:paraId="475F6955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6750" w:type="dxa"/>
            <w:vAlign w:val="center"/>
          </w:tcPr>
          <w:p w14:paraId="51940D0B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Occasional accident (once a week or less)</w:t>
            </w:r>
          </w:p>
        </w:tc>
      </w:tr>
      <w:tr w14:paraId="432F67F1">
        <w:tc>
          <w:tcPr>
            <w:tcW w:w="963" w:type="dxa"/>
            <w:vMerge w:val="continue"/>
            <w:vAlign w:val="center"/>
          </w:tcPr>
          <w:p w14:paraId="103236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vAlign w:val="center"/>
          </w:tcPr>
          <w:p w14:paraId="18875C9A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14:paraId="3499CEB1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6750" w:type="dxa"/>
            <w:vAlign w:val="center"/>
          </w:tcPr>
          <w:p w14:paraId="754A751D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Continent</w:t>
            </w:r>
          </w:p>
        </w:tc>
      </w:tr>
      <w:tr w14:paraId="1EDA7DFF">
        <w:tc>
          <w:tcPr>
            <w:tcW w:w="963" w:type="dxa"/>
            <w:vMerge w:val="restart"/>
            <w:vAlign w:val="center"/>
          </w:tcPr>
          <w:p w14:paraId="04E223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C06</w:t>
            </w:r>
          </w:p>
        </w:tc>
        <w:tc>
          <w:tcPr>
            <w:tcW w:w="2487" w:type="dxa"/>
            <w:vMerge w:val="restart"/>
            <w:vAlign w:val="center"/>
          </w:tcPr>
          <w:p w14:paraId="6A934DC3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Bladder control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7EA7AB3F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2B42F7D5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Incontinent or catheterized, unable to manage</w:t>
            </w:r>
          </w:p>
        </w:tc>
      </w:tr>
      <w:tr w14:paraId="62BE8C08">
        <w:tc>
          <w:tcPr>
            <w:tcW w:w="963" w:type="dxa"/>
            <w:vMerge w:val="continue"/>
            <w:vAlign w:val="center"/>
          </w:tcPr>
          <w:p w14:paraId="08BA83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vAlign w:val="center"/>
          </w:tcPr>
          <w:p w14:paraId="1CEEE05D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14:paraId="5B6ADCAD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431BF190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Occasional accident (maximum once per 24 hours)</w:t>
            </w:r>
          </w:p>
        </w:tc>
      </w:tr>
      <w:tr w14:paraId="44EEBABA">
        <w:tc>
          <w:tcPr>
            <w:tcW w:w="963" w:type="dxa"/>
            <w:vMerge w:val="continue"/>
            <w:vAlign w:val="center"/>
          </w:tcPr>
          <w:p w14:paraId="1FDFB8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vAlign w:val="center"/>
          </w:tcPr>
          <w:p w14:paraId="6F91DDCB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14:paraId="24EF03C4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37FC5F1F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Continent</w:t>
            </w:r>
          </w:p>
        </w:tc>
      </w:tr>
      <w:tr w14:paraId="4B569EC6">
        <w:tc>
          <w:tcPr>
            <w:tcW w:w="963" w:type="dxa"/>
            <w:vMerge w:val="restart"/>
            <w:vAlign w:val="center"/>
          </w:tcPr>
          <w:p w14:paraId="7C455A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C07</w:t>
            </w:r>
          </w:p>
        </w:tc>
        <w:tc>
          <w:tcPr>
            <w:tcW w:w="2487" w:type="dxa"/>
            <w:vMerge w:val="restart"/>
            <w:vAlign w:val="center"/>
          </w:tcPr>
          <w:p w14:paraId="0F92D32B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Toilet use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58B3CBB0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6744E853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Dependent</w:t>
            </w:r>
          </w:p>
        </w:tc>
      </w:tr>
      <w:tr w14:paraId="17711B51">
        <w:tc>
          <w:tcPr>
            <w:tcW w:w="963" w:type="dxa"/>
            <w:vMerge w:val="continue"/>
            <w:vAlign w:val="center"/>
          </w:tcPr>
          <w:p w14:paraId="35501D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vAlign w:val="center"/>
          </w:tcPr>
          <w:p w14:paraId="27CA0ACB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14:paraId="2C9FA76D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18D3EA43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Needs some help, but can do something alone</w:t>
            </w:r>
          </w:p>
        </w:tc>
      </w:tr>
      <w:tr w14:paraId="009506DC">
        <w:tc>
          <w:tcPr>
            <w:tcW w:w="963" w:type="dxa"/>
            <w:vMerge w:val="continue"/>
            <w:vAlign w:val="center"/>
          </w:tcPr>
          <w:p w14:paraId="67576A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vAlign w:val="center"/>
          </w:tcPr>
          <w:p w14:paraId="3092F37C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14:paraId="22550B81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210F59E7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Independent (able to reach toilet, undress/dress, clean self)</w:t>
            </w:r>
          </w:p>
        </w:tc>
      </w:tr>
      <w:tr w14:paraId="54D77825">
        <w:trPr>
          <w:trHeight w:val="90" w:hRule="atLeast"/>
        </w:trPr>
        <w:tc>
          <w:tcPr>
            <w:tcW w:w="963" w:type="dxa"/>
            <w:vMerge w:val="restart"/>
            <w:vAlign w:val="center"/>
          </w:tcPr>
          <w:p w14:paraId="068A4C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C08</w:t>
            </w:r>
          </w:p>
        </w:tc>
        <w:tc>
          <w:tcPr>
            <w:tcW w:w="2487" w:type="dxa"/>
            <w:vMerge w:val="restart"/>
            <w:vAlign w:val="center"/>
          </w:tcPr>
          <w:p w14:paraId="7852F714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Transfer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72D5EFC6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613D6DD8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Unable, no sitting balance</w:t>
            </w:r>
          </w:p>
        </w:tc>
      </w:tr>
      <w:tr w14:paraId="5A20A919">
        <w:trPr>
          <w:trHeight w:val="90" w:hRule="atLeast"/>
        </w:trPr>
        <w:tc>
          <w:tcPr>
            <w:tcW w:w="963" w:type="dxa"/>
            <w:vMerge w:val="continue"/>
            <w:vAlign w:val="center"/>
          </w:tcPr>
          <w:p w14:paraId="1EF2B5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vAlign w:val="center"/>
          </w:tcPr>
          <w:p w14:paraId="45EF0005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14:paraId="52F51B46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5ED1CA50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Major help (one or two people), can sit</w:t>
            </w:r>
          </w:p>
        </w:tc>
      </w:tr>
      <w:tr w14:paraId="1CC2F724">
        <w:trPr>
          <w:trHeight w:val="90" w:hRule="atLeast"/>
        </w:trPr>
        <w:tc>
          <w:tcPr>
            <w:tcW w:w="963" w:type="dxa"/>
            <w:vMerge w:val="continue"/>
            <w:vAlign w:val="center"/>
          </w:tcPr>
          <w:p w14:paraId="0A2616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vAlign w:val="center"/>
          </w:tcPr>
          <w:p w14:paraId="28DCBF6B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14:paraId="5E08B1F2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17CE8655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Minor help (verbal or physical)</w:t>
            </w:r>
          </w:p>
        </w:tc>
      </w:tr>
      <w:tr w14:paraId="1C546353">
        <w:trPr>
          <w:trHeight w:val="90" w:hRule="atLeast"/>
        </w:trPr>
        <w:tc>
          <w:tcPr>
            <w:tcW w:w="963" w:type="dxa"/>
            <w:vMerge w:val="continue"/>
            <w:vAlign w:val="center"/>
          </w:tcPr>
          <w:p w14:paraId="7B5F0E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vAlign w:val="center"/>
          </w:tcPr>
          <w:p w14:paraId="35DD6B73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14:paraId="16C01B4E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65754CF5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Independent</w:t>
            </w:r>
          </w:p>
        </w:tc>
      </w:tr>
      <w:tr w14:paraId="3486506D">
        <w:tc>
          <w:tcPr>
            <w:tcW w:w="963" w:type="dxa"/>
            <w:vMerge w:val="restart"/>
            <w:vAlign w:val="center"/>
          </w:tcPr>
          <w:p w14:paraId="2FE3C5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C09</w:t>
            </w:r>
          </w:p>
        </w:tc>
        <w:tc>
          <w:tcPr>
            <w:tcW w:w="2487" w:type="dxa"/>
            <w:vMerge w:val="restart"/>
            <w:vAlign w:val="center"/>
          </w:tcPr>
          <w:p w14:paraId="5189157A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Mobility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689EE95E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73F17EF2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Immobile or &lt;50 yards</w:t>
            </w:r>
          </w:p>
        </w:tc>
      </w:tr>
      <w:tr w14:paraId="56E192AE">
        <w:tc>
          <w:tcPr>
            <w:tcW w:w="963" w:type="dxa"/>
            <w:vMerge w:val="continue"/>
            <w:vAlign w:val="center"/>
          </w:tcPr>
          <w:p w14:paraId="240B20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vAlign w:val="center"/>
          </w:tcPr>
          <w:p w14:paraId="27A81E0A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14:paraId="30EC7592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043112C5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Wheelchair independent, including corners, &gt;50 yards</w:t>
            </w:r>
          </w:p>
        </w:tc>
      </w:tr>
      <w:tr w14:paraId="54BB2973">
        <w:tc>
          <w:tcPr>
            <w:tcW w:w="963" w:type="dxa"/>
            <w:vMerge w:val="continue"/>
            <w:vAlign w:val="center"/>
          </w:tcPr>
          <w:p w14:paraId="340947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vAlign w:val="center"/>
          </w:tcPr>
          <w:p w14:paraId="1FA93235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14:paraId="1FDE5CDD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6937D6F9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Walks with help of one person (verbal or physical) for &gt;50 yards</w:t>
            </w:r>
          </w:p>
        </w:tc>
      </w:tr>
      <w:tr w14:paraId="5B0A8885">
        <w:tc>
          <w:tcPr>
            <w:tcW w:w="963" w:type="dxa"/>
            <w:vMerge w:val="continue"/>
            <w:vAlign w:val="center"/>
          </w:tcPr>
          <w:p w14:paraId="300563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vAlign w:val="center"/>
          </w:tcPr>
          <w:p w14:paraId="7D2E74F7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14:paraId="4B064643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139B6843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Independent (may use aid, e.g., stick) for &gt;50 yards</w:t>
            </w:r>
          </w:p>
        </w:tc>
      </w:tr>
      <w:tr w14:paraId="281DFDAE">
        <w:tc>
          <w:tcPr>
            <w:tcW w:w="963" w:type="dxa"/>
            <w:vMerge w:val="restart"/>
            <w:vAlign w:val="center"/>
          </w:tcPr>
          <w:p w14:paraId="67EEA9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C10</w:t>
            </w:r>
          </w:p>
        </w:tc>
        <w:tc>
          <w:tcPr>
            <w:tcW w:w="2487" w:type="dxa"/>
            <w:vMerge w:val="restart"/>
            <w:vAlign w:val="center"/>
          </w:tcPr>
          <w:p w14:paraId="219E1719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Stairs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589CFC94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1949AA66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Unable</w:t>
            </w:r>
          </w:p>
        </w:tc>
      </w:tr>
      <w:tr w14:paraId="108F098C">
        <w:tc>
          <w:tcPr>
            <w:tcW w:w="963" w:type="dxa"/>
            <w:vMerge w:val="continue"/>
            <w:vAlign w:val="center"/>
          </w:tcPr>
          <w:p w14:paraId="74C863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vAlign w:val="center"/>
          </w:tcPr>
          <w:p w14:paraId="6F2D6EEF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14:paraId="2FF1B250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5005C686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Needs help (verbal, physical, carrying aid)</w:t>
            </w:r>
          </w:p>
        </w:tc>
      </w:tr>
      <w:tr w14:paraId="49C3354A">
        <w:tc>
          <w:tcPr>
            <w:tcW w:w="963" w:type="dxa"/>
            <w:vMerge w:val="continue"/>
            <w:vAlign w:val="center"/>
          </w:tcPr>
          <w:p w14:paraId="20C36D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487" w:type="dxa"/>
            <w:vMerge w:val="continue"/>
            <w:vAlign w:val="center"/>
          </w:tcPr>
          <w:p w14:paraId="54C0503D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14:paraId="009CC53F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04A50BB7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spacing w:before="0" w:beforeAutospacing="0" w:after="62" w:afterLines="20" w:afterAutospacing="0" w:line="360" w:lineRule="exact"/>
              <w:ind w:left="0" w:right="0"/>
              <w:jc w:val="center"/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Independent</w:t>
            </w:r>
          </w:p>
        </w:tc>
      </w:tr>
    </w:tbl>
    <w:p w14:paraId="17BBFADB">
      <w:pPr>
        <w:widowControl w:val="0"/>
        <w:numPr>
          <w:ilvl w:val="0"/>
          <w:numId w:val="0"/>
        </w:numPr>
        <w:spacing w:after="62" w:afterLines="20" w:line="360" w:lineRule="exact"/>
        <w:jc w:val="both"/>
        <w:rPr>
          <w:rFonts w:hint="default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default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  <w:t xml:space="preserve">Scoring </w:t>
      </w:r>
    </w:p>
    <w:p w14:paraId="5E8A694F">
      <w:pPr>
        <w:widowControl w:val="0"/>
        <w:numPr>
          <w:ilvl w:val="0"/>
          <w:numId w:val="0"/>
        </w:numPr>
        <w:spacing w:after="62" w:afterLines="20" w:line="360" w:lineRule="exact"/>
        <w:jc w:val="both"/>
        <w:rPr>
          <w:rFonts w:hint="default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default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  <w:t xml:space="preserve">Total Score: </w:t>
      </w:r>
      <w:r>
        <w:rPr>
          <w:rFonts w:hint="default" w:ascii="Times New Roman" w:hAnsi="Times New Roman" w:eastAsia="黑体"/>
          <w:b w:val="0"/>
          <w:bCs w:val="0"/>
          <w:color w:val="000000"/>
          <w:sz w:val="21"/>
          <w:szCs w:val="21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  <w:t>/100</w:t>
      </w:r>
    </w:p>
    <w:p w14:paraId="5B9E0356">
      <w:pPr>
        <w:widowControl w:val="0"/>
        <w:numPr>
          <w:ilvl w:val="0"/>
          <w:numId w:val="0"/>
        </w:numPr>
        <w:spacing w:after="62" w:afterLines="20" w:line="360" w:lineRule="exact"/>
        <w:jc w:val="both"/>
        <w:rPr>
          <w:rFonts w:hint="default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default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  <w:t>0-</w:t>
      </w:r>
      <w:r>
        <w:rPr>
          <w:rFonts w:hint="eastAsia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  <w:t>40</w:t>
      </w:r>
      <w:r>
        <w:rPr>
          <w:rFonts w:hint="default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  <w:t xml:space="preserve">: Severe </w:t>
      </w:r>
      <w:r>
        <w:rPr>
          <w:rFonts w:hint="eastAsia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  <w:t>d</w:t>
      </w:r>
      <w:r>
        <w:rPr>
          <w:rFonts w:hint="default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  <w:t>isability</w:t>
      </w:r>
    </w:p>
    <w:p w14:paraId="4AFCD3BE">
      <w:pPr>
        <w:widowControl w:val="0"/>
        <w:numPr>
          <w:ilvl w:val="0"/>
          <w:numId w:val="0"/>
        </w:numPr>
        <w:spacing w:after="62" w:afterLines="20" w:line="360" w:lineRule="exact"/>
        <w:jc w:val="both"/>
        <w:rPr>
          <w:rFonts w:hint="default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  <w:t>45</w:t>
      </w:r>
      <w:r>
        <w:rPr>
          <w:rFonts w:hint="default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  <w:t>-</w:t>
      </w:r>
      <w:r>
        <w:rPr>
          <w:rFonts w:hint="eastAsia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  <w:t>60</w:t>
      </w:r>
      <w:r>
        <w:rPr>
          <w:rFonts w:hint="default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  <w:t xml:space="preserve">: Moderate </w:t>
      </w:r>
      <w:r>
        <w:rPr>
          <w:rFonts w:hint="eastAsia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  <w:t>d</w:t>
      </w:r>
      <w:r>
        <w:rPr>
          <w:rFonts w:hint="default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  <w:t>isability</w:t>
      </w:r>
    </w:p>
    <w:p w14:paraId="60564732">
      <w:pPr>
        <w:widowControl w:val="0"/>
        <w:numPr>
          <w:ilvl w:val="0"/>
          <w:numId w:val="0"/>
        </w:numPr>
        <w:spacing w:after="62" w:afterLines="20" w:line="360" w:lineRule="exact"/>
        <w:jc w:val="both"/>
        <w:rPr>
          <w:rFonts w:hint="default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default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  <w:t>6</w:t>
      </w:r>
      <w:r>
        <w:rPr>
          <w:rFonts w:hint="eastAsia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  <w:t>-9</w:t>
      </w:r>
      <w:r>
        <w:rPr>
          <w:rFonts w:hint="eastAsia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  <w:t xml:space="preserve">: Mild </w:t>
      </w:r>
      <w:r>
        <w:rPr>
          <w:rFonts w:hint="eastAsia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  <w:t>d</w:t>
      </w:r>
      <w:r>
        <w:rPr>
          <w:rFonts w:hint="default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  <w:t>isability</w:t>
      </w:r>
    </w:p>
    <w:p w14:paraId="6F6129D2">
      <w:pPr>
        <w:widowControl w:val="0"/>
        <w:numPr>
          <w:ilvl w:val="0"/>
          <w:numId w:val="0"/>
        </w:numPr>
        <w:spacing w:after="62" w:afterLines="20" w:line="360" w:lineRule="exact"/>
        <w:jc w:val="both"/>
        <w:rPr>
          <w:rFonts w:hint="default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default" w:ascii="Times New Roman" w:hAnsi="Times New Roman" w:eastAsia="黑体"/>
          <w:b w:val="0"/>
          <w:bCs w:val="0"/>
          <w:color w:val="000000"/>
          <w:sz w:val="21"/>
          <w:szCs w:val="21"/>
          <w:lang w:val="en-US" w:eastAsia="zh-CN"/>
        </w:rPr>
        <w:t>100: Independent</w:t>
      </w:r>
    </w:p>
    <w:p w14:paraId="7147F7F9">
      <w:pPr>
        <w:spacing w:line="480" w:lineRule="exact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39DE486">
      <w:pPr>
        <w:spacing w:line="480" w:lineRule="exact"/>
        <w:rPr>
          <w:rFonts w:hint="default" w:ascii="Times New Roman" w:hAnsi="Times New Roman"/>
          <w:b/>
          <w:bCs/>
          <w:color w:val="000000"/>
          <w:sz w:val="28"/>
          <w:szCs w:val="28"/>
          <w:lang w:val="en-US"/>
        </w:rPr>
      </w:pPr>
      <w:r>
        <w:rPr>
          <w:rFonts w:hint="default" w:ascii="Times New Roman" w:hAnsi="Times New Roman"/>
          <w:b/>
          <w:bCs/>
          <w:color w:val="000000"/>
          <w:sz w:val="28"/>
          <w:szCs w:val="28"/>
          <w:lang w:val="en-US"/>
        </w:rPr>
        <w:t>D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. Preferences </w:t>
      </w:r>
      <w:r>
        <w:rPr>
          <w:rFonts w:ascii="Times New Roman" w:hAnsi="Times New Roman" w:eastAsia="黑体"/>
          <w:b/>
          <w:bCs/>
          <w:color w:val="000000"/>
          <w:sz w:val="28"/>
        </w:rPr>
        <w:t xml:space="preserve">for </w:t>
      </w:r>
      <w:r>
        <w:rPr>
          <w:rFonts w:hint="default" w:ascii="Times New Roman" w:hAnsi="Times New Roman" w:eastAsia="黑体"/>
          <w:b/>
          <w:bCs/>
          <w:color w:val="000000"/>
          <w:sz w:val="28"/>
          <w:lang w:val="en-US"/>
        </w:rPr>
        <w:t xml:space="preserve">long-term care </w:t>
      </w:r>
    </w:p>
    <w:p w14:paraId="7D128FAF">
      <w:pPr>
        <w:spacing w:line="400" w:lineRule="exact"/>
        <w:rPr>
          <w:rFonts w:ascii="Times New Roman" w:hAnsi="Times New Roman"/>
          <w:bCs/>
          <w:color w:val="000000"/>
          <w:sz w:val="24"/>
          <w:szCs w:val="22"/>
        </w:rPr>
      </w:pPr>
      <w:r>
        <w:rPr>
          <w:rFonts w:ascii="Times New Roman" w:hAnsi="Times New Roman"/>
          <w:bCs/>
          <w:color w:val="000000"/>
          <w:sz w:val="24"/>
          <w:szCs w:val="22"/>
        </w:rPr>
        <w:t xml:space="preserve">Assume that there are two </w:t>
      </w:r>
      <w:r>
        <w:rPr>
          <w:rFonts w:hint="default" w:ascii="Times New Roman" w:hAnsi="Times New Roman"/>
          <w:bCs/>
          <w:color w:val="000000"/>
          <w:sz w:val="24"/>
          <w:szCs w:val="22"/>
          <w:lang w:val="en-US"/>
        </w:rPr>
        <w:t>types of long-term care</w:t>
      </w:r>
      <w:r>
        <w:rPr>
          <w:rFonts w:ascii="Times New Roman" w:hAnsi="Times New Roman"/>
          <w:bCs/>
          <w:color w:val="000000"/>
          <w:sz w:val="24"/>
          <w:szCs w:val="22"/>
        </w:rPr>
        <w:t xml:space="preserve"> to choose, differ in different level of attributes. Of the </w:t>
      </w:r>
      <w:r>
        <w:rPr>
          <w:rFonts w:hint="default" w:ascii="Times New Roman" w:hAnsi="Times New Roman"/>
          <w:bCs/>
          <w:color w:val="000000"/>
          <w:sz w:val="24"/>
          <w:szCs w:val="22"/>
          <w:lang w:val="en-US"/>
        </w:rPr>
        <w:t>ten</w:t>
      </w:r>
      <w:r>
        <w:rPr>
          <w:rFonts w:ascii="Times New Roman" w:hAnsi="Times New Roman"/>
          <w:bCs/>
          <w:color w:val="000000"/>
          <w:sz w:val="24"/>
          <w:szCs w:val="22"/>
        </w:rPr>
        <w:t xml:space="preserve"> senarios listed below, please select the </w:t>
      </w:r>
      <w:r>
        <w:rPr>
          <w:rFonts w:hint="default" w:ascii="Times New Roman" w:hAnsi="Times New Roman"/>
          <w:bCs/>
          <w:color w:val="000000"/>
          <w:sz w:val="24"/>
          <w:szCs w:val="22"/>
          <w:lang w:val="en-US"/>
        </w:rPr>
        <w:t>one</w:t>
      </w:r>
      <w:r>
        <w:rPr>
          <w:rFonts w:ascii="Times New Roman" w:hAnsi="Times New Roman"/>
          <w:bCs/>
          <w:color w:val="000000"/>
          <w:sz w:val="24"/>
          <w:szCs w:val="22"/>
        </w:rPr>
        <w:t xml:space="preserve"> you prefer. When making your choice, it is assumed that all the conditions of </w:t>
      </w:r>
      <w:r>
        <w:rPr>
          <w:rFonts w:hint="default" w:ascii="Times New Roman" w:hAnsi="Times New Roman"/>
          <w:bCs/>
          <w:color w:val="000000"/>
          <w:sz w:val="24"/>
          <w:szCs w:val="22"/>
          <w:lang w:val="en-US"/>
        </w:rPr>
        <w:t>long-term care</w:t>
      </w:r>
      <w:r>
        <w:rPr>
          <w:rFonts w:ascii="Times New Roman" w:hAnsi="Times New Roman"/>
          <w:bCs/>
          <w:color w:val="000000"/>
          <w:sz w:val="24"/>
          <w:szCs w:val="22"/>
        </w:rPr>
        <w:t xml:space="preserve"> </w:t>
      </w:r>
      <w:r>
        <w:rPr>
          <w:rFonts w:hint="default" w:ascii="Times New Roman" w:hAnsi="Times New Roman"/>
          <w:bCs/>
          <w:color w:val="000000"/>
          <w:sz w:val="24"/>
          <w:szCs w:val="22"/>
          <w:lang w:val="en-US"/>
        </w:rPr>
        <w:t>A</w:t>
      </w:r>
      <w:r>
        <w:rPr>
          <w:rFonts w:ascii="Times New Roman" w:hAnsi="Times New Roman"/>
          <w:bCs/>
          <w:color w:val="000000"/>
          <w:sz w:val="24"/>
          <w:szCs w:val="22"/>
        </w:rPr>
        <w:t xml:space="preserve"> and nursing home </w:t>
      </w:r>
      <w:r>
        <w:rPr>
          <w:rFonts w:hint="default" w:ascii="Times New Roman" w:hAnsi="Times New Roman"/>
          <w:bCs/>
          <w:color w:val="000000"/>
          <w:sz w:val="24"/>
          <w:szCs w:val="22"/>
          <w:lang w:val="en-US"/>
        </w:rPr>
        <w:t xml:space="preserve">B </w:t>
      </w:r>
      <w:r>
        <w:rPr>
          <w:rFonts w:ascii="Times New Roman" w:hAnsi="Times New Roman"/>
          <w:bCs/>
          <w:color w:val="000000"/>
          <w:sz w:val="24"/>
          <w:szCs w:val="22"/>
        </w:rPr>
        <w:t xml:space="preserve">are the same except for the </w:t>
      </w:r>
      <w:r>
        <w:rPr>
          <w:rFonts w:hint="default" w:ascii="Times New Roman" w:hAnsi="Times New Roman"/>
          <w:bCs/>
          <w:color w:val="000000"/>
          <w:sz w:val="24"/>
          <w:szCs w:val="22"/>
          <w:lang w:val="en-US"/>
        </w:rPr>
        <w:t>seven</w:t>
      </w:r>
      <w:r>
        <w:rPr>
          <w:rFonts w:ascii="Times New Roman" w:hAnsi="Times New Roman"/>
          <w:bCs/>
          <w:color w:val="000000"/>
          <w:sz w:val="24"/>
          <w:szCs w:val="22"/>
        </w:rPr>
        <w:t xml:space="preserve"> attributes.</w:t>
      </w:r>
    </w:p>
    <w:p w14:paraId="1B74F4B7">
      <w:pPr>
        <w:spacing w:line="240" w:lineRule="exac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67B00CFC">
      <w:pPr>
        <w:spacing w:line="240" w:lineRule="exact"/>
        <w:rPr>
          <w:rFonts w:ascii="Times New Roman" w:hAnsi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D Scenario 1</w:t>
      </w:r>
    </w:p>
    <w:tbl>
      <w:tblPr>
        <w:tblStyle w:val="4"/>
        <w:tblW w:w="1247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3814"/>
        <w:gridCol w:w="4120"/>
      </w:tblGrid>
      <w:tr w14:paraId="4B1B9222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719B037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</w:rPr>
              <w:t>Attributes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66BEB1C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  <w:t>long-term care A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273EB4C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  <w:t>long-term care B</w:t>
            </w:r>
          </w:p>
        </w:tc>
      </w:tr>
      <w:tr w14:paraId="163FFE2D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2DE9323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l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ocation of care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6883A1F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/>
              </w:rPr>
              <w:t>home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550DFF1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Institution</w:t>
            </w:r>
          </w:p>
        </w:tc>
      </w:tr>
      <w:tr w14:paraId="474FC623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3E41C02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type of care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61E9A72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/>
              </w:rPr>
              <w:t>health management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2C474BC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Basic care</w:t>
            </w:r>
          </w:p>
        </w:tc>
      </w:tr>
      <w:tr w14:paraId="2047F439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4DC6503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qualification of staff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3BB9043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r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egistered nurses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07E37F3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r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egistered nurses</w:t>
            </w:r>
          </w:p>
        </w:tc>
      </w:tr>
      <w:tr w14:paraId="400CC05C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0E9F6AD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ersonalization of care plan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04B94B6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/>
              </w:rPr>
              <w:t>standardized care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227E2AD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/>
              </w:rPr>
              <w:t>standardized care</w:t>
            </w:r>
          </w:p>
        </w:tc>
      </w:tr>
      <w:tr w14:paraId="4BD89661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2B5A9B1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duration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of care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654F12D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/>
              </w:rPr>
              <w:t>day care services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7748EC2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24-hour care</w:t>
            </w:r>
          </w:p>
        </w:tc>
      </w:tr>
      <w:tr w14:paraId="4E707D9B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7389ABE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technical support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202BD86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/>
              </w:rPr>
              <w:t>advanced technical support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2CD21E4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bookmarkStart w:id="0" w:name="OLE_LINK4"/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Basic technical support</w:t>
            </w:r>
            <w:bookmarkEnd w:id="0"/>
          </w:p>
        </w:tc>
      </w:tr>
      <w:tr w14:paraId="273718B7">
        <w:trPr>
          <w:trHeight w:val="90" w:hRule="atLeast"/>
        </w:trPr>
        <w:tc>
          <w:tcPr>
            <w:tcW w:w="4536" w:type="dxa"/>
            <w:shd w:val="clear" w:color="auto" w:fill="auto"/>
            <w:vAlign w:val="center"/>
          </w:tcPr>
          <w:p w14:paraId="3A86C73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cost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74C5559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Partial reimbursement by medical insurance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45A578F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Full reimbursement by health insurance</w:t>
            </w:r>
          </w:p>
        </w:tc>
      </w:tr>
      <w:tr w14:paraId="58CD1B79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0BE2CF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 xml:space="preserve">Which </w:t>
            </w:r>
            <w:r>
              <w:rPr>
                <w:rFonts w:hint="default" w:ascii="Times New Roman" w:hAnsi="Times New Roman"/>
                <w:szCs w:val="21"/>
                <w:lang w:val="en-US"/>
              </w:rPr>
              <w:t>option</w:t>
            </w:r>
            <w:r>
              <w:rPr>
                <w:rFonts w:hint="default" w:ascii="Times New Roman" w:hAnsi="Times New Roman"/>
                <w:szCs w:val="21"/>
              </w:rPr>
              <w:t xml:space="preserve"> would you prefer to choose?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3F5291B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□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02AE0F3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□</w:t>
            </w:r>
          </w:p>
        </w:tc>
      </w:tr>
    </w:tbl>
    <w:p w14:paraId="78B600EB">
      <w:pPr>
        <w:spacing w:line="240" w:lineRule="exac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7269CCF0">
      <w:pPr>
        <w:spacing w:line="240" w:lineRule="exact"/>
        <w:rPr>
          <w:rFonts w:hint="default" w:ascii="Times New Roman" w:hAnsi="Times New Roman"/>
          <w:b/>
          <w:bCs/>
          <w:color w:val="000000"/>
          <w:sz w:val="22"/>
          <w:szCs w:val="22"/>
          <w:lang w:val="en-US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D</w:t>
      </w:r>
      <w:r>
        <w:rPr>
          <w:rFonts w:hint="default" w:ascii="Times New Roman" w:hAnsi="Times New Roman"/>
          <w:b/>
          <w:bCs/>
          <w:color w:val="000000"/>
          <w:sz w:val="22"/>
          <w:szCs w:val="22"/>
          <w:lang w:val="en-US"/>
        </w:rPr>
        <w:t xml:space="preserve"> </w:t>
      </w: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Scenario </w:t>
      </w:r>
      <w:r>
        <w:rPr>
          <w:rFonts w:hint="default" w:ascii="Times New Roman" w:hAnsi="Times New Roman"/>
          <w:b/>
          <w:bCs/>
          <w:color w:val="000000"/>
          <w:sz w:val="22"/>
          <w:szCs w:val="22"/>
          <w:lang w:val="en-US"/>
        </w:rPr>
        <w:t>2</w:t>
      </w:r>
    </w:p>
    <w:tbl>
      <w:tblPr>
        <w:tblStyle w:val="4"/>
        <w:tblW w:w="1247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3814"/>
        <w:gridCol w:w="4120"/>
      </w:tblGrid>
      <w:tr w14:paraId="688D6FBA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6855862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</w:rPr>
              <w:t>Attributes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7881225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  <w:t>long-term care A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1D3044F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  <w:t>long-term care B</w:t>
            </w:r>
          </w:p>
        </w:tc>
      </w:tr>
      <w:tr w14:paraId="6EE7DFFC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3483BAF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l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ocation of care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5873836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/>
              </w:rPr>
              <w:t>home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34362ED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/>
              </w:rPr>
              <w:t>community</w:t>
            </w:r>
          </w:p>
        </w:tc>
      </w:tr>
      <w:tr w14:paraId="25C27121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1616CAD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type of care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70B8F70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 xml:space="preserve">Specialized </w:t>
            </w:r>
            <w:bookmarkStart w:id="1" w:name="OLE_LINK5"/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car</w:t>
            </w:r>
            <w:bookmarkEnd w:id="1"/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e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2202FDF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/>
              </w:rPr>
              <w:t>basic care</w:t>
            </w:r>
          </w:p>
        </w:tc>
      </w:tr>
      <w:tr w14:paraId="6B8E83E9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7BA79F5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qualification of staff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27B3DAF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Registered nurses</w:t>
            </w:r>
          </w:p>
          <w:p w14:paraId="1F01ED0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120" w:type="dxa"/>
            <w:shd w:val="clear" w:color="auto" w:fill="auto"/>
            <w:vAlign w:val="center"/>
          </w:tcPr>
          <w:p w14:paraId="4975D53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/>
              </w:rPr>
              <w:t>registered nurses</w:t>
            </w:r>
          </w:p>
        </w:tc>
      </w:tr>
      <w:tr w14:paraId="4833122E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1BFA2B9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ersonalization of care plan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6EC2A00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Individualized care</w:t>
            </w:r>
          </w:p>
          <w:p w14:paraId="1442B03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120" w:type="dxa"/>
            <w:shd w:val="clear" w:color="auto" w:fill="auto"/>
            <w:vAlign w:val="center"/>
          </w:tcPr>
          <w:p w14:paraId="74F5100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P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artially standardi</w:t>
            </w: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z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ed care</w:t>
            </w:r>
          </w:p>
        </w:tc>
      </w:tr>
      <w:tr w14:paraId="30A42A55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1E42B3B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duration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of care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6CA5B98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24-hour care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129728B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home visiting care (regular visits)</w:t>
            </w:r>
          </w:p>
        </w:tc>
      </w:tr>
      <w:tr w14:paraId="23AB6B76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0011470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technical support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74112FC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Basic technical support</w:t>
            </w:r>
          </w:p>
          <w:p w14:paraId="4F3F2F7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120" w:type="dxa"/>
            <w:shd w:val="clear" w:color="auto" w:fill="auto"/>
            <w:vAlign w:val="center"/>
          </w:tcPr>
          <w:p w14:paraId="60DCF86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/>
              </w:rPr>
              <w:t>advanced technical support</w:t>
            </w:r>
          </w:p>
        </w:tc>
      </w:tr>
      <w:tr w14:paraId="777A1990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3E15085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cost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0D775EC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Self-founded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7D2F432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/>
              </w:rPr>
              <w:t>self-founded</w:t>
            </w:r>
          </w:p>
        </w:tc>
      </w:tr>
      <w:tr w14:paraId="24697463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393A58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 xml:space="preserve">Which </w:t>
            </w:r>
            <w:r>
              <w:rPr>
                <w:rFonts w:hint="default" w:ascii="Times New Roman" w:hAnsi="Times New Roman"/>
                <w:szCs w:val="21"/>
                <w:lang w:val="en-US"/>
              </w:rPr>
              <w:t>option</w:t>
            </w:r>
            <w:r>
              <w:rPr>
                <w:rFonts w:hint="default" w:ascii="Times New Roman" w:hAnsi="Times New Roman"/>
                <w:szCs w:val="21"/>
              </w:rPr>
              <w:t xml:space="preserve"> would you prefer to choose?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515C780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□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38F0531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□</w:t>
            </w:r>
          </w:p>
        </w:tc>
      </w:tr>
    </w:tbl>
    <w:p w14:paraId="659EDE7A">
      <w:pPr>
        <w:spacing w:line="240" w:lineRule="exac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72B17EBE">
      <w:pPr>
        <w:spacing w:line="240" w:lineRule="exact"/>
        <w:rPr>
          <w:rFonts w:hint="default" w:ascii="Times New Roman" w:hAnsi="Times New Roman"/>
          <w:b/>
          <w:bCs/>
          <w:color w:val="000000"/>
          <w:sz w:val="22"/>
          <w:szCs w:val="22"/>
          <w:lang w:val="en-US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D Scenario </w:t>
      </w:r>
      <w:r>
        <w:rPr>
          <w:rFonts w:hint="default" w:ascii="Times New Roman" w:hAnsi="Times New Roman"/>
          <w:b/>
          <w:bCs/>
          <w:color w:val="000000"/>
          <w:sz w:val="22"/>
          <w:szCs w:val="22"/>
          <w:lang w:val="en-US"/>
        </w:rPr>
        <w:t>3</w:t>
      </w:r>
    </w:p>
    <w:tbl>
      <w:tblPr>
        <w:tblStyle w:val="4"/>
        <w:tblW w:w="1249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3834"/>
        <w:gridCol w:w="4120"/>
      </w:tblGrid>
      <w:tr w14:paraId="2D93CA32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0E56F8B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</w:rPr>
              <w:t>Attributes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46CCFD7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  <w:t>long-term care A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7CF770D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  <w:t>long-term care B</w:t>
            </w:r>
          </w:p>
        </w:tc>
      </w:tr>
      <w:tr w14:paraId="287B2BAF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3E8F0DB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l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ocation of care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064C2FB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home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0BEDC05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Institution</w:t>
            </w:r>
          </w:p>
        </w:tc>
      </w:tr>
      <w:tr w14:paraId="2E4F3C84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738668B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type of care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3BDD0A3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basic care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50E69C6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Health management</w:t>
            </w:r>
          </w:p>
          <w:p w14:paraId="6D45237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</w:p>
        </w:tc>
      </w:tr>
      <w:tr w14:paraId="231E03F7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33905CE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qualification of staff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3F34D0A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nurse aid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7E9F6FC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nurse aid</w:t>
            </w:r>
          </w:p>
        </w:tc>
      </w:tr>
      <w:tr w14:paraId="6C8D12A3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46DDD92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ersonalization of care plan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2E63B9D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P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artially standardi</w:t>
            </w: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z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ed care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346D20B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P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artially standardi</w:t>
            </w: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z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ed care</w:t>
            </w:r>
          </w:p>
        </w:tc>
      </w:tr>
      <w:tr w14:paraId="74943FFD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3F8E6E5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duration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of care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397060D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home visiting care (regular visits)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070EC32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24-hour care</w:t>
            </w:r>
          </w:p>
          <w:p w14:paraId="75E775B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</w:p>
        </w:tc>
      </w:tr>
      <w:tr w14:paraId="785A4F0D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369FBCC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technical support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0A03E8A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Basic technical support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344E4FA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Advanced technical support</w:t>
            </w:r>
          </w:p>
        </w:tc>
      </w:tr>
      <w:tr w14:paraId="60F1FA13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5C7E4CE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cost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1D944D5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Partial reimbursement by medical insurance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3F82D9C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Full reimbursement by health insurance</w:t>
            </w:r>
          </w:p>
        </w:tc>
      </w:tr>
      <w:tr w14:paraId="323C9AC4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30EA84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 xml:space="preserve">Which </w:t>
            </w:r>
            <w:r>
              <w:rPr>
                <w:rFonts w:hint="default" w:ascii="Times New Roman" w:hAnsi="Times New Roman"/>
                <w:szCs w:val="21"/>
                <w:lang w:val="en-US"/>
              </w:rPr>
              <w:t>option</w:t>
            </w:r>
            <w:r>
              <w:rPr>
                <w:rFonts w:hint="default" w:ascii="Times New Roman" w:hAnsi="Times New Roman"/>
                <w:szCs w:val="21"/>
              </w:rPr>
              <w:t xml:space="preserve"> would you prefer to choose?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1EC188A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□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1100A50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□</w:t>
            </w:r>
          </w:p>
        </w:tc>
      </w:tr>
    </w:tbl>
    <w:p w14:paraId="6122F6F0">
      <w:pPr>
        <w:spacing w:line="240" w:lineRule="exac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556854DD">
      <w:pPr>
        <w:spacing w:line="240" w:lineRule="exact"/>
        <w:rPr>
          <w:rFonts w:hint="default" w:ascii="Times New Roman" w:hAnsi="Times New Roman"/>
          <w:b/>
          <w:bCs/>
          <w:color w:val="000000"/>
          <w:sz w:val="22"/>
          <w:szCs w:val="22"/>
          <w:lang w:val="en-US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D01 Scenario </w:t>
      </w:r>
      <w:r>
        <w:rPr>
          <w:rFonts w:hint="default" w:ascii="Times New Roman" w:hAnsi="Times New Roman"/>
          <w:b/>
          <w:bCs/>
          <w:color w:val="000000"/>
          <w:sz w:val="22"/>
          <w:szCs w:val="22"/>
          <w:lang w:val="en-US"/>
        </w:rPr>
        <w:t>4</w:t>
      </w:r>
    </w:p>
    <w:tbl>
      <w:tblPr>
        <w:tblStyle w:val="4"/>
        <w:tblW w:w="1249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3834"/>
        <w:gridCol w:w="4120"/>
      </w:tblGrid>
      <w:tr w14:paraId="69C19449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3EA0C5F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</w:rPr>
              <w:t>Attributes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26A216B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  <w:t>long-term care A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0E3DBF3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  <w:t>long-term care B</w:t>
            </w:r>
            <w:r>
              <w:rPr>
                <w:rFonts w:hint="default"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  <w:tr w14:paraId="7A239119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719073D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l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ocation of care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51C16FC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Community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2FA5AA6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home</w:t>
            </w:r>
          </w:p>
        </w:tc>
      </w:tr>
      <w:tr w14:paraId="3D0670FC">
        <w:trPr>
          <w:trHeight w:val="90" w:hRule="atLeast"/>
        </w:trPr>
        <w:tc>
          <w:tcPr>
            <w:tcW w:w="4536" w:type="dxa"/>
            <w:shd w:val="clear" w:color="auto" w:fill="auto"/>
            <w:vAlign w:val="center"/>
          </w:tcPr>
          <w:p w14:paraId="115CCED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type of care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009FBE2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Health management</w:t>
            </w:r>
          </w:p>
          <w:p w14:paraId="4209A67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4120" w:type="dxa"/>
            <w:shd w:val="clear" w:color="auto" w:fill="auto"/>
            <w:vAlign w:val="center"/>
          </w:tcPr>
          <w:p w14:paraId="1A35D1E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specialized care</w:t>
            </w:r>
          </w:p>
        </w:tc>
      </w:tr>
      <w:tr w14:paraId="7A657C2F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327257D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qualification of staff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756F6BD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Registered nurses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112C9D9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nurse aid</w:t>
            </w:r>
          </w:p>
        </w:tc>
      </w:tr>
      <w:tr w14:paraId="0B5D2572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3FDF693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ersonalization of care plan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59DB57C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I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ndividuali</w:t>
            </w: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z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ed care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0E533DA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Standardized care</w:t>
            </w:r>
          </w:p>
        </w:tc>
      </w:tr>
      <w:tr w14:paraId="18AE026D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240479C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duration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of care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2E395C0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home visiting care (regular visits)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1C8236B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home visiting care (regular visits)</w:t>
            </w:r>
          </w:p>
        </w:tc>
      </w:tr>
      <w:tr w14:paraId="0ADDECC9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5209BC2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technical support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5981261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No technical support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1630E45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No technical support</w:t>
            </w:r>
          </w:p>
        </w:tc>
      </w:tr>
      <w:tr w14:paraId="4BD6C43B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5C3C5C5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cost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7837035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Full reimbursement by health insurance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239B72E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Full reimbursement by health insurance</w:t>
            </w:r>
          </w:p>
        </w:tc>
      </w:tr>
      <w:tr w14:paraId="7EF521AB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4E1384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 xml:space="preserve">Which </w:t>
            </w:r>
            <w:r>
              <w:rPr>
                <w:rFonts w:hint="default" w:ascii="Times New Roman" w:hAnsi="Times New Roman"/>
                <w:szCs w:val="21"/>
                <w:lang w:val="en-US"/>
              </w:rPr>
              <w:t>option</w:t>
            </w:r>
            <w:r>
              <w:rPr>
                <w:rFonts w:hint="default" w:ascii="Times New Roman" w:hAnsi="Times New Roman"/>
                <w:szCs w:val="21"/>
              </w:rPr>
              <w:t xml:space="preserve"> would you prefer to choose?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431C57B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□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1B97DAE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□</w:t>
            </w:r>
          </w:p>
        </w:tc>
      </w:tr>
    </w:tbl>
    <w:p w14:paraId="37574DDF">
      <w:pPr>
        <w:spacing w:line="240" w:lineRule="exac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20621469">
      <w:pPr>
        <w:spacing w:line="240" w:lineRule="exact"/>
        <w:rPr>
          <w:rFonts w:hint="default" w:ascii="Times New Roman" w:hAnsi="Times New Roman"/>
          <w:b/>
          <w:bCs/>
          <w:color w:val="000000"/>
          <w:sz w:val="22"/>
          <w:szCs w:val="22"/>
          <w:lang w:val="en-US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D Scenario </w:t>
      </w:r>
      <w:r>
        <w:rPr>
          <w:rFonts w:hint="default" w:ascii="Times New Roman" w:hAnsi="Times New Roman"/>
          <w:b/>
          <w:bCs/>
          <w:color w:val="000000"/>
          <w:sz w:val="22"/>
          <w:szCs w:val="22"/>
          <w:lang w:val="en-US"/>
        </w:rPr>
        <w:t>5</w:t>
      </w:r>
    </w:p>
    <w:tbl>
      <w:tblPr>
        <w:tblStyle w:val="4"/>
        <w:tblW w:w="1249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3834"/>
        <w:gridCol w:w="4120"/>
      </w:tblGrid>
      <w:tr w14:paraId="24924C7A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2C0F651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</w:rPr>
              <w:t>Attributes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51A0A4F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  <w:t>long-term care A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0F1A6F6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  <w:t>long-term care B</w:t>
            </w:r>
            <w:r>
              <w:rPr>
                <w:rFonts w:hint="default"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  <w:tr w14:paraId="649BDD48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7C7AA72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l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ocation of care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12164DF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Institution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384DBD0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Institution</w:t>
            </w:r>
          </w:p>
        </w:tc>
      </w:tr>
      <w:tr w14:paraId="2E4F0169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7B1DDD7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type of care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22B4F34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Basic care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2E87D41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Specialized care</w:t>
            </w:r>
          </w:p>
        </w:tc>
      </w:tr>
      <w:tr w14:paraId="536A3B67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120485A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qualification of staff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679C3E2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nurse aid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2B56C5F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Family caregivers</w:t>
            </w:r>
          </w:p>
        </w:tc>
      </w:tr>
      <w:tr w14:paraId="31E69AF2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3EB1036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ersonalization of care plan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140A2A7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I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ndividuali</w:t>
            </w: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z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ed care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7576053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Standardized care</w:t>
            </w:r>
          </w:p>
        </w:tc>
      </w:tr>
      <w:tr w14:paraId="2E215950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14E0921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duration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of care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7539C08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day care services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5DACB62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home visiting care (regular visits)</w:t>
            </w:r>
          </w:p>
        </w:tc>
      </w:tr>
      <w:tr w14:paraId="68E782DA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74CA06B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technical support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47EB1BE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No technical support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3E1BC5A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Advanced technical support</w:t>
            </w:r>
          </w:p>
        </w:tc>
      </w:tr>
      <w:tr w14:paraId="6758C9EC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26F05CE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cost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54B5A6B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Self-founded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1280544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Self-founded</w:t>
            </w:r>
          </w:p>
        </w:tc>
      </w:tr>
      <w:tr w14:paraId="504E1BE8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7C5AC1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 xml:space="preserve">Which </w:t>
            </w:r>
            <w:r>
              <w:rPr>
                <w:rFonts w:hint="default" w:ascii="Times New Roman" w:hAnsi="Times New Roman"/>
                <w:szCs w:val="21"/>
                <w:lang w:val="en-US"/>
              </w:rPr>
              <w:t>option</w:t>
            </w:r>
            <w:r>
              <w:rPr>
                <w:rFonts w:hint="default" w:ascii="Times New Roman" w:hAnsi="Times New Roman"/>
                <w:szCs w:val="21"/>
              </w:rPr>
              <w:t xml:space="preserve"> would you prefer to choose?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348C746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□</w:t>
            </w:r>
          </w:p>
        </w:tc>
        <w:tc>
          <w:tcPr>
            <w:tcW w:w="4120" w:type="dxa"/>
            <w:shd w:val="clear" w:color="auto" w:fill="auto"/>
            <w:vAlign w:val="center"/>
          </w:tcPr>
          <w:p w14:paraId="4DB93D2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□</w:t>
            </w:r>
          </w:p>
        </w:tc>
      </w:tr>
    </w:tbl>
    <w:p w14:paraId="762DC7B5">
      <w:pPr>
        <w:spacing w:line="240" w:lineRule="exac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1E46EB04">
      <w:pPr>
        <w:spacing w:line="240" w:lineRule="exact"/>
        <w:rPr>
          <w:rFonts w:hint="default" w:ascii="Times New Roman" w:hAnsi="Times New Roman"/>
          <w:b/>
          <w:bCs/>
          <w:color w:val="000000"/>
          <w:sz w:val="22"/>
          <w:szCs w:val="22"/>
          <w:lang w:val="en-US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>D</w:t>
      </w:r>
      <w:r>
        <w:rPr>
          <w:rFonts w:hint="default" w:ascii="Times New Roman" w:hAnsi="Times New Roman"/>
          <w:b/>
          <w:bCs/>
          <w:color w:val="000000"/>
          <w:sz w:val="22"/>
          <w:szCs w:val="22"/>
          <w:lang w:val="en-US"/>
        </w:rPr>
        <w:t xml:space="preserve"> </w:t>
      </w: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Scenario </w:t>
      </w:r>
      <w:r>
        <w:rPr>
          <w:rFonts w:hint="default" w:ascii="Times New Roman" w:hAnsi="Times New Roman"/>
          <w:b/>
          <w:bCs/>
          <w:color w:val="000000"/>
          <w:sz w:val="22"/>
          <w:szCs w:val="22"/>
          <w:lang w:val="en-US"/>
        </w:rPr>
        <w:t>6</w:t>
      </w:r>
    </w:p>
    <w:tbl>
      <w:tblPr>
        <w:tblStyle w:val="4"/>
        <w:tblW w:w="125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3814"/>
        <w:gridCol w:w="4160"/>
      </w:tblGrid>
      <w:tr w14:paraId="4315CBDC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68E1874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</w:rPr>
              <w:t>Attributes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3989322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  <w:t>long-term care A</w:t>
            </w:r>
          </w:p>
        </w:tc>
        <w:tc>
          <w:tcPr>
            <w:tcW w:w="4160" w:type="dxa"/>
            <w:shd w:val="clear" w:color="auto" w:fill="auto"/>
            <w:vAlign w:val="center"/>
          </w:tcPr>
          <w:p w14:paraId="6B2A18B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  <w:t>long-term care B</w:t>
            </w:r>
            <w:r>
              <w:rPr>
                <w:rFonts w:hint="default"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  <w:tr w14:paraId="19D82BC2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1773A85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l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ocation of care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04A7163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H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ome</w:t>
            </w:r>
          </w:p>
        </w:tc>
        <w:tc>
          <w:tcPr>
            <w:tcW w:w="4160" w:type="dxa"/>
            <w:shd w:val="clear" w:color="auto" w:fill="auto"/>
            <w:vAlign w:val="center"/>
          </w:tcPr>
          <w:p w14:paraId="51E34C9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co</w:t>
            </w: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mmunity</w:t>
            </w:r>
          </w:p>
        </w:tc>
      </w:tr>
      <w:tr w14:paraId="406CD584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2F4A960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type of care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7EBBAA5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Health management</w:t>
            </w:r>
          </w:p>
        </w:tc>
        <w:tc>
          <w:tcPr>
            <w:tcW w:w="4160" w:type="dxa"/>
            <w:shd w:val="clear" w:color="auto" w:fill="auto"/>
            <w:vAlign w:val="center"/>
          </w:tcPr>
          <w:p w14:paraId="1D732A8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basic care</w:t>
            </w:r>
          </w:p>
        </w:tc>
      </w:tr>
      <w:tr w14:paraId="769D7DF2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4FE7C53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qualification of staff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43AE696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Family caregivers</w:t>
            </w:r>
          </w:p>
        </w:tc>
        <w:tc>
          <w:tcPr>
            <w:tcW w:w="4160" w:type="dxa"/>
            <w:shd w:val="clear" w:color="auto" w:fill="auto"/>
            <w:vAlign w:val="center"/>
          </w:tcPr>
          <w:p w14:paraId="558489F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Family caregivers</w:t>
            </w:r>
          </w:p>
          <w:p w14:paraId="4113715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</w:p>
        </w:tc>
      </w:tr>
      <w:tr w14:paraId="3C4B8045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46BE5B2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ersonalization of care plan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757015D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P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artially standardi</w:t>
            </w: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z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ed care</w:t>
            </w:r>
          </w:p>
        </w:tc>
        <w:tc>
          <w:tcPr>
            <w:tcW w:w="4160" w:type="dxa"/>
            <w:shd w:val="clear" w:color="auto" w:fill="auto"/>
            <w:vAlign w:val="center"/>
          </w:tcPr>
          <w:p w14:paraId="471816E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Standardized care</w:t>
            </w:r>
          </w:p>
        </w:tc>
      </w:tr>
      <w:tr w14:paraId="5E73C131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00D8B6A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duration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of care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2D3265D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24-hour care</w:t>
            </w:r>
          </w:p>
        </w:tc>
        <w:tc>
          <w:tcPr>
            <w:tcW w:w="4160" w:type="dxa"/>
            <w:shd w:val="clear" w:color="auto" w:fill="auto"/>
            <w:vAlign w:val="center"/>
          </w:tcPr>
          <w:p w14:paraId="6895B96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24-hour care</w:t>
            </w:r>
          </w:p>
        </w:tc>
      </w:tr>
      <w:tr w14:paraId="0C934DCD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049B186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technical support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00575EF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No technical support</w:t>
            </w:r>
          </w:p>
        </w:tc>
        <w:tc>
          <w:tcPr>
            <w:tcW w:w="4160" w:type="dxa"/>
            <w:shd w:val="clear" w:color="auto" w:fill="auto"/>
            <w:vAlign w:val="center"/>
          </w:tcPr>
          <w:p w14:paraId="5E1AD01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No technical support</w:t>
            </w:r>
          </w:p>
        </w:tc>
      </w:tr>
      <w:tr w14:paraId="704AF800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5859762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cost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6FE7F86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Self-founded</w:t>
            </w:r>
          </w:p>
        </w:tc>
        <w:tc>
          <w:tcPr>
            <w:tcW w:w="4160" w:type="dxa"/>
            <w:shd w:val="clear" w:color="auto" w:fill="auto"/>
            <w:vAlign w:val="center"/>
          </w:tcPr>
          <w:p w14:paraId="13F833E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Partial reimbursement by medical insurance</w:t>
            </w:r>
          </w:p>
        </w:tc>
      </w:tr>
      <w:tr w14:paraId="01BA20FF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5F2F53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 xml:space="preserve">Which </w:t>
            </w:r>
            <w:r>
              <w:rPr>
                <w:rFonts w:hint="default" w:ascii="Times New Roman" w:hAnsi="Times New Roman"/>
                <w:szCs w:val="21"/>
                <w:lang w:val="en-US"/>
              </w:rPr>
              <w:t>option</w:t>
            </w:r>
            <w:r>
              <w:rPr>
                <w:rFonts w:hint="default" w:ascii="Times New Roman" w:hAnsi="Times New Roman"/>
                <w:szCs w:val="21"/>
              </w:rPr>
              <w:t xml:space="preserve"> would you prefer to choose?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40F84DD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□</w:t>
            </w:r>
          </w:p>
        </w:tc>
        <w:tc>
          <w:tcPr>
            <w:tcW w:w="4160" w:type="dxa"/>
            <w:shd w:val="clear" w:color="auto" w:fill="auto"/>
            <w:vAlign w:val="center"/>
          </w:tcPr>
          <w:p w14:paraId="77F5F03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□</w:t>
            </w:r>
          </w:p>
        </w:tc>
      </w:tr>
    </w:tbl>
    <w:p w14:paraId="44316FF6">
      <w:pPr>
        <w:spacing w:line="240" w:lineRule="exac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02AE852F">
      <w:pPr>
        <w:spacing w:line="240" w:lineRule="exact"/>
        <w:rPr>
          <w:rFonts w:hint="default" w:ascii="Times New Roman" w:hAnsi="Times New Roman"/>
          <w:b/>
          <w:bCs/>
          <w:color w:val="000000"/>
          <w:sz w:val="22"/>
          <w:szCs w:val="22"/>
          <w:lang w:val="en-US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D Scenario </w:t>
      </w:r>
      <w:r>
        <w:rPr>
          <w:rFonts w:hint="default" w:ascii="Times New Roman" w:hAnsi="Times New Roman"/>
          <w:b/>
          <w:bCs/>
          <w:color w:val="000000"/>
          <w:sz w:val="22"/>
          <w:szCs w:val="22"/>
          <w:lang w:val="en-US"/>
        </w:rPr>
        <w:t>7</w:t>
      </w:r>
    </w:p>
    <w:tbl>
      <w:tblPr>
        <w:tblStyle w:val="4"/>
        <w:tblW w:w="1253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3814"/>
        <w:gridCol w:w="4180"/>
      </w:tblGrid>
      <w:tr w14:paraId="70BCE6BA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34064B9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</w:rPr>
              <w:t>Attributes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66FD306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  <w:t>long-term care A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3A25642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  <w:t>long-term care B</w:t>
            </w:r>
            <w:r>
              <w:rPr>
                <w:rFonts w:hint="default"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  <w:tr w14:paraId="21C29CCD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50600B9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l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ocation of care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7BB6DFD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Institution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56B0F10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H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ome</w:t>
            </w:r>
          </w:p>
        </w:tc>
      </w:tr>
      <w:tr w14:paraId="19B76421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3AB24F1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type of care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6A7193A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Health management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7ED146A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Basic care</w:t>
            </w:r>
          </w:p>
        </w:tc>
      </w:tr>
      <w:tr w14:paraId="0D9824BB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02A19A6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qualification of staff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7051871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Family caregivers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2DED1B0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Family caregivers</w:t>
            </w:r>
          </w:p>
        </w:tc>
      </w:tr>
      <w:tr w14:paraId="5A70E7F2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6EAF489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ersonalization of care plan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30B8942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I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ndividuali</w:t>
            </w: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z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ed care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7066133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I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ndividuali</w:t>
            </w: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z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ed care</w:t>
            </w:r>
          </w:p>
        </w:tc>
      </w:tr>
      <w:tr w14:paraId="1440479B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6E7F5A6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duration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of care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1DC2938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home visiting care (regular visits)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79E2258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day care services</w:t>
            </w:r>
          </w:p>
        </w:tc>
      </w:tr>
      <w:tr w14:paraId="45C51087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14ABE55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technical support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7C9F9A5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Basic technical support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75E077B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Advanced technical support</w:t>
            </w:r>
          </w:p>
        </w:tc>
      </w:tr>
      <w:tr w14:paraId="49CAF123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0D3CA59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cost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0C31BDC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Partial reimbursement by medical insurance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1D81000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Full reimbursement by health insurance</w:t>
            </w:r>
          </w:p>
        </w:tc>
      </w:tr>
      <w:tr w14:paraId="18B7A71B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755C02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 xml:space="preserve">Which </w:t>
            </w:r>
            <w:r>
              <w:rPr>
                <w:rFonts w:hint="default" w:ascii="Times New Roman" w:hAnsi="Times New Roman"/>
                <w:szCs w:val="21"/>
                <w:lang w:val="en-US"/>
              </w:rPr>
              <w:t>option</w:t>
            </w:r>
            <w:r>
              <w:rPr>
                <w:rFonts w:hint="default" w:ascii="Times New Roman" w:hAnsi="Times New Roman"/>
                <w:szCs w:val="21"/>
              </w:rPr>
              <w:t xml:space="preserve"> would you prefer to choose?</w:t>
            </w:r>
          </w:p>
        </w:tc>
        <w:tc>
          <w:tcPr>
            <w:tcW w:w="3814" w:type="dxa"/>
            <w:shd w:val="clear" w:color="auto" w:fill="auto"/>
            <w:vAlign w:val="center"/>
          </w:tcPr>
          <w:p w14:paraId="29F8FEA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□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389A9CF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□</w:t>
            </w:r>
          </w:p>
        </w:tc>
      </w:tr>
    </w:tbl>
    <w:p w14:paraId="2E3B3166">
      <w:pPr>
        <w:spacing w:line="240" w:lineRule="exac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09828FA5">
      <w:pPr>
        <w:spacing w:line="240" w:lineRule="exact"/>
        <w:rPr>
          <w:rFonts w:hint="default" w:ascii="Times New Roman" w:hAnsi="Times New Roman"/>
          <w:b/>
          <w:bCs/>
          <w:color w:val="000000"/>
          <w:sz w:val="22"/>
          <w:szCs w:val="22"/>
          <w:lang w:val="en-US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D Scenario </w:t>
      </w:r>
      <w:r>
        <w:rPr>
          <w:rFonts w:hint="default" w:ascii="Times New Roman" w:hAnsi="Times New Roman"/>
          <w:b/>
          <w:bCs/>
          <w:color w:val="000000"/>
          <w:sz w:val="22"/>
          <w:szCs w:val="22"/>
          <w:lang w:val="en-US"/>
        </w:rPr>
        <w:t>8</w:t>
      </w:r>
    </w:p>
    <w:tbl>
      <w:tblPr>
        <w:tblStyle w:val="4"/>
        <w:tblW w:w="1255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3834"/>
        <w:gridCol w:w="4180"/>
      </w:tblGrid>
      <w:tr w14:paraId="2772165A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0E17391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</w:rPr>
              <w:t>Attributes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5CC5A97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  <w:t>long-term care A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298D2AD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  <w:t>long-term care B</w:t>
            </w:r>
            <w:r>
              <w:rPr>
                <w:rFonts w:hint="default"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  <w:tr w14:paraId="0D1B0394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394DD5F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l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ocation of care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389AA63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Community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54E7F50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Institution</w:t>
            </w:r>
          </w:p>
        </w:tc>
      </w:tr>
      <w:tr w14:paraId="08F31734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6397182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type of care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5973492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Specialized care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2AF95C2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Specialized car</w:t>
            </w: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e</w:t>
            </w:r>
          </w:p>
        </w:tc>
      </w:tr>
      <w:tr w14:paraId="4590C737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3C78C5E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qualification of staff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28D622E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Family caregivers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088074D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Registered nurses</w:t>
            </w:r>
          </w:p>
        </w:tc>
      </w:tr>
      <w:tr w14:paraId="61A11FB3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26E3DEA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ersonalization of care plan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6FDCEB0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P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artially standardi</w:t>
            </w: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z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ed care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5D64617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P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artially standardi</w:t>
            </w: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z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ed care</w:t>
            </w:r>
          </w:p>
        </w:tc>
      </w:tr>
      <w:tr w14:paraId="2B06B049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4894009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duration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of care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6B41630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day care services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4D5D6CA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day care services</w:t>
            </w:r>
          </w:p>
        </w:tc>
      </w:tr>
      <w:tr w14:paraId="13DF3D90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404ED8C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technical support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579AE01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Basic technical support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0054399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No technical support</w:t>
            </w:r>
          </w:p>
        </w:tc>
      </w:tr>
      <w:tr w14:paraId="71BA08AC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157AA1A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cost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548C779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Full reimbursement by health insurance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6D14FDF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Partial reimbursement by medical insurance</w:t>
            </w:r>
          </w:p>
        </w:tc>
      </w:tr>
      <w:tr w14:paraId="6421E778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6EF112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 xml:space="preserve">Which </w:t>
            </w:r>
            <w:r>
              <w:rPr>
                <w:rFonts w:hint="default" w:ascii="Times New Roman" w:hAnsi="Times New Roman"/>
                <w:szCs w:val="21"/>
                <w:lang w:val="en-US"/>
              </w:rPr>
              <w:t>option</w:t>
            </w:r>
            <w:r>
              <w:rPr>
                <w:rFonts w:hint="default" w:ascii="Times New Roman" w:hAnsi="Times New Roman"/>
                <w:szCs w:val="21"/>
              </w:rPr>
              <w:t xml:space="preserve"> would you prefer to choose?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2D8B960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□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1CA236D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□</w:t>
            </w:r>
          </w:p>
        </w:tc>
      </w:tr>
    </w:tbl>
    <w:p w14:paraId="00D5EC0E">
      <w:pPr>
        <w:spacing w:line="240" w:lineRule="exac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608D0274">
      <w:pPr>
        <w:spacing w:line="240" w:lineRule="exact"/>
        <w:rPr>
          <w:rFonts w:hint="default" w:ascii="Times New Roman" w:hAnsi="Times New Roman"/>
          <w:b/>
          <w:bCs/>
          <w:color w:val="000000"/>
          <w:sz w:val="22"/>
          <w:szCs w:val="22"/>
          <w:lang w:val="en-US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D Scenario </w:t>
      </w:r>
      <w:r>
        <w:rPr>
          <w:rFonts w:hint="default" w:ascii="Times New Roman" w:hAnsi="Times New Roman"/>
          <w:b/>
          <w:bCs/>
          <w:color w:val="000000"/>
          <w:sz w:val="22"/>
          <w:szCs w:val="22"/>
          <w:lang w:val="en-US"/>
        </w:rPr>
        <w:t>9</w:t>
      </w:r>
    </w:p>
    <w:tbl>
      <w:tblPr>
        <w:tblStyle w:val="4"/>
        <w:tblW w:w="1255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3834"/>
        <w:gridCol w:w="4180"/>
      </w:tblGrid>
      <w:tr w14:paraId="27DA9CA4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3C04703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</w:rPr>
              <w:t>Attributes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708077F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  <w:t>long-term care A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48D618D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  <w:t>long-term care B</w:t>
            </w:r>
            <w:r>
              <w:rPr>
                <w:rFonts w:hint="default"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  <w:tr w14:paraId="68338D47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59D474F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l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ocation of care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335C1D5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Community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2DB9AA1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Community</w:t>
            </w:r>
          </w:p>
          <w:p w14:paraId="1F933E2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</w:p>
        </w:tc>
      </w:tr>
      <w:tr w14:paraId="0A0B6844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65E0090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type of care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040E69F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Specialized care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115F28D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Health management</w:t>
            </w:r>
          </w:p>
        </w:tc>
      </w:tr>
      <w:tr w14:paraId="75B502A4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4097049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qualification of staff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7B695AE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Nurse aide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45D2DC3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Nurse aide</w:t>
            </w:r>
          </w:p>
        </w:tc>
      </w:tr>
      <w:tr w14:paraId="0CE955A5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34DC214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ersonalization of care plan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24734DA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I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ndividuali</w:t>
            </w: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z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ed care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3035B1A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Standardized care</w:t>
            </w:r>
          </w:p>
        </w:tc>
      </w:tr>
      <w:tr w14:paraId="06CA84EB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482CE23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duration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of care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7E0E83B9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24-hour care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4EEAC9E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day care services</w:t>
            </w:r>
          </w:p>
        </w:tc>
      </w:tr>
      <w:tr w14:paraId="7E010245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36C4199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technical support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3930D3F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Advanced technical support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2BCDE48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Basic technical support</w:t>
            </w:r>
          </w:p>
        </w:tc>
      </w:tr>
      <w:tr w14:paraId="03B44EC0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1F3E025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cost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4BF0DD0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Partial reimbursement by medical insurance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1424F72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Self-founded</w:t>
            </w:r>
          </w:p>
        </w:tc>
      </w:tr>
      <w:tr w14:paraId="6FC7336A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0648BF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 xml:space="preserve">Which </w:t>
            </w:r>
            <w:r>
              <w:rPr>
                <w:rFonts w:hint="default" w:ascii="Times New Roman" w:hAnsi="Times New Roman"/>
                <w:szCs w:val="21"/>
                <w:lang w:val="en-US"/>
              </w:rPr>
              <w:t>option</w:t>
            </w:r>
            <w:r>
              <w:rPr>
                <w:rFonts w:hint="default" w:ascii="Times New Roman" w:hAnsi="Times New Roman"/>
                <w:szCs w:val="21"/>
              </w:rPr>
              <w:t xml:space="preserve"> would you prefer to choose?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11D07D1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□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51F4EF0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□</w:t>
            </w:r>
          </w:p>
        </w:tc>
      </w:tr>
    </w:tbl>
    <w:p w14:paraId="38D8CBE3">
      <w:pPr>
        <w:spacing w:line="240" w:lineRule="exac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4E834013">
      <w:pPr>
        <w:spacing w:line="240" w:lineRule="exact"/>
        <w:rPr>
          <w:rFonts w:hint="default" w:ascii="Times New Roman" w:hAnsi="Times New Roman"/>
          <w:b/>
          <w:bCs/>
          <w:color w:val="000000"/>
          <w:sz w:val="22"/>
          <w:szCs w:val="22"/>
          <w:lang w:val="en-US"/>
        </w:rPr>
      </w:pP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D Scenario </w:t>
      </w:r>
      <w:r>
        <w:rPr>
          <w:rFonts w:hint="default" w:ascii="Times New Roman" w:hAnsi="Times New Roman"/>
          <w:b/>
          <w:bCs/>
          <w:color w:val="000000"/>
          <w:sz w:val="22"/>
          <w:szCs w:val="22"/>
          <w:lang w:val="en-US"/>
        </w:rPr>
        <w:t>10</w:t>
      </w:r>
    </w:p>
    <w:tbl>
      <w:tblPr>
        <w:tblStyle w:val="4"/>
        <w:tblW w:w="1255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3834"/>
        <w:gridCol w:w="4180"/>
      </w:tblGrid>
      <w:tr w14:paraId="11A5C8BB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793C372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</w:rPr>
              <w:t>Attributes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1A22F30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  <w:t>long-term care A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19E724F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b/>
                <w:sz w:val="22"/>
                <w:szCs w:val="22"/>
              </w:rPr>
            </w:pPr>
            <w:r>
              <w:rPr>
                <w:rFonts w:hint="default" w:ascii="Times New Roman" w:hAnsi="Times New Roman"/>
                <w:b/>
                <w:sz w:val="22"/>
                <w:szCs w:val="22"/>
                <w:lang w:val="en-US"/>
              </w:rPr>
              <w:t>long-term care B</w:t>
            </w:r>
            <w:r>
              <w:rPr>
                <w:rFonts w:hint="default"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  <w:tr w14:paraId="36970AF5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67739D7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l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ocation of care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0E28A08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Institution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3CE85E5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Institution</w:t>
            </w:r>
          </w:p>
        </w:tc>
      </w:tr>
      <w:tr w14:paraId="0E6C5C6F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2BF623B7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type of care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2ACF9C9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Basic care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0B4CE8B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Specialized care</w:t>
            </w:r>
          </w:p>
        </w:tc>
      </w:tr>
      <w:tr w14:paraId="7995DAB7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6D28365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qualification of staff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704D8C6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nurse aid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6F2B58E3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Family caregivers</w:t>
            </w:r>
          </w:p>
        </w:tc>
      </w:tr>
      <w:tr w14:paraId="59A3BBE3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729BB23F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ersonalization of care plan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7D6F5F4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I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ndividuali</w:t>
            </w: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z</w:t>
            </w: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ed care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6636927B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Standardized care</w:t>
            </w:r>
          </w:p>
        </w:tc>
      </w:tr>
      <w:tr w14:paraId="5668EC63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2072DB1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duration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of care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6DB56B55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day care services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4834FD62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  <w:t>home visiting care (regular visits)</w:t>
            </w:r>
          </w:p>
        </w:tc>
      </w:tr>
      <w:tr w14:paraId="45EB09A2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367342C6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technical support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73573734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No technical support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6DCBB310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Advanced technical support</w:t>
            </w:r>
          </w:p>
        </w:tc>
      </w:tr>
      <w:tr w14:paraId="653DFF75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4EB25A4E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cost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40BB55CA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Self-founded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526447B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Self-founded</w:t>
            </w:r>
          </w:p>
        </w:tc>
      </w:tr>
      <w:tr w14:paraId="71DA380A">
        <w:trPr>
          <w:trHeight w:val="340" w:hRule="atLeast"/>
        </w:trPr>
        <w:tc>
          <w:tcPr>
            <w:tcW w:w="4536" w:type="dxa"/>
            <w:shd w:val="clear" w:color="auto" w:fill="auto"/>
            <w:vAlign w:val="center"/>
          </w:tcPr>
          <w:p w14:paraId="14E671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  <w:szCs w:val="21"/>
              </w:rPr>
              <w:t xml:space="preserve">Which </w:t>
            </w:r>
            <w:r>
              <w:rPr>
                <w:rFonts w:hint="default" w:ascii="Times New Roman" w:hAnsi="Times New Roman"/>
                <w:szCs w:val="21"/>
                <w:lang w:val="en-US"/>
              </w:rPr>
              <w:t>option</w:t>
            </w:r>
            <w:r>
              <w:rPr>
                <w:rFonts w:hint="default" w:ascii="Times New Roman" w:hAnsi="Times New Roman"/>
                <w:szCs w:val="21"/>
              </w:rPr>
              <w:t xml:space="preserve"> would you prefer to choose?</w:t>
            </w:r>
          </w:p>
        </w:tc>
        <w:tc>
          <w:tcPr>
            <w:tcW w:w="3834" w:type="dxa"/>
            <w:shd w:val="clear" w:color="auto" w:fill="auto"/>
            <w:vAlign w:val="center"/>
          </w:tcPr>
          <w:p w14:paraId="0D99E2A8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□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0276DA21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default" w:ascii="Times New Roman" w:hAnsi="Times New Roman"/>
                <w:sz w:val="22"/>
                <w:szCs w:val="22"/>
              </w:rPr>
              <w:t>□</w:t>
            </w:r>
          </w:p>
        </w:tc>
      </w:tr>
    </w:tbl>
    <w:p w14:paraId="1981C48F">
      <w:pPr>
        <w:spacing w:line="240" w:lineRule="exact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29C67DC1">
      <w:pPr>
        <w:rPr>
          <w:rFonts w:hint="default"/>
          <w:lang w:val="en-US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Segoe UI">
    <w:altName w:val="苹方-简"/>
    <w:panose1 w:val="020B0502040204020203"/>
    <w:charset w:val="00"/>
    <w:family w:val="auto"/>
    <w:pitch w:val="default"/>
    <w:sig w:usb0="00000000" w:usb1="00000000" w:usb2="00000009" w:usb3="00000000" w:csb0="200001F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7E4DE9"/>
    <w:multiLevelType w:val="singleLevel"/>
    <w:tmpl w:val="D77E4DE9"/>
    <w:lvl w:ilvl="0" w:tentative="0">
      <w:start w:val="3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5YTJmMTE2ZTRjNDUzZGZjYjMyOWJkYWUwMDBlMTQifQ=="/>
  </w:docVars>
  <w:rsids>
    <w:rsidRoot w:val="7BAFB158"/>
    <w:rsid w:val="1BDD5EE5"/>
    <w:rsid w:val="2FBFE1EF"/>
    <w:rsid w:val="2FFFFB15"/>
    <w:rsid w:val="3D3F9749"/>
    <w:rsid w:val="3EFF322C"/>
    <w:rsid w:val="4AFFCC78"/>
    <w:rsid w:val="5DF8E6DA"/>
    <w:rsid w:val="5E7D9E89"/>
    <w:rsid w:val="6BDF0C6E"/>
    <w:rsid w:val="78FFF5BD"/>
    <w:rsid w:val="7BAFB158"/>
    <w:rsid w:val="7EFF0720"/>
    <w:rsid w:val="7F6F189F"/>
    <w:rsid w:val="7F6FD08A"/>
    <w:rsid w:val="7FDBF602"/>
    <w:rsid w:val="7FDF40FF"/>
    <w:rsid w:val="997BAD83"/>
    <w:rsid w:val="B3F7210C"/>
    <w:rsid w:val="B9CB5151"/>
    <w:rsid w:val="BD3F3D93"/>
    <w:rsid w:val="BEFAB2CD"/>
    <w:rsid w:val="D7FEDB73"/>
    <w:rsid w:val="DBF0DC42"/>
    <w:rsid w:val="DC6F1D68"/>
    <w:rsid w:val="DF8E3D87"/>
    <w:rsid w:val="DFF1B6D9"/>
    <w:rsid w:val="E5FDEA4B"/>
    <w:rsid w:val="E9DD8BCB"/>
    <w:rsid w:val="EBEF7EF7"/>
    <w:rsid w:val="EFFD8098"/>
    <w:rsid w:val="F3BEF20F"/>
    <w:rsid w:val="F7BDDBFC"/>
    <w:rsid w:val="F7BF4CBE"/>
    <w:rsid w:val="F7FDAD6D"/>
    <w:rsid w:val="FBBA7BF0"/>
    <w:rsid w:val="FDBF53B6"/>
    <w:rsid w:val="FEB8AD98"/>
    <w:rsid w:val="FFFEA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paragraph" w:styleId="8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1</Lines>
  <Paragraphs>1</Paragraphs>
  <TotalTime>8</TotalTime>
  <ScaleCrop>false</ScaleCrop>
  <LinksUpToDate>false</LinksUpToDate>
  <CharactersWithSpaces>0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2024-10-11T11:09:00Z</dcterms:created>
  <dc:creator>查慧贤</dc:creator>
  <cp:lastModifiedBy>查慧贤</cp:lastModifiedBy>
  <dcterms:modified xsi:type="dcterms:W3CDTF">2024-10-13T18:30:57Z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36F3E4E9B6BAC3ED4D4507672A1B6391_41</vt:lpwstr>
  </property>
</Properties>
</file>