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C5D5" w14:textId="77777777" w:rsidR="00695824" w:rsidRDefault="00695824" w:rsidP="00695824">
      <w:pPr>
        <w:spacing w:after="0" w:line="480" w:lineRule="auto"/>
        <w:jc w:val="center"/>
        <w:rPr>
          <w:b/>
        </w:rPr>
      </w:pPr>
      <w:r>
        <w:rPr>
          <w:b/>
        </w:rPr>
        <w:t>Supplement to “Assessing the impact of group antenatal care on uptake of intermittent preventive treatment in pregnancy in Atlantique Department, Benin: a cluster randomized controlled trial"</w:t>
      </w:r>
    </w:p>
    <w:p w14:paraId="53636221" w14:textId="77777777" w:rsidR="00695824" w:rsidRDefault="00695824" w:rsidP="00695824">
      <w:pPr>
        <w:spacing w:after="0" w:line="480" w:lineRule="auto"/>
        <w:rPr>
          <w:b/>
        </w:rPr>
      </w:pPr>
    </w:p>
    <w:p w14:paraId="26B87F74" w14:textId="77777777" w:rsidR="00695824" w:rsidRDefault="00695824" w:rsidP="00695824">
      <w:pPr>
        <w:spacing w:after="0" w:line="480" w:lineRule="auto"/>
      </w:pPr>
    </w:p>
    <w:p w14:paraId="0EFE5B76" w14:textId="77777777" w:rsidR="00695824" w:rsidRDefault="00695824" w:rsidP="00695824">
      <w:pPr>
        <w:spacing w:after="0" w:line="480" w:lineRule="auto"/>
        <w:rPr>
          <w:b/>
        </w:rPr>
      </w:pPr>
      <w:r>
        <w:rPr>
          <w:b/>
        </w:rPr>
        <w:t>Supplemental Methods</w:t>
      </w:r>
    </w:p>
    <w:p w14:paraId="4F077AEF" w14:textId="77777777" w:rsidR="00695824" w:rsidRDefault="00695824" w:rsidP="00695824">
      <w:pPr>
        <w:spacing w:after="0" w:line="480" w:lineRule="auto"/>
      </w:pPr>
    </w:p>
    <w:p w14:paraId="6D03FE16" w14:textId="77777777" w:rsidR="00695824" w:rsidRDefault="00695824" w:rsidP="00695824">
      <w:pPr>
        <w:spacing w:after="0" w:line="480" w:lineRule="auto"/>
        <w:jc w:val="both"/>
      </w:pPr>
      <w:r>
        <w:rPr>
          <w:i/>
        </w:rPr>
        <w:t>G-ANC implementation</w:t>
      </w:r>
      <w:r>
        <w:t xml:space="preserve">  </w:t>
      </w:r>
    </w:p>
    <w:p w14:paraId="4D3774F9" w14:textId="77777777" w:rsidR="00695824" w:rsidRDefault="00695824" w:rsidP="00695824">
      <w:pPr>
        <w:spacing w:after="0" w:line="480" w:lineRule="auto"/>
        <w:jc w:val="both"/>
      </w:pPr>
      <w:r>
        <w:t>G-ANC materials were translated into French and adapted to the Beninese context through a stakeholders’ workshop in January 2021 using Jhpiego’s G-ANC model (Figure S1, S2).</w:t>
      </w:r>
      <w:proofErr w:type="gramStart"/>
      <w:r>
        <w:rPr>
          <w:vertAlign w:val="superscript"/>
        </w:rPr>
        <w:t>30</w:t>
      </w:r>
      <w:r>
        <w:t xml:space="preserve">  Each</w:t>
      </w:r>
      <w:proofErr w:type="gramEnd"/>
      <w:r>
        <w:t xml:space="preserve"> intervention facility was provided with G-ANC facilitation materials, automated blood pressure devices and weighing scale for self-assessments, plastic chairs, a privacy screen, exam bed, and some basic supplies. Several intervention HFs also received a tent to create a meeting space. The study provided airtime to providers to call women in G-ANC before each meeting to remind them to attend. Refreshments were provided at the end of every meeting. Group-ANC registers were used to track cohort participants’ attendance and IPTp administration. </w:t>
      </w:r>
    </w:p>
    <w:p w14:paraId="638F4C59" w14:textId="77777777" w:rsidR="00695824" w:rsidRDefault="00695824" w:rsidP="00695824">
      <w:pPr>
        <w:spacing w:after="0" w:line="480" w:lineRule="auto"/>
      </w:pPr>
    </w:p>
    <w:p w14:paraId="0B70CEA6" w14:textId="77777777" w:rsidR="00695824" w:rsidRDefault="00695824" w:rsidP="00695824">
      <w:pPr>
        <w:spacing w:after="0" w:line="480" w:lineRule="auto"/>
        <w:jc w:val="both"/>
      </w:pPr>
      <w:r>
        <w:rPr>
          <w:b/>
        </w:rPr>
        <w:t>Training, monitoring, and supervision</w:t>
      </w:r>
      <w:r>
        <w:t>. ANC providers at all 40 study sites received a half-day onsite ANC technical update from between December 2020 and March 2021 to standardize basic care, including IPTp and gestational age estimation. Three providers per intervention facility (total 60) were invited to the G-ANC facilitation training. Due to staff shortages in many facilities, only 54 providers (39 nurses and midwives and 15 health aides [MA]; 1-4 providers per facility) serving the 20 intervention facilities participated in the five-day hands-on training on G-ANC facilitation in February 2021, including an orientation to study procedures and scheduling women to join an appropriate cohort. In addition, two health officials per health zone were trained (total of six supervisors). Additional G-ANC trainings were conducted in December 2021 and January 2022 for 12 newly assigned providers as staff transfers left six intervention facilities without enough providers to conduct G-ANC. After training, providers in the intervention facilities were supported to begin the intervention. Intervention facilities were encouraged to enroll as many women into G-ANC as possible.</w:t>
      </w:r>
    </w:p>
    <w:p w14:paraId="01B46165" w14:textId="77777777" w:rsidR="00695824" w:rsidRDefault="00695824" w:rsidP="00695824">
      <w:pPr>
        <w:spacing w:after="0" w:line="480" w:lineRule="auto"/>
        <w:jc w:val="both"/>
      </w:pPr>
    </w:p>
    <w:p w14:paraId="0008FDD1" w14:textId="77777777" w:rsidR="00695824" w:rsidRDefault="00695824" w:rsidP="00695824">
      <w:pPr>
        <w:spacing w:after="0" w:line="480" w:lineRule="auto"/>
        <w:jc w:val="both"/>
      </w:pPr>
      <w:r>
        <w:lastRenderedPageBreak/>
        <w:t>Group-ANC specific registers were used to track cohort participants’ attendance and IPTp administration. Study staff abstracted monthly attendance data per cohort per meeting in aggregate. Study staff conducted monthly and quarterly visits to intervention and control facilities, respectively, to monitor progress and support providers. During these visits, G-ANC meetings were observed using a fidelity checklist. The study team together with HZ</w:t>
      </w:r>
      <w:r>
        <w:rPr>
          <w:b/>
        </w:rPr>
        <w:t xml:space="preserve"> </w:t>
      </w:r>
      <w:r>
        <w:t>officials conducted quarterly meetings with G-ANC facilitators from intervention facilities in each health zone to discuss challenges and share best practices. Study staff also maintained a study log to record events that may have affected the study (such as staff transfers, etc.).</w:t>
      </w:r>
    </w:p>
    <w:p w14:paraId="73FDEF26" w14:textId="77777777" w:rsidR="00695824" w:rsidRDefault="00695824" w:rsidP="00695824">
      <w:pPr>
        <w:spacing w:after="0" w:line="480" w:lineRule="auto"/>
      </w:pPr>
    </w:p>
    <w:p w14:paraId="6FCC8CCB" w14:textId="77777777" w:rsidR="00695824" w:rsidRDefault="00695824" w:rsidP="00695824">
      <w:pPr>
        <w:spacing w:after="0" w:line="480" w:lineRule="auto"/>
      </w:pPr>
      <w:r>
        <w:rPr>
          <w:b/>
        </w:rPr>
        <w:t>Participant recruitment adjustments.</w:t>
      </w:r>
      <w:r>
        <w:t xml:space="preserve"> Enrollment in G-ANC was lower than anticipated, in part due to the COVID-19 pandemic, limited staff availability, and the time available to perform administrative tasks such as obtaining consent from women during ANC clinics, scheduling meetings, and follow up with groups. Thus, in November 2021, five research assistants (RA), all of whom had midwifery training, were hired to support facilities with administrative duties for the study. In August 2022, ten additional RAs were added to assist with a post-partum survey and study activities.  </w:t>
      </w:r>
    </w:p>
    <w:p w14:paraId="15422ABB" w14:textId="77777777" w:rsidR="00695824" w:rsidRDefault="00695824" w:rsidP="00695824">
      <w:pPr>
        <w:spacing w:after="0" w:line="480" w:lineRule="auto"/>
      </w:pPr>
    </w:p>
    <w:p w14:paraId="266DF977" w14:textId="77777777" w:rsidR="00695824" w:rsidRDefault="00695824" w:rsidP="00695824">
      <w:pPr>
        <w:spacing w:after="0" w:line="480" w:lineRule="auto"/>
      </w:pPr>
      <w:r>
        <w:rPr>
          <w:i/>
        </w:rPr>
        <w:t xml:space="preserve">Baseline and endline cross-sectional surveys and post-partum survey.  </w:t>
      </w:r>
      <w:r>
        <w:t xml:space="preserve"> </w:t>
      </w:r>
    </w:p>
    <w:p w14:paraId="6408002D" w14:textId="77777777" w:rsidR="00695824" w:rsidRDefault="00695824" w:rsidP="00695824">
      <w:pPr>
        <w:spacing w:after="0" w:line="480" w:lineRule="auto"/>
      </w:pPr>
      <w:r>
        <w:t xml:space="preserve">Experienced staff were hired and trained for 4 days to conduct baseline and endline household surveys during November 2-December 12, 2020, and October 24-December 2, 2022, respectively. The CDC’s open-source Sampling app was used to delineate enumeration areas (EA) in catchment areas of the 40 study health facilities, and randomly select 63 households in each of those areas. To assure that at least 33 of the households included a woman aged 15-49 who had experienced a live birth in the previous 12 months, enumerated households were classified by whether there was a resident meeting this criterion.   </w:t>
      </w:r>
    </w:p>
    <w:p w14:paraId="21FBB629" w14:textId="77777777" w:rsidR="00695824" w:rsidRDefault="00695824" w:rsidP="00695824">
      <w:pPr>
        <w:spacing w:after="0" w:line="480" w:lineRule="auto"/>
      </w:pPr>
    </w:p>
    <w:p w14:paraId="50880761" w14:textId="77777777" w:rsidR="00695824" w:rsidRDefault="00695824" w:rsidP="00695824">
      <w:pPr>
        <w:spacing w:after="0" w:line="480" w:lineRule="auto"/>
      </w:pPr>
      <w:r>
        <w:t xml:space="preserve">During the two days of questionnaire administration in each EA, a standardized questionnaire to collect information on demographics, malaria prevention and ANC experiences was administered to women who had experienced birth in the previous 12 months, or, in households without such a member, to one adult household member. Households in which residents were absent were revisited at least twice before being </w:t>
      </w:r>
      <w:r>
        <w:lastRenderedPageBreak/>
        <w:t xml:space="preserve">declared absent. Malaria RDTs were administered by trained community health workers to all children aged six—59 months after obtaining caregiver consent; those testing positive were treated according to national guidelines. Data was collected on electronic tablets using </w:t>
      </w:r>
      <w:proofErr w:type="spellStart"/>
      <w:r>
        <w:t>CommCare</w:t>
      </w:r>
      <w:proofErr w:type="spellEnd"/>
      <w:r>
        <w:t xml:space="preserve"> software (version 2.52, </w:t>
      </w:r>
      <w:proofErr w:type="spellStart"/>
      <w:r>
        <w:t>Dimagi</w:t>
      </w:r>
      <w:proofErr w:type="spellEnd"/>
      <w:r>
        <w:t xml:space="preserve">) and uploaded daily to a </w:t>
      </w:r>
      <w:proofErr w:type="spellStart"/>
      <w:r>
        <w:t>CommCare</w:t>
      </w:r>
      <w:proofErr w:type="spellEnd"/>
      <w:r>
        <w:t xml:space="preserve"> database. Survey supervision was provided by study staff. </w:t>
      </w:r>
    </w:p>
    <w:p w14:paraId="0D8FEED4" w14:textId="77777777" w:rsidR="00695824" w:rsidRDefault="00695824" w:rsidP="00695824">
      <w:pPr>
        <w:spacing w:after="0" w:line="480" w:lineRule="auto"/>
      </w:pPr>
      <w:r>
        <w:t xml:space="preserve"> </w:t>
      </w:r>
    </w:p>
    <w:p w14:paraId="65CA05A4" w14:textId="77777777" w:rsidR="00695824" w:rsidRDefault="00695824" w:rsidP="00695824">
      <w:pPr>
        <w:spacing w:after="0" w:line="480" w:lineRule="auto"/>
        <w:jc w:val="both"/>
      </w:pPr>
      <w:r>
        <w:rPr>
          <w:i/>
        </w:rPr>
        <w:t>Data management and analysis</w:t>
      </w:r>
      <w:r>
        <w:t xml:space="preserve"> </w:t>
      </w:r>
    </w:p>
    <w:p w14:paraId="1247617D" w14:textId="77777777" w:rsidR="00695824" w:rsidRDefault="00695824" w:rsidP="00695824">
      <w:pPr>
        <w:spacing w:after="0" w:line="480" w:lineRule="auto"/>
        <w:jc w:val="both"/>
        <w:rPr>
          <w:color w:val="000000"/>
        </w:rPr>
      </w:pPr>
      <w:r>
        <w:rPr>
          <w:color w:val="000000"/>
        </w:rPr>
        <w:t xml:space="preserve">Data collection tools </w:t>
      </w:r>
      <w:r>
        <w:t xml:space="preserve">for the baseline, endline and delivery surveys were pre-programmed with validation and logic checks using </w:t>
      </w:r>
      <w:proofErr w:type="spellStart"/>
      <w:r>
        <w:t>CommCare</w:t>
      </w:r>
      <w:proofErr w:type="spellEnd"/>
      <w:r>
        <w:t xml:space="preserve"> electronic data collection software.</w:t>
      </w:r>
      <w:r>
        <w:rPr>
          <w:color w:val="000000"/>
        </w:rPr>
        <w:t xml:space="preserve"> ANC data was collected by providers on paper registers and subsequently entered in a </w:t>
      </w:r>
      <w:proofErr w:type="spellStart"/>
      <w:r>
        <w:rPr>
          <w:color w:val="000000"/>
        </w:rPr>
        <w:t>CommCare</w:t>
      </w:r>
      <w:proofErr w:type="spellEnd"/>
      <w:r>
        <w:rPr>
          <w:color w:val="000000"/>
        </w:rPr>
        <w:t xml:space="preserve"> database by study staff.  Data was stored on password-protected laptops and tablets, with restricted access to questionnaires and data by study staff only. Systematic routines were developed to check for data entry discrepancies, range, and consistency. Discrepancies were resolved by reference to the original data collection forms.</w:t>
      </w:r>
    </w:p>
    <w:p w14:paraId="5773A404" w14:textId="77777777" w:rsidR="00695824" w:rsidRDefault="00695824" w:rsidP="00695824">
      <w:pPr>
        <w:spacing w:after="0" w:line="480" w:lineRule="auto"/>
        <w:jc w:val="both"/>
        <w:rPr>
          <w:color w:val="000000"/>
        </w:rPr>
      </w:pPr>
    </w:p>
    <w:p w14:paraId="0A6822B8" w14:textId="77777777" w:rsidR="00695824" w:rsidRDefault="00695824" w:rsidP="00695824">
      <w:pPr>
        <w:spacing w:after="0" w:line="480" w:lineRule="auto"/>
        <w:jc w:val="both"/>
      </w:pPr>
      <w:r>
        <w:t xml:space="preserve">Statistical analyses were performed using SAS version 9.4 (Charlotte, NC). </w:t>
      </w:r>
      <w:r>
        <w:rPr>
          <w:color w:val="000000"/>
        </w:rPr>
        <w:t xml:space="preserve">A difference in differences analysis was done using proc </w:t>
      </w:r>
      <w:proofErr w:type="spellStart"/>
      <w:r>
        <w:rPr>
          <w:color w:val="000000"/>
        </w:rPr>
        <w:t>genmod</w:t>
      </w:r>
      <w:proofErr w:type="spellEnd"/>
      <w:r>
        <w:rPr>
          <w:color w:val="000000"/>
        </w:rPr>
        <w:t xml:space="preserve"> to estimate the change in the proportion of women receiving both ANC and </w:t>
      </w:r>
      <w:r>
        <w:t xml:space="preserve">IPTp from baseline to endline in intervention versus control facilities. The effects of gravidity, ITN use, marriage, education, age, and socioeconomic status were assessed. For the cross-sectional survey analysis, only socioeconomic status was retained in the models as it was the only significant confounder. The post-partum survey was analyzed using proc </w:t>
      </w:r>
      <w:proofErr w:type="spellStart"/>
      <w:r>
        <w:t>surveyfreq</w:t>
      </w:r>
      <w:proofErr w:type="spellEnd"/>
      <w:r>
        <w:t xml:space="preserve"> to account for clustering and weighting. The primary outcome assessed was the proportion of recently pregnant women at the cluster level who received 3 or more doses of IPTp (IPTp3).  </w:t>
      </w:r>
    </w:p>
    <w:p w14:paraId="5808AA95" w14:textId="77777777" w:rsidR="00695824" w:rsidRDefault="00695824" w:rsidP="00695824">
      <w:pPr>
        <w:spacing w:after="0" w:line="480" w:lineRule="auto"/>
        <w:jc w:val="both"/>
      </w:pPr>
    </w:p>
    <w:p w14:paraId="5F8509BE" w14:textId="77777777" w:rsidR="00695824" w:rsidRDefault="00695824" w:rsidP="00695824">
      <w:pPr>
        <w:spacing w:after="0" w:line="480" w:lineRule="auto"/>
        <w:jc w:val="both"/>
      </w:pPr>
      <w:r>
        <w:t>Secondary outcomes, calculated at the cluster level, included:</w:t>
      </w:r>
    </w:p>
    <w:p w14:paraId="0DD3A248"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Pr>
          <w:color w:val="000000"/>
        </w:rPr>
        <w:t>proportion of women who received 1, 2, or 4 or more dose of IPTp</w:t>
      </w:r>
    </w:p>
    <w:p w14:paraId="0B0558FC"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color w:val="000000"/>
        </w:rPr>
        <w:t>The proportion of women who made 1, 2, 3, 4, 6, or 8 ANC visits</w:t>
      </w:r>
    </w:p>
    <w:p w14:paraId="67337132"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color w:val="000000"/>
        </w:rPr>
        <w:t>The gestational age at the time of first ANC and at 1st dose of IPTp</w:t>
      </w:r>
    </w:p>
    <w:p w14:paraId="3B8A671A"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color w:val="000000"/>
        </w:rPr>
        <w:t xml:space="preserve">Proportion of women who recently gave birth who had a facility-based delivery </w:t>
      </w:r>
    </w:p>
    <w:p w14:paraId="47A2256A"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color w:val="000000"/>
        </w:rPr>
        <w:lastRenderedPageBreak/>
        <w:t xml:space="preserve">Proportion of women who recently gave birth who received quality antenatal care, defined as having blood pressure measured, a urine test, a blood test, being protected against tetanus, receiving iron and folic acid, receiving albendazole for de-worming, receiving an ITN, and receiving IPTp </w:t>
      </w:r>
    </w:p>
    <w:p w14:paraId="32822C99" w14:textId="77777777" w:rsidR="00695824" w:rsidRDefault="00695824" w:rsidP="0069582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rPr>
      </w:pPr>
      <w:r>
        <w:rPr>
          <w:color w:val="000000"/>
        </w:rPr>
        <w:t>Mean birthweight of infants</w:t>
      </w:r>
    </w:p>
    <w:p w14:paraId="46F5C24C" w14:textId="77777777" w:rsidR="00695824" w:rsidRDefault="00695824" w:rsidP="00695824">
      <w:pPr>
        <w:spacing w:after="0" w:line="480" w:lineRule="auto"/>
      </w:pPr>
    </w:p>
    <w:p w14:paraId="5D2BB9D8" w14:textId="77777777" w:rsidR="00695824" w:rsidRDefault="00695824" w:rsidP="00695824">
      <w:pPr>
        <w:spacing w:after="0" w:line="480" w:lineRule="auto"/>
      </w:pPr>
    </w:p>
    <w:p w14:paraId="7185844F" w14:textId="77777777" w:rsidR="00695824" w:rsidRDefault="00695824" w:rsidP="00695824">
      <w:pPr>
        <w:spacing w:line="480" w:lineRule="auto"/>
      </w:pPr>
    </w:p>
    <w:p w14:paraId="2A31B9AB" w14:textId="77777777" w:rsidR="00695824" w:rsidRDefault="00695824" w:rsidP="00695824">
      <w:pPr>
        <w:rPr>
          <w:b/>
        </w:rPr>
      </w:pPr>
      <w:r>
        <w:rPr>
          <w:b/>
        </w:rPr>
        <w:br w:type="page"/>
      </w:r>
    </w:p>
    <w:p w14:paraId="50ACAF69" w14:textId="77777777" w:rsidR="00695824" w:rsidRDefault="00695824" w:rsidP="00695824">
      <w:pPr>
        <w:spacing w:after="0" w:line="480" w:lineRule="auto"/>
        <w:rPr>
          <w:b/>
        </w:rPr>
      </w:pPr>
      <w:r>
        <w:rPr>
          <w:b/>
        </w:rPr>
        <w:lastRenderedPageBreak/>
        <w:t>Supplemental Results</w:t>
      </w:r>
    </w:p>
    <w:p w14:paraId="0BD22444" w14:textId="77777777" w:rsidR="00695824" w:rsidRDefault="00695824" w:rsidP="00695824">
      <w:pPr>
        <w:spacing w:after="0" w:line="480" w:lineRule="auto"/>
        <w:rPr>
          <w:b/>
        </w:rPr>
      </w:pPr>
      <w:r>
        <w:rPr>
          <w:b/>
        </w:rPr>
        <w:t>Table S1. Demographic characteristics of women in the post-partum survey</w:t>
      </w:r>
    </w:p>
    <w:tbl>
      <w:tblPr>
        <w:tblStyle w:val="3"/>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0"/>
        <w:gridCol w:w="2340"/>
        <w:gridCol w:w="1800"/>
        <w:gridCol w:w="1800"/>
      </w:tblGrid>
      <w:tr w:rsidR="00695824" w14:paraId="2B227F33" w14:textId="77777777" w:rsidTr="00DA4108">
        <w:trPr>
          <w:trHeight w:val="290"/>
        </w:trPr>
        <w:tc>
          <w:tcPr>
            <w:tcW w:w="3320" w:type="dxa"/>
            <w:shd w:val="clear" w:color="auto" w:fill="auto"/>
            <w:vAlign w:val="center"/>
          </w:tcPr>
          <w:p w14:paraId="17C6055E" w14:textId="77777777" w:rsidR="00695824" w:rsidRDefault="00695824" w:rsidP="00DA4108">
            <w:pPr>
              <w:spacing w:after="0" w:line="480" w:lineRule="auto"/>
              <w:rPr>
                <w:rFonts w:ascii="Times New Roman" w:eastAsia="Times New Roman" w:hAnsi="Times New Roman" w:cs="Times New Roman"/>
                <w:sz w:val="24"/>
                <w:szCs w:val="24"/>
              </w:rPr>
            </w:pPr>
          </w:p>
        </w:tc>
        <w:tc>
          <w:tcPr>
            <w:tcW w:w="2340" w:type="dxa"/>
            <w:shd w:val="clear" w:color="auto" w:fill="auto"/>
            <w:vAlign w:val="center"/>
          </w:tcPr>
          <w:p w14:paraId="22C8B7A0" w14:textId="77777777" w:rsidR="00695824" w:rsidRDefault="00695824" w:rsidP="00DA4108">
            <w:pPr>
              <w:spacing w:after="0" w:line="480" w:lineRule="auto"/>
              <w:jc w:val="center"/>
              <w:rPr>
                <w:color w:val="000000"/>
              </w:rPr>
            </w:pPr>
            <w:r>
              <w:rPr>
                <w:color w:val="000000"/>
              </w:rPr>
              <w:t>Individual ANC</w:t>
            </w:r>
          </w:p>
        </w:tc>
        <w:tc>
          <w:tcPr>
            <w:tcW w:w="1800" w:type="dxa"/>
            <w:vAlign w:val="center"/>
          </w:tcPr>
          <w:p w14:paraId="09392BC0" w14:textId="77777777" w:rsidR="00695824" w:rsidRDefault="00695824" w:rsidP="00DA4108">
            <w:pPr>
              <w:spacing w:after="0" w:line="480" w:lineRule="auto"/>
              <w:jc w:val="center"/>
              <w:rPr>
                <w:color w:val="000000"/>
              </w:rPr>
            </w:pPr>
            <w:r>
              <w:rPr>
                <w:color w:val="000000"/>
              </w:rPr>
              <w:t>G-ANC</w:t>
            </w:r>
          </w:p>
        </w:tc>
        <w:tc>
          <w:tcPr>
            <w:tcW w:w="1800" w:type="dxa"/>
            <w:shd w:val="clear" w:color="auto" w:fill="auto"/>
            <w:vAlign w:val="center"/>
          </w:tcPr>
          <w:p w14:paraId="7150282F" w14:textId="77777777" w:rsidR="00695824" w:rsidRDefault="00695824" w:rsidP="00DA4108">
            <w:pPr>
              <w:spacing w:after="0" w:line="480" w:lineRule="auto"/>
              <w:jc w:val="center"/>
              <w:rPr>
                <w:color w:val="000000"/>
              </w:rPr>
            </w:pPr>
            <w:r>
              <w:rPr>
                <w:color w:val="000000"/>
              </w:rPr>
              <w:t>p-value</w:t>
            </w:r>
          </w:p>
        </w:tc>
      </w:tr>
      <w:tr w:rsidR="00695824" w14:paraId="0D5B3E2E" w14:textId="77777777" w:rsidTr="00DA4108">
        <w:trPr>
          <w:trHeight w:val="290"/>
        </w:trPr>
        <w:tc>
          <w:tcPr>
            <w:tcW w:w="3320" w:type="dxa"/>
            <w:shd w:val="clear" w:color="auto" w:fill="auto"/>
            <w:vAlign w:val="center"/>
          </w:tcPr>
          <w:p w14:paraId="65767F32" w14:textId="77777777" w:rsidR="00695824" w:rsidRDefault="00695824" w:rsidP="00DA4108">
            <w:pPr>
              <w:spacing w:after="0" w:line="480" w:lineRule="auto"/>
              <w:jc w:val="right"/>
              <w:rPr>
                <w:b/>
                <w:i/>
                <w:color w:val="000000"/>
              </w:rPr>
            </w:pPr>
            <w:r>
              <w:rPr>
                <w:b/>
                <w:i/>
                <w:color w:val="000000"/>
              </w:rPr>
              <w:t>Total</w:t>
            </w:r>
          </w:p>
        </w:tc>
        <w:tc>
          <w:tcPr>
            <w:tcW w:w="2340" w:type="dxa"/>
            <w:shd w:val="clear" w:color="auto" w:fill="auto"/>
            <w:vAlign w:val="center"/>
          </w:tcPr>
          <w:p w14:paraId="0DFA9FCC" w14:textId="77777777" w:rsidR="00695824" w:rsidRDefault="00695824" w:rsidP="00DA4108">
            <w:pPr>
              <w:spacing w:after="0" w:line="480" w:lineRule="auto"/>
              <w:jc w:val="center"/>
              <w:rPr>
                <w:i/>
                <w:color w:val="000000"/>
              </w:rPr>
            </w:pPr>
            <w:r>
              <w:rPr>
                <w:i/>
                <w:color w:val="000000"/>
              </w:rPr>
              <w:t>1320</w:t>
            </w:r>
          </w:p>
        </w:tc>
        <w:tc>
          <w:tcPr>
            <w:tcW w:w="1800" w:type="dxa"/>
            <w:vAlign w:val="center"/>
          </w:tcPr>
          <w:p w14:paraId="62D10789" w14:textId="77777777" w:rsidR="00695824" w:rsidRDefault="00695824" w:rsidP="00DA4108">
            <w:pPr>
              <w:spacing w:after="0" w:line="480" w:lineRule="auto"/>
              <w:jc w:val="center"/>
              <w:rPr>
                <w:i/>
                <w:color w:val="000000"/>
              </w:rPr>
            </w:pPr>
            <w:r>
              <w:rPr>
                <w:i/>
                <w:color w:val="000000"/>
              </w:rPr>
              <w:t>186</w:t>
            </w:r>
          </w:p>
        </w:tc>
        <w:tc>
          <w:tcPr>
            <w:tcW w:w="1800" w:type="dxa"/>
            <w:shd w:val="clear" w:color="auto" w:fill="auto"/>
            <w:vAlign w:val="center"/>
          </w:tcPr>
          <w:p w14:paraId="081AF5FA" w14:textId="77777777" w:rsidR="00695824" w:rsidRDefault="00695824" w:rsidP="00DA4108">
            <w:pPr>
              <w:spacing w:after="0" w:line="480" w:lineRule="auto"/>
              <w:jc w:val="center"/>
              <w:rPr>
                <w:i/>
                <w:color w:val="000000"/>
              </w:rPr>
            </w:pPr>
            <w:r>
              <w:rPr>
                <w:i/>
                <w:color w:val="000000"/>
              </w:rPr>
              <w:t> </w:t>
            </w:r>
          </w:p>
        </w:tc>
      </w:tr>
      <w:tr w:rsidR="00695824" w14:paraId="2E9B62DF" w14:textId="77777777" w:rsidTr="00DA4108">
        <w:trPr>
          <w:trHeight w:val="290"/>
        </w:trPr>
        <w:tc>
          <w:tcPr>
            <w:tcW w:w="3320" w:type="dxa"/>
            <w:shd w:val="clear" w:color="auto" w:fill="auto"/>
            <w:vAlign w:val="center"/>
          </w:tcPr>
          <w:p w14:paraId="006D33B2" w14:textId="77777777" w:rsidR="00695824" w:rsidRDefault="00695824" w:rsidP="00DA4108">
            <w:pPr>
              <w:spacing w:after="0" w:line="480" w:lineRule="auto"/>
              <w:rPr>
                <w:b/>
                <w:color w:val="000000"/>
              </w:rPr>
            </w:pPr>
            <w:r>
              <w:rPr>
                <w:b/>
                <w:color w:val="000000"/>
              </w:rPr>
              <w:t xml:space="preserve">Mean age, years (SD) </w:t>
            </w:r>
          </w:p>
        </w:tc>
        <w:tc>
          <w:tcPr>
            <w:tcW w:w="2340" w:type="dxa"/>
            <w:shd w:val="clear" w:color="auto" w:fill="auto"/>
            <w:vAlign w:val="center"/>
          </w:tcPr>
          <w:p w14:paraId="7864E3FD" w14:textId="77777777" w:rsidR="00695824" w:rsidRDefault="00695824" w:rsidP="00DA4108">
            <w:pPr>
              <w:spacing w:after="0" w:line="480" w:lineRule="auto"/>
              <w:jc w:val="center"/>
              <w:rPr>
                <w:color w:val="000000"/>
              </w:rPr>
            </w:pPr>
            <w:r>
              <w:rPr>
                <w:color w:val="000000"/>
              </w:rPr>
              <w:t>25.8 (25.3-26.4)</w:t>
            </w:r>
          </w:p>
        </w:tc>
        <w:tc>
          <w:tcPr>
            <w:tcW w:w="1800" w:type="dxa"/>
            <w:vAlign w:val="center"/>
          </w:tcPr>
          <w:p w14:paraId="518B672F" w14:textId="77777777" w:rsidR="00695824" w:rsidRDefault="00695824" w:rsidP="00DA4108">
            <w:pPr>
              <w:spacing w:after="0" w:line="480" w:lineRule="auto"/>
              <w:jc w:val="center"/>
              <w:rPr>
                <w:color w:val="000000"/>
              </w:rPr>
            </w:pPr>
            <w:r>
              <w:rPr>
                <w:color w:val="000000"/>
              </w:rPr>
              <w:t>26.1 (25.1-27.1)</w:t>
            </w:r>
          </w:p>
        </w:tc>
        <w:tc>
          <w:tcPr>
            <w:tcW w:w="1800" w:type="dxa"/>
            <w:shd w:val="clear" w:color="auto" w:fill="auto"/>
            <w:vAlign w:val="center"/>
          </w:tcPr>
          <w:p w14:paraId="6C024845" w14:textId="77777777" w:rsidR="00695824" w:rsidRDefault="00695824" w:rsidP="00DA4108">
            <w:pPr>
              <w:spacing w:after="0" w:line="480" w:lineRule="auto"/>
              <w:jc w:val="center"/>
              <w:rPr>
                <w:color w:val="000000"/>
              </w:rPr>
            </w:pPr>
            <w:r>
              <w:rPr>
                <w:color w:val="000000"/>
              </w:rPr>
              <w:t>0.59</w:t>
            </w:r>
          </w:p>
        </w:tc>
      </w:tr>
      <w:tr w:rsidR="00695824" w14:paraId="0B486659" w14:textId="77777777" w:rsidTr="00DA4108">
        <w:trPr>
          <w:trHeight w:val="290"/>
        </w:trPr>
        <w:tc>
          <w:tcPr>
            <w:tcW w:w="3320" w:type="dxa"/>
            <w:shd w:val="clear" w:color="auto" w:fill="auto"/>
            <w:vAlign w:val="center"/>
          </w:tcPr>
          <w:p w14:paraId="1A2CDCC1" w14:textId="77777777" w:rsidR="00695824" w:rsidRDefault="00695824" w:rsidP="00DA4108">
            <w:pPr>
              <w:spacing w:after="0" w:line="480" w:lineRule="auto"/>
              <w:rPr>
                <w:b/>
                <w:color w:val="000000"/>
              </w:rPr>
            </w:pPr>
            <w:r>
              <w:rPr>
                <w:b/>
                <w:color w:val="000000"/>
              </w:rPr>
              <w:t>Married/ living together, n (%)</w:t>
            </w:r>
          </w:p>
        </w:tc>
        <w:tc>
          <w:tcPr>
            <w:tcW w:w="2340" w:type="dxa"/>
            <w:shd w:val="clear" w:color="auto" w:fill="auto"/>
            <w:vAlign w:val="bottom"/>
          </w:tcPr>
          <w:p w14:paraId="461DA67D" w14:textId="77777777" w:rsidR="00695824" w:rsidRDefault="00695824" w:rsidP="00DA4108">
            <w:pPr>
              <w:spacing w:after="0" w:line="480" w:lineRule="auto"/>
              <w:jc w:val="center"/>
              <w:rPr>
                <w:color w:val="000000"/>
              </w:rPr>
            </w:pPr>
            <w:r>
              <w:rPr>
                <w:color w:val="000000"/>
              </w:rPr>
              <w:t>94.8 (92.6-97.0)</w:t>
            </w:r>
          </w:p>
        </w:tc>
        <w:tc>
          <w:tcPr>
            <w:tcW w:w="1800" w:type="dxa"/>
            <w:vAlign w:val="bottom"/>
          </w:tcPr>
          <w:p w14:paraId="7A88E319" w14:textId="77777777" w:rsidR="00695824" w:rsidRDefault="00695824" w:rsidP="00DA4108">
            <w:pPr>
              <w:spacing w:after="0" w:line="480" w:lineRule="auto"/>
              <w:jc w:val="center"/>
              <w:rPr>
                <w:color w:val="000000"/>
              </w:rPr>
            </w:pPr>
            <w:r>
              <w:rPr>
                <w:color w:val="000000"/>
              </w:rPr>
              <w:t>97.6 (94.8-100)</w:t>
            </w:r>
          </w:p>
        </w:tc>
        <w:tc>
          <w:tcPr>
            <w:tcW w:w="1800" w:type="dxa"/>
            <w:shd w:val="clear" w:color="auto" w:fill="auto"/>
            <w:vAlign w:val="bottom"/>
          </w:tcPr>
          <w:p w14:paraId="707D202E" w14:textId="77777777" w:rsidR="00695824" w:rsidRDefault="00695824" w:rsidP="00DA4108">
            <w:pPr>
              <w:spacing w:after="0" w:line="480" w:lineRule="auto"/>
              <w:jc w:val="center"/>
              <w:rPr>
                <w:color w:val="000000"/>
              </w:rPr>
            </w:pPr>
            <w:r>
              <w:rPr>
                <w:color w:val="000000"/>
              </w:rPr>
              <w:t>0.18</w:t>
            </w:r>
          </w:p>
        </w:tc>
      </w:tr>
      <w:tr w:rsidR="00695824" w14:paraId="5259E2F6" w14:textId="77777777" w:rsidTr="00DA4108">
        <w:trPr>
          <w:trHeight w:val="290"/>
        </w:trPr>
        <w:tc>
          <w:tcPr>
            <w:tcW w:w="3320" w:type="dxa"/>
            <w:shd w:val="clear" w:color="auto" w:fill="auto"/>
            <w:vAlign w:val="center"/>
          </w:tcPr>
          <w:p w14:paraId="738B0B84" w14:textId="77777777" w:rsidR="00695824" w:rsidRDefault="00695824" w:rsidP="00DA4108">
            <w:pPr>
              <w:spacing w:after="0" w:line="480" w:lineRule="auto"/>
              <w:rPr>
                <w:b/>
                <w:color w:val="000000"/>
              </w:rPr>
            </w:pPr>
            <w:r>
              <w:rPr>
                <w:b/>
                <w:color w:val="000000"/>
              </w:rPr>
              <w:t>Education</w:t>
            </w:r>
          </w:p>
        </w:tc>
        <w:tc>
          <w:tcPr>
            <w:tcW w:w="2340" w:type="dxa"/>
            <w:shd w:val="clear" w:color="auto" w:fill="auto"/>
            <w:vAlign w:val="bottom"/>
          </w:tcPr>
          <w:p w14:paraId="3845C715" w14:textId="77777777" w:rsidR="00695824" w:rsidRDefault="00695824" w:rsidP="00DA4108">
            <w:pPr>
              <w:spacing w:after="0" w:line="480" w:lineRule="auto"/>
              <w:jc w:val="center"/>
              <w:rPr>
                <w:color w:val="000000"/>
              </w:rPr>
            </w:pPr>
          </w:p>
        </w:tc>
        <w:tc>
          <w:tcPr>
            <w:tcW w:w="1800" w:type="dxa"/>
            <w:vAlign w:val="bottom"/>
          </w:tcPr>
          <w:p w14:paraId="67F33B7B" w14:textId="77777777" w:rsidR="00695824" w:rsidRDefault="00695824" w:rsidP="00DA4108">
            <w:pPr>
              <w:spacing w:after="0" w:line="480" w:lineRule="auto"/>
              <w:jc w:val="center"/>
              <w:rPr>
                <w:color w:val="000000"/>
              </w:rPr>
            </w:pPr>
            <w:r>
              <w:rPr>
                <w:color w:val="000000"/>
              </w:rPr>
              <w:t> </w:t>
            </w:r>
          </w:p>
        </w:tc>
        <w:tc>
          <w:tcPr>
            <w:tcW w:w="1800" w:type="dxa"/>
            <w:shd w:val="clear" w:color="auto" w:fill="auto"/>
            <w:vAlign w:val="center"/>
          </w:tcPr>
          <w:p w14:paraId="793DC921" w14:textId="77777777" w:rsidR="00695824" w:rsidRDefault="00695824" w:rsidP="00DA4108">
            <w:pPr>
              <w:spacing w:after="0" w:line="480" w:lineRule="auto"/>
              <w:jc w:val="center"/>
              <w:rPr>
                <w:color w:val="000000"/>
              </w:rPr>
            </w:pPr>
            <w:r>
              <w:rPr>
                <w:color w:val="000000"/>
              </w:rPr>
              <w:t> </w:t>
            </w:r>
          </w:p>
        </w:tc>
      </w:tr>
      <w:tr w:rsidR="00695824" w14:paraId="4B44EFDE" w14:textId="77777777" w:rsidTr="00DA4108">
        <w:trPr>
          <w:trHeight w:val="290"/>
        </w:trPr>
        <w:tc>
          <w:tcPr>
            <w:tcW w:w="3320" w:type="dxa"/>
            <w:shd w:val="clear" w:color="auto" w:fill="auto"/>
            <w:vAlign w:val="center"/>
          </w:tcPr>
          <w:p w14:paraId="5D64C777" w14:textId="77777777" w:rsidR="00695824" w:rsidRDefault="00695824" w:rsidP="00DA4108">
            <w:pPr>
              <w:spacing w:after="0" w:line="480" w:lineRule="auto"/>
              <w:rPr>
                <w:color w:val="000000"/>
              </w:rPr>
            </w:pPr>
            <w:r>
              <w:rPr>
                <w:color w:val="000000"/>
              </w:rPr>
              <w:t>No education (1)</w:t>
            </w:r>
          </w:p>
        </w:tc>
        <w:tc>
          <w:tcPr>
            <w:tcW w:w="2340" w:type="dxa"/>
            <w:shd w:val="clear" w:color="auto" w:fill="auto"/>
            <w:vAlign w:val="center"/>
          </w:tcPr>
          <w:p w14:paraId="7E4500BC" w14:textId="77777777" w:rsidR="00695824" w:rsidRDefault="00695824" w:rsidP="00DA4108">
            <w:pPr>
              <w:spacing w:after="0" w:line="480" w:lineRule="auto"/>
              <w:jc w:val="center"/>
              <w:rPr>
                <w:color w:val="000000"/>
              </w:rPr>
            </w:pPr>
            <w:r>
              <w:rPr>
                <w:color w:val="000000"/>
              </w:rPr>
              <w:t>34.0 (28.3-39.8)</w:t>
            </w:r>
          </w:p>
        </w:tc>
        <w:tc>
          <w:tcPr>
            <w:tcW w:w="1800" w:type="dxa"/>
            <w:vAlign w:val="center"/>
          </w:tcPr>
          <w:p w14:paraId="383A2AB4" w14:textId="77777777" w:rsidR="00695824" w:rsidRDefault="00695824" w:rsidP="00DA4108">
            <w:pPr>
              <w:spacing w:after="0" w:line="480" w:lineRule="auto"/>
              <w:jc w:val="center"/>
              <w:rPr>
                <w:color w:val="000000"/>
              </w:rPr>
            </w:pPr>
            <w:r>
              <w:rPr>
                <w:color w:val="000000"/>
              </w:rPr>
              <w:t>23.7 (15.8-31.7)</w:t>
            </w:r>
          </w:p>
        </w:tc>
        <w:tc>
          <w:tcPr>
            <w:tcW w:w="1800" w:type="dxa"/>
            <w:vMerge w:val="restart"/>
            <w:shd w:val="clear" w:color="auto" w:fill="auto"/>
          </w:tcPr>
          <w:p w14:paraId="2A84FF5A" w14:textId="77777777" w:rsidR="00695824" w:rsidRDefault="00695824" w:rsidP="00DA4108">
            <w:pPr>
              <w:spacing w:after="0" w:line="480" w:lineRule="auto"/>
              <w:jc w:val="center"/>
              <w:rPr>
                <w:color w:val="000000"/>
              </w:rPr>
            </w:pPr>
            <w:r>
              <w:rPr>
                <w:color w:val="000000"/>
              </w:rPr>
              <w:t>0.004</w:t>
            </w:r>
          </w:p>
        </w:tc>
      </w:tr>
      <w:tr w:rsidR="00695824" w14:paraId="1C0DDDE9" w14:textId="77777777" w:rsidTr="00DA4108">
        <w:trPr>
          <w:trHeight w:val="290"/>
        </w:trPr>
        <w:tc>
          <w:tcPr>
            <w:tcW w:w="3320" w:type="dxa"/>
            <w:shd w:val="clear" w:color="auto" w:fill="auto"/>
            <w:vAlign w:val="center"/>
          </w:tcPr>
          <w:p w14:paraId="2EB2FF20" w14:textId="77777777" w:rsidR="00695824" w:rsidRDefault="00695824" w:rsidP="00DA4108">
            <w:pPr>
              <w:spacing w:after="0" w:line="480" w:lineRule="auto"/>
              <w:rPr>
                <w:color w:val="000000"/>
              </w:rPr>
            </w:pPr>
            <w:r>
              <w:rPr>
                <w:color w:val="000000"/>
              </w:rPr>
              <w:t>Primary (2)</w:t>
            </w:r>
          </w:p>
        </w:tc>
        <w:tc>
          <w:tcPr>
            <w:tcW w:w="2340" w:type="dxa"/>
            <w:shd w:val="clear" w:color="auto" w:fill="auto"/>
            <w:vAlign w:val="center"/>
          </w:tcPr>
          <w:p w14:paraId="23F2428C" w14:textId="77777777" w:rsidR="00695824" w:rsidRDefault="00695824" w:rsidP="00DA4108">
            <w:pPr>
              <w:spacing w:after="0" w:line="480" w:lineRule="auto"/>
              <w:jc w:val="center"/>
              <w:rPr>
                <w:color w:val="000000"/>
              </w:rPr>
            </w:pPr>
            <w:r>
              <w:rPr>
                <w:color w:val="000000"/>
              </w:rPr>
              <w:t>38.7 (33.4-43.9)</w:t>
            </w:r>
          </w:p>
        </w:tc>
        <w:tc>
          <w:tcPr>
            <w:tcW w:w="1800" w:type="dxa"/>
            <w:vAlign w:val="center"/>
          </w:tcPr>
          <w:p w14:paraId="1FEFB91F" w14:textId="77777777" w:rsidR="00695824" w:rsidRDefault="00695824" w:rsidP="00DA4108">
            <w:pPr>
              <w:spacing w:after="0" w:line="480" w:lineRule="auto"/>
              <w:rPr>
                <w:color w:val="000000"/>
              </w:rPr>
            </w:pPr>
            <w:r>
              <w:rPr>
                <w:color w:val="000000"/>
              </w:rPr>
              <w:t>40.0 (31.7-48.3)</w:t>
            </w:r>
          </w:p>
        </w:tc>
        <w:tc>
          <w:tcPr>
            <w:tcW w:w="1800" w:type="dxa"/>
            <w:vMerge/>
            <w:shd w:val="clear" w:color="auto" w:fill="auto"/>
          </w:tcPr>
          <w:p w14:paraId="4A9D9FF2" w14:textId="77777777" w:rsidR="00695824" w:rsidRDefault="00695824" w:rsidP="00DA4108">
            <w:pPr>
              <w:widowControl w:val="0"/>
              <w:pBdr>
                <w:top w:val="nil"/>
                <w:left w:val="nil"/>
                <w:bottom w:val="nil"/>
                <w:right w:val="nil"/>
                <w:between w:val="nil"/>
              </w:pBdr>
              <w:spacing w:after="0" w:line="276" w:lineRule="auto"/>
              <w:rPr>
                <w:color w:val="000000"/>
              </w:rPr>
            </w:pPr>
          </w:p>
        </w:tc>
      </w:tr>
      <w:tr w:rsidR="00695824" w14:paraId="0C42D53D" w14:textId="77777777" w:rsidTr="00DA4108">
        <w:trPr>
          <w:trHeight w:val="290"/>
        </w:trPr>
        <w:tc>
          <w:tcPr>
            <w:tcW w:w="3320" w:type="dxa"/>
            <w:shd w:val="clear" w:color="auto" w:fill="auto"/>
            <w:vAlign w:val="center"/>
          </w:tcPr>
          <w:p w14:paraId="5B06E2B3" w14:textId="77777777" w:rsidR="00695824" w:rsidRDefault="00695824" w:rsidP="00DA4108">
            <w:pPr>
              <w:spacing w:after="0" w:line="480" w:lineRule="auto"/>
              <w:rPr>
                <w:color w:val="000000"/>
              </w:rPr>
            </w:pPr>
            <w:r>
              <w:rPr>
                <w:color w:val="000000"/>
              </w:rPr>
              <w:t>Secondary or higher</w:t>
            </w:r>
          </w:p>
        </w:tc>
        <w:tc>
          <w:tcPr>
            <w:tcW w:w="2340" w:type="dxa"/>
            <w:shd w:val="clear" w:color="auto" w:fill="auto"/>
            <w:vAlign w:val="center"/>
          </w:tcPr>
          <w:p w14:paraId="3233C991" w14:textId="77777777" w:rsidR="00695824" w:rsidRDefault="00695824" w:rsidP="00DA4108">
            <w:pPr>
              <w:spacing w:after="0" w:line="480" w:lineRule="auto"/>
              <w:jc w:val="center"/>
              <w:rPr>
                <w:color w:val="000000"/>
              </w:rPr>
            </w:pPr>
            <w:r>
              <w:rPr>
                <w:color w:val="000000"/>
              </w:rPr>
              <w:t>27.3 (21.9-32.7)</w:t>
            </w:r>
          </w:p>
        </w:tc>
        <w:tc>
          <w:tcPr>
            <w:tcW w:w="1800" w:type="dxa"/>
            <w:vAlign w:val="center"/>
          </w:tcPr>
          <w:p w14:paraId="07C87FAB" w14:textId="77777777" w:rsidR="00695824" w:rsidRDefault="00695824" w:rsidP="00DA4108">
            <w:pPr>
              <w:spacing w:after="0" w:line="480" w:lineRule="auto"/>
              <w:rPr>
                <w:color w:val="000000"/>
              </w:rPr>
            </w:pPr>
            <w:r>
              <w:rPr>
                <w:color w:val="000000"/>
              </w:rPr>
              <w:t>36.3 (26.4-46.1)</w:t>
            </w:r>
          </w:p>
        </w:tc>
        <w:tc>
          <w:tcPr>
            <w:tcW w:w="1800" w:type="dxa"/>
            <w:vMerge/>
            <w:shd w:val="clear" w:color="auto" w:fill="auto"/>
          </w:tcPr>
          <w:p w14:paraId="31D67B3E" w14:textId="77777777" w:rsidR="00695824" w:rsidRDefault="00695824" w:rsidP="00DA4108">
            <w:pPr>
              <w:widowControl w:val="0"/>
              <w:pBdr>
                <w:top w:val="nil"/>
                <w:left w:val="nil"/>
                <w:bottom w:val="nil"/>
                <w:right w:val="nil"/>
                <w:between w:val="nil"/>
              </w:pBdr>
              <w:spacing w:after="0" w:line="276" w:lineRule="auto"/>
              <w:rPr>
                <w:color w:val="000000"/>
              </w:rPr>
            </w:pPr>
          </w:p>
        </w:tc>
      </w:tr>
      <w:tr w:rsidR="00695824" w14:paraId="7F314A8B" w14:textId="77777777" w:rsidTr="00DA4108">
        <w:trPr>
          <w:trHeight w:val="290"/>
        </w:trPr>
        <w:tc>
          <w:tcPr>
            <w:tcW w:w="3320" w:type="dxa"/>
            <w:shd w:val="clear" w:color="auto" w:fill="auto"/>
            <w:vAlign w:val="center"/>
          </w:tcPr>
          <w:p w14:paraId="7AFB4538" w14:textId="77777777" w:rsidR="00695824" w:rsidRDefault="00695824" w:rsidP="00DA4108">
            <w:pPr>
              <w:spacing w:after="0" w:line="480" w:lineRule="auto"/>
              <w:rPr>
                <w:b/>
                <w:color w:val="000000"/>
              </w:rPr>
            </w:pPr>
            <w:r>
              <w:rPr>
                <w:b/>
                <w:color w:val="000000"/>
              </w:rPr>
              <w:t>Slept under an ITN last night</w:t>
            </w:r>
          </w:p>
        </w:tc>
        <w:tc>
          <w:tcPr>
            <w:tcW w:w="2340" w:type="dxa"/>
            <w:shd w:val="clear" w:color="auto" w:fill="auto"/>
            <w:vAlign w:val="center"/>
          </w:tcPr>
          <w:p w14:paraId="149B812A" w14:textId="77777777" w:rsidR="00695824" w:rsidRDefault="00695824" w:rsidP="00DA4108">
            <w:pPr>
              <w:spacing w:after="0" w:line="480" w:lineRule="auto"/>
              <w:jc w:val="center"/>
              <w:rPr>
                <w:color w:val="000000"/>
              </w:rPr>
            </w:pPr>
            <w:r>
              <w:rPr>
                <w:color w:val="000000"/>
              </w:rPr>
              <w:t>85.5 (78.1-93.0)</w:t>
            </w:r>
          </w:p>
        </w:tc>
        <w:tc>
          <w:tcPr>
            <w:tcW w:w="1800" w:type="dxa"/>
            <w:vAlign w:val="center"/>
          </w:tcPr>
          <w:p w14:paraId="2CB6D9A3" w14:textId="77777777" w:rsidR="00695824" w:rsidRDefault="00695824" w:rsidP="00DA4108">
            <w:pPr>
              <w:spacing w:after="0" w:line="480" w:lineRule="auto"/>
              <w:jc w:val="center"/>
              <w:rPr>
                <w:color w:val="000000"/>
              </w:rPr>
            </w:pPr>
            <w:r>
              <w:rPr>
                <w:color w:val="000000"/>
              </w:rPr>
              <w:t>91.3 (85.7-96.9)</w:t>
            </w:r>
          </w:p>
        </w:tc>
        <w:tc>
          <w:tcPr>
            <w:tcW w:w="1800" w:type="dxa"/>
            <w:shd w:val="clear" w:color="auto" w:fill="auto"/>
            <w:vAlign w:val="center"/>
          </w:tcPr>
          <w:p w14:paraId="7DC81096" w14:textId="77777777" w:rsidR="00695824" w:rsidRDefault="00695824" w:rsidP="00DA4108">
            <w:pPr>
              <w:spacing w:after="0" w:line="480" w:lineRule="auto"/>
              <w:jc w:val="center"/>
              <w:rPr>
                <w:color w:val="000000"/>
              </w:rPr>
            </w:pPr>
            <w:r>
              <w:rPr>
                <w:color w:val="000000"/>
              </w:rPr>
              <w:t>0.11</w:t>
            </w:r>
          </w:p>
        </w:tc>
      </w:tr>
      <w:tr w:rsidR="00695824" w14:paraId="40F5758E" w14:textId="77777777" w:rsidTr="00DA4108">
        <w:trPr>
          <w:trHeight w:val="290"/>
        </w:trPr>
        <w:tc>
          <w:tcPr>
            <w:tcW w:w="3320" w:type="dxa"/>
            <w:shd w:val="clear" w:color="auto" w:fill="auto"/>
            <w:vAlign w:val="center"/>
          </w:tcPr>
          <w:p w14:paraId="2105A0AC" w14:textId="77777777" w:rsidR="00695824" w:rsidRDefault="00695824" w:rsidP="00DA4108">
            <w:pPr>
              <w:spacing w:after="0" w:line="480" w:lineRule="auto"/>
              <w:rPr>
                <w:b/>
                <w:color w:val="000000"/>
              </w:rPr>
            </w:pPr>
            <w:r>
              <w:rPr>
                <w:b/>
                <w:color w:val="000000"/>
              </w:rPr>
              <w:t>Parity</w:t>
            </w:r>
          </w:p>
        </w:tc>
        <w:tc>
          <w:tcPr>
            <w:tcW w:w="2340" w:type="dxa"/>
            <w:shd w:val="clear" w:color="auto" w:fill="auto"/>
            <w:vAlign w:val="bottom"/>
          </w:tcPr>
          <w:p w14:paraId="6FF1A8CB" w14:textId="77777777" w:rsidR="00695824" w:rsidRDefault="00695824" w:rsidP="00DA4108">
            <w:pPr>
              <w:spacing w:after="0" w:line="480" w:lineRule="auto"/>
              <w:jc w:val="center"/>
              <w:rPr>
                <w:color w:val="000000"/>
              </w:rPr>
            </w:pPr>
          </w:p>
        </w:tc>
        <w:tc>
          <w:tcPr>
            <w:tcW w:w="1800" w:type="dxa"/>
            <w:vAlign w:val="bottom"/>
          </w:tcPr>
          <w:p w14:paraId="24E56A6F" w14:textId="77777777" w:rsidR="00695824" w:rsidRDefault="00695824" w:rsidP="00DA4108">
            <w:pPr>
              <w:spacing w:after="0" w:line="480" w:lineRule="auto"/>
              <w:jc w:val="center"/>
              <w:rPr>
                <w:color w:val="000000"/>
              </w:rPr>
            </w:pPr>
            <w:r>
              <w:rPr>
                <w:color w:val="000000"/>
              </w:rPr>
              <w:t> </w:t>
            </w:r>
          </w:p>
        </w:tc>
        <w:tc>
          <w:tcPr>
            <w:tcW w:w="1800" w:type="dxa"/>
            <w:shd w:val="clear" w:color="auto" w:fill="auto"/>
            <w:vAlign w:val="center"/>
          </w:tcPr>
          <w:p w14:paraId="1030F360" w14:textId="77777777" w:rsidR="00695824" w:rsidRDefault="00695824" w:rsidP="00DA4108">
            <w:pPr>
              <w:spacing w:after="0" w:line="480" w:lineRule="auto"/>
              <w:jc w:val="center"/>
              <w:rPr>
                <w:color w:val="000000"/>
              </w:rPr>
            </w:pPr>
            <w:r>
              <w:rPr>
                <w:color w:val="000000"/>
              </w:rPr>
              <w:t> </w:t>
            </w:r>
          </w:p>
        </w:tc>
      </w:tr>
      <w:tr w:rsidR="00695824" w14:paraId="5743E41B" w14:textId="77777777" w:rsidTr="00DA4108">
        <w:trPr>
          <w:trHeight w:val="290"/>
        </w:trPr>
        <w:tc>
          <w:tcPr>
            <w:tcW w:w="3320" w:type="dxa"/>
            <w:shd w:val="clear" w:color="auto" w:fill="auto"/>
            <w:vAlign w:val="center"/>
          </w:tcPr>
          <w:p w14:paraId="23AB8D99" w14:textId="77777777" w:rsidR="00695824" w:rsidRDefault="00695824" w:rsidP="00DA4108">
            <w:pPr>
              <w:spacing w:after="0" w:line="480" w:lineRule="auto"/>
              <w:rPr>
                <w:color w:val="000000"/>
              </w:rPr>
            </w:pPr>
            <w:r>
              <w:rPr>
                <w:color w:val="000000"/>
              </w:rPr>
              <w:t>1 pregnancy</w:t>
            </w:r>
          </w:p>
        </w:tc>
        <w:tc>
          <w:tcPr>
            <w:tcW w:w="2340" w:type="dxa"/>
            <w:shd w:val="clear" w:color="auto" w:fill="auto"/>
            <w:vAlign w:val="center"/>
          </w:tcPr>
          <w:p w14:paraId="0763E53A" w14:textId="77777777" w:rsidR="00695824" w:rsidRDefault="00695824" w:rsidP="00DA4108">
            <w:pPr>
              <w:spacing w:after="0" w:line="480" w:lineRule="auto"/>
              <w:jc w:val="center"/>
              <w:rPr>
                <w:color w:val="000000"/>
              </w:rPr>
            </w:pPr>
            <w:r>
              <w:rPr>
                <w:color w:val="000000"/>
              </w:rPr>
              <w:t>26 (21.3-30.8)</w:t>
            </w:r>
          </w:p>
        </w:tc>
        <w:tc>
          <w:tcPr>
            <w:tcW w:w="1800" w:type="dxa"/>
            <w:vAlign w:val="center"/>
          </w:tcPr>
          <w:p w14:paraId="1E5D8FDB" w14:textId="77777777" w:rsidR="00695824" w:rsidRDefault="00695824" w:rsidP="00DA4108">
            <w:pPr>
              <w:spacing w:after="0" w:line="480" w:lineRule="auto"/>
              <w:jc w:val="center"/>
              <w:rPr>
                <w:color w:val="000000"/>
              </w:rPr>
            </w:pPr>
            <w:r>
              <w:rPr>
                <w:color w:val="000000"/>
              </w:rPr>
              <w:t>23.3 (17.8-28.8)</w:t>
            </w:r>
          </w:p>
        </w:tc>
        <w:tc>
          <w:tcPr>
            <w:tcW w:w="1800" w:type="dxa"/>
            <w:vMerge w:val="restart"/>
            <w:shd w:val="clear" w:color="auto" w:fill="auto"/>
          </w:tcPr>
          <w:p w14:paraId="0664775D" w14:textId="77777777" w:rsidR="00695824" w:rsidRDefault="00695824" w:rsidP="00DA4108">
            <w:pPr>
              <w:spacing w:after="0" w:line="480" w:lineRule="auto"/>
              <w:jc w:val="center"/>
              <w:rPr>
                <w:color w:val="000000"/>
              </w:rPr>
            </w:pPr>
            <w:r>
              <w:rPr>
                <w:color w:val="000000"/>
              </w:rPr>
              <w:t>0.54</w:t>
            </w:r>
          </w:p>
        </w:tc>
      </w:tr>
      <w:tr w:rsidR="00695824" w14:paraId="221C4FBD" w14:textId="77777777" w:rsidTr="00DA4108">
        <w:trPr>
          <w:trHeight w:val="290"/>
        </w:trPr>
        <w:tc>
          <w:tcPr>
            <w:tcW w:w="3320" w:type="dxa"/>
            <w:shd w:val="clear" w:color="auto" w:fill="auto"/>
            <w:vAlign w:val="center"/>
          </w:tcPr>
          <w:p w14:paraId="6292B7EC" w14:textId="77777777" w:rsidR="00695824" w:rsidRDefault="00695824" w:rsidP="00DA4108">
            <w:pPr>
              <w:spacing w:after="0" w:line="480" w:lineRule="auto"/>
              <w:rPr>
                <w:color w:val="000000"/>
              </w:rPr>
            </w:pPr>
            <w:r>
              <w:rPr>
                <w:color w:val="000000"/>
              </w:rPr>
              <w:t>2 pregnancies</w:t>
            </w:r>
          </w:p>
        </w:tc>
        <w:tc>
          <w:tcPr>
            <w:tcW w:w="2340" w:type="dxa"/>
            <w:shd w:val="clear" w:color="auto" w:fill="auto"/>
            <w:vAlign w:val="center"/>
          </w:tcPr>
          <w:p w14:paraId="31A6C9F4" w14:textId="77777777" w:rsidR="00695824" w:rsidRDefault="00695824" w:rsidP="00DA4108">
            <w:pPr>
              <w:spacing w:after="0" w:line="480" w:lineRule="auto"/>
              <w:jc w:val="center"/>
              <w:rPr>
                <w:color w:val="000000"/>
              </w:rPr>
            </w:pPr>
            <w:r>
              <w:rPr>
                <w:color w:val="000000"/>
              </w:rPr>
              <w:t>21.5 (18.2-24.8)</w:t>
            </w:r>
          </w:p>
        </w:tc>
        <w:tc>
          <w:tcPr>
            <w:tcW w:w="1800" w:type="dxa"/>
            <w:vAlign w:val="center"/>
          </w:tcPr>
          <w:p w14:paraId="669E5AB9" w14:textId="77777777" w:rsidR="00695824" w:rsidRDefault="00695824" w:rsidP="00DA4108">
            <w:pPr>
              <w:spacing w:after="0" w:line="480" w:lineRule="auto"/>
              <w:rPr>
                <w:color w:val="000000"/>
              </w:rPr>
            </w:pPr>
            <w:r>
              <w:rPr>
                <w:color w:val="000000"/>
              </w:rPr>
              <w:t>24.7 (20.1-29.3)</w:t>
            </w:r>
          </w:p>
        </w:tc>
        <w:tc>
          <w:tcPr>
            <w:tcW w:w="1800" w:type="dxa"/>
            <w:vMerge/>
            <w:shd w:val="clear" w:color="auto" w:fill="auto"/>
          </w:tcPr>
          <w:p w14:paraId="640B572D" w14:textId="77777777" w:rsidR="00695824" w:rsidRDefault="00695824" w:rsidP="00DA4108">
            <w:pPr>
              <w:widowControl w:val="0"/>
              <w:pBdr>
                <w:top w:val="nil"/>
                <w:left w:val="nil"/>
                <w:bottom w:val="nil"/>
                <w:right w:val="nil"/>
                <w:between w:val="nil"/>
              </w:pBdr>
              <w:spacing w:after="0" w:line="276" w:lineRule="auto"/>
              <w:rPr>
                <w:color w:val="000000"/>
              </w:rPr>
            </w:pPr>
          </w:p>
        </w:tc>
      </w:tr>
      <w:tr w:rsidR="00695824" w14:paraId="61E02BCB" w14:textId="77777777" w:rsidTr="00DA4108">
        <w:trPr>
          <w:trHeight w:val="290"/>
        </w:trPr>
        <w:tc>
          <w:tcPr>
            <w:tcW w:w="3320" w:type="dxa"/>
            <w:shd w:val="clear" w:color="auto" w:fill="auto"/>
            <w:vAlign w:val="center"/>
          </w:tcPr>
          <w:p w14:paraId="332BB8D6" w14:textId="77777777" w:rsidR="00695824" w:rsidRDefault="00695824" w:rsidP="00DA4108">
            <w:pPr>
              <w:spacing w:after="0" w:line="480" w:lineRule="auto"/>
              <w:rPr>
                <w:color w:val="000000"/>
              </w:rPr>
            </w:pPr>
            <w:r>
              <w:rPr>
                <w:color w:val="000000"/>
              </w:rPr>
              <w:t>3 pregnancies</w:t>
            </w:r>
          </w:p>
        </w:tc>
        <w:tc>
          <w:tcPr>
            <w:tcW w:w="2340" w:type="dxa"/>
            <w:shd w:val="clear" w:color="auto" w:fill="auto"/>
            <w:vAlign w:val="center"/>
          </w:tcPr>
          <w:p w14:paraId="2F5EC5E8" w14:textId="77777777" w:rsidR="00695824" w:rsidRDefault="00695824" w:rsidP="00DA4108">
            <w:pPr>
              <w:spacing w:after="0" w:line="480" w:lineRule="auto"/>
              <w:jc w:val="center"/>
              <w:rPr>
                <w:color w:val="000000"/>
              </w:rPr>
            </w:pPr>
            <w:r>
              <w:rPr>
                <w:color w:val="000000"/>
              </w:rPr>
              <w:t>52.4 (48.9-55.9)</w:t>
            </w:r>
          </w:p>
        </w:tc>
        <w:tc>
          <w:tcPr>
            <w:tcW w:w="1800" w:type="dxa"/>
            <w:vAlign w:val="center"/>
          </w:tcPr>
          <w:p w14:paraId="61DB18CA" w14:textId="77777777" w:rsidR="00695824" w:rsidRDefault="00695824" w:rsidP="00DA4108">
            <w:pPr>
              <w:spacing w:after="0" w:line="480" w:lineRule="auto"/>
              <w:rPr>
                <w:color w:val="000000"/>
              </w:rPr>
            </w:pPr>
            <w:r>
              <w:rPr>
                <w:color w:val="000000"/>
              </w:rPr>
              <w:t>52 (45.1-58.9)</w:t>
            </w:r>
          </w:p>
        </w:tc>
        <w:tc>
          <w:tcPr>
            <w:tcW w:w="1800" w:type="dxa"/>
            <w:vMerge/>
            <w:shd w:val="clear" w:color="auto" w:fill="auto"/>
          </w:tcPr>
          <w:p w14:paraId="2D52F079" w14:textId="77777777" w:rsidR="00695824" w:rsidRDefault="00695824" w:rsidP="00DA4108">
            <w:pPr>
              <w:widowControl w:val="0"/>
              <w:pBdr>
                <w:top w:val="nil"/>
                <w:left w:val="nil"/>
                <w:bottom w:val="nil"/>
                <w:right w:val="nil"/>
                <w:between w:val="nil"/>
              </w:pBdr>
              <w:spacing w:after="0" w:line="276" w:lineRule="auto"/>
              <w:rPr>
                <w:color w:val="000000"/>
              </w:rPr>
            </w:pPr>
          </w:p>
        </w:tc>
      </w:tr>
      <w:tr w:rsidR="00695824" w14:paraId="18FCBAC2" w14:textId="77777777" w:rsidTr="00DA4108">
        <w:trPr>
          <w:trHeight w:val="290"/>
        </w:trPr>
        <w:tc>
          <w:tcPr>
            <w:tcW w:w="3320" w:type="dxa"/>
            <w:shd w:val="clear" w:color="auto" w:fill="auto"/>
            <w:vAlign w:val="center"/>
          </w:tcPr>
          <w:p w14:paraId="6FFD02C7" w14:textId="77777777" w:rsidR="00695824" w:rsidRDefault="00695824" w:rsidP="00DA4108">
            <w:pPr>
              <w:spacing w:after="0" w:line="480" w:lineRule="auto"/>
              <w:rPr>
                <w:b/>
                <w:color w:val="000000"/>
              </w:rPr>
            </w:pPr>
            <w:r>
              <w:rPr>
                <w:b/>
                <w:color w:val="000000"/>
              </w:rPr>
              <w:t>Prior pregnancies, mean (SD)</w:t>
            </w:r>
          </w:p>
        </w:tc>
        <w:tc>
          <w:tcPr>
            <w:tcW w:w="2340" w:type="dxa"/>
            <w:shd w:val="clear" w:color="auto" w:fill="auto"/>
            <w:vAlign w:val="bottom"/>
          </w:tcPr>
          <w:p w14:paraId="58608C0B" w14:textId="77777777" w:rsidR="00695824" w:rsidRDefault="00695824" w:rsidP="00DA4108">
            <w:pPr>
              <w:spacing w:after="0" w:line="480" w:lineRule="auto"/>
              <w:jc w:val="center"/>
              <w:rPr>
                <w:color w:val="000000"/>
              </w:rPr>
            </w:pPr>
            <w:r>
              <w:rPr>
                <w:color w:val="000000"/>
              </w:rPr>
              <w:t>2.9 (2.7-3.1)</w:t>
            </w:r>
          </w:p>
        </w:tc>
        <w:tc>
          <w:tcPr>
            <w:tcW w:w="1800" w:type="dxa"/>
            <w:vAlign w:val="bottom"/>
          </w:tcPr>
          <w:p w14:paraId="0AE976AA" w14:textId="77777777" w:rsidR="00695824" w:rsidRDefault="00695824" w:rsidP="00DA4108">
            <w:pPr>
              <w:spacing w:after="0" w:line="480" w:lineRule="auto"/>
              <w:jc w:val="center"/>
              <w:rPr>
                <w:color w:val="000000"/>
              </w:rPr>
            </w:pPr>
            <w:r>
              <w:rPr>
                <w:color w:val="000000"/>
              </w:rPr>
              <w:t>2.9 (2.6-3.2)</w:t>
            </w:r>
          </w:p>
        </w:tc>
        <w:tc>
          <w:tcPr>
            <w:tcW w:w="1800" w:type="dxa"/>
            <w:shd w:val="clear" w:color="auto" w:fill="auto"/>
            <w:vAlign w:val="center"/>
          </w:tcPr>
          <w:p w14:paraId="397A041E" w14:textId="77777777" w:rsidR="00695824" w:rsidRDefault="00695824" w:rsidP="00DA4108">
            <w:pPr>
              <w:spacing w:after="0" w:line="480" w:lineRule="auto"/>
              <w:jc w:val="center"/>
              <w:rPr>
                <w:color w:val="000000"/>
              </w:rPr>
            </w:pPr>
            <w:r>
              <w:rPr>
                <w:color w:val="000000"/>
              </w:rPr>
              <w:t>0.72</w:t>
            </w:r>
          </w:p>
        </w:tc>
      </w:tr>
    </w:tbl>
    <w:p w14:paraId="32955F5F" w14:textId="77777777" w:rsidR="00695824" w:rsidRDefault="00695824" w:rsidP="00695824">
      <w:pPr>
        <w:spacing w:after="0" w:line="480" w:lineRule="auto"/>
        <w:rPr>
          <w:b/>
        </w:rPr>
      </w:pPr>
      <w:r>
        <w:br w:type="page"/>
      </w:r>
    </w:p>
    <w:p w14:paraId="27789083" w14:textId="77777777" w:rsidR="00695824" w:rsidRDefault="00695824" w:rsidP="00695824">
      <w:pPr>
        <w:spacing w:after="0" w:line="480" w:lineRule="auto"/>
        <w:rPr>
          <w:b/>
        </w:rPr>
      </w:pPr>
      <w:r>
        <w:rPr>
          <w:b/>
        </w:rPr>
        <w:lastRenderedPageBreak/>
        <w:t>Table S2. Coverage of ANC and IPTp among women in the post-partum survey, by receipt of G-ANC vs individual ANC</w:t>
      </w:r>
    </w:p>
    <w:tbl>
      <w:tblPr>
        <w:tblStyle w:val="2"/>
        <w:tblW w:w="7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
        <w:gridCol w:w="2430"/>
        <w:gridCol w:w="2250"/>
        <w:gridCol w:w="1800"/>
      </w:tblGrid>
      <w:tr w:rsidR="00695824" w14:paraId="2EA92E71" w14:textId="77777777" w:rsidTr="00DA4108">
        <w:trPr>
          <w:trHeight w:val="290"/>
        </w:trPr>
        <w:tc>
          <w:tcPr>
            <w:tcW w:w="980" w:type="dxa"/>
            <w:shd w:val="clear" w:color="auto" w:fill="auto"/>
          </w:tcPr>
          <w:p w14:paraId="574CB2A0" w14:textId="77777777" w:rsidR="00695824" w:rsidRDefault="00695824" w:rsidP="00DA4108">
            <w:pPr>
              <w:spacing w:after="0" w:line="480" w:lineRule="auto"/>
              <w:rPr>
                <w:b/>
                <w:color w:val="000000"/>
              </w:rPr>
            </w:pPr>
            <w:r>
              <w:rPr>
                <w:b/>
                <w:color w:val="000000"/>
              </w:rPr>
              <w:t> </w:t>
            </w:r>
          </w:p>
        </w:tc>
        <w:tc>
          <w:tcPr>
            <w:tcW w:w="2430" w:type="dxa"/>
            <w:shd w:val="clear" w:color="auto" w:fill="auto"/>
            <w:vAlign w:val="center"/>
          </w:tcPr>
          <w:p w14:paraId="346D9771" w14:textId="77777777" w:rsidR="00695824" w:rsidRDefault="00695824" w:rsidP="00DA4108">
            <w:pPr>
              <w:spacing w:after="0" w:line="480" w:lineRule="auto"/>
              <w:jc w:val="center"/>
              <w:rPr>
                <w:b/>
                <w:color w:val="000000"/>
              </w:rPr>
            </w:pPr>
            <w:r>
              <w:rPr>
                <w:b/>
                <w:color w:val="000000"/>
              </w:rPr>
              <w:t>Individual ANC</w:t>
            </w:r>
          </w:p>
        </w:tc>
        <w:tc>
          <w:tcPr>
            <w:tcW w:w="2250" w:type="dxa"/>
            <w:vAlign w:val="center"/>
          </w:tcPr>
          <w:p w14:paraId="6B57926E" w14:textId="77777777" w:rsidR="00695824" w:rsidRDefault="00695824" w:rsidP="00DA4108">
            <w:pPr>
              <w:spacing w:after="0" w:line="480" w:lineRule="auto"/>
              <w:jc w:val="center"/>
              <w:rPr>
                <w:b/>
                <w:color w:val="000000"/>
              </w:rPr>
            </w:pPr>
            <w:r>
              <w:rPr>
                <w:b/>
                <w:color w:val="000000"/>
              </w:rPr>
              <w:t>G-ANC</w:t>
            </w:r>
          </w:p>
        </w:tc>
        <w:tc>
          <w:tcPr>
            <w:tcW w:w="1800" w:type="dxa"/>
            <w:shd w:val="clear" w:color="auto" w:fill="auto"/>
            <w:vAlign w:val="center"/>
          </w:tcPr>
          <w:p w14:paraId="199971A3" w14:textId="77777777" w:rsidR="00695824" w:rsidRDefault="00695824" w:rsidP="00DA4108">
            <w:pPr>
              <w:spacing w:after="0" w:line="480" w:lineRule="auto"/>
              <w:jc w:val="center"/>
              <w:rPr>
                <w:b/>
                <w:color w:val="000000"/>
              </w:rPr>
            </w:pPr>
            <w:r>
              <w:rPr>
                <w:b/>
                <w:color w:val="000000"/>
              </w:rPr>
              <w:t>p-value</w:t>
            </w:r>
          </w:p>
        </w:tc>
      </w:tr>
      <w:tr w:rsidR="00695824" w14:paraId="20D5DAF0" w14:textId="77777777" w:rsidTr="00DA4108">
        <w:trPr>
          <w:trHeight w:val="290"/>
        </w:trPr>
        <w:tc>
          <w:tcPr>
            <w:tcW w:w="980" w:type="dxa"/>
            <w:shd w:val="clear" w:color="auto" w:fill="auto"/>
          </w:tcPr>
          <w:p w14:paraId="2B676FAE" w14:textId="77777777" w:rsidR="00695824" w:rsidRDefault="00695824" w:rsidP="00DA4108">
            <w:pPr>
              <w:spacing w:after="0" w:line="480" w:lineRule="auto"/>
              <w:rPr>
                <w:b/>
                <w:color w:val="000000"/>
              </w:rPr>
            </w:pPr>
            <w:r>
              <w:rPr>
                <w:b/>
                <w:color w:val="000000"/>
              </w:rPr>
              <w:t>Total</w:t>
            </w:r>
          </w:p>
        </w:tc>
        <w:tc>
          <w:tcPr>
            <w:tcW w:w="2430" w:type="dxa"/>
            <w:shd w:val="clear" w:color="auto" w:fill="auto"/>
            <w:vAlign w:val="center"/>
          </w:tcPr>
          <w:p w14:paraId="3A343CC1" w14:textId="77777777" w:rsidR="00695824" w:rsidRDefault="00695824" w:rsidP="00DA4108">
            <w:pPr>
              <w:spacing w:after="0" w:line="480" w:lineRule="auto"/>
              <w:jc w:val="center"/>
              <w:rPr>
                <w:b/>
                <w:color w:val="000000"/>
              </w:rPr>
            </w:pPr>
            <w:r>
              <w:rPr>
                <w:b/>
                <w:color w:val="000000"/>
              </w:rPr>
              <w:t>1320</w:t>
            </w:r>
          </w:p>
        </w:tc>
        <w:tc>
          <w:tcPr>
            <w:tcW w:w="2250" w:type="dxa"/>
            <w:vAlign w:val="center"/>
          </w:tcPr>
          <w:p w14:paraId="010B8A17" w14:textId="77777777" w:rsidR="00695824" w:rsidRDefault="00695824" w:rsidP="00DA4108">
            <w:pPr>
              <w:spacing w:after="0" w:line="480" w:lineRule="auto"/>
              <w:jc w:val="center"/>
              <w:rPr>
                <w:b/>
                <w:color w:val="000000"/>
              </w:rPr>
            </w:pPr>
            <w:r>
              <w:rPr>
                <w:b/>
                <w:color w:val="000000"/>
              </w:rPr>
              <w:t>186</w:t>
            </w:r>
          </w:p>
        </w:tc>
        <w:tc>
          <w:tcPr>
            <w:tcW w:w="1800" w:type="dxa"/>
            <w:shd w:val="clear" w:color="auto" w:fill="auto"/>
            <w:vAlign w:val="center"/>
          </w:tcPr>
          <w:p w14:paraId="32BD3CE5" w14:textId="77777777" w:rsidR="00695824" w:rsidRDefault="00695824" w:rsidP="00DA4108">
            <w:pPr>
              <w:spacing w:after="0" w:line="480" w:lineRule="auto"/>
              <w:jc w:val="center"/>
              <w:rPr>
                <w:b/>
                <w:color w:val="000000"/>
              </w:rPr>
            </w:pPr>
          </w:p>
        </w:tc>
      </w:tr>
      <w:tr w:rsidR="00695824" w14:paraId="08CD73B2" w14:textId="77777777" w:rsidTr="00DA4108">
        <w:trPr>
          <w:trHeight w:val="290"/>
        </w:trPr>
        <w:tc>
          <w:tcPr>
            <w:tcW w:w="980" w:type="dxa"/>
            <w:shd w:val="clear" w:color="auto" w:fill="auto"/>
          </w:tcPr>
          <w:p w14:paraId="473CDB94" w14:textId="77777777" w:rsidR="00695824" w:rsidRDefault="00695824" w:rsidP="00DA4108">
            <w:pPr>
              <w:spacing w:after="0" w:line="480" w:lineRule="auto"/>
              <w:jc w:val="center"/>
              <w:rPr>
                <w:b/>
                <w:color w:val="000000"/>
              </w:rPr>
            </w:pPr>
            <w:r>
              <w:rPr>
                <w:b/>
                <w:color w:val="000000"/>
              </w:rPr>
              <w:t>ANC2</w:t>
            </w:r>
          </w:p>
        </w:tc>
        <w:tc>
          <w:tcPr>
            <w:tcW w:w="2430" w:type="dxa"/>
            <w:shd w:val="clear" w:color="auto" w:fill="auto"/>
            <w:vAlign w:val="bottom"/>
          </w:tcPr>
          <w:p w14:paraId="04C0894F" w14:textId="77777777" w:rsidR="00695824" w:rsidRDefault="00695824" w:rsidP="00DA4108">
            <w:pPr>
              <w:spacing w:after="0" w:line="480" w:lineRule="auto"/>
              <w:jc w:val="center"/>
              <w:rPr>
                <w:color w:val="000000"/>
              </w:rPr>
            </w:pPr>
            <w:r>
              <w:rPr>
                <w:color w:val="000000"/>
              </w:rPr>
              <w:t>94.7 (91.8-97.6)</w:t>
            </w:r>
          </w:p>
        </w:tc>
        <w:tc>
          <w:tcPr>
            <w:tcW w:w="2250" w:type="dxa"/>
            <w:vAlign w:val="bottom"/>
          </w:tcPr>
          <w:p w14:paraId="696050E5" w14:textId="77777777" w:rsidR="00695824" w:rsidRDefault="00695824" w:rsidP="00DA4108">
            <w:pPr>
              <w:spacing w:after="0" w:line="480" w:lineRule="auto"/>
              <w:jc w:val="center"/>
              <w:rPr>
                <w:color w:val="000000"/>
              </w:rPr>
            </w:pPr>
            <w:r>
              <w:rPr>
                <w:color w:val="000000"/>
              </w:rPr>
              <w:t>100 (100-100)</w:t>
            </w:r>
          </w:p>
        </w:tc>
        <w:tc>
          <w:tcPr>
            <w:tcW w:w="1800" w:type="dxa"/>
            <w:shd w:val="clear" w:color="auto" w:fill="auto"/>
            <w:vAlign w:val="bottom"/>
          </w:tcPr>
          <w:p w14:paraId="2F0C600C" w14:textId="77777777" w:rsidR="00695824" w:rsidRDefault="00695824" w:rsidP="00DA4108">
            <w:pPr>
              <w:spacing w:after="0" w:line="480" w:lineRule="auto"/>
              <w:jc w:val="center"/>
              <w:rPr>
                <w:color w:val="000000"/>
              </w:rPr>
            </w:pPr>
            <w:r>
              <w:rPr>
                <w:color w:val="000000"/>
              </w:rPr>
              <w:t>-</w:t>
            </w:r>
          </w:p>
        </w:tc>
      </w:tr>
      <w:tr w:rsidR="00695824" w14:paraId="412E1854" w14:textId="77777777" w:rsidTr="00DA4108">
        <w:trPr>
          <w:trHeight w:val="290"/>
        </w:trPr>
        <w:tc>
          <w:tcPr>
            <w:tcW w:w="980" w:type="dxa"/>
            <w:shd w:val="clear" w:color="auto" w:fill="auto"/>
          </w:tcPr>
          <w:p w14:paraId="4CDC2424" w14:textId="77777777" w:rsidR="00695824" w:rsidRDefault="00695824" w:rsidP="00DA4108">
            <w:pPr>
              <w:spacing w:after="0" w:line="480" w:lineRule="auto"/>
              <w:jc w:val="center"/>
              <w:rPr>
                <w:b/>
                <w:color w:val="000000"/>
              </w:rPr>
            </w:pPr>
            <w:r>
              <w:rPr>
                <w:b/>
                <w:color w:val="000000"/>
              </w:rPr>
              <w:t>ANC3</w:t>
            </w:r>
          </w:p>
        </w:tc>
        <w:tc>
          <w:tcPr>
            <w:tcW w:w="2430" w:type="dxa"/>
            <w:shd w:val="clear" w:color="auto" w:fill="auto"/>
            <w:vAlign w:val="bottom"/>
          </w:tcPr>
          <w:p w14:paraId="346366ED" w14:textId="77777777" w:rsidR="00695824" w:rsidRDefault="00695824" w:rsidP="00DA4108">
            <w:pPr>
              <w:spacing w:after="0" w:line="480" w:lineRule="auto"/>
              <w:jc w:val="center"/>
              <w:rPr>
                <w:color w:val="000000"/>
              </w:rPr>
            </w:pPr>
            <w:r>
              <w:rPr>
                <w:color w:val="000000"/>
              </w:rPr>
              <w:t>80.3 (73.2-87.4)</w:t>
            </w:r>
          </w:p>
        </w:tc>
        <w:tc>
          <w:tcPr>
            <w:tcW w:w="2250" w:type="dxa"/>
            <w:vAlign w:val="bottom"/>
          </w:tcPr>
          <w:p w14:paraId="64705083" w14:textId="77777777" w:rsidR="00695824" w:rsidRDefault="00695824" w:rsidP="00DA4108">
            <w:pPr>
              <w:spacing w:after="0" w:line="480" w:lineRule="auto"/>
              <w:jc w:val="center"/>
              <w:rPr>
                <w:color w:val="000000"/>
              </w:rPr>
            </w:pPr>
            <w:r>
              <w:rPr>
                <w:color w:val="000000"/>
              </w:rPr>
              <w:t>97.2 (94.8-99.6)</w:t>
            </w:r>
          </w:p>
        </w:tc>
        <w:tc>
          <w:tcPr>
            <w:tcW w:w="1800" w:type="dxa"/>
            <w:shd w:val="clear" w:color="auto" w:fill="auto"/>
            <w:vAlign w:val="bottom"/>
          </w:tcPr>
          <w:p w14:paraId="43CD9731" w14:textId="77777777" w:rsidR="00695824" w:rsidRDefault="00695824" w:rsidP="00DA4108">
            <w:pPr>
              <w:spacing w:after="0" w:line="480" w:lineRule="auto"/>
              <w:jc w:val="center"/>
              <w:rPr>
                <w:color w:val="000000"/>
              </w:rPr>
            </w:pPr>
            <w:r>
              <w:rPr>
                <w:color w:val="000000"/>
              </w:rPr>
              <w:t>0.001</w:t>
            </w:r>
          </w:p>
        </w:tc>
      </w:tr>
      <w:tr w:rsidR="00695824" w14:paraId="600EDE3C" w14:textId="77777777" w:rsidTr="00DA4108">
        <w:trPr>
          <w:trHeight w:val="290"/>
        </w:trPr>
        <w:tc>
          <w:tcPr>
            <w:tcW w:w="980" w:type="dxa"/>
            <w:shd w:val="clear" w:color="auto" w:fill="auto"/>
          </w:tcPr>
          <w:p w14:paraId="20682D14" w14:textId="77777777" w:rsidR="00695824" w:rsidRDefault="00695824" w:rsidP="00DA4108">
            <w:pPr>
              <w:spacing w:after="0" w:line="480" w:lineRule="auto"/>
              <w:jc w:val="center"/>
              <w:rPr>
                <w:b/>
                <w:color w:val="000000"/>
              </w:rPr>
            </w:pPr>
            <w:r>
              <w:rPr>
                <w:b/>
                <w:color w:val="000000"/>
              </w:rPr>
              <w:t>ANC4</w:t>
            </w:r>
          </w:p>
        </w:tc>
        <w:tc>
          <w:tcPr>
            <w:tcW w:w="2430" w:type="dxa"/>
            <w:shd w:val="clear" w:color="auto" w:fill="auto"/>
            <w:vAlign w:val="bottom"/>
          </w:tcPr>
          <w:p w14:paraId="57961495" w14:textId="77777777" w:rsidR="00695824" w:rsidRDefault="00695824" w:rsidP="00DA4108">
            <w:pPr>
              <w:spacing w:after="0" w:line="480" w:lineRule="auto"/>
              <w:jc w:val="center"/>
              <w:rPr>
                <w:color w:val="000000"/>
              </w:rPr>
            </w:pPr>
            <w:r>
              <w:rPr>
                <w:color w:val="000000"/>
              </w:rPr>
              <w:t>57.7 (47.7-67.7)</w:t>
            </w:r>
          </w:p>
        </w:tc>
        <w:tc>
          <w:tcPr>
            <w:tcW w:w="2250" w:type="dxa"/>
            <w:vAlign w:val="bottom"/>
          </w:tcPr>
          <w:p w14:paraId="33A07A70" w14:textId="77777777" w:rsidR="00695824" w:rsidRDefault="00695824" w:rsidP="00DA4108">
            <w:pPr>
              <w:spacing w:after="0" w:line="480" w:lineRule="auto"/>
              <w:jc w:val="center"/>
              <w:rPr>
                <w:color w:val="000000"/>
              </w:rPr>
            </w:pPr>
            <w:r>
              <w:rPr>
                <w:color w:val="000000"/>
              </w:rPr>
              <w:t>90.7 (85.9-95.6)</w:t>
            </w:r>
          </w:p>
        </w:tc>
        <w:tc>
          <w:tcPr>
            <w:tcW w:w="1800" w:type="dxa"/>
            <w:shd w:val="clear" w:color="auto" w:fill="auto"/>
            <w:vAlign w:val="bottom"/>
          </w:tcPr>
          <w:p w14:paraId="2E85DA27" w14:textId="77777777" w:rsidR="00695824" w:rsidRDefault="00695824" w:rsidP="00DA4108">
            <w:pPr>
              <w:spacing w:after="0" w:line="480" w:lineRule="auto"/>
              <w:jc w:val="center"/>
              <w:rPr>
                <w:color w:val="000000"/>
              </w:rPr>
            </w:pPr>
            <w:r>
              <w:rPr>
                <w:color w:val="000000"/>
              </w:rPr>
              <w:t>0.0003</w:t>
            </w:r>
          </w:p>
        </w:tc>
      </w:tr>
      <w:tr w:rsidR="00695824" w14:paraId="6F30630F" w14:textId="77777777" w:rsidTr="00DA4108">
        <w:trPr>
          <w:trHeight w:val="290"/>
        </w:trPr>
        <w:tc>
          <w:tcPr>
            <w:tcW w:w="980" w:type="dxa"/>
            <w:shd w:val="clear" w:color="auto" w:fill="auto"/>
          </w:tcPr>
          <w:p w14:paraId="35709C5C" w14:textId="77777777" w:rsidR="00695824" w:rsidRDefault="00695824" w:rsidP="00DA4108">
            <w:pPr>
              <w:spacing w:after="0" w:line="480" w:lineRule="auto"/>
              <w:jc w:val="center"/>
              <w:rPr>
                <w:b/>
                <w:color w:val="000000"/>
              </w:rPr>
            </w:pPr>
            <w:r>
              <w:rPr>
                <w:b/>
                <w:color w:val="000000"/>
              </w:rPr>
              <w:t>ANC6</w:t>
            </w:r>
          </w:p>
        </w:tc>
        <w:tc>
          <w:tcPr>
            <w:tcW w:w="2430" w:type="dxa"/>
            <w:shd w:val="clear" w:color="auto" w:fill="auto"/>
            <w:vAlign w:val="bottom"/>
          </w:tcPr>
          <w:p w14:paraId="3C2B32DD" w14:textId="77777777" w:rsidR="00695824" w:rsidRDefault="00695824" w:rsidP="00DA4108">
            <w:pPr>
              <w:spacing w:after="0" w:line="480" w:lineRule="auto"/>
              <w:jc w:val="center"/>
              <w:rPr>
                <w:color w:val="000000"/>
              </w:rPr>
            </w:pPr>
            <w:r>
              <w:rPr>
                <w:color w:val="000000"/>
              </w:rPr>
              <w:t>19.9 (12.1-27.6)</w:t>
            </w:r>
          </w:p>
        </w:tc>
        <w:tc>
          <w:tcPr>
            <w:tcW w:w="2250" w:type="dxa"/>
            <w:vAlign w:val="bottom"/>
          </w:tcPr>
          <w:p w14:paraId="604B2006" w14:textId="77777777" w:rsidR="00695824" w:rsidRDefault="00695824" w:rsidP="00DA4108">
            <w:pPr>
              <w:spacing w:after="0" w:line="480" w:lineRule="auto"/>
              <w:jc w:val="center"/>
              <w:rPr>
                <w:color w:val="000000"/>
              </w:rPr>
            </w:pPr>
            <w:r>
              <w:rPr>
                <w:color w:val="000000"/>
              </w:rPr>
              <w:t>61.6 (46-77.2)</w:t>
            </w:r>
          </w:p>
        </w:tc>
        <w:tc>
          <w:tcPr>
            <w:tcW w:w="1800" w:type="dxa"/>
            <w:shd w:val="clear" w:color="auto" w:fill="auto"/>
            <w:vAlign w:val="bottom"/>
          </w:tcPr>
          <w:p w14:paraId="3D187AEB" w14:textId="77777777" w:rsidR="00695824" w:rsidRDefault="00695824" w:rsidP="00DA4108">
            <w:pPr>
              <w:spacing w:after="0" w:line="480" w:lineRule="auto"/>
              <w:jc w:val="center"/>
              <w:rPr>
                <w:color w:val="000000"/>
              </w:rPr>
            </w:pPr>
            <w:r>
              <w:rPr>
                <w:color w:val="000000"/>
              </w:rPr>
              <w:t>0.003</w:t>
            </w:r>
          </w:p>
        </w:tc>
      </w:tr>
      <w:tr w:rsidR="00695824" w14:paraId="69EAF02F" w14:textId="77777777" w:rsidTr="00DA4108">
        <w:trPr>
          <w:trHeight w:val="290"/>
        </w:trPr>
        <w:tc>
          <w:tcPr>
            <w:tcW w:w="980" w:type="dxa"/>
            <w:shd w:val="clear" w:color="auto" w:fill="auto"/>
          </w:tcPr>
          <w:p w14:paraId="2E55208D" w14:textId="77777777" w:rsidR="00695824" w:rsidRDefault="00695824" w:rsidP="00DA4108">
            <w:pPr>
              <w:spacing w:after="0" w:line="480" w:lineRule="auto"/>
              <w:jc w:val="center"/>
              <w:rPr>
                <w:b/>
                <w:color w:val="000000"/>
              </w:rPr>
            </w:pPr>
            <w:r>
              <w:rPr>
                <w:b/>
                <w:color w:val="000000"/>
              </w:rPr>
              <w:t>ANC8</w:t>
            </w:r>
          </w:p>
        </w:tc>
        <w:tc>
          <w:tcPr>
            <w:tcW w:w="2430" w:type="dxa"/>
            <w:shd w:val="clear" w:color="auto" w:fill="auto"/>
            <w:vAlign w:val="bottom"/>
          </w:tcPr>
          <w:p w14:paraId="12CE7C7E" w14:textId="77777777" w:rsidR="00695824" w:rsidRDefault="00695824" w:rsidP="00DA4108">
            <w:pPr>
              <w:spacing w:after="0" w:line="480" w:lineRule="auto"/>
              <w:jc w:val="center"/>
              <w:rPr>
                <w:color w:val="000000"/>
              </w:rPr>
            </w:pPr>
            <w:r>
              <w:rPr>
                <w:color w:val="000000"/>
              </w:rPr>
              <w:t>5.2 (1.5-8.8)</w:t>
            </w:r>
          </w:p>
        </w:tc>
        <w:tc>
          <w:tcPr>
            <w:tcW w:w="2250" w:type="dxa"/>
            <w:vAlign w:val="bottom"/>
          </w:tcPr>
          <w:p w14:paraId="168ABB41" w14:textId="77777777" w:rsidR="00695824" w:rsidRDefault="00695824" w:rsidP="00DA4108">
            <w:pPr>
              <w:spacing w:after="0" w:line="480" w:lineRule="auto"/>
              <w:jc w:val="center"/>
            </w:pPr>
            <w:r>
              <w:rPr>
                <w:color w:val="000000"/>
              </w:rPr>
              <w:t>29.6 (8.5-50.7)</w:t>
            </w:r>
          </w:p>
        </w:tc>
        <w:tc>
          <w:tcPr>
            <w:tcW w:w="1800" w:type="dxa"/>
            <w:shd w:val="clear" w:color="auto" w:fill="auto"/>
            <w:vAlign w:val="bottom"/>
          </w:tcPr>
          <w:p w14:paraId="633E590B" w14:textId="77777777" w:rsidR="00695824" w:rsidRDefault="00695824" w:rsidP="00DA4108">
            <w:pPr>
              <w:spacing w:after="0" w:line="480" w:lineRule="auto"/>
              <w:jc w:val="center"/>
              <w:rPr>
                <w:color w:val="000000"/>
              </w:rPr>
            </w:pPr>
            <w:r>
              <w:t>&lt;.0001</w:t>
            </w:r>
          </w:p>
        </w:tc>
      </w:tr>
      <w:tr w:rsidR="00695824" w14:paraId="75DE5FC0" w14:textId="77777777" w:rsidTr="00DA4108">
        <w:trPr>
          <w:trHeight w:val="290"/>
        </w:trPr>
        <w:tc>
          <w:tcPr>
            <w:tcW w:w="980" w:type="dxa"/>
            <w:shd w:val="clear" w:color="auto" w:fill="auto"/>
          </w:tcPr>
          <w:p w14:paraId="750D1835" w14:textId="77777777" w:rsidR="00695824" w:rsidRDefault="00695824" w:rsidP="00DA4108">
            <w:pPr>
              <w:spacing w:after="0" w:line="480" w:lineRule="auto"/>
              <w:jc w:val="center"/>
              <w:rPr>
                <w:b/>
                <w:color w:val="000000"/>
              </w:rPr>
            </w:pPr>
            <w:r>
              <w:rPr>
                <w:b/>
                <w:color w:val="000000"/>
              </w:rPr>
              <w:t>IPTp1</w:t>
            </w:r>
          </w:p>
        </w:tc>
        <w:tc>
          <w:tcPr>
            <w:tcW w:w="2430" w:type="dxa"/>
            <w:shd w:val="clear" w:color="auto" w:fill="auto"/>
            <w:vAlign w:val="bottom"/>
          </w:tcPr>
          <w:p w14:paraId="1266A0FE" w14:textId="77777777" w:rsidR="00695824" w:rsidRDefault="00695824" w:rsidP="00DA4108">
            <w:pPr>
              <w:spacing w:after="0" w:line="480" w:lineRule="auto"/>
              <w:jc w:val="center"/>
              <w:rPr>
                <w:color w:val="000000"/>
              </w:rPr>
            </w:pPr>
            <w:r>
              <w:rPr>
                <w:color w:val="000000"/>
              </w:rPr>
              <w:t>97.8 (95.3-100)</w:t>
            </w:r>
          </w:p>
        </w:tc>
        <w:tc>
          <w:tcPr>
            <w:tcW w:w="2250" w:type="dxa"/>
            <w:vAlign w:val="bottom"/>
          </w:tcPr>
          <w:p w14:paraId="063AEDF1" w14:textId="77777777" w:rsidR="00695824" w:rsidRDefault="00695824" w:rsidP="00DA4108">
            <w:pPr>
              <w:spacing w:after="0" w:line="480" w:lineRule="auto"/>
              <w:jc w:val="center"/>
              <w:rPr>
                <w:color w:val="000000"/>
              </w:rPr>
            </w:pPr>
            <w:r>
              <w:rPr>
                <w:color w:val="000000"/>
              </w:rPr>
              <w:t>85.9 (74.1-97.7)</w:t>
            </w:r>
          </w:p>
        </w:tc>
        <w:tc>
          <w:tcPr>
            <w:tcW w:w="1800" w:type="dxa"/>
            <w:shd w:val="clear" w:color="auto" w:fill="auto"/>
            <w:vAlign w:val="bottom"/>
          </w:tcPr>
          <w:p w14:paraId="1DC6FCD6" w14:textId="77777777" w:rsidR="00695824" w:rsidRDefault="00695824" w:rsidP="00DA4108">
            <w:pPr>
              <w:spacing w:after="0" w:line="480" w:lineRule="auto"/>
              <w:jc w:val="center"/>
              <w:rPr>
                <w:color w:val="000000"/>
              </w:rPr>
            </w:pPr>
            <w:r>
              <w:rPr>
                <w:color w:val="000000"/>
              </w:rPr>
              <w:t>0.10</w:t>
            </w:r>
          </w:p>
        </w:tc>
      </w:tr>
      <w:tr w:rsidR="00695824" w14:paraId="77A76396" w14:textId="77777777" w:rsidTr="00DA4108">
        <w:trPr>
          <w:trHeight w:val="290"/>
        </w:trPr>
        <w:tc>
          <w:tcPr>
            <w:tcW w:w="980" w:type="dxa"/>
            <w:shd w:val="clear" w:color="auto" w:fill="auto"/>
          </w:tcPr>
          <w:p w14:paraId="6F0C49EC" w14:textId="77777777" w:rsidR="00695824" w:rsidRDefault="00695824" w:rsidP="00DA4108">
            <w:pPr>
              <w:spacing w:after="0" w:line="480" w:lineRule="auto"/>
              <w:jc w:val="center"/>
              <w:rPr>
                <w:b/>
                <w:color w:val="000000"/>
              </w:rPr>
            </w:pPr>
            <w:r>
              <w:rPr>
                <w:b/>
                <w:color w:val="000000"/>
              </w:rPr>
              <w:t>IPTP2</w:t>
            </w:r>
          </w:p>
        </w:tc>
        <w:tc>
          <w:tcPr>
            <w:tcW w:w="2430" w:type="dxa"/>
            <w:shd w:val="clear" w:color="auto" w:fill="auto"/>
            <w:vAlign w:val="bottom"/>
          </w:tcPr>
          <w:p w14:paraId="457CE8A2" w14:textId="77777777" w:rsidR="00695824" w:rsidRDefault="00695824" w:rsidP="00DA4108">
            <w:pPr>
              <w:spacing w:after="0" w:line="480" w:lineRule="auto"/>
              <w:jc w:val="center"/>
              <w:rPr>
                <w:color w:val="000000"/>
              </w:rPr>
            </w:pPr>
            <w:r>
              <w:rPr>
                <w:color w:val="000000"/>
              </w:rPr>
              <w:t>76.9 (70.4-83.5)</w:t>
            </w:r>
          </w:p>
        </w:tc>
        <w:tc>
          <w:tcPr>
            <w:tcW w:w="2250" w:type="dxa"/>
            <w:vAlign w:val="bottom"/>
          </w:tcPr>
          <w:p w14:paraId="63F5591B" w14:textId="77777777" w:rsidR="00695824" w:rsidRDefault="00695824" w:rsidP="00DA4108">
            <w:pPr>
              <w:spacing w:after="0" w:line="480" w:lineRule="auto"/>
              <w:jc w:val="center"/>
              <w:rPr>
                <w:color w:val="000000"/>
              </w:rPr>
            </w:pPr>
            <w:r>
              <w:rPr>
                <w:color w:val="000000"/>
              </w:rPr>
              <w:t>81.2 (69.6-92.8)</w:t>
            </w:r>
          </w:p>
        </w:tc>
        <w:tc>
          <w:tcPr>
            <w:tcW w:w="1800" w:type="dxa"/>
            <w:shd w:val="clear" w:color="auto" w:fill="auto"/>
            <w:vAlign w:val="bottom"/>
          </w:tcPr>
          <w:p w14:paraId="56683ADF" w14:textId="77777777" w:rsidR="00695824" w:rsidRDefault="00695824" w:rsidP="00DA4108">
            <w:pPr>
              <w:spacing w:after="0" w:line="480" w:lineRule="auto"/>
              <w:jc w:val="center"/>
              <w:rPr>
                <w:color w:val="000000"/>
              </w:rPr>
            </w:pPr>
            <w:r>
              <w:rPr>
                <w:color w:val="000000"/>
              </w:rPr>
              <w:t>0.48</w:t>
            </w:r>
          </w:p>
        </w:tc>
      </w:tr>
      <w:tr w:rsidR="00695824" w14:paraId="6B6A4CCF" w14:textId="77777777" w:rsidTr="00DA4108">
        <w:trPr>
          <w:trHeight w:val="290"/>
        </w:trPr>
        <w:tc>
          <w:tcPr>
            <w:tcW w:w="980" w:type="dxa"/>
            <w:shd w:val="clear" w:color="auto" w:fill="auto"/>
          </w:tcPr>
          <w:p w14:paraId="6BA464E1" w14:textId="77777777" w:rsidR="00695824" w:rsidRDefault="00695824" w:rsidP="00DA4108">
            <w:pPr>
              <w:spacing w:after="0" w:line="480" w:lineRule="auto"/>
              <w:jc w:val="center"/>
              <w:rPr>
                <w:b/>
                <w:color w:val="000000"/>
              </w:rPr>
            </w:pPr>
            <w:r>
              <w:rPr>
                <w:b/>
                <w:color w:val="000000"/>
              </w:rPr>
              <w:t>IPTP3</w:t>
            </w:r>
          </w:p>
        </w:tc>
        <w:tc>
          <w:tcPr>
            <w:tcW w:w="2430" w:type="dxa"/>
            <w:shd w:val="clear" w:color="auto" w:fill="auto"/>
            <w:vAlign w:val="bottom"/>
          </w:tcPr>
          <w:p w14:paraId="1CBF0174" w14:textId="77777777" w:rsidR="00695824" w:rsidRDefault="00695824" w:rsidP="00DA4108">
            <w:pPr>
              <w:spacing w:after="0" w:line="480" w:lineRule="auto"/>
              <w:jc w:val="center"/>
              <w:rPr>
                <w:color w:val="000000"/>
              </w:rPr>
            </w:pPr>
            <w:r>
              <w:rPr>
                <w:color w:val="000000"/>
              </w:rPr>
              <w:t>45.4 (36.6-54.2)</w:t>
            </w:r>
          </w:p>
        </w:tc>
        <w:tc>
          <w:tcPr>
            <w:tcW w:w="2250" w:type="dxa"/>
            <w:vAlign w:val="bottom"/>
          </w:tcPr>
          <w:p w14:paraId="66A78067" w14:textId="77777777" w:rsidR="00695824" w:rsidRDefault="00695824" w:rsidP="00DA4108">
            <w:pPr>
              <w:spacing w:after="0" w:line="480" w:lineRule="auto"/>
              <w:jc w:val="center"/>
              <w:rPr>
                <w:color w:val="000000"/>
              </w:rPr>
            </w:pPr>
            <w:r>
              <w:rPr>
                <w:color w:val="000000"/>
              </w:rPr>
              <w:t>66.7 (54.2-79.1)</w:t>
            </w:r>
          </w:p>
        </w:tc>
        <w:tc>
          <w:tcPr>
            <w:tcW w:w="1800" w:type="dxa"/>
            <w:shd w:val="clear" w:color="auto" w:fill="auto"/>
            <w:vAlign w:val="bottom"/>
          </w:tcPr>
          <w:p w14:paraId="42F5D146" w14:textId="77777777" w:rsidR="00695824" w:rsidRDefault="00695824" w:rsidP="00DA4108">
            <w:pPr>
              <w:spacing w:after="0" w:line="480" w:lineRule="auto"/>
              <w:jc w:val="center"/>
              <w:rPr>
                <w:color w:val="000000"/>
              </w:rPr>
            </w:pPr>
            <w:r>
              <w:rPr>
                <w:color w:val="000000"/>
              </w:rPr>
              <w:t>&lt;.0001</w:t>
            </w:r>
          </w:p>
        </w:tc>
      </w:tr>
      <w:tr w:rsidR="00695824" w14:paraId="024FA04C" w14:textId="77777777" w:rsidTr="00DA4108">
        <w:trPr>
          <w:trHeight w:val="290"/>
        </w:trPr>
        <w:tc>
          <w:tcPr>
            <w:tcW w:w="980" w:type="dxa"/>
            <w:shd w:val="clear" w:color="auto" w:fill="auto"/>
          </w:tcPr>
          <w:p w14:paraId="68118DFE" w14:textId="77777777" w:rsidR="00695824" w:rsidRDefault="00695824" w:rsidP="00DA4108">
            <w:pPr>
              <w:spacing w:after="0" w:line="480" w:lineRule="auto"/>
              <w:jc w:val="center"/>
              <w:rPr>
                <w:b/>
                <w:color w:val="000000"/>
              </w:rPr>
            </w:pPr>
            <w:r>
              <w:rPr>
                <w:b/>
                <w:color w:val="000000"/>
              </w:rPr>
              <w:t>IPTP4</w:t>
            </w:r>
          </w:p>
        </w:tc>
        <w:tc>
          <w:tcPr>
            <w:tcW w:w="2430" w:type="dxa"/>
            <w:shd w:val="clear" w:color="auto" w:fill="auto"/>
            <w:vAlign w:val="bottom"/>
          </w:tcPr>
          <w:p w14:paraId="04813F97" w14:textId="77777777" w:rsidR="00695824" w:rsidRDefault="00695824" w:rsidP="00DA4108">
            <w:pPr>
              <w:spacing w:after="0" w:line="480" w:lineRule="auto"/>
              <w:jc w:val="center"/>
              <w:rPr>
                <w:color w:val="000000"/>
              </w:rPr>
            </w:pPr>
            <w:r>
              <w:rPr>
                <w:color w:val="000000"/>
              </w:rPr>
              <w:t>16 (11.3-20.6)</w:t>
            </w:r>
          </w:p>
        </w:tc>
        <w:tc>
          <w:tcPr>
            <w:tcW w:w="2250" w:type="dxa"/>
            <w:vAlign w:val="bottom"/>
          </w:tcPr>
          <w:p w14:paraId="6D713010" w14:textId="77777777" w:rsidR="00695824" w:rsidRDefault="00695824" w:rsidP="00DA4108">
            <w:pPr>
              <w:spacing w:after="0" w:line="480" w:lineRule="auto"/>
              <w:jc w:val="center"/>
              <w:rPr>
                <w:color w:val="000000"/>
              </w:rPr>
            </w:pPr>
            <w:r>
              <w:rPr>
                <w:color w:val="000000"/>
              </w:rPr>
              <w:t>44.7 (33.2-56.3)</w:t>
            </w:r>
          </w:p>
        </w:tc>
        <w:tc>
          <w:tcPr>
            <w:tcW w:w="1800" w:type="dxa"/>
            <w:shd w:val="clear" w:color="auto" w:fill="auto"/>
            <w:vAlign w:val="bottom"/>
          </w:tcPr>
          <w:p w14:paraId="2A4DB619" w14:textId="77777777" w:rsidR="00695824" w:rsidRDefault="00695824" w:rsidP="00DA4108">
            <w:pPr>
              <w:spacing w:after="0" w:line="480" w:lineRule="auto"/>
              <w:jc w:val="center"/>
              <w:rPr>
                <w:color w:val="000000"/>
              </w:rPr>
            </w:pPr>
            <w:r>
              <w:rPr>
                <w:color w:val="000000"/>
              </w:rPr>
              <w:t>&lt;.0001</w:t>
            </w:r>
          </w:p>
        </w:tc>
      </w:tr>
      <w:tr w:rsidR="00695824" w14:paraId="21B68C0D" w14:textId="77777777" w:rsidTr="00DA4108">
        <w:trPr>
          <w:trHeight w:val="290"/>
        </w:trPr>
        <w:tc>
          <w:tcPr>
            <w:tcW w:w="980" w:type="dxa"/>
            <w:shd w:val="clear" w:color="auto" w:fill="auto"/>
          </w:tcPr>
          <w:p w14:paraId="43C53476" w14:textId="77777777" w:rsidR="00695824" w:rsidRDefault="00695824" w:rsidP="00DA4108">
            <w:pPr>
              <w:spacing w:after="0" w:line="480" w:lineRule="auto"/>
              <w:jc w:val="center"/>
              <w:rPr>
                <w:b/>
                <w:color w:val="000000"/>
              </w:rPr>
            </w:pPr>
            <w:r>
              <w:rPr>
                <w:b/>
                <w:color w:val="000000"/>
              </w:rPr>
              <w:t>IPTP5</w:t>
            </w:r>
          </w:p>
        </w:tc>
        <w:tc>
          <w:tcPr>
            <w:tcW w:w="2430" w:type="dxa"/>
            <w:shd w:val="clear" w:color="auto" w:fill="auto"/>
            <w:vAlign w:val="bottom"/>
          </w:tcPr>
          <w:p w14:paraId="7F7A7D30" w14:textId="77777777" w:rsidR="00695824" w:rsidRDefault="00695824" w:rsidP="00DA4108">
            <w:pPr>
              <w:spacing w:after="0" w:line="480" w:lineRule="auto"/>
              <w:jc w:val="center"/>
              <w:rPr>
                <w:color w:val="000000"/>
              </w:rPr>
            </w:pPr>
            <w:r>
              <w:rPr>
                <w:color w:val="000000"/>
              </w:rPr>
              <w:t>3.1 (1.9-4.4)</w:t>
            </w:r>
          </w:p>
        </w:tc>
        <w:tc>
          <w:tcPr>
            <w:tcW w:w="2250" w:type="dxa"/>
            <w:vAlign w:val="bottom"/>
          </w:tcPr>
          <w:p w14:paraId="1921A7FB" w14:textId="77777777" w:rsidR="00695824" w:rsidRDefault="00695824" w:rsidP="00DA4108">
            <w:pPr>
              <w:spacing w:after="0" w:line="480" w:lineRule="auto"/>
              <w:jc w:val="center"/>
              <w:rPr>
                <w:color w:val="000000"/>
              </w:rPr>
            </w:pPr>
            <w:r>
              <w:rPr>
                <w:color w:val="000000"/>
              </w:rPr>
              <w:t>20.3 (10.4-30.1)</w:t>
            </w:r>
          </w:p>
        </w:tc>
        <w:tc>
          <w:tcPr>
            <w:tcW w:w="1800" w:type="dxa"/>
            <w:shd w:val="clear" w:color="auto" w:fill="auto"/>
            <w:vAlign w:val="bottom"/>
          </w:tcPr>
          <w:p w14:paraId="3B36004E" w14:textId="77777777" w:rsidR="00695824" w:rsidRDefault="00695824" w:rsidP="00DA4108">
            <w:pPr>
              <w:spacing w:after="0" w:line="480" w:lineRule="auto"/>
              <w:jc w:val="center"/>
              <w:rPr>
                <w:color w:val="000000"/>
              </w:rPr>
            </w:pPr>
            <w:r>
              <w:rPr>
                <w:color w:val="000000"/>
              </w:rPr>
              <w:t>&lt;.0001</w:t>
            </w:r>
          </w:p>
        </w:tc>
      </w:tr>
    </w:tbl>
    <w:p w14:paraId="73278EC9" w14:textId="77777777" w:rsidR="00695824" w:rsidRDefault="00695824" w:rsidP="00695824">
      <w:pPr>
        <w:pBdr>
          <w:top w:val="nil"/>
          <w:left w:val="nil"/>
          <w:bottom w:val="nil"/>
          <w:right w:val="nil"/>
          <w:between w:val="nil"/>
        </w:pBdr>
        <w:spacing w:after="0" w:line="480" w:lineRule="auto"/>
        <w:ind w:left="360"/>
        <w:rPr>
          <w:color w:val="000000"/>
        </w:rPr>
      </w:pPr>
      <w:r>
        <w:rPr>
          <w:color w:val="000000"/>
        </w:rPr>
        <w:t>*All but one woman in the individual ANC group attended at least 1 ANC visit, and only 5 women (all individual ANC attendees) attended only 2 ANC visits.  Due to having no women in the G-ANC group who attended only 1 or 2 ANC visits, no statistics can be calculated for these outcomes.</w:t>
      </w:r>
    </w:p>
    <w:p w14:paraId="4F9D9A79" w14:textId="77777777" w:rsidR="00695824" w:rsidRDefault="00695824" w:rsidP="00695824">
      <w:pPr>
        <w:spacing w:after="0" w:line="480" w:lineRule="auto"/>
      </w:pPr>
    </w:p>
    <w:p w14:paraId="6C3BEBB2" w14:textId="77777777" w:rsidR="00695824" w:rsidRDefault="00695824" w:rsidP="00695824">
      <w:pPr>
        <w:spacing w:after="0" w:line="480" w:lineRule="auto"/>
      </w:pPr>
      <w:r>
        <w:br w:type="page"/>
      </w:r>
      <w:r>
        <w:rPr>
          <w:b/>
        </w:rPr>
        <w:lastRenderedPageBreak/>
        <w:t>Table S3.</w:t>
      </w:r>
      <w:r>
        <w:t xml:space="preserve"> Quality of care during pregnancy, post-partum survey</w:t>
      </w:r>
    </w:p>
    <w:tbl>
      <w:tblPr>
        <w:tblStyle w:val="1"/>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1"/>
        <w:gridCol w:w="1805"/>
        <w:gridCol w:w="1974"/>
        <w:gridCol w:w="1116"/>
      </w:tblGrid>
      <w:tr w:rsidR="00695824" w14:paraId="1B8A39F7" w14:textId="77777777" w:rsidTr="00DA4108">
        <w:trPr>
          <w:trHeight w:val="290"/>
        </w:trPr>
        <w:tc>
          <w:tcPr>
            <w:tcW w:w="5031" w:type="dxa"/>
            <w:shd w:val="clear" w:color="auto" w:fill="auto"/>
            <w:vAlign w:val="bottom"/>
          </w:tcPr>
          <w:p w14:paraId="51CE0067" w14:textId="77777777" w:rsidR="00695824" w:rsidRDefault="00695824" w:rsidP="00DA4108">
            <w:pPr>
              <w:spacing w:after="0" w:line="360" w:lineRule="auto"/>
              <w:rPr>
                <w:rFonts w:ascii="Times New Roman" w:eastAsia="Times New Roman" w:hAnsi="Times New Roman" w:cs="Times New Roman"/>
                <w:sz w:val="24"/>
                <w:szCs w:val="24"/>
              </w:rPr>
            </w:pPr>
          </w:p>
        </w:tc>
        <w:tc>
          <w:tcPr>
            <w:tcW w:w="1805" w:type="dxa"/>
            <w:shd w:val="clear" w:color="auto" w:fill="auto"/>
            <w:vAlign w:val="center"/>
          </w:tcPr>
          <w:p w14:paraId="66F24941" w14:textId="77777777" w:rsidR="00695824" w:rsidRDefault="00695824" w:rsidP="00DA4108">
            <w:pPr>
              <w:spacing w:after="0" w:line="360" w:lineRule="auto"/>
              <w:jc w:val="center"/>
            </w:pPr>
            <w:r>
              <w:t>Individual</w:t>
            </w:r>
          </w:p>
        </w:tc>
        <w:tc>
          <w:tcPr>
            <w:tcW w:w="1974" w:type="dxa"/>
            <w:vAlign w:val="center"/>
          </w:tcPr>
          <w:p w14:paraId="77F13AA5" w14:textId="77777777" w:rsidR="00695824" w:rsidRDefault="00695824" w:rsidP="00DA4108">
            <w:pPr>
              <w:spacing w:after="0" w:line="360" w:lineRule="auto"/>
              <w:jc w:val="center"/>
            </w:pPr>
            <w:r>
              <w:t>G-ANC</w:t>
            </w:r>
          </w:p>
        </w:tc>
        <w:tc>
          <w:tcPr>
            <w:tcW w:w="1116" w:type="dxa"/>
            <w:shd w:val="clear" w:color="auto" w:fill="auto"/>
            <w:vAlign w:val="center"/>
          </w:tcPr>
          <w:p w14:paraId="7C63CBB1" w14:textId="77777777" w:rsidR="00695824" w:rsidRDefault="00695824" w:rsidP="00DA4108">
            <w:pPr>
              <w:spacing w:after="0" w:line="360" w:lineRule="auto"/>
              <w:jc w:val="center"/>
            </w:pPr>
            <w:r>
              <w:t>p-value</w:t>
            </w:r>
          </w:p>
        </w:tc>
      </w:tr>
      <w:tr w:rsidR="00695824" w14:paraId="5F33A135" w14:textId="77777777" w:rsidTr="00DA4108">
        <w:trPr>
          <w:trHeight w:val="290"/>
        </w:trPr>
        <w:tc>
          <w:tcPr>
            <w:tcW w:w="5031" w:type="dxa"/>
            <w:shd w:val="clear" w:color="auto" w:fill="auto"/>
            <w:vAlign w:val="center"/>
          </w:tcPr>
          <w:p w14:paraId="20DE8B87" w14:textId="77777777" w:rsidR="00695824" w:rsidRDefault="00695824" w:rsidP="00DA4108">
            <w:pPr>
              <w:spacing w:after="0" w:line="360" w:lineRule="auto"/>
            </w:pPr>
            <w:r>
              <w:t>Total</w:t>
            </w:r>
          </w:p>
        </w:tc>
        <w:tc>
          <w:tcPr>
            <w:tcW w:w="1805" w:type="dxa"/>
            <w:shd w:val="clear" w:color="auto" w:fill="auto"/>
            <w:vAlign w:val="center"/>
          </w:tcPr>
          <w:p w14:paraId="149B88DF" w14:textId="77777777" w:rsidR="00695824" w:rsidRDefault="00695824" w:rsidP="00DA4108">
            <w:pPr>
              <w:spacing w:after="0" w:line="360" w:lineRule="auto"/>
              <w:jc w:val="center"/>
            </w:pPr>
            <w:r>
              <w:t>1320</w:t>
            </w:r>
          </w:p>
        </w:tc>
        <w:tc>
          <w:tcPr>
            <w:tcW w:w="1974" w:type="dxa"/>
            <w:vAlign w:val="center"/>
          </w:tcPr>
          <w:p w14:paraId="2DDE89C9" w14:textId="77777777" w:rsidR="00695824" w:rsidRDefault="00695824" w:rsidP="00DA4108">
            <w:pPr>
              <w:spacing w:after="0" w:line="360" w:lineRule="auto"/>
              <w:jc w:val="center"/>
            </w:pPr>
            <w:r>
              <w:t>186</w:t>
            </w:r>
          </w:p>
        </w:tc>
        <w:tc>
          <w:tcPr>
            <w:tcW w:w="1116" w:type="dxa"/>
            <w:shd w:val="clear" w:color="auto" w:fill="auto"/>
            <w:vAlign w:val="center"/>
          </w:tcPr>
          <w:p w14:paraId="4D58B564" w14:textId="77777777" w:rsidR="00695824" w:rsidRDefault="00695824" w:rsidP="00DA4108">
            <w:pPr>
              <w:spacing w:after="0" w:line="360" w:lineRule="auto"/>
              <w:jc w:val="center"/>
            </w:pPr>
          </w:p>
        </w:tc>
      </w:tr>
      <w:tr w:rsidR="00695824" w14:paraId="72E38146" w14:textId="77777777" w:rsidTr="00DA4108">
        <w:trPr>
          <w:trHeight w:val="333"/>
        </w:trPr>
        <w:tc>
          <w:tcPr>
            <w:tcW w:w="5031" w:type="dxa"/>
            <w:shd w:val="clear" w:color="auto" w:fill="auto"/>
            <w:vAlign w:val="center"/>
          </w:tcPr>
          <w:p w14:paraId="5ABC4CF6" w14:textId="77777777" w:rsidR="00695824" w:rsidRDefault="00695824" w:rsidP="00DA4108">
            <w:pPr>
              <w:spacing w:after="0" w:line="360" w:lineRule="auto"/>
              <w:rPr>
                <w:sz w:val="20"/>
                <w:szCs w:val="20"/>
              </w:rPr>
            </w:pPr>
            <w:r>
              <w:rPr>
                <w:sz w:val="20"/>
                <w:szCs w:val="20"/>
              </w:rPr>
              <w:t>Proportion of women who attended any ANC*</w:t>
            </w:r>
          </w:p>
        </w:tc>
        <w:tc>
          <w:tcPr>
            <w:tcW w:w="1805" w:type="dxa"/>
            <w:shd w:val="clear" w:color="auto" w:fill="auto"/>
            <w:vAlign w:val="center"/>
          </w:tcPr>
          <w:p w14:paraId="04E169FD" w14:textId="77777777" w:rsidR="00695824" w:rsidRDefault="00695824" w:rsidP="00DA4108">
            <w:pPr>
              <w:spacing w:after="0" w:line="360" w:lineRule="auto"/>
              <w:jc w:val="center"/>
            </w:pPr>
            <w:r>
              <w:t>99.9</w:t>
            </w:r>
          </w:p>
        </w:tc>
        <w:tc>
          <w:tcPr>
            <w:tcW w:w="1974" w:type="dxa"/>
            <w:vAlign w:val="center"/>
          </w:tcPr>
          <w:p w14:paraId="56ABC29C" w14:textId="77777777" w:rsidR="00695824" w:rsidRDefault="00695824" w:rsidP="00DA4108">
            <w:pPr>
              <w:spacing w:after="0" w:line="360" w:lineRule="auto"/>
              <w:jc w:val="center"/>
            </w:pPr>
            <w:r>
              <w:t>100</w:t>
            </w:r>
          </w:p>
        </w:tc>
        <w:tc>
          <w:tcPr>
            <w:tcW w:w="1116" w:type="dxa"/>
            <w:shd w:val="clear" w:color="auto" w:fill="auto"/>
            <w:vAlign w:val="center"/>
          </w:tcPr>
          <w:p w14:paraId="1655C140" w14:textId="77777777" w:rsidR="00695824" w:rsidRDefault="00695824" w:rsidP="00DA4108">
            <w:pPr>
              <w:spacing w:after="0" w:line="360" w:lineRule="auto"/>
              <w:jc w:val="center"/>
            </w:pPr>
          </w:p>
        </w:tc>
      </w:tr>
      <w:tr w:rsidR="00695824" w14:paraId="67FF037F" w14:textId="77777777" w:rsidTr="00DA4108">
        <w:trPr>
          <w:trHeight w:val="290"/>
        </w:trPr>
        <w:tc>
          <w:tcPr>
            <w:tcW w:w="5031" w:type="dxa"/>
            <w:shd w:val="clear" w:color="auto" w:fill="auto"/>
            <w:vAlign w:val="center"/>
          </w:tcPr>
          <w:p w14:paraId="1CE35025" w14:textId="77777777" w:rsidR="00695824" w:rsidRDefault="00695824" w:rsidP="00DA4108">
            <w:pPr>
              <w:spacing w:after="0" w:line="360" w:lineRule="auto"/>
              <w:rPr>
                <w:sz w:val="20"/>
                <w:szCs w:val="20"/>
              </w:rPr>
            </w:pPr>
            <w:r>
              <w:rPr>
                <w:sz w:val="20"/>
                <w:szCs w:val="20"/>
              </w:rPr>
              <w:t xml:space="preserve">Proportion receiving ANC in the Public Sector only </w:t>
            </w:r>
          </w:p>
        </w:tc>
        <w:tc>
          <w:tcPr>
            <w:tcW w:w="1805" w:type="dxa"/>
            <w:shd w:val="clear" w:color="auto" w:fill="auto"/>
            <w:vAlign w:val="center"/>
          </w:tcPr>
          <w:p w14:paraId="57865CB4" w14:textId="77777777" w:rsidR="00695824" w:rsidRDefault="00695824" w:rsidP="00DA4108">
            <w:pPr>
              <w:spacing w:after="0" w:line="360" w:lineRule="auto"/>
              <w:jc w:val="center"/>
            </w:pPr>
            <w:r>
              <w:t>97.7 (96.4-99)</w:t>
            </w:r>
          </w:p>
        </w:tc>
        <w:tc>
          <w:tcPr>
            <w:tcW w:w="1974" w:type="dxa"/>
            <w:vAlign w:val="center"/>
          </w:tcPr>
          <w:p w14:paraId="589F473F" w14:textId="77777777" w:rsidR="00695824" w:rsidRDefault="00695824" w:rsidP="00DA4108">
            <w:pPr>
              <w:spacing w:after="0" w:line="360" w:lineRule="auto"/>
              <w:jc w:val="center"/>
            </w:pPr>
            <w:r>
              <w:t>99.1 (97.7-100)</w:t>
            </w:r>
          </w:p>
        </w:tc>
        <w:tc>
          <w:tcPr>
            <w:tcW w:w="1116" w:type="dxa"/>
            <w:vMerge w:val="restart"/>
            <w:shd w:val="clear" w:color="auto" w:fill="auto"/>
            <w:vAlign w:val="center"/>
          </w:tcPr>
          <w:p w14:paraId="717D1E44" w14:textId="77777777" w:rsidR="00695824" w:rsidRDefault="00695824" w:rsidP="00DA4108">
            <w:pPr>
              <w:spacing w:after="0" w:line="360" w:lineRule="auto"/>
              <w:jc w:val="center"/>
            </w:pPr>
            <w:r>
              <w:t>-</w:t>
            </w:r>
          </w:p>
        </w:tc>
      </w:tr>
      <w:tr w:rsidR="00695824" w14:paraId="3390D905" w14:textId="77777777" w:rsidTr="00DA4108">
        <w:trPr>
          <w:trHeight w:val="290"/>
        </w:trPr>
        <w:tc>
          <w:tcPr>
            <w:tcW w:w="5031" w:type="dxa"/>
            <w:shd w:val="clear" w:color="auto" w:fill="auto"/>
            <w:vAlign w:val="center"/>
          </w:tcPr>
          <w:p w14:paraId="3D361573" w14:textId="77777777" w:rsidR="00695824" w:rsidRDefault="00695824" w:rsidP="00DA4108">
            <w:pPr>
              <w:spacing w:after="0" w:line="360" w:lineRule="auto"/>
              <w:rPr>
                <w:sz w:val="20"/>
                <w:szCs w:val="20"/>
              </w:rPr>
            </w:pPr>
            <w:r>
              <w:rPr>
                <w:sz w:val="20"/>
                <w:szCs w:val="20"/>
              </w:rPr>
              <w:t>Proportion receiving ANC in the Private Sector only</w:t>
            </w:r>
          </w:p>
        </w:tc>
        <w:tc>
          <w:tcPr>
            <w:tcW w:w="1805" w:type="dxa"/>
            <w:shd w:val="clear" w:color="auto" w:fill="auto"/>
            <w:vAlign w:val="center"/>
          </w:tcPr>
          <w:p w14:paraId="5EE1AF59" w14:textId="77777777" w:rsidR="00695824" w:rsidRDefault="00695824" w:rsidP="00DA4108">
            <w:pPr>
              <w:spacing w:after="0" w:line="360" w:lineRule="auto"/>
              <w:jc w:val="center"/>
            </w:pPr>
            <w:r>
              <w:t>0.9 (0.4-1.4)</w:t>
            </w:r>
          </w:p>
        </w:tc>
        <w:tc>
          <w:tcPr>
            <w:tcW w:w="1974" w:type="dxa"/>
            <w:vAlign w:val="center"/>
          </w:tcPr>
          <w:p w14:paraId="1310C99E" w14:textId="77777777" w:rsidR="00695824" w:rsidRDefault="00695824" w:rsidP="00DA4108">
            <w:pPr>
              <w:spacing w:after="0" w:line="360" w:lineRule="auto"/>
              <w:jc w:val="center"/>
            </w:pPr>
            <w:r>
              <w:t>0</w:t>
            </w:r>
          </w:p>
        </w:tc>
        <w:tc>
          <w:tcPr>
            <w:tcW w:w="1116" w:type="dxa"/>
            <w:vMerge/>
            <w:shd w:val="clear" w:color="auto" w:fill="auto"/>
            <w:vAlign w:val="center"/>
          </w:tcPr>
          <w:p w14:paraId="0613758A" w14:textId="77777777" w:rsidR="00695824" w:rsidRDefault="00695824" w:rsidP="00DA4108">
            <w:pPr>
              <w:widowControl w:val="0"/>
              <w:pBdr>
                <w:top w:val="nil"/>
                <w:left w:val="nil"/>
                <w:bottom w:val="nil"/>
                <w:right w:val="nil"/>
                <w:between w:val="nil"/>
              </w:pBdr>
              <w:spacing w:after="0" w:line="360" w:lineRule="auto"/>
            </w:pPr>
          </w:p>
        </w:tc>
      </w:tr>
      <w:tr w:rsidR="00695824" w14:paraId="6FCEDB79" w14:textId="77777777" w:rsidTr="00DA4108">
        <w:trPr>
          <w:trHeight w:val="550"/>
        </w:trPr>
        <w:tc>
          <w:tcPr>
            <w:tcW w:w="5031" w:type="dxa"/>
            <w:shd w:val="clear" w:color="auto" w:fill="auto"/>
            <w:vAlign w:val="center"/>
          </w:tcPr>
          <w:p w14:paraId="56E25CE5" w14:textId="77777777" w:rsidR="00695824" w:rsidRDefault="00695824" w:rsidP="00DA4108">
            <w:pPr>
              <w:spacing w:after="0" w:line="360" w:lineRule="auto"/>
              <w:rPr>
                <w:sz w:val="20"/>
                <w:szCs w:val="20"/>
              </w:rPr>
            </w:pPr>
            <w:r>
              <w:rPr>
                <w:sz w:val="20"/>
                <w:szCs w:val="20"/>
              </w:rPr>
              <w:t>Proportion receiving ANC in both Public and Private Sectors</w:t>
            </w:r>
          </w:p>
        </w:tc>
        <w:tc>
          <w:tcPr>
            <w:tcW w:w="1805" w:type="dxa"/>
            <w:shd w:val="clear" w:color="auto" w:fill="auto"/>
            <w:vAlign w:val="center"/>
          </w:tcPr>
          <w:p w14:paraId="4512B35A" w14:textId="77777777" w:rsidR="00695824" w:rsidRDefault="00695824" w:rsidP="00DA4108">
            <w:pPr>
              <w:spacing w:after="0" w:line="360" w:lineRule="auto"/>
              <w:jc w:val="center"/>
            </w:pPr>
            <w:r>
              <w:t>1.4 (0.2-2.6)</w:t>
            </w:r>
          </w:p>
        </w:tc>
        <w:tc>
          <w:tcPr>
            <w:tcW w:w="1974" w:type="dxa"/>
            <w:vAlign w:val="center"/>
          </w:tcPr>
          <w:p w14:paraId="79776EB1" w14:textId="77777777" w:rsidR="00695824" w:rsidRDefault="00695824" w:rsidP="00DA4108">
            <w:pPr>
              <w:spacing w:after="0" w:line="360" w:lineRule="auto"/>
              <w:jc w:val="center"/>
            </w:pPr>
            <w:r>
              <w:t>0.9 (0-2.3)</w:t>
            </w:r>
          </w:p>
        </w:tc>
        <w:tc>
          <w:tcPr>
            <w:tcW w:w="1116" w:type="dxa"/>
            <w:vMerge/>
            <w:shd w:val="clear" w:color="auto" w:fill="auto"/>
            <w:vAlign w:val="center"/>
          </w:tcPr>
          <w:p w14:paraId="75DE64D3" w14:textId="77777777" w:rsidR="00695824" w:rsidRDefault="00695824" w:rsidP="00DA4108">
            <w:pPr>
              <w:widowControl w:val="0"/>
              <w:pBdr>
                <w:top w:val="nil"/>
                <w:left w:val="nil"/>
                <w:bottom w:val="nil"/>
                <w:right w:val="nil"/>
                <w:between w:val="nil"/>
              </w:pBdr>
              <w:spacing w:after="0" w:line="360" w:lineRule="auto"/>
            </w:pPr>
          </w:p>
        </w:tc>
      </w:tr>
      <w:tr w:rsidR="00695824" w14:paraId="41BA8446" w14:textId="77777777" w:rsidTr="00DA4108">
        <w:trPr>
          <w:trHeight w:val="520"/>
        </w:trPr>
        <w:tc>
          <w:tcPr>
            <w:tcW w:w="5031" w:type="dxa"/>
            <w:shd w:val="clear" w:color="auto" w:fill="auto"/>
            <w:vAlign w:val="center"/>
          </w:tcPr>
          <w:p w14:paraId="6DC6B5A7" w14:textId="77777777" w:rsidR="00695824" w:rsidRDefault="00695824" w:rsidP="00DA4108">
            <w:pPr>
              <w:spacing w:after="0" w:line="360" w:lineRule="auto"/>
              <w:rPr>
                <w:sz w:val="20"/>
                <w:szCs w:val="20"/>
              </w:rPr>
            </w:pPr>
            <w:r>
              <w:rPr>
                <w:sz w:val="20"/>
                <w:szCs w:val="20"/>
              </w:rPr>
              <w:t>Average wait time at the health facility before being seen by the ANC provider (minutes)</w:t>
            </w:r>
          </w:p>
        </w:tc>
        <w:tc>
          <w:tcPr>
            <w:tcW w:w="1805" w:type="dxa"/>
            <w:shd w:val="clear" w:color="auto" w:fill="auto"/>
            <w:vAlign w:val="center"/>
          </w:tcPr>
          <w:p w14:paraId="7B33BBE1" w14:textId="77777777" w:rsidR="00695824" w:rsidRDefault="00695824" w:rsidP="00DA4108">
            <w:pPr>
              <w:spacing w:after="0" w:line="360" w:lineRule="auto"/>
              <w:jc w:val="center"/>
            </w:pPr>
            <w:r>
              <w:t>116 (89-143)</w:t>
            </w:r>
          </w:p>
        </w:tc>
        <w:tc>
          <w:tcPr>
            <w:tcW w:w="1974" w:type="dxa"/>
            <w:vAlign w:val="center"/>
          </w:tcPr>
          <w:p w14:paraId="0ABB9C74" w14:textId="77777777" w:rsidR="00695824" w:rsidRDefault="00695824" w:rsidP="00DA4108">
            <w:pPr>
              <w:spacing w:after="0" w:line="360" w:lineRule="auto"/>
              <w:jc w:val="center"/>
            </w:pPr>
            <w:r>
              <w:t>97 (73-122)</w:t>
            </w:r>
          </w:p>
        </w:tc>
        <w:tc>
          <w:tcPr>
            <w:tcW w:w="1116" w:type="dxa"/>
            <w:shd w:val="clear" w:color="auto" w:fill="auto"/>
            <w:vAlign w:val="center"/>
          </w:tcPr>
          <w:p w14:paraId="5A6DCF67" w14:textId="77777777" w:rsidR="00695824" w:rsidRDefault="00695824" w:rsidP="00DA4108">
            <w:pPr>
              <w:spacing w:after="0" w:line="360" w:lineRule="auto"/>
              <w:jc w:val="center"/>
            </w:pPr>
            <w:r>
              <w:t>0.0003</w:t>
            </w:r>
          </w:p>
        </w:tc>
      </w:tr>
      <w:tr w:rsidR="00695824" w14:paraId="23DB6D19" w14:textId="77777777" w:rsidTr="00DA4108">
        <w:trPr>
          <w:trHeight w:val="580"/>
        </w:trPr>
        <w:tc>
          <w:tcPr>
            <w:tcW w:w="5031" w:type="dxa"/>
            <w:shd w:val="clear" w:color="auto" w:fill="auto"/>
            <w:vAlign w:val="center"/>
          </w:tcPr>
          <w:p w14:paraId="2B7153D0" w14:textId="77777777" w:rsidR="00695824" w:rsidRDefault="00695824" w:rsidP="00DA4108">
            <w:pPr>
              <w:spacing w:after="0" w:line="360" w:lineRule="auto"/>
              <w:rPr>
                <w:sz w:val="20"/>
                <w:szCs w:val="20"/>
              </w:rPr>
            </w:pPr>
            <w:r>
              <w:rPr>
                <w:sz w:val="20"/>
                <w:szCs w:val="20"/>
              </w:rPr>
              <w:t>Average total time at the health facility for ANC (minutes)</w:t>
            </w:r>
          </w:p>
        </w:tc>
        <w:tc>
          <w:tcPr>
            <w:tcW w:w="1805" w:type="dxa"/>
            <w:shd w:val="clear" w:color="auto" w:fill="auto"/>
            <w:vAlign w:val="center"/>
          </w:tcPr>
          <w:p w14:paraId="35A918FF" w14:textId="77777777" w:rsidR="00695824" w:rsidRDefault="00695824" w:rsidP="00DA4108">
            <w:pPr>
              <w:spacing w:after="0" w:line="360" w:lineRule="auto"/>
              <w:jc w:val="center"/>
            </w:pPr>
            <w:r>
              <w:t>175 (151-199)</w:t>
            </w:r>
          </w:p>
        </w:tc>
        <w:tc>
          <w:tcPr>
            <w:tcW w:w="1974" w:type="dxa"/>
            <w:vAlign w:val="center"/>
          </w:tcPr>
          <w:p w14:paraId="3330BE96" w14:textId="77777777" w:rsidR="00695824" w:rsidRDefault="00695824" w:rsidP="00DA4108">
            <w:pPr>
              <w:spacing w:after="0" w:line="360" w:lineRule="auto"/>
              <w:jc w:val="center"/>
            </w:pPr>
            <w:r>
              <w:t>191 (162-219)</w:t>
            </w:r>
          </w:p>
        </w:tc>
        <w:tc>
          <w:tcPr>
            <w:tcW w:w="1116" w:type="dxa"/>
            <w:shd w:val="clear" w:color="auto" w:fill="auto"/>
            <w:vAlign w:val="center"/>
          </w:tcPr>
          <w:p w14:paraId="700C5310" w14:textId="77777777" w:rsidR="00695824" w:rsidRDefault="00695824" w:rsidP="00DA4108">
            <w:pPr>
              <w:spacing w:after="0" w:line="360" w:lineRule="auto"/>
              <w:jc w:val="center"/>
            </w:pPr>
            <w:r>
              <w:t>0.01</w:t>
            </w:r>
          </w:p>
        </w:tc>
      </w:tr>
      <w:tr w:rsidR="00695824" w14:paraId="3459F315" w14:textId="77777777" w:rsidTr="00DA4108">
        <w:trPr>
          <w:trHeight w:val="728"/>
        </w:trPr>
        <w:tc>
          <w:tcPr>
            <w:tcW w:w="5031" w:type="dxa"/>
            <w:shd w:val="clear" w:color="auto" w:fill="auto"/>
            <w:vAlign w:val="center"/>
          </w:tcPr>
          <w:p w14:paraId="33F51B4B" w14:textId="77777777" w:rsidR="00695824" w:rsidRDefault="00695824" w:rsidP="00DA4108">
            <w:pPr>
              <w:spacing w:after="0" w:line="360" w:lineRule="auto"/>
              <w:rPr>
                <w:sz w:val="20"/>
                <w:szCs w:val="20"/>
              </w:rPr>
            </w:pPr>
            <w:r>
              <w:rPr>
                <w:sz w:val="20"/>
                <w:szCs w:val="20"/>
              </w:rPr>
              <w:t>Average total time away from home to attend ANC (minutes)</w:t>
            </w:r>
          </w:p>
        </w:tc>
        <w:tc>
          <w:tcPr>
            <w:tcW w:w="1805" w:type="dxa"/>
            <w:shd w:val="clear" w:color="auto" w:fill="auto"/>
            <w:vAlign w:val="center"/>
          </w:tcPr>
          <w:p w14:paraId="5D24E376" w14:textId="77777777" w:rsidR="00695824" w:rsidRDefault="00695824" w:rsidP="00DA4108">
            <w:pPr>
              <w:spacing w:after="0" w:line="360" w:lineRule="auto"/>
              <w:jc w:val="center"/>
            </w:pPr>
            <w:r>
              <w:t>258 (218-297)</w:t>
            </w:r>
          </w:p>
        </w:tc>
        <w:tc>
          <w:tcPr>
            <w:tcW w:w="1974" w:type="dxa"/>
            <w:vAlign w:val="center"/>
          </w:tcPr>
          <w:p w14:paraId="6B371030" w14:textId="77777777" w:rsidR="00695824" w:rsidRDefault="00695824" w:rsidP="00DA4108">
            <w:pPr>
              <w:spacing w:after="0" w:line="360" w:lineRule="auto"/>
              <w:jc w:val="center"/>
            </w:pPr>
            <w:r>
              <w:t>295 (235-355)</w:t>
            </w:r>
          </w:p>
        </w:tc>
        <w:tc>
          <w:tcPr>
            <w:tcW w:w="1116" w:type="dxa"/>
            <w:shd w:val="clear" w:color="auto" w:fill="auto"/>
            <w:vAlign w:val="center"/>
          </w:tcPr>
          <w:p w14:paraId="3A74F7FA" w14:textId="77777777" w:rsidR="00695824" w:rsidRDefault="00695824" w:rsidP="00DA4108">
            <w:pPr>
              <w:spacing w:after="0" w:line="360" w:lineRule="auto"/>
              <w:jc w:val="center"/>
            </w:pPr>
            <w:r>
              <w:t>0.0004</w:t>
            </w:r>
          </w:p>
        </w:tc>
      </w:tr>
      <w:tr w:rsidR="00695824" w14:paraId="76678D09" w14:textId="77777777" w:rsidTr="00DA4108">
        <w:trPr>
          <w:trHeight w:val="405"/>
        </w:trPr>
        <w:tc>
          <w:tcPr>
            <w:tcW w:w="5031" w:type="dxa"/>
            <w:shd w:val="clear" w:color="auto" w:fill="auto"/>
            <w:vAlign w:val="center"/>
          </w:tcPr>
          <w:p w14:paraId="79CF4E7B" w14:textId="77777777" w:rsidR="00695824" w:rsidRDefault="00695824" w:rsidP="00DA4108">
            <w:pPr>
              <w:spacing w:after="0" w:line="360" w:lineRule="auto"/>
              <w:rPr>
                <w:sz w:val="20"/>
                <w:szCs w:val="20"/>
              </w:rPr>
            </w:pPr>
            <w:r>
              <w:rPr>
                <w:sz w:val="20"/>
                <w:szCs w:val="20"/>
              </w:rPr>
              <w:t>Cost (one-way) to get to HF (mean)</w:t>
            </w:r>
          </w:p>
        </w:tc>
        <w:tc>
          <w:tcPr>
            <w:tcW w:w="1805" w:type="dxa"/>
            <w:shd w:val="clear" w:color="auto" w:fill="auto"/>
            <w:vAlign w:val="center"/>
          </w:tcPr>
          <w:p w14:paraId="2102CD6E" w14:textId="77777777" w:rsidR="00695824" w:rsidRDefault="00695824" w:rsidP="00DA4108">
            <w:pPr>
              <w:spacing w:after="0" w:line="360" w:lineRule="auto"/>
              <w:jc w:val="center"/>
            </w:pPr>
            <w:r>
              <w:t>263 (236-291)</w:t>
            </w:r>
          </w:p>
        </w:tc>
        <w:tc>
          <w:tcPr>
            <w:tcW w:w="1974" w:type="dxa"/>
            <w:vAlign w:val="center"/>
          </w:tcPr>
          <w:p w14:paraId="038FBB79" w14:textId="77777777" w:rsidR="00695824" w:rsidRDefault="00695824" w:rsidP="00DA4108">
            <w:pPr>
              <w:spacing w:after="0" w:line="360" w:lineRule="auto"/>
              <w:jc w:val="center"/>
            </w:pPr>
            <w:r>
              <w:t>240 (217-263)</w:t>
            </w:r>
          </w:p>
        </w:tc>
        <w:tc>
          <w:tcPr>
            <w:tcW w:w="1116" w:type="dxa"/>
            <w:shd w:val="clear" w:color="auto" w:fill="auto"/>
            <w:vAlign w:val="center"/>
          </w:tcPr>
          <w:p w14:paraId="3C17C183" w14:textId="77777777" w:rsidR="00695824" w:rsidRDefault="00695824" w:rsidP="00DA4108">
            <w:pPr>
              <w:spacing w:after="0" w:line="360" w:lineRule="auto"/>
              <w:jc w:val="center"/>
            </w:pPr>
            <w:r>
              <w:t>0.04</w:t>
            </w:r>
          </w:p>
        </w:tc>
      </w:tr>
      <w:tr w:rsidR="00695824" w14:paraId="10202B5C" w14:textId="77777777" w:rsidTr="00DA4108">
        <w:trPr>
          <w:trHeight w:val="270"/>
        </w:trPr>
        <w:tc>
          <w:tcPr>
            <w:tcW w:w="5031" w:type="dxa"/>
            <w:shd w:val="clear" w:color="auto" w:fill="auto"/>
            <w:vAlign w:val="center"/>
          </w:tcPr>
          <w:p w14:paraId="7D9A9949" w14:textId="77777777" w:rsidR="00695824" w:rsidRDefault="00695824" w:rsidP="00DA4108">
            <w:pPr>
              <w:spacing w:after="0" w:line="360" w:lineRule="auto"/>
              <w:rPr>
                <w:b/>
                <w:sz w:val="20"/>
                <w:szCs w:val="20"/>
              </w:rPr>
            </w:pPr>
            <w:r>
              <w:rPr>
                <w:b/>
                <w:sz w:val="20"/>
                <w:szCs w:val="20"/>
              </w:rPr>
              <w:t>Received Quality Care (composite, received all 7 ANC interventions):</w:t>
            </w:r>
          </w:p>
        </w:tc>
        <w:tc>
          <w:tcPr>
            <w:tcW w:w="1805" w:type="dxa"/>
            <w:shd w:val="clear" w:color="auto" w:fill="auto"/>
            <w:vAlign w:val="center"/>
          </w:tcPr>
          <w:p w14:paraId="2EF79203" w14:textId="77777777" w:rsidR="00695824" w:rsidRDefault="00695824" w:rsidP="00DA4108">
            <w:pPr>
              <w:spacing w:after="0" w:line="360" w:lineRule="auto"/>
              <w:jc w:val="center"/>
            </w:pPr>
            <w:r>
              <w:t>61.6 (52.2-71.0)</w:t>
            </w:r>
          </w:p>
        </w:tc>
        <w:tc>
          <w:tcPr>
            <w:tcW w:w="1974" w:type="dxa"/>
            <w:vAlign w:val="center"/>
          </w:tcPr>
          <w:p w14:paraId="6AA946BE" w14:textId="77777777" w:rsidR="00695824" w:rsidRDefault="00695824" w:rsidP="00DA4108">
            <w:pPr>
              <w:spacing w:after="0" w:line="360" w:lineRule="auto"/>
              <w:jc w:val="center"/>
            </w:pPr>
            <w:r>
              <w:t>64.7 (50.0-79.5)</w:t>
            </w:r>
          </w:p>
        </w:tc>
        <w:tc>
          <w:tcPr>
            <w:tcW w:w="1116" w:type="dxa"/>
            <w:shd w:val="clear" w:color="auto" w:fill="auto"/>
            <w:vAlign w:val="center"/>
          </w:tcPr>
          <w:p w14:paraId="7B0BD610" w14:textId="77777777" w:rsidR="00695824" w:rsidRDefault="00695824" w:rsidP="00DA4108">
            <w:pPr>
              <w:spacing w:after="0" w:line="360" w:lineRule="auto"/>
              <w:jc w:val="center"/>
            </w:pPr>
            <w:r>
              <w:t>0.62</w:t>
            </w:r>
          </w:p>
        </w:tc>
      </w:tr>
      <w:tr w:rsidR="00695824" w14:paraId="220EB0E9" w14:textId="77777777" w:rsidTr="00DA4108">
        <w:trPr>
          <w:trHeight w:val="378"/>
        </w:trPr>
        <w:tc>
          <w:tcPr>
            <w:tcW w:w="5031" w:type="dxa"/>
            <w:shd w:val="clear" w:color="auto" w:fill="auto"/>
            <w:vAlign w:val="center"/>
          </w:tcPr>
          <w:p w14:paraId="3D2C3287" w14:textId="77777777" w:rsidR="00695824" w:rsidRDefault="00695824" w:rsidP="00DA4108">
            <w:pPr>
              <w:spacing w:after="0" w:line="360" w:lineRule="auto"/>
              <w:rPr>
                <w:sz w:val="20"/>
                <w:szCs w:val="20"/>
              </w:rPr>
            </w:pPr>
            <w:r>
              <w:rPr>
                <w:sz w:val="20"/>
                <w:szCs w:val="20"/>
              </w:rPr>
              <w:t>Blood pressure measured at least once (proportion)</w:t>
            </w:r>
          </w:p>
        </w:tc>
        <w:tc>
          <w:tcPr>
            <w:tcW w:w="1805" w:type="dxa"/>
            <w:shd w:val="clear" w:color="auto" w:fill="auto"/>
            <w:vAlign w:val="center"/>
          </w:tcPr>
          <w:p w14:paraId="639B312B" w14:textId="77777777" w:rsidR="00695824" w:rsidRDefault="00695824" w:rsidP="00DA4108">
            <w:pPr>
              <w:spacing w:after="0" w:line="360" w:lineRule="auto"/>
              <w:jc w:val="center"/>
            </w:pPr>
            <w:r>
              <w:t>99.9 (99.8-100)</w:t>
            </w:r>
          </w:p>
        </w:tc>
        <w:tc>
          <w:tcPr>
            <w:tcW w:w="1974" w:type="dxa"/>
            <w:vAlign w:val="center"/>
          </w:tcPr>
          <w:p w14:paraId="53BA2D70" w14:textId="77777777" w:rsidR="00695824" w:rsidRDefault="00695824" w:rsidP="00DA4108">
            <w:pPr>
              <w:spacing w:after="0" w:line="360" w:lineRule="auto"/>
              <w:jc w:val="center"/>
            </w:pPr>
            <w:r>
              <w:t>100 (100-100)</w:t>
            </w:r>
          </w:p>
        </w:tc>
        <w:tc>
          <w:tcPr>
            <w:tcW w:w="1116" w:type="dxa"/>
            <w:shd w:val="clear" w:color="auto" w:fill="auto"/>
            <w:vAlign w:val="center"/>
          </w:tcPr>
          <w:p w14:paraId="286E1454" w14:textId="77777777" w:rsidR="00695824" w:rsidRDefault="00695824" w:rsidP="00DA4108">
            <w:pPr>
              <w:spacing w:after="0" w:line="360" w:lineRule="auto"/>
              <w:jc w:val="center"/>
            </w:pPr>
            <w:r>
              <w:t>-</w:t>
            </w:r>
          </w:p>
        </w:tc>
      </w:tr>
      <w:tr w:rsidR="00695824" w14:paraId="5FEB7B4B" w14:textId="77777777" w:rsidTr="00DA4108">
        <w:trPr>
          <w:trHeight w:val="290"/>
        </w:trPr>
        <w:tc>
          <w:tcPr>
            <w:tcW w:w="5031" w:type="dxa"/>
            <w:shd w:val="clear" w:color="auto" w:fill="auto"/>
            <w:vAlign w:val="center"/>
          </w:tcPr>
          <w:p w14:paraId="28A59EAE" w14:textId="77777777" w:rsidR="00695824" w:rsidRDefault="00695824" w:rsidP="00DA4108">
            <w:pPr>
              <w:spacing w:after="0" w:line="360" w:lineRule="auto"/>
              <w:rPr>
                <w:sz w:val="20"/>
                <w:szCs w:val="20"/>
              </w:rPr>
            </w:pPr>
            <w:r>
              <w:rPr>
                <w:sz w:val="20"/>
                <w:szCs w:val="20"/>
              </w:rPr>
              <w:t>Urine sample taken at least once (proportion)</w:t>
            </w:r>
          </w:p>
        </w:tc>
        <w:tc>
          <w:tcPr>
            <w:tcW w:w="1805" w:type="dxa"/>
            <w:shd w:val="clear" w:color="auto" w:fill="auto"/>
            <w:vAlign w:val="center"/>
          </w:tcPr>
          <w:p w14:paraId="74C5505A" w14:textId="77777777" w:rsidR="00695824" w:rsidRDefault="00695824" w:rsidP="00DA4108">
            <w:pPr>
              <w:spacing w:after="0" w:line="360" w:lineRule="auto"/>
              <w:jc w:val="center"/>
            </w:pPr>
            <w:r>
              <w:t>95.4 (92-98.8)</w:t>
            </w:r>
          </w:p>
        </w:tc>
        <w:tc>
          <w:tcPr>
            <w:tcW w:w="1974" w:type="dxa"/>
            <w:vAlign w:val="center"/>
          </w:tcPr>
          <w:p w14:paraId="50A8700D" w14:textId="77777777" w:rsidR="00695824" w:rsidRDefault="00695824" w:rsidP="00DA4108">
            <w:pPr>
              <w:spacing w:after="0" w:line="360" w:lineRule="auto"/>
              <w:jc w:val="center"/>
            </w:pPr>
            <w:r>
              <w:t>98.8 (97-100)</w:t>
            </w:r>
          </w:p>
        </w:tc>
        <w:tc>
          <w:tcPr>
            <w:tcW w:w="1116" w:type="dxa"/>
            <w:shd w:val="clear" w:color="auto" w:fill="auto"/>
            <w:vAlign w:val="center"/>
          </w:tcPr>
          <w:p w14:paraId="68DF772A" w14:textId="77777777" w:rsidR="00695824" w:rsidRDefault="00695824" w:rsidP="00DA4108">
            <w:pPr>
              <w:spacing w:after="0" w:line="360" w:lineRule="auto"/>
              <w:jc w:val="center"/>
            </w:pPr>
            <w:r>
              <w:t>0.01</w:t>
            </w:r>
          </w:p>
        </w:tc>
      </w:tr>
      <w:tr w:rsidR="00695824" w14:paraId="57D8070F" w14:textId="77777777" w:rsidTr="00DA4108">
        <w:trPr>
          <w:trHeight w:val="333"/>
        </w:trPr>
        <w:tc>
          <w:tcPr>
            <w:tcW w:w="5031" w:type="dxa"/>
            <w:shd w:val="clear" w:color="auto" w:fill="auto"/>
            <w:vAlign w:val="center"/>
          </w:tcPr>
          <w:p w14:paraId="67E5E1CE" w14:textId="77777777" w:rsidR="00695824" w:rsidRDefault="00695824" w:rsidP="00DA4108">
            <w:pPr>
              <w:spacing w:after="0" w:line="360" w:lineRule="auto"/>
              <w:rPr>
                <w:sz w:val="20"/>
                <w:szCs w:val="20"/>
              </w:rPr>
            </w:pPr>
            <w:r>
              <w:rPr>
                <w:sz w:val="20"/>
                <w:szCs w:val="20"/>
              </w:rPr>
              <w:t>Blood sample taken at least once (proportion)</w:t>
            </w:r>
          </w:p>
        </w:tc>
        <w:tc>
          <w:tcPr>
            <w:tcW w:w="1805" w:type="dxa"/>
            <w:shd w:val="clear" w:color="auto" w:fill="auto"/>
            <w:vAlign w:val="center"/>
          </w:tcPr>
          <w:p w14:paraId="79149BCF" w14:textId="77777777" w:rsidR="00695824" w:rsidRDefault="00695824" w:rsidP="00DA4108">
            <w:pPr>
              <w:spacing w:after="0" w:line="360" w:lineRule="auto"/>
              <w:jc w:val="center"/>
            </w:pPr>
            <w:r>
              <w:t>90.4 (82.6-98.1)</w:t>
            </w:r>
          </w:p>
        </w:tc>
        <w:tc>
          <w:tcPr>
            <w:tcW w:w="1974" w:type="dxa"/>
            <w:vAlign w:val="center"/>
          </w:tcPr>
          <w:p w14:paraId="26AA5DB2" w14:textId="77777777" w:rsidR="00695824" w:rsidRDefault="00695824" w:rsidP="00DA4108">
            <w:pPr>
              <w:spacing w:after="0" w:line="360" w:lineRule="auto"/>
              <w:jc w:val="center"/>
            </w:pPr>
            <w:r>
              <w:t>91.3 (83.6-99.1)</w:t>
            </w:r>
          </w:p>
        </w:tc>
        <w:tc>
          <w:tcPr>
            <w:tcW w:w="1116" w:type="dxa"/>
            <w:shd w:val="clear" w:color="auto" w:fill="auto"/>
            <w:vAlign w:val="center"/>
          </w:tcPr>
          <w:p w14:paraId="70D93520" w14:textId="77777777" w:rsidR="00695824" w:rsidRDefault="00695824" w:rsidP="00DA4108">
            <w:pPr>
              <w:spacing w:after="0" w:line="360" w:lineRule="auto"/>
              <w:jc w:val="center"/>
            </w:pPr>
            <w:r>
              <w:t>0.67</w:t>
            </w:r>
          </w:p>
        </w:tc>
      </w:tr>
      <w:tr w:rsidR="00695824" w14:paraId="2C631437" w14:textId="77777777" w:rsidTr="00DA4108">
        <w:trPr>
          <w:trHeight w:val="290"/>
        </w:trPr>
        <w:tc>
          <w:tcPr>
            <w:tcW w:w="5031" w:type="dxa"/>
            <w:shd w:val="clear" w:color="auto" w:fill="auto"/>
            <w:vAlign w:val="center"/>
          </w:tcPr>
          <w:p w14:paraId="15939CCC" w14:textId="77777777" w:rsidR="00695824" w:rsidRDefault="00695824" w:rsidP="00DA4108">
            <w:pPr>
              <w:spacing w:after="0" w:line="360" w:lineRule="auto"/>
              <w:rPr>
                <w:sz w:val="20"/>
                <w:szCs w:val="20"/>
              </w:rPr>
            </w:pPr>
            <w:r>
              <w:rPr>
                <w:sz w:val="20"/>
                <w:szCs w:val="20"/>
              </w:rPr>
              <w:t>Infant protected from tetanus</w:t>
            </w:r>
          </w:p>
        </w:tc>
        <w:tc>
          <w:tcPr>
            <w:tcW w:w="1805" w:type="dxa"/>
            <w:shd w:val="clear" w:color="auto" w:fill="auto"/>
            <w:vAlign w:val="center"/>
          </w:tcPr>
          <w:p w14:paraId="5AF3097C" w14:textId="77777777" w:rsidR="00695824" w:rsidRDefault="00695824" w:rsidP="00DA4108">
            <w:pPr>
              <w:spacing w:after="0" w:line="360" w:lineRule="auto"/>
              <w:jc w:val="center"/>
            </w:pPr>
            <w:r>
              <w:t>79.3 (72.5-86.0)</w:t>
            </w:r>
          </w:p>
        </w:tc>
        <w:tc>
          <w:tcPr>
            <w:tcW w:w="1974" w:type="dxa"/>
            <w:vAlign w:val="center"/>
          </w:tcPr>
          <w:p w14:paraId="38BFCFE9" w14:textId="77777777" w:rsidR="00695824" w:rsidRDefault="00695824" w:rsidP="00DA4108">
            <w:pPr>
              <w:spacing w:after="0" w:line="360" w:lineRule="auto"/>
              <w:jc w:val="center"/>
            </w:pPr>
            <w:r>
              <w:t>86.0 (78.0-94.1)</w:t>
            </w:r>
          </w:p>
        </w:tc>
        <w:tc>
          <w:tcPr>
            <w:tcW w:w="1116" w:type="dxa"/>
            <w:shd w:val="clear" w:color="auto" w:fill="auto"/>
            <w:vAlign w:val="center"/>
          </w:tcPr>
          <w:p w14:paraId="3197ECC5" w14:textId="77777777" w:rsidR="00695824" w:rsidRDefault="00695824" w:rsidP="00DA4108">
            <w:pPr>
              <w:spacing w:after="0" w:line="360" w:lineRule="auto"/>
              <w:jc w:val="center"/>
            </w:pPr>
            <w:r>
              <w:t>0.03</w:t>
            </w:r>
          </w:p>
        </w:tc>
      </w:tr>
      <w:tr w:rsidR="00695824" w14:paraId="0DDCE708" w14:textId="77777777" w:rsidTr="00DA4108">
        <w:trPr>
          <w:trHeight w:val="290"/>
        </w:trPr>
        <w:tc>
          <w:tcPr>
            <w:tcW w:w="5031" w:type="dxa"/>
            <w:shd w:val="clear" w:color="auto" w:fill="auto"/>
            <w:vAlign w:val="center"/>
          </w:tcPr>
          <w:p w14:paraId="700B42DE" w14:textId="77777777" w:rsidR="00695824" w:rsidRDefault="00695824" w:rsidP="00DA4108">
            <w:pPr>
              <w:spacing w:after="0" w:line="360" w:lineRule="auto"/>
              <w:rPr>
                <w:sz w:val="20"/>
                <w:szCs w:val="20"/>
              </w:rPr>
            </w:pPr>
            <w:r>
              <w:rPr>
                <w:sz w:val="20"/>
                <w:szCs w:val="20"/>
              </w:rPr>
              <w:t>Iron tablets or iron syrup (yes/ no)</w:t>
            </w:r>
          </w:p>
        </w:tc>
        <w:tc>
          <w:tcPr>
            <w:tcW w:w="1805" w:type="dxa"/>
            <w:shd w:val="clear" w:color="auto" w:fill="auto"/>
            <w:vAlign w:val="center"/>
          </w:tcPr>
          <w:p w14:paraId="7B112406" w14:textId="77777777" w:rsidR="00695824" w:rsidRDefault="00695824" w:rsidP="00DA4108">
            <w:pPr>
              <w:spacing w:after="0" w:line="360" w:lineRule="auto"/>
              <w:jc w:val="center"/>
            </w:pPr>
            <w:r>
              <w:t>99.7 (99.4-100)</w:t>
            </w:r>
          </w:p>
        </w:tc>
        <w:tc>
          <w:tcPr>
            <w:tcW w:w="1974" w:type="dxa"/>
            <w:vAlign w:val="center"/>
          </w:tcPr>
          <w:p w14:paraId="5B9FF13D" w14:textId="77777777" w:rsidR="00695824" w:rsidRDefault="00695824" w:rsidP="00DA4108">
            <w:pPr>
              <w:spacing w:after="0" w:line="360" w:lineRule="auto"/>
              <w:jc w:val="center"/>
            </w:pPr>
            <w:r>
              <w:t>100 (100-100)</w:t>
            </w:r>
          </w:p>
        </w:tc>
        <w:tc>
          <w:tcPr>
            <w:tcW w:w="1116" w:type="dxa"/>
            <w:shd w:val="clear" w:color="auto" w:fill="auto"/>
            <w:vAlign w:val="center"/>
          </w:tcPr>
          <w:p w14:paraId="21F6A321" w14:textId="77777777" w:rsidR="00695824" w:rsidRDefault="00695824" w:rsidP="00DA4108">
            <w:pPr>
              <w:spacing w:after="0" w:line="360" w:lineRule="auto"/>
              <w:jc w:val="center"/>
            </w:pPr>
            <w:r>
              <w:t>-</w:t>
            </w:r>
          </w:p>
        </w:tc>
      </w:tr>
      <w:tr w:rsidR="00695824" w14:paraId="317D20C3" w14:textId="77777777" w:rsidTr="00DA4108">
        <w:trPr>
          <w:trHeight w:val="520"/>
        </w:trPr>
        <w:tc>
          <w:tcPr>
            <w:tcW w:w="5031" w:type="dxa"/>
            <w:shd w:val="clear" w:color="auto" w:fill="auto"/>
            <w:vAlign w:val="center"/>
          </w:tcPr>
          <w:p w14:paraId="6E97E0AA" w14:textId="77777777" w:rsidR="00695824" w:rsidRDefault="00695824" w:rsidP="00DA4108">
            <w:pPr>
              <w:spacing w:after="0" w:line="360" w:lineRule="auto"/>
              <w:rPr>
                <w:sz w:val="20"/>
                <w:szCs w:val="20"/>
              </w:rPr>
            </w:pPr>
            <w:r>
              <w:rPr>
                <w:sz w:val="20"/>
                <w:szCs w:val="20"/>
              </w:rPr>
              <w:t>Duration of iron supplementation during pregnancy</w:t>
            </w:r>
          </w:p>
        </w:tc>
        <w:tc>
          <w:tcPr>
            <w:tcW w:w="1805" w:type="dxa"/>
            <w:shd w:val="clear" w:color="auto" w:fill="auto"/>
            <w:vAlign w:val="center"/>
          </w:tcPr>
          <w:p w14:paraId="5392D3E4" w14:textId="77777777" w:rsidR="00695824" w:rsidRDefault="00695824" w:rsidP="00DA4108">
            <w:pPr>
              <w:spacing w:after="0" w:line="360" w:lineRule="auto"/>
              <w:jc w:val="center"/>
            </w:pPr>
            <w:r>
              <w:t>26.7 (25.0-28.3)</w:t>
            </w:r>
          </w:p>
        </w:tc>
        <w:tc>
          <w:tcPr>
            <w:tcW w:w="1974" w:type="dxa"/>
            <w:vAlign w:val="center"/>
          </w:tcPr>
          <w:p w14:paraId="42D7AEAA" w14:textId="77777777" w:rsidR="00695824" w:rsidRDefault="00695824" w:rsidP="00DA4108">
            <w:pPr>
              <w:spacing w:after="0" w:line="360" w:lineRule="auto"/>
              <w:jc w:val="center"/>
            </w:pPr>
            <w:r>
              <w:t>24.1 (21.0-27.2)</w:t>
            </w:r>
          </w:p>
        </w:tc>
        <w:tc>
          <w:tcPr>
            <w:tcW w:w="1116" w:type="dxa"/>
            <w:shd w:val="clear" w:color="auto" w:fill="auto"/>
            <w:vAlign w:val="center"/>
          </w:tcPr>
          <w:p w14:paraId="67548B9E" w14:textId="77777777" w:rsidR="00695824" w:rsidRDefault="00695824" w:rsidP="00DA4108">
            <w:pPr>
              <w:spacing w:after="0" w:line="360" w:lineRule="auto"/>
              <w:jc w:val="center"/>
            </w:pPr>
            <w:r>
              <w:t>&lt;.0001</w:t>
            </w:r>
          </w:p>
        </w:tc>
      </w:tr>
      <w:tr w:rsidR="00695824" w14:paraId="568E0C5B" w14:textId="77777777" w:rsidTr="00DA4108">
        <w:trPr>
          <w:trHeight w:val="290"/>
        </w:trPr>
        <w:tc>
          <w:tcPr>
            <w:tcW w:w="5031" w:type="dxa"/>
            <w:shd w:val="clear" w:color="auto" w:fill="auto"/>
            <w:vAlign w:val="center"/>
          </w:tcPr>
          <w:p w14:paraId="285EB60D" w14:textId="77777777" w:rsidR="00695824" w:rsidRDefault="00695824" w:rsidP="00DA4108">
            <w:pPr>
              <w:spacing w:after="0" w:line="360" w:lineRule="auto"/>
              <w:rPr>
                <w:sz w:val="20"/>
                <w:szCs w:val="20"/>
              </w:rPr>
            </w:pPr>
            <w:r>
              <w:rPr>
                <w:sz w:val="20"/>
                <w:szCs w:val="20"/>
              </w:rPr>
              <w:t>Proportion treated for intestinal worms</w:t>
            </w:r>
          </w:p>
        </w:tc>
        <w:tc>
          <w:tcPr>
            <w:tcW w:w="1805" w:type="dxa"/>
            <w:shd w:val="clear" w:color="auto" w:fill="auto"/>
            <w:vAlign w:val="center"/>
          </w:tcPr>
          <w:p w14:paraId="547AE910" w14:textId="77777777" w:rsidR="00695824" w:rsidRDefault="00695824" w:rsidP="00DA4108">
            <w:pPr>
              <w:spacing w:after="0" w:line="360" w:lineRule="auto"/>
              <w:jc w:val="center"/>
            </w:pPr>
            <w:r>
              <w:t>90.3 (86.3-94.2)</w:t>
            </w:r>
          </w:p>
        </w:tc>
        <w:tc>
          <w:tcPr>
            <w:tcW w:w="1974" w:type="dxa"/>
            <w:vAlign w:val="center"/>
          </w:tcPr>
          <w:p w14:paraId="0A4BEA93" w14:textId="77777777" w:rsidR="00695824" w:rsidRDefault="00695824" w:rsidP="00DA4108">
            <w:pPr>
              <w:spacing w:after="0" w:line="360" w:lineRule="auto"/>
              <w:jc w:val="center"/>
            </w:pPr>
            <w:r>
              <w:t>92.8 (87.5-98.2)</w:t>
            </w:r>
          </w:p>
        </w:tc>
        <w:tc>
          <w:tcPr>
            <w:tcW w:w="1116" w:type="dxa"/>
            <w:shd w:val="clear" w:color="auto" w:fill="auto"/>
            <w:vAlign w:val="center"/>
          </w:tcPr>
          <w:p w14:paraId="1D72C220" w14:textId="77777777" w:rsidR="00695824" w:rsidRDefault="00695824" w:rsidP="00DA4108">
            <w:pPr>
              <w:spacing w:after="0" w:line="360" w:lineRule="auto"/>
              <w:jc w:val="center"/>
            </w:pPr>
            <w:r>
              <w:t>0.26</w:t>
            </w:r>
          </w:p>
        </w:tc>
      </w:tr>
      <w:tr w:rsidR="00695824" w14:paraId="5A0FD507" w14:textId="77777777" w:rsidTr="00DA4108">
        <w:trPr>
          <w:trHeight w:val="290"/>
        </w:trPr>
        <w:tc>
          <w:tcPr>
            <w:tcW w:w="5031" w:type="dxa"/>
            <w:shd w:val="clear" w:color="auto" w:fill="auto"/>
            <w:vAlign w:val="center"/>
          </w:tcPr>
          <w:p w14:paraId="227CEAE2" w14:textId="77777777" w:rsidR="00695824" w:rsidRDefault="00695824" w:rsidP="00DA4108">
            <w:pPr>
              <w:spacing w:after="0" w:line="360" w:lineRule="auto"/>
              <w:rPr>
                <w:sz w:val="20"/>
                <w:szCs w:val="20"/>
              </w:rPr>
            </w:pPr>
            <w:r>
              <w:rPr>
                <w:sz w:val="20"/>
                <w:szCs w:val="20"/>
              </w:rPr>
              <w:t xml:space="preserve">Proportion who received an ITN from ANC </w:t>
            </w:r>
          </w:p>
        </w:tc>
        <w:tc>
          <w:tcPr>
            <w:tcW w:w="1805" w:type="dxa"/>
            <w:shd w:val="clear" w:color="auto" w:fill="auto"/>
            <w:vAlign w:val="center"/>
          </w:tcPr>
          <w:p w14:paraId="2D4BA231" w14:textId="77777777" w:rsidR="00695824" w:rsidRDefault="00695824" w:rsidP="00DA4108">
            <w:pPr>
              <w:spacing w:after="0" w:line="360" w:lineRule="auto"/>
              <w:jc w:val="center"/>
            </w:pPr>
            <w:r>
              <w:t>79.8 (71.0-88.5)</w:t>
            </w:r>
          </w:p>
        </w:tc>
        <w:tc>
          <w:tcPr>
            <w:tcW w:w="1974" w:type="dxa"/>
            <w:vAlign w:val="center"/>
          </w:tcPr>
          <w:p w14:paraId="4999ED38" w14:textId="77777777" w:rsidR="00695824" w:rsidRDefault="00695824" w:rsidP="00DA4108">
            <w:pPr>
              <w:spacing w:after="0" w:line="360" w:lineRule="auto"/>
              <w:jc w:val="center"/>
            </w:pPr>
            <w:r>
              <w:t>88.6 (80.0-97.3)</w:t>
            </w:r>
          </w:p>
        </w:tc>
        <w:tc>
          <w:tcPr>
            <w:tcW w:w="1116" w:type="dxa"/>
            <w:shd w:val="clear" w:color="auto" w:fill="auto"/>
            <w:vAlign w:val="center"/>
          </w:tcPr>
          <w:p w14:paraId="312E58C2" w14:textId="77777777" w:rsidR="00695824" w:rsidRDefault="00695824" w:rsidP="00DA4108">
            <w:pPr>
              <w:spacing w:after="0" w:line="360" w:lineRule="auto"/>
              <w:jc w:val="center"/>
            </w:pPr>
            <w:r>
              <w:t>&lt;.0001</w:t>
            </w:r>
          </w:p>
        </w:tc>
      </w:tr>
      <w:tr w:rsidR="00695824" w14:paraId="784E7F13" w14:textId="77777777" w:rsidTr="00DA4108">
        <w:trPr>
          <w:trHeight w:val="520"/>
        </w:trPr>
        <w:tc>
          <w:tcPr>
            <w:tcW w:w="5031" w:type="dxa"/>
            <w:shd w:val="clear" w:color="auto" w:fill="auto"/>
            <w:vAlign w:val="center"/>
          </w:tcPr>
          <w:p w14:paraId="2C6C637B" w14:textId="77777777" w:rsidR="00695824" w:rsidRDefault="00695824" w:rsidP="00DA4108">
            <w:pPr>
              <w:spacing w:after="0" w:line="360" w:lineRule="auto"/>
              <w:rPr>
                <w:sz w:val="20"/>
                <w:szCs w:val="20"/>
              </w:rPr>
            </w:pPr>
            <w:r>
              <w:rPr>
                <w:sz w:val="20"/>
                <w:szCs w:val="20"/>
              </w:rPr>
              <w:t>Mean birth weight</w:t>
            </w:r>
          </w:p>
        </w:tc>
        <w:tc>
          <w:tcPr>
            <w:tcW w:w="1805" w:type="dxa"/>
            <w:shd w:val="clear" w:color="auto" w:fill="auto"/>
            <w:vAlign w:val="center"/>
          </w:tcPr>
          <w:p w14:paraId="55313BC6" w14:textId="77777777" w:rsidR="00695824" w:rsidRDefault="00695824" w:rsidP="00DA4108">
            <w:pPr>
              <w:spacing w:after="0" w:line="360" w:lineRule="auto"/>
              <w:jc w:val="center"/>
            </w:pPr>
            <w:r>
              <w:t>3007 (2969-3045)</w:t>
            </w:r>
          </w:p>
        </w:tc>
        <w:tc>
          <w:tcPr>
            <w:tcW w:w="1974" w:type="dxa"/>
            <w:vAlign w:val="center"/>
          </w:tcPr>
          <w:p w14:paraId="5CCF0FD1" w14:textId="77777777" w:rsidR="00695824" w:rsidRDefault="00695824" w:rsidP="00DA4108">
            <w:pPr>
              <w:spacing w:after="0" w:line="360" w:lineRule="auto"/>
              <w:jc w:val="center"/>
            </w:pPr>
            <w:r>
              <w:t>3111 (3051-3171)</w:t>
            </w:r>
          </w:p>
        </w:tc>
        <w:tc>
          <w:tcPr>
            <w:tcW w:w="1116" w:type="dxa"/>
            <w:shd w:val="clear" w:color="auto" w:fill="auto"/>
            <w:vAlign w:val="center"/>
          </w:tcPr>
          <w:p w14:paraId="0E9EAC8E" w14:textId="77777777" w:rsidR="00695824" w:rsidRDefault="00695824" w:rsidP="00DA4108">
            <w:pPr>
              <w:spacing w:after="0" w:line="360" w:lineRule="auto"/>
              <w:jc w:val="center"/>
            </w:pPr>
            <w:r>
              <w:t>0.001</w:t>
            </w:r>
          </w:p>
        </w:tc>
      </w:tr>
    </w:tbl>
    <w:p w14:paraId="766E04A5" w14:textId="77777777" w:rsidR="00695824" w:rsidRDefault="00695824" w:rsidP="00695824">
      <w:pPr>
        <w:spacing w:line="480" w:lineRule="auto"/>
      </w:pPr>
      <w:r>
        <w:t>*Only one woman reported not attending ANC</w:t>
      </w:r>
    </w:p>
    <w:p w14:paraId="75B51ACF" w14:textId="77777777" w:rsidR="00695824" w:rsidRDefault="00695824" w:rsidP="00695824">
      <w:pPr>
        <w:rPr>
          <w:b/>
        </w:rPr>
      </w:pPr>
      <w:r>
        <w:rPr>
          <w:b/>
        </w:rPr>
        <w:br w:type="page"/>
      </w:r>
    </w:p>
    <w:p w14:paraId="3FD2748E" w14:textId="77777777" w:rsidR="00695824" w:rsidRDefault="00695824" w:rsidP="00695824">
      <w:pPr>
        <w:spacing w:after="0" w:line="480" w:lineRule="auto"/>
        <w:rPr>
          <w:b/>
        </w:rPr>
      </w:pPr>
      <w:r>
        <w:rPr>
          <w:b/>
        </w:rPr>
        <w:lastRenderedPageBreak/>
        <w:t xml:space="preserve">Figure S1. </w:t>
      </w:r>
      <w:r>
        <w:t>Map of Atlantique Dept with intervention and control facilities</w:t>
      </w:r>
    </w:p>
    <w:p w14:paraId="07CE4115" w14:textId="77777777" w:rsidR="00695824" w:rsidRDefault="00695824" w:rsidP="00695824">
      <w:pPr>
        <w:spacing w:after="0" w:line="480" w:lineRule="auto"/>
        <w:rPr>
          <w:b/>
        </w:rPr>
      </w:pPr>
      <w:r>
        <w:rPr>
          <w:b/>
          <w:noProof/>
        </w:rPr>
        <w:drawing>
          <wp:inline distT="0" distB="0" distL="0" distR="0" wp14:anchorId="29B19F54" wp14:editId="1E3A1131">
            <wp:extent cx="4572450" cy="431361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l="15501" t="3384" r="12028"/>
                    <a:stretch>
                      <a:fillRect/>
                    </a:stretch>
                  </pic:blipFill>
                  <pic:spPr>
                    <a:xfrm>
                      <a:off x="0" y="0"/>
                      <a:ext cx="4572450" cy="4313610"/>
                    </a:xfrm>
                    <a:prstGeom prst="rect">
                      <a:avLst/>
                    </a:prstGeom>
                    <a:ln/>
                  </pic:spPr>
                </pic:pic>
              </a:graphicData>
            </a:graphic>
          </wp:inline>
        </w:drawing>
      </w:r>
    </w:p>
    <w:p w14:paraId="0EA37FC6" w14:textId="77777777" w:rsidR="00695824" w:rsidRDefault="00695824" w:rsidP="00695824">
      <w:pPr>
        <w:spacing w:line="480" w:lineRule="auto"/>
        <w:rPr>
          <w:b/>
        </w:rPr>
      </w:pPr>
    </w:p>
    <w:p w14:paraId="31698ACC" w14:textId="77777777" w:rsidR="00695824" w:rsidRDefault="00695824" w:rsidP="00695824">
      <w:pPr>
        <w:rPr>
          <w:b/>
        </w:rPr>
      </w:pPr>
      <w:r>
        <w:rPr>
          <w:b/>
        </w:rPr>
        <w:br w:type="page"/>
      </w:r>
    </w:p>
    <w:p w14:paraId="38FE92F8" w14:textId="77777777" w:rsidR="00695824" w:rsidRDefault="00695824" w:rsidP="00695824">
      <w:pPr>
        <w:spacing w:after="0" w:line="480" w:lineRule="auto"/>
        <w:rPr>
          <w:b/>
        </w:rPr>
      </w:pPr>
      <w:r>
        <w:rPr>
          <w:b/>
        </w:rPr>
        <w:lastRenderedPageBreak/>
        <w:t>Figure S2. Proposed G-ANC Intervention with Timing and Illustrative Content of Meetings</w:t>
      </w:r>
    </w:p>
    <w:p w14:paraId="19590C49" w14:textId="77777777" w:rsidR="00695824" w:rsidRDefault="00695824" w:rsidP="00695824">
      <w:pPr>
        <w:spacing w:after="0" w:line="480" w:lineRule="auto"/>
        <w:rPr>
          <w:b/>
        </w:rPr>
      </w:pPr>
      <w:r>
        <w:rPr>
          <w:noProof/>
        </w:rPr>
        <w:drawing>
          <wp:inline distT="0" distB="0" distL="0" distR="0" wp14:anchorId="34B236B4" wp14:editId="33E9702F">
            <wp:extent cx="6055994" cy="45358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055994" cy="4535805"/>
                    </a:xfrm>
                    <a:prstGeom prst="rect">
                      <a:avLst/>
                    </a:prstGeom>
                    <a:ln/>
                  </pic:spPr>
                </pic:pic>
              </a:graphicData>
            </a:graphic>
          </wp:inline>
        </w:drawing>
      </w:r>
    </w:p>
    <w:p w14:paraId="08391E58" w14:textId="77777777" w:rsidR="00695824" w:rsidRDefault="00695824" w:rsidP="00695824">
      <w:pPr>
        <w:spacing w:after="0" w:line="480" w:lineRule="auto"/>
        <w:rPr>
          <w:color w:val="252525"/>
          <w:sz w:val="20"/>
          <w:szCs w:val="20"/>
        </w:rPr>
      </w:pPr>
    </w:p>
    <w:p w14:paraId="124DD6EF" w14:textId="77777777" w:rsidR="00695824" w:rsidRDefault="00695824" w:rsidP="00695824">
      <w:pPr>
        <w:spacing w:after="0" w:line="480" w:lineRule="auto"/>
        <w:rPr>
          <w:color w:val="252525"/>
          <w:sz w:val="20"/>
          <w:szCs w:val="20"/>
        </w:rPr>
      </w:pPr>
      <w:r>
        <w:rPr>
          <w:color w:val="252525"/>
          <w:sz w:val="20"/>
          <w:szCs w:val="20"/>
        </w:rPr>
        <w:t xml:space="preserve">NOTES: National ANC guidelines recommend a minimum of 8 ANC contacts. Per recommendations, women should have multiple ANC contacts in the third trimester at 30, </w:t>
      </w:r>
      <w:proofErr w:type="gramStart"/>
      <w:r>
        <w:rPr>
          <w:color w:val="252525"/>
          <w:sz w:val="20"/>
          <w:szCs w:val="20"/>
        </w:rPr>
        <w:t>34, 36, 38, and 40 weeks</w:t>
      </w:r>
      <w:proofErr w:type="gramEnd"/>
      <w:r>
        <w:rPr>
          <w:color w:val="252525"/>
          <w:sz w:val="20"/>
          <w:szCs w:val="20"/>
        </w:rPr>
        <w:t xml:space="preserve"> GA, thus women will be reminded to come for additional individual ANC visits between and after the 5</w:t>
      </w:r>
      <w:r>
        <w:rPr>
          <w:color w:val="252525"/>
          <w:sz w:val="20"/>
          <w:szCs w:val="20"/>
          <w:vertAlign w:val="superscript"/>
        </w:rPr>
        <w:t>th</w:t>
      </w:r>
      <w:r>
        <w:rPr>
          <w:color w:val="252525"/>
          <w:sz w:val="20"/>
          <w:szCs w:val="20"/>
        </w:rPr>
        <w:t xml:space="preserve"> meeting as needed. </w:t>
      </w:r>
    </w:p>
    <w:p w14:paraId="4F3B54CF" w14:textId="77777777" w:rsidR="00695824" w:rsidRDefault="00695824" w:rsidP="00695824">
      <w:pPr>
        <w:spacing w:after="0" w:line="480" w:lineRule="auto"/>
      </w:pPr>
      <w:r>
        <w:rPr>
          <w:color w:val="252525"/>
          <w:sz w:val="20"/>
          <w:szCs w:val="20"/>
        </w:rPr>
        <w:t>The recommendation for IPTp in Benin is to start at 16 weeks GA and then have monthly doses. Women who came for their first ANC visit at 13–14 weeks GA were encouraged to return for an individual ANC visit at 16 weeks GA, before the first group meeting.</w:t>
      </w:r>
    </w:p>
    <w:p w14:paraId="323155B4" w14:textId="77777777" w:rsidR="00695824" w:rsidRDefault="00695824" w:rsidP="00695824">
      <w:pPr>
        <w:spacing w:after="0" w:line="480" w:lineRule="auto"/>
      </w:pPr>
    </w:p>
    <w:p w14:paraId="7FA4F0B4" w14:textId="77777777" w:rsidR="00F11025" w:rsidRDefault="00F11025"/>
    <w:sectPr w:rsidR="00F11025">
      <w:pgSz w:w="12240" w:h="15840"/>
      <w:pgMar w:top="720" w:right="1152" w:bottom="72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7797"/>
    <w:multiLevelType w:val="multilevel"/>
    <w:tmpl w:val="5EE262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94996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24"/>
    <w:rsid w:val="003C1D06"/>
    <w:rsid w:val="005A6B5D"/>
    <w:rsid w:val="00695824"/>
    <w:rsid w:val="00F1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D91F"/>
  <w15:chartTrackingRefBased/>
  <w15:docId w15:val="{03B3F2FD-ABD2-4031-AE14-927DAE66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24"/>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3">
    <w:name w:val="3"/>
    <w:basedOn w:val="TableNormal"/>
    <w:rsid w:val="00695824"/>
    <w:rPr>
      <w:rFonts w:ascii="Calibri" w:eastAsia="Calibri" w:hAnsi="Calibri" w:cs="Calibri"/>
    </w:rPr>
    <w:tblPr>
      <w:tblStyleRowBandSize w:val="1"/>
      <w:tblStyleColBandSize w:val="1"/>
      <w:tblCellMar>
        <w:left w:w="115" w:type="dxa"/>
        <w:right w:w="115" w:type="dxa"/>
      </w:tblCellMar>
    </w:tblPr>
  </w:style>
  <w:style w:type="table" w:customStyle="1" w:styleId="2">
    <w:name w:val="2"/>
    <w:basedOn w:val="TableNormal"/>
    <w:rsid w:val="00695824"/>
    <w:rPr>
      <w:rFonts w:ascii="Calibri" w:eastAsia="Calibri" w:hAnsi="Calibri" w:cs="Calibri"/>
    </w:rPr>
    <w:tblPr>
      <w:tblStyleRowBandSize w:val="1"/>
      <w:tblStyleColBandSize w:val="1"/>
      <w:tblCellMar>
        <w:left w:w="115" w:type="dxa"/>
        <w:right w:w="115" w:type="dxa"/>
      </w:tblCellMar>
    </w:tblPr>
  </w:style>
  <w:style w:type="table" w:customStyle="1" w:styleId="1">
    <w:name w:val="1"/>
    <w:basedOn w:val="TableNormal"/>
    <w:rsid w:val="00695824"/>
    <w:rPr>
      <w:rFonts w:ascii="Calibri" w:eastAsia="Calibri" w:hAnsi="Calibri" w:cs="Calibri"/>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1772</Words>
  <Characters>9288</Characters>
  <Application>Microsoft Office Word</Application>
  <DocSecurity>0</DocSecurity>
  <Lines>357</Lines>
  <Paragraphs>201</Paragraphs>
  <ScaleCrop>false</ScaleCrop>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Gutman, Julie R. (CDC/NCEZID/DPDM/MB)</dc:creator>
  <cp:keywords/>
  <dc:description/>
  <cp:lastModifiedBy>Gutman, Julie R. (CDC/NCEZID/DPDM/MB)</cp:lastModifiedBy>
  <cp:revision>1</cp:revision>
  <dcterms:created xsi:type="dcterms:W3CDTF">2024-05-17T02:27:00Z</dcterms:created>
  <dcterms:modified xsi:type="dcterms:W3CDTF">2024-05-17T02:28:00Z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2024-05-17T02:28:12Z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f46fc2a0-47ca-4391-b715-bc35be13e2fd</vt:lpwstr>
  </property>
  <property fmtid="{D5CDD505-2E9C-101B-9397-08002B2CF9AE}" pid="8" name="MSIP_Label_7b94a7b8-f06c-4dfe-bdcc-9b548fd58c31_ContentBits">
    <vt:lpwstr>0</vt:lpwstr>
  </property>
</Properties>
</file>