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94BDA" w14:textId="77777777" w:rsidR="00CE1385" w:rsidRDefault="00000000">
      <w:pPr>
        <w:rPr>
          <w:rFonts w:ascii="Times" w:eastAsia="Times" w:hAnsi="Times" w:cs="Times"/>
          <w:b/>
        </w:rPr>
      </w:pPr>
      <w:r>
        <w:rPr>
          <w:rFonts w:ascii="Times" w:eastAsia="Times" w:hAnsi="Times" w:cs="Times"/>
          <w:b/>
        </w:rPr>
        <w:t>Supplementary materials</w:t>
      </w:r>
    </w:p>
    <w:p w14:paraId="5B5FB832" w14:textId="77777777" w:rsidR="00CE1385" w:rsidRDefault="00CE1385">
      <w:pPr>
        <w:rPr>
          <w:rFonts w:ascii="Times" w:eastAsia="Times" w:hAnsi="Times" w:cs="Times"/>
          <w:b/>
        </w:rPr>
      </w:pPr>
    </w:p>
    <w:p w14:paraId="022A3361" w14:textId="77777777" w:rsidR="00CE1385" w:rsidRDefault="00000000">
      <w:pPr>
        <w:rPr>
          <w:rFonts w:ascii="Times" w:eastAsia="Times" w:hAnsi="Times" w:cs="Times"/>
          <w:b/>
        </w:rPr>
      </w:pPr>
      <w:r>
        <w:rPr>
          <w:rFonts w:ascii="Times" w:eastAsia="Times" w:hAnsi="Times" w:cs="Times"/>
          <w:b/>
        </w:rPr>
        <w:t>S1</w:t>
      </w:r>
      <w:r>
        <w:rPr>
          <w:rFonts w:ascii="Times" w:eastAsia="Times" w:hAnsi="Times" w:cs="Times"/>
          <w:b/>
        </w:rPr>
        <w:tab/>
        <w:t>Introduction figures/tables</w:t>
      </w:r>
    </w:p>
    <w:p w14:paraId="2801C238" w14:textId="77777777" w:rsidR="00CE1385" w:rsidRDefault="00CE1385">
      <w:pPr>
        <w:rPr>
          <w:rFonts w:ascii="Times" w:eastAsia="Times" w:hAnsi="Times" w:cs="Times"/>
          <w:b/>
        </w:rPr>
      </w:pPr>
    </w:p>
    <w:p w14:paraId="668497BD" w14:textId="77777777" w:rsidR="00CE1385" w:rsidRDefault="00000000">
      <w:pPr>
        <w:keepNext/>
        <w:spacing w:after="200"/>
        <w:jc w:val="both"/>
        <w:rPr>
          <w:rFonts w:ascii="Times" w:eastAsia="Times" w:hAnsi="Times" w:cs="Times"/>
          <w:i/>
        </w:rPr>
      </w:pPr>
      <w:r>
        <w:rPr>
          <w:rFonts w:ascii="Times" w:eastAsia="Times" w:hAnsi="Times" w:cs="Times"/>
          <w:b/>
        </w:rPr>
        <w:t>S1.1</w:t>
      </w:r>
      <w:r>
        <w:rPr>
          <w:rFonts w:ascii="Times" w:eastAsia="Times" w:hAnsi="Times" w:cs="Times"/>
          <w:b/>
        </w:rPr>
        <w:tab/>
        <w:t>Table S1.</w:t>
      </w:r>
      <w:r>
        <w:rPr>
          <w:rFonts w:ascii="Times" w:eastAsia="Times" w:hAnsi="Times" w:cs="Times"/>
          <w:i/>
        </w:rPr>
        <w:t xml:space="preserve"> Showing the details of the contingencies underlying the task for each block.</w:t>
      </w:r>
    </w:p>
    <w:tbl>
      <w:tblPr>
        <w:tblStyle w:val="a2"/>
        <w:tblW w:w="9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2850"/>
        <w:gridCol w:w="1155"/>
        <w:gridCol w:w="1815"/>
        <w:gridCol w:w="1530"/>
      </w:tblGrid>
      <w:tr w:rsidR="00CE1385" w14:paraId="33C3E128" w14:textId="77777777">
        <w:trPr>
          <w:trHeight w:val="83"/>
        </w:trPr>
        <w:tc>
          <w:tcPr>
            <w:tcW w:w="4650" w:type="dxa"/>
            <w:gridSpan w:val="2"/>
            <w:tcBorders>
              <w:top w:val="single" w:sz="4" w:space="0" w:color="000000"/>
              <w:left w:val="nil"/>
              <w:bottom w:val="single" w:sz="4" w:space="0" w:color="000000"/>
              <w:right w:val="nil"/>
            </w:tcBorders>
            <w:shd w:val="clear" w:color="auto" w:fill="auto"/>
            <w:vAlign w:val="center"/>
          </w:tcPr>
          <w:p w14:paraId="07BE23C0" w14:textId="77777777" w:rsidR="00CE1385" w:rsidRDefault="00000000">
            <w:pPr>
              <w:jc w:val="both"/>
              <w:rPr>
                <w:rFonts w:ascii="Times" w:eastAsia="Times" w:hAnsi="Times" w:cs="Times"/>
                <w:b/>
              </w:rPr>
            </w:pPr>
            <w:r>
              <w:rPr>
                <w:rFonts w:ascii="Times" w:eastAsia="Times" w:hAnsi="Times" w:cs="Times"/>
                <w:b/>
              </w:rPr>
              <w:t xml:space="preserve">            Screen</w:t>
            </w:r>
          </w:p>
        </w:tc>
        <w:tc>
          <w:tcPr>
            <w:tcW w:w="4500" w:type="dxa"/>
            <w:gridSpan w:val="3"/>
            <w:tcBorders>
              <w:top w:val="single" w:sz="4" w:space="0" w:color="000000"/>
              <w:left w:val="nil"/>
              <w:bottom w:val="single" w:sz="4" w:space="0" w:color="000000"/>
              <w:right w:val="nil"/>
            </w:tcBorders>
            <w:shd w:val="clear" w:color="auto" w:fill="auto"/>
          </w:tcPr>
          <w:p w14:paraId="246E3A6B" w14:textId="77777777" w:rsidR="00CE1385" w:rsidRDefault="00000000">
            <w:pPr>
              <w:jc w:val="both"/>
              <w:rPr>
                <w:rFonts w:ascii="Times" w:eastAsia="Times" w:hAnsi="Times" w:cs="Times"/>
                <w:b/>
              </w:rPr>
            </w:pPr>
            <w:r>
              <w:rPr>
                <w:rFonts w:ascii="Times" w:eastAsia="Times" w:hAnsi="Times" w:cs="Times"/>
                <w:b/>
              </w:rPr>
              <w:t xml:space="preserve">                           Contingency Information </w:t>
            </w:r>
          </w:p>
        </w:tc>
      </w:tr>
      <w:tr w:rsidR="00CE1385" w14:paraId="4D636E3B" w14:textId="77777777">
        <w:trPr>
          <w:trHeight w:val="83"/>
        </w:trPr>
        <w:tc>
          <w:tcPr>
            <w:tcW w:w="4650" w:type="dxa"/>
            <w:gridSpan w:val="2"/>
            <w:tcBorders>
              <w:top w:val="single" w:sz="4" w:space="0" w:color="000000"/>
              <w:left w:val="nil"/>
              <w:bottom w:val="single" w:sz="4" w:space="0" w:color="000000"/>
              <w:right w:val="nil"/>
            </w:tcBorders>
            <w:shd w:val="clear" w:color="auto" w:fill="auto"/>
            <w:vAlign w:val="center"/>
          </w:tcPr>
          <w:p w14:paraId="7CA17D8A" w14:textId="77777777" w:rsidR="00CE1385" w:rsidRDefault="00CE1385">
            <w:pPr>
              <w:jc w:val="both"/>
              <w:rPr>
                <w:rFonts w:ascii="Times" w:eastAsia="Times" w:hAnsi="Times" w:cs="Times"/>
                <w:b/>
              </w:rPr>
            </w:pPr>
          </w:p>
        </w:tc>
        <w:tc>
          <w:tcPr>
            <w:tcW w:w="4500" w:type="dxa"/>
            <w:gridSpan w:val="3"/>
            <w:tcBorders>
              <w:top w:val="single" w:sz="4" w:space="0" w:color="000000"/>
              <w:left w:val="nil"/>
              <w:bottom w:val="single" w:sz="4" w:space="0" w:color="000000"/>
              <w:right w:val="nil"/>
            </w:tcBorders>
            <w:shd w:val="clear" w:color="auto" w:fill="auto"/>
          </w:tcPr>
          <w:p w14:paraId="5A5A184F" w14:textId="77777777" w:rsidR="00CE1385" w:rsidRDefault="00CE1385">
            <w:pPr>
              <w:jc w:val="both"/>
              <w:rPr>
                <w:rFonts w:ascii="Times" w:eastAsia="Times" w:hAnsi="Times" w:cs="Times"/>
                <w:b/>
              </w:rPr>
            </w:pPr>
          </w:p>
        </w:tc>
      </w:tr>
      <w:tr w:rsidR="00CE1385" w14:paraId="42E6238E" w14:textId="77777777">
        <w:trPr>
          <w:trHeight w:val="179"/>
        </w:trPr>
        <w:tc>
          <w:tcPr>
            <w:tcW w:w="1800" w:type="dxa"/>
            <w:tcBorders>
              <w:top w:val="single" w:sz="4" w:space="0" w:color="000000"/>
              <w:left w:val="nil"/>
              <w:bottom w:val="single" w:sz="4" w:space="0" w:color="000000"/>
              <w:right w:val="nil"/>
            </w:tcBorders>
            <w:shd w:val="clear" w:color="auto" w:fill="auto"/>
          </w:tcPr>
          <w:p w14:paraId="7A88BDF9" w14:textId="77777777" w:rsidR="00CE1385" w:rsidRDefault="00000000">
            <w:pPr>
              <w:jc w:val="both"/>
              <w:rPr>
                <w:rFonts w:ascii="Times" w:eastAsia="Times" w:hAnsi="Times" w:cs="Times"/>
                <w:b/>
              </w:rPr>
            </w:pPr>
            <w:r>
              <w:rPr>
                <w:rFonts w:ascii="Times" w:eastAsia="Times" w:hAnsi="Times" w:cs="Times"/>
                <w:b/>
              </w:rPr>
              <w:t>Block Name</w:t>
            </w:r>
          </w:p>
        </w:tc>
        <w:tc>
          <w:tcPr>
            <w:tcW w:w="2850" w:type="dxa"/>
            <w:tcBorders>
              <w:top w:val="single" w:sz="4" w:space="0" w:color="000000"/>
              <w:left w:val="nil"/>
              <w:bottom w:val="single" w:sz="4" w:space="0" w:color="000000"/>
              <w:right w:val="nil"/>
            </w:tcBorders>
            <w:shd w:val="clear" w:color="auto" w:fill="auto"/>
          </w:tcPr>
          <w:p w14:paraId="6AECF2EA" w14:textId="77777777" w:rsidR="00CE1385" w:rsidRDefault="00000000">
            <w:pPr>
              <w:jc w:val="both"/>
              <w:rPr>
                <w:rFonts w:ascii="Times" w:eastAsia="Times" w:hAnsi="Times" w:cs="Times"/>
                <w:b/>
              </w:rPr>
            </w:pPr>
            <w:r>
              <w:rPr>
                <w:rFonts w:ascii="Times" w:eastAsia="Times" w:hAnsi="Times" w:cs="Times"/>
                <w:b/>
              </w:rPr>
              <w:t>Description</w:t>
            </w:r>
          </w:p>
        </w:tc>
        <w:tc>
          <w:tcPr>
            <w:tcW w:w="1155" w:type="dxa"/>
            <w:tcBorders>
              <w:top w:val="single" w:sz="4" w:space="0" w:color="000000"/>
              <w:left w:val="nil"/>
              <w:bottom w:val="single" w:sz="4" w:space="0" w:color="000000"/>
              <w:right w:val="nil"/>
            </w:tcBorders>
            <w:shd w:val="clear" w:color="auto" w:fill="auto"/>
          </w:tcPr>
          <w:p w14:paraId="1F2FE5C8" w14:textId="77777777" w:rsidR="00CE1385" w:rsidRDefault="00000000">
            <w:pPr>
              <w:jc w:val="both"/>
              <w:rPr>
                <w:rFonts w:ascii="Times" w:eastAsia="Times" w:hAnsi="Times" w:cs="Times"/>
                <w:b/>
              </w:rPr>
            </w:pPr>
            <w:r>
              <w:rPr>
                <w:rFonts w:ascii="Times" w:eastAsia="Times" w:hAnsi="Times" w:cs="Times"/>
                <w:b/>
              </w:rPr>
              <w:t>Trials (n)</w:t>
            </w:r>
          </w:p>
        </w:tc>
        <w:tc>
          <w:tcPr>
            <w:tcW w:w="1815" w:type="dxa"/>
            <w:tcBorders>
              <w:top w:val="single" w:sz="4" w:space="0" w:color="000000"/>
              <w:left w:val="nil"/>
              <w:bottom w:val="single" w:sz="4" w:space="0" w:color="000000"/>
              <w:right w:val="nil"/>
            </w:tcBorders>
            <w:shd w:val="clear" w:color="auto" w:fill="auto"/>
          </w:tcPr>
          <w:p w14:paraId="0B8EFD5B" w14:textId="77777777" w:rsidR="00CE1385" w:rsidRDefault="00000000">
            <w:pPr>
              <w:jc w:val="both"/>
              <w:rPr>
                <w:rFonts w:ascii="Times" w:eastAsia="Times" w:hAnsi="Times" w:cs="Times"/>
                <w:b/>
              </w:rPr>
            </w:pPr>
            <w:r>
              <w:rPr>
                <w:rFonts w:ascii="Times" w:eastAsia="Times" w:hAnsi="Times" w:cs="Times"/>
                <w:b/>
              </w:rPr>
              <w:t>Mean</w:t>
            </w:r>
          </w:p>
        </w:tc>
        <w:tc>
          <w:tcPr>
            <w:tcW w:w="1530" w:type="dxa"/>
            <w:tcBorders>
              <w:top w:val="single" w:sz="4" w:space="0" w:color="000000"/>
              <w:left w:val="nil"/>
              <w:bottom w:val="single" w:sz="4" w:space="0" w:color="000000"/>
              <w:right w:val="nil"/>
            </w:tcBorders>
            <w:shd w:val="clear" w:color="auto" w:fill="auto"/>
          </w:tcPr>
          <w:p w14:paraId="079A3B6B" w14:textId="77777777" w:rsidR="00CE1385" w:rsidRDefault="00000000">
            <w:pPr>
              <w:jc w:val="both"/>
              <w:rPr>
                <w:rFonts w:ascii="Times" w:eastAsia="Times" w:hAnsi="Times" w:cs="Times"/>
                <w:b/>
              </w:rPr>
            </w:pPr>
            <w:r>
              <w:rPr>
                <w:rFonts w:ascii="Times" w:eastAsia="Times" w:hAnsi="Times" w:cs="Times"/>
                <w:b/>
              </w:rPr>
              <w:t xml:space="preserve">SD </w:t>
            </w:r>
          </w:p>
        </w:tc>
      </w:tr>
      <w:tr w:rsidR="00CE1385" w14:paraId="285483E0" w14:textId="77777777">
        <w:trPr>
          <w:trHeight w:val="360"/>
        </w:trPr>
        <w:tc>
          <w:tcPr>
            <w:tcW w:w="1800" w:type="dxa"/>
            <w:tcBorders>
              <w:top w:val="single" w:sz="4" w:space="0" w:color="000000"/>
              <w:left w:val="nil"/>
              <w:bottom w:val="nil"/>
              <w:right w:val="nil"/>
            </w:tcBorders>
            <w:shd w:val="clear" w:color="auto" w:fill="auto"/>
          </w:tcPr>
          <w:p w14:paraId="11EED475" w14:textId="77777777" w:rsidR="00CE1385" w:rsidRDefault="00000000">
            <w:pPr>
              <w:jc w:val="both"/>
              <w:rPr>
                <w:rFonts w:ascii="Times" w:eastAsia="Times" w:hAnsi="Times" w:cs="Times"/>
                <w:b/>
              </w:rPr>
            </w:pPr>
            <w:r>
              <w:rPr>
                <w:rFonts w:ascii="Times" w:eastAsia="Times" w:hAnsi="Times" w:cs="Times"/>
                <w:b/>
              </w:rPr>
              <w:t>Practice 1</w:t>
            </w:r>
          </w:p>
        </w:tc>
        <w:tc>
          <w:tcPr>
            <w:tcW w:w="2850" w:type="dxa"/>
            <w:tcBorders>
              <w:top w:val="single" w:sz="4" w:space="0" w:color="000000"/>
              <w:left w:val="nil"/>
              <w:bottom w:val="nil"/>
              <w:right w:val="nil"/>
            </w:tcBorders>
            <w:shd w:val="clear" w:color="auto" w:fill="auto"/>
          </w:tcPr>
          <w:p w14:paraId="12594620" w14:textId="77777777" w:rsidR="00CE1385" w:rsidRDefault="00000000">
            <w:pPr>
              <w:jc w:val="both"/>
              <w:rPr>
                <w:rFonts w:ascii="Times" w:eastAsia="Times" w:hAnsi="Times" w:cs="Times"/>
              </w:rPr>
            </w:pPr>
            <w:r>
              <w:rPr>
                <w:rFonts w:ascii="Times" w:eastAsia="Times" w:hAnsi="Times" w:cs="Times"/>
              </w:rPr>
              <w:t>Practice round screen 1</w:t>
            </w:r>
          </w:p>
        </w:tc>
        <w:tc>
          <w:tcPr>
            <w:tcW w:w="1155" w:type="dxa"/>
            <w:tcBorders>
              <w:top w:val="single" w:sz="4" w:space="0" w:color="000000"/>
              <w:left w:val="nil"/>
              <w:bottom w:val="nil"/>
              <w:right w:val="nil"/>
            </w:tcBorders>
            <w:shd w:val="clear" w:color="auto" w:fill="auto"/>
          </w:tcPr>
          <w:p w14:paraId="05E40741" w14:textId="77777777" w:rsidR="00CE1385" w:rsidRDefault="00000000">
            <w:pPr>
              <w:jc w:val="both"/>
              <w:rPr>
                <w:rFonts w:ascii="Times" w:eastAsia="Times" w:hAnsi="Times" w:cs="Times"/>
              </w:rPr>
            </w:pPr>
            <w:r>
              <w:rPr>
                <w:rFonts w:ascii="Times" w:eastAsia="Times" w:hAnsi="Times" w:cs="Times"/>
              </w:rPr>
              <w:t>3</w:t>
            </w:r>
          </w:p>
        </w:tc>
        <w:tc>
          <w:tcPr>
            <w:tcW w:w="1815" w:type="dxa"/>
            <w:tcBorders>
              <w:top w:val="single" w:sz="4" w:space="0" w:color="000000"/>
              <w:left w:val="nil"/>
              <w:bottom w:val="nil"/>
              <w:right w:val="nil"/>
            </w:tcBorders>
            <w:shd w:val="clear" w:color="auto" w:fill="auto"/>
          </w:tcPr>
          <w:p w14:paraId="17F702FC" w14:textId="77777777" w:rsidR="00CE1385" w:rsidRDefault="00000000">
            <w:pPr>
              <w:jc w:val="both"/>
              <w:rPr>
                <w:rFonts w:ascii="Times" w:eastAsia="Times" w:hAnsi="Times" w:cs="Times"/>
              </w:rPr>
            </w:pPr>
            <w:r>
              <w:rPr>
                <w:rFonts w:ascii="Times" w:eastAsia="Times" w:hAnsi="Times" w:cs="Times"/>
              </w:rPr>
              <w:t>-0.07</w:t>
            </w:r>
          </w:p>
        </w:tc>
        <w:tc>
          <w:tcPr>
            <w:tcW w:w="1530" w:type="dxa"/>
            <w:tcBorders>
              <w:top w:val="single" w:sz="4" w:space="0" w:color="000000"/>
              <w:left w:val="nil"/>
              <w:bottom w:val="nil"/>
              <w:right w:val="nil"/>
            </w:tcBorders>
            <w:shd w:val="clear" w:color="auto" w:fill="auto"/>
          </w:tcPr>
          <w:p w14:paraId="7A3A4420" w14:textId="77777777" w:rsidR="00CE1385" w:rsidRDefault="00000000">
            <w:pPr>
              <w:jc w:val="both"/>
              <w:rPr>
                <w:rFonts w:ascii="Times" w:eastAsia="Times" w:hAnsi="Times" w:cs="Times"/>
              </w:rPr>
            </w:pPr>
            <w:r>
              <w:rPr>
                <w:rFonts w:ascii="Times" w:eastAsia="Times" w:hAnsi="Times" w:cs="Times"/>
              </w:rPr>
              <w:t>0.045</w:t>
            </w:r>
          </w:p>
        </w:tc>
      </w:tr>
      <w:tr w:rsidR="00CE1385" w14:paraId="5BDA8F32" w14:textId="77777777">
        <w:trPr>
          <w:trHeight w:val="540"/>
        </w:trPr>
        <w:tc>
          <w:tcPr>
            <w:tcW w:w="1800" w:type="dxa"/>
            <w:tcBorders>
              <w:top w:val="nil"/>
              <w:left w:val="nil"/>
              <w:bottom w:val="nil"/>
              <w:right w:val="nil"/>
            </w:tcBorders>
            <w:shd w:val="clear" w:color="auto" w:fill="auto"/>
          </w:tcPr>
          <w:p w14:paraId="4D53F2C7" w14:textId="77777777" w:rsidR="00CE1385" w:rsidRDefault="00000000">
            <w:pPr>
              <w:jc w:val="both"/>
              <w:rPr>
                <w:rFonts w:ascii="Times" w:eastAsia="Times" w:hAnsi="Times" w:cs="Times"/>
                <w:b/>
              </w:rPr>
            </w:pPr>
            <w:r>
              <w:rPr>
                <w:rFonts w:ascii="Times" w:eastAsia="Times" w:hAnsi="Times" w:cs="Times"/>
                <w:b/>
              </w:rPr>
              <w:t>Practice 2</w:t>
            </w:r>
          </w:p>
        </w:tc>
        <w:tc>
          <w:tcPr>
            <w:tcW w:w="2850" w:type="dxa"/>
            <w:tcBorders>
              <w:top w:val="nil"/>
              <w:left w:val="nil"/>
              <w:bottom w:val="nil"/>
              <w:right w:val="nil"/>
            </w:tcBorders>
            <w:shd w:val="clear" w:color="auto" w:fill="auto"/>
          </w:tcPr>
          <w:p w14:paraId="2895A44C" w14:textId="77777777" w:rsidR="00CE1385" w:rsidRDefault="00000000">
            <w:pPr>
              <w:jc w:val="both"/>
              <w:rPr>
                <w:rFonts w:ascii="Times" w:eastAsia="Times" w:hAnsi="Times" w:cs="Times"/>
              </w:rPr>
            </w:pPr>
            <w:r>
              <w:rPr>
                <w:rFonts w:ascii="Times" w:eastAsia="Times" w:hAnsi="Times" w:cs="Times"/>
              </w:rPr>
              <w:t xml:space="preserve">Stable learning environment </w:t>
            </w:r>
          </w:p>
        </w:tc>
        <w:tc>
          <w:tcPr>
            <w:tcW w:w="1155" w:type="dxa"/>
            <w:tcBorders>
              <w:top w:val="nil"/>
              <w:left w:val="nil"/>
              <w:bottom w:val="nil"/>
              <w:right w:val="nil"/>
            </w:tcBorders>
            <w:shd w:val="clear" w:color="auto" w:fill="auto"/>
          </w:tcPr>
          <w:p w14:paraId="0FCCAF96" w14:textId="77777777" w:rsidR="00CE1385" w:rsidRDefault="00000000">
            <w:pPr>
              <w:jc w:val="both"/>
              <w:rPr>
                <w:rFonts w:ascii="Times" w:eastAsia="Times" w:hAnsi="Times" w:cs="Times"/>
              </w:rPr>
            </w:pPr>
            <w:r>
              <w:rPr>
                <w:rFonts w:ascii="Times" w:eastAsia="Times" w:hAnsi="Times" w:cs="Times"/>
              </w:rPr>
              <w:t>10</w:t>
            </w:r>
          </w:p>
        </w:tc>
        <w:tc>
          <w:tcPr>
            <w:tcW w:w="1815" w:type="dxa"/>
            <w:tcBorders>
              <w:top w:val="nil"/>
              <w:left w:val="nil"/>
              <w:bottom w:val="nil"/>
              <w:right w:val="nil"/>
            </w:tcBorders>
            <w:shd w:val="clear" w:color="auto" w:fill="auto"/>
          </w:tcPr>
          <w:p w14:paraId="3A78B4E8" w14:textId="77777777" w:rsidR="00CE1385" w:rsidRDefault="00000000">
            <w:pPr>
              <w:jc w:val="both"/>
              <w:rPr>
                <w:rFonts w:ascii="Times" w:eastAsia="Times" w:hAnsi="Times" w:cs="Times"/>
              </w:rPr>
            </w:pPr>
            <w:r>
              <w:rPr>
                <w:rFonts w:ascii="Times" w:eastAsia="Times" w:hAnsi="Times" w:cs="Times"/>
              </w:rPr>
              <w:t>0</w:t>
            </w:r>
          </w:p>
        </w:tc>
        <w:tc>
          <w:tcPr>
            <w:tcW w:w="1530" w:type="dxa"/>
            <w:tcBorders>
              <w:top w:val="nil"/>
              <w:left w:val="nil"/>
              <w:bottom w:val="nil"/>
              <w:right w:val="nil"/>
            </w:tcBorders>
            <w:shd w:val="clear" w:color="auto" w:fill="auto"/>
          </w:tcPr>
          <w:p w14:paraId="43C0F096" w14:textId="77777777" w:rsidR="00CE1385" w:rsidRDefault="00000000">
            <w:pPr>
              <w:jc w:val="both"/>
              <w:rPr>
                <w:rFonts w:ascii="Times" w:eastAsia="Times" w:hAnsi="Times" w:cs="Times"/>
              </w:rPr>
            </w:pPr>
            <w:r>
              <w:rPr>
                <w:rFonts w:ascii="Times" w:eastAsia="Times" w:hAnsi="Times" w:cs="Times"/>
              </w:rPr>
              <w:t>0.12 or 0.03</w:t>
            </w:r>
          </w:p>
        </w:tc>
      </w:tr>
      <w:tr w:rsidR="00CE1385" w14:paraId="6298DB04" w14:textId="77777777">
        <w:trPr>
          <w:trHeight w:val="540"/>
        </w:trPr>
        <w:tc>
          <w:tcPr>
            <w:tcW w:w="1800" w:type="dxa"/>
            <w:tcBorders>
              <w:top w:val="nil"/>
              <w:left w:val="nil"/>
              <w:bottom w:val="nil"/>
              <w:right w:val="nil"/>
            </w:tcBorders>
            <w:shd w:val="clear" w:color="auto" w:fill="auto"/>
          </w:tcPr>
          <w:p w14:paraId="6AB44FCC" w14:textId="77777777" w:rsidR="00CE1385" w:rsidRDefault="00000000">
            <w:pPr>
              <w:jc w:val="both"/>
              <w:rPr>
                <w:rFonts w:ascii="Times" w:eastAsia="Times" w:hAnsi="Times" w:cs="Times"/>
                <w:b/>
              </w:rPr>
            </w:pPr>
            <w:r>
              <w:rPr>
                <w:rFonts w:ascii="Times" w:eastAsia="Times" w:hAnsi="Times" w:cs="Times"/>
                <w:b/>
              </w:rPr>
              <w:t xml:space="preserve">Noise </w:t>
            </w:r>
          </w:p>
        </w:tc>
        <w:tc>
          <w:tcPr>
            <w:tcW w:w="2850" w:type="dxa"/>
            <w:tcBorders>
              <w:top w:val="nil"/>
              <w:left w:val="nil"/>
              <w:bottom w:val="nil"/>
              <w:right w:val="nil"/>
            </w:tcBorders>
            <w:shd w:val="clear" w:color="auto" w:fill="auto"/>
          </w:tcPr>
          <w:p w14:paraId="22662EC3" w14:textId="77777777" w:rsidR="00CE1385" w:rsidRDefault="00000000">
            <w:pPr>
              <w:jc w:val="both"/>
              <w:rPr>
                <w:rFonts w:ascii="Times" w:eastAsia="Times" w:hAnsi="Times" w:cs="Times"/>
              </w:rPr>
            </w:pPr>
            <w:r>
              <w:rPr>
                <w:rFonts w:ascii="Times" w:eastAsia="Times" w:hAnsi="Times" w:cs="Times"/>
              </w:rPr>
              <w:t>Learning when the SD changes (high and low noise)</w:t>
            </w:r>
          </w:p>
        </w:tc>
        <w:tc>
          <w:tcPr>
            <w:tcW w:w="1155" w:type="dxa"/>
            <w:tcBorders>
              <w:top w:val="nil"/>
              <w:left w:val="nil"/>
              <w:bottom w:val="nil"/>
              <w:right w:val="nil"/>
            </w:tcBorders>
            <w:shd w:val="clear" w:color="auto" w:fill="auto"/>
          </w:tcPr>
          <w:p w14:paraId="451CA6A9" w14:textId="77777777" w:rsidR="00CE1385" w:rsidRDefault="00000000">
            <w:pPr>
              <w:jc w:val="both"/>
              <w:rPr>
                <w:rFonts w:ascii="Times" w:eastAsia="Times" w:hAnsi="Times" w:cs="Times"/>
              </w:rPr>
            </w:pPr>
            <w:r>
              <w:rPr>
                <w:rFonts w:ascii="Times" w:eastAsia="Times" w:hAnsi="Times" w:cs="Times"/>
              </w:rPr>
              <w:t>40</w:t>
            </w:r>
          </w:p>
        </w:tc>
        <w:tc>
          <w:tcPr>
            <w:tcW w:w="1815" w:type="dxa"/>
            <w:tcBorders>
              <w:top w:val="nil"/>
              <w:left w:val="nil"/>
              <w:bottom w:val="nil"/>
              <w:right w:val="nil"/>
            </w:tcBorders>
            <w:shd w:val="clear" w:color="auto" w:fill="auto"/>
          </w:tcPr>
          <w:p w14:paraId="77328798" w14:textId="77777777" w:rsidR="00CE1385" w:rsidRDefault="00000000">
            <w:pPr>
              <w:jc w:val="both"/>
              <w:rPr>
                <w:rFonts w:ascii="Times" w:eastAsia="Times" w:hAnsi="Times" w:cs="Times"/>
              </w:rPr>
            </w:pPr>
            <w:r>
              <w:rPr>
                <w:rFonts w:ascii="Times" w:eastAsia="Times" w:hAnsi="Times" w:cs="Times"/>
              </w:rPr>
              <w:t>0</w:t>
            </w:r>
          </w:p>
        </w:tc>
        <w:tc>
          <w:tcPr>
            <w:tcW w:w="1530" w:type="dxa"/>
            <w:tcBorders>
              <w:top w:val="nil"/>
              <w:left w:val="nil"/>
              <w:bottom w:val="nil"/>
              <w:right w:val="nil"/>
            </w:tcBorders>
            <w:shd w:val="clear" w:color="auto" w:fill="auto"/>
          </w:tcPr>
          <w:p w14:paraId="6888C921" w14:textId="77777777" w:rsidR="00CE1385" w:rsidRDefault="00000000">
            <w:pPr>
              <w:jc w:val="both"/>
              <w:rPr>
                <w:rFonts w:ascii="Times" w:eastAsia="Times" w:hAnsi="Times" w:cs="Times"/>
              </w:rPr>
            </w:pPr>
            <w:r>
              <w:rPr>
                <w:rFonts w:ascii="Times" w:eastAsia="Times" w:hAnsi="Times" w:cs="Times"/>
              </w:rPr>
              <w:t>0.12 or 0.03</w:t>
            </w:r>
          </w:p>
        </w:tc>
      </w:tr>
      <w:tr w:rsidR="00CE1385" w14:paraId="4798A1D3" w14:textId="77777777">
        <w:trPr>
          <w:trHeight w:val="600"/>
        </w:trPr>
        <w:tc>
          <w:tcPr>
            <w:tcW w:w="1800" w:type="dxa"/>
            <w:tcBorders>
              <w:top w:val="nil"/>
              <w:left w:val="nil"/>
              <w:bottom w:val="nil"/>
              <w:right w:val="nil"/>
            </w:tcBorders>
            <w:shd w:val="clear" w:color="auto" w:fill="auto"/>
          </w:tcPr>
          <w:p w14:paraId="1D17151A" w14:textId="77777777" w:rsidR="00CE1385" w:rsidRDefault="00000000">
            <w:pPr>
              <w:jc w:val="both"/>
              <w:rPr>
                <w:rFonts w:ascii="Times" w:eastAsia="Times" w:hAnsi="Times" w:cs="Times"/>
                <w:b/>
              </w:rPr>
            </w:pPr>
            <w:r>
              <w:rPr>
                <w:rFonts w:ascii="Times" w:eastAsia="Times" w:hAnsi="Times" w:cs="Times"/>
                <w:b/>
              </w:rPr>
              <w:t xml:space="preserve">Volatility </w:t>
            </w:r>
          </w:p>
        </w:tc>
        <w:tc>
          <w:tcPr>
            <w:tcW w:w="2850" w:type="dxa"/>
            <w:tcBorders>
              <w:top w:val="nil"/>
              <w:left w:val="nil"/>
              <w:bottom w:val="nil"/>
              <w:right w:val="nil"/>
            </w:tcBorders>
            <w:shd w:val="clear" w:color="auto" w:fill="auto"/>
          </w:tcPr>
          <w:p w14:paraId="19914876" w14:textId="77777777" w:rsidR="00CE1385" w:rsidRDefault="00000000">
            <w:pPr>
              <w:jc w:val="both"/>
              <w:rPr>
                <w:rFonts w:ascii="Times" w:eastAsia="Times" w:hAnsi="Times" w:cs="Times"/>
              </w:rPr>
            </w:pPr>
            <w:r>
              <w:rPr>
                <w:rFonts w:ascii="Times" w:eastAsia="Times" w:hAnsi="Times" w:cs="Times"/>
              </w:rPr>
              <w:t>Learning when the mean changes (high volatility)</w:t>
            </w:r>
          </w:p>
        </w:tc>
        <w:tc>
          <w:tcPr>
            <w:tcW w:w="1155" w:type="dxa"/>
            <w:tcBorders>
              <w:top w:val="nil"/>
              <w:left w:val="nil"/>
              <w:bottom w:val="nil"/>
              <w:right w:val="nil"/>
            </w:tcBorders>
            <w:shd w:val="clear" w:color="auto" w:fill="auto"/>
          </w:tcPr>
          <w:p w14:paraId="75958B50" w14:textId="77777777" w:rsidR="00CE1385" w:rsidRDefault="00000000">
            <w:pPr>
              <w:jc w:val="both"/>
              <w:rPr>
                <w:rFonts w:ascii="Times" w:eastAsia="Times" w:hAnsi="Times" w:cs="Times"/>
              </w:rPr>
            </w:pPr>
            <w:r>
              <w:rPr>
                <w:rFonts w:ascii="Times" w:eastAsia="Times" w:hAnsi="Times" w:cs="Times"/>
              </w:rPr>
              <w:t>40</w:t>
            </w:r>
          </w:p>
        </w:tc>
        <w:tc>
          <w:tcPr>
            <w:tcW w:w="1815" w:type="dxa"/>
            <w:tcBorders>
              <w:top w:val="nil"/>
              <w:left w:val="nil"/>
              <w:bottom w:val="nil"/>
              <w:right w:val="nil"/>
            </w:tcBorders>
            <w:shd w:val="clear" w:color="auto" w:fill="auto"/>
          </w:tcPr>
          <w:p w14:paraId="050E81F7" w14:textId="77777777" w:rsidR="00CE1385" w:rsidRDefault="00000000">
            <w:pPr>
              <w:jc w:val="both"/>
              <w:rPr>
                <w:rFonts w:ascii="Times" w:eastAsia="Times" w:hAnsi="Times" w:cs="Times"/>
              </w:rPr>
            </w:pPr>
            <w:r>
              <w:rPr>
                <w:rFonts w:ascii="Times" w:eastAsia="Times" w:hAnsi="Times" w:cs="Times"/>
              </w:rPr>
              <w:t>0.35, -0.35</w:t>
            </w:r>
          </w:p>
        </w:tc>
        <w:tc>
          <w:tcPr>
            <w:tcW w:w="1530" w:type="dxa"/>
            <w:tcBorders>
              <w:top w:val="nil"/>
              <w:left w:val="nil"/>
              <w:bottom w:val="nil"/>
              <w:right w:val="nil"/>
            </w:tcBorders>
            <w:shd w:val="clear" w:color="auto" w:fill="auto"/>
          </w:tcPr>
          <w:p w14:paraId="189C84A0" w14:textId="77777777" w:rsidR="00CE1385" w:rsidRDefault="00000000">
            <w:pPr>
              <w:jc w:val="both"/>
              <w:rPr>
                <w:rFonts w:ascii="Times" w:eastAsia="Times" w:hAnsi="Times" w:cs="Times"/>
              </w:rPr>
            </w:pPr>
            <w:r>
              <w:rPr>
                <w:rFonts w:ascii="Times" w:eastAsia="Times" w:hAnsi="Times" w:cs="Times"/>
              </w:rPr>
              <w:t>0.06</w:t>
            </w:r>
          </w:p>
        </w:tc>
      </w:tr>
      <w:tr w:rsidR="00CE1385" w14:paraId="4B4830C0" w14:textId="77777777">
        <w:trPr>
          <w:trHeight w:val="540"/>
        </w:trPr>
        <w:tc>
          <w:tcPr>
            <w:tcW w:w="1800" w:type="dxa"/>
            <w:tcBorders>
              <w:top w:val="nil"/>
              <w:left w:val="nil"/>
              <w:right w:val="nil"/>
            </w:tcBorders>
            <w:shd w:val="clear" w:color="auto" w:fill="auto"/>
          </w:tcPr>
          <w:p w14:paraId="4585023B" w14:textId="77777777" w:rsidR="00CE1385" w:rsidRDefault="00000000">
            <w:pPr>
              <w:jc w:val="both"/>
              <w:rPr>
                <w:rFonts w:ascii="Times" w:eastAsia="Times" w:hAnsi="Times" w:cs="Times"/>
                <w:b/>
              </w:rPr>
            </w:pPr>
            <w:r>
              <w:rPr>
                <w:rFonts w:ascii="Times" w:eastAsia="Times" w:hAnsi="Times" w:cs="Times"/>
                <w:b/>
              </w:rPr>
              <w:t>Combined Uncertainty</w:t>
            </w:r>
          </w:p>
        </w:tc>
        <w:tc>
          <w:tcPr>
            <w:tcW w:w="2850" w:type="dxa"/>
            <w:tcBorders>
              <w:top w:val="nil"/>
              <w:left w:val="nil"/>
              <w:right w:val="nil"/>
            </w:tcBorders>
            <w:shd w:val="clear" w:color="auto" w:fill="auto"/>
          </w:tcPr>
          <w:p w14:paraId="1AB35E76" w14:textId="77777777" w:rsidR="00CE1385" w:rsidRDefault="00000000">
            <w:pPr>
              <w:jc w:val="both"/>
              <w:rPr>
                <w:rFonts w:ascii="Times" w:eastAsia="Times" w:hAnsi="Times" w:cs="Times"/>
              </w:rPr>
            </w:pPr>
            <w:r>
              <w:rPr>
                <w:rFonts w:ascii="Times" w:eastAsia="Times" w:hAnsi="Times" w:cs="Times"/>
              </w:rPr>
              <w:t xml:space="preserve">Learning with combined SD and mean changes </w:t>
            </w:r>
          </w:p>
        </w:tc>
        <w:tc>
          <w:tcPr>
            <w:tcW w:w="1155" w:type="dxa"/>
            <w:tcBorders>
              <w:top w:val="nil"/>
              <w:left w:val="nil"/>
              <w:right w:val="nil"/>
            </w:tcBorders>
            <w:shd w:val="clear" w:color="auto" w:fill="auto"/>
          </w:tcPr>
          <w:p w14:paraId="6E3BA437" w14:textId="77777777" w:rsidR="00CE1385" w:rsidRDefault="00000000">
            <w:pPr>
              <w:jc w:val="both"/>
              <w:rPr>
                <w:rFonts w:ascii="Times" w:eastAsia="Times" w:hAnsi="Times" w:cs="Times"/>
              </w:rPr>
            </w:pPr>
            <w:r>
              <w:rPr>
                <w:rFonts w:ascii="Times" w:eastAsia="Times" w:hAnsi="Times" w:cs="Times"/>
              </w:rPr>
              <w:t>84</w:t>
            </w:r>
          </w:p>
        </w:tc>
        <w:tc>
          <w:tcPr>
            <w:tcW w:w="1815" w:type="dxa"/>
            <w:tcBorders>
              <w:top w:val="nil"/>
              <w:left w:val="nil"/>
              <w:right w:val="nil"/>
            </w:tcBorders>
            <w:shd w:val="clear" w:color="auto" w:fill="auto"/>
          </w:tcPr>
          <w:p w14:paraId="0117B989" w14:textId="77777777" w:rsidR="00CE1385" w:rsidRDefault="00000000">
            <w:pPr>
              <w:jc w:val="both"/>
              <w:rPr>
                <w:rFonts w:ascii="Times" w:eastAsia="Times" w:hAnsi="Times" w:cs="Times"/>
              </w:rPr>
            </w:pPr>
            <w:r>
              <w:rPr>
                <w:rFonts w:ascii="Times" w:eastAsia="Times" w:hAnsi="Times" w:cs="Times"/>
              </w:rPr>
              <w:t xml:space="preserve">0.35, -0.35, 0.14, -0.21 </w:t>
            </w:r>
          </w:p>
        </w:tc>
        <w:tc>
          <w:tcPr>
            <w:tcW w:w="1530" w:type="dxa"/>
            <w:tcBorders>
              <w:top w:val="nil"/>
              <w:left w:val="nil"/>
              <w:right w:val="nil"/>
            </w:tcBorders>
            <w:shd w:val="clear" w:color="auto" w:fill="auto"/>
          </w:tcPr>
          <w:p w14:paraId="0635714C" w14:textId="77777777" w:rsidR="00CE1385" w:rsidRDefault="00000000">
            <w:pPr>
              <w:jc w:val="both"/>
              <w:rPr>
                <w:rFonts w:ascii="Times" w:eastAsia="Times" w:hAnsi="Times" w:cs="Times"/>
              </w:rPr>
            </w:pPr>
            <w:r>
              <w:rPr>
                <w:rFonts w:ascii="Times" w:eastAsia="Times" w:hAnsi="Times" w:cs="Times"/>
              </w:rPr>
              <w:t>0.12 or 0.03</w:t>
            </w:r>
          </w:p>
        </w:tc>
      </w:tr>
      <w:tr w:rsidR="00CE1385" w14:paraId="17F2D253" w14:textId="77777777">
        <w:trPr>
          <w:trHeight w:val="915"/>
        </w:trPr>
        <w:tc>
          <w:tcPr>
            <w:tcW w:w="1800" w:type="dxa"/>
            <w:tcBorders>
              <w:top w:val="nil"/>
              <w:left w:val="nil"/>
              <w:bottom w:val="single" w:sz="4" w:space="0" w:color="000000"/>
              <w:right w:val="nil"/>
            </w:tcBorders>
            <w:shd w:val="clear" w:color="auto" w:fill="auto"/>
          </w:tcPr>
          <w:p w14:paraId="2B830750" w14:textId="77777777" w:rsidR="00CE1385" w:rsidRDefault="00000000">
            <w:pPr>
              <w:jc w:val="both"/>
              <w:rPr>
                <w:rFonts w:ascii="Times" w:eastAsia="Times" w:hAnsi="Times" w:cs="Times"/>
                <w:b/>
              </w:rPr>
            </w:pPr>
            <w:r>
              <w:rPr>
                <w:rFonts w:ascii="Times" w:eastAsia="Times" w:hAnsi="Times" w:cs="Times"/>
                <w:b/>
              </w:rPr>
              <w:t>Bivalent Combined Uncertainty</w:t>
            </w:r>
          </w:p>
        </w:tc>
        <w:tc>
          <w:tcPr>
            <w:tcW w:w="2850" w:type="dxa"/>
            <w:tcBorders>
              <w:top w:val="nil"/>
              <w:left w:val="nil"/>
              <w:bottom w:val="single" w:sz="4" w:space="0" w:color="000000"/>
              <w:right w:val="nil"/>
            </w:tcBorders>
            <w:shd w:val="clear" w:color="auto" w:fill="auto"/>
          </w:tcPr>
          <w:p w14:paraId="5CBC43DB" w14:textId="77777777" w:rsidR="00CE1385" w:rsidRDefault="00000000">
            <w:pPr>
              <w:jc w:val="both"/>
              <w:rPr>
                <w:rFonts w:ascii="Times" w:eastAsia="Times" w:hAnsi="Times" w:cs="Times"/>
              </w:rPr>
            </w:pPr>
            <w:r>
              <w:rPr>
                <w:rFonts w:ascii="Times" w:eastAsia="Times" w:hAnsi="Times" w:cs="Times"/>
              </w:rPr>
              <w:t xml:space="preserve">Learning with combined SD and mean changes. Includes gains and losses. </w:t>
            </w:r>
          </w:p>
        </w:tc>
        <w:tc>
          <w:tcPr>
            <w:tcW w:w="1155" w:type="dxa"/>
            <w:tcBorders>
              <w:top w:val="nil"/>
              <w:left w:val="nil"/>
              <w:bottom w:val="single" w:sz="4" w:space="0" w:color="000000"/>
              <w:right w:val="nil"/>
            </w:tcBorders>
            <w:shd w:val="clear" w:color="auto" w:fill="auto"/>
          </w:tcPr>
          <w:p w14:paraId="3D840073" w14:textId="77777777" w:rsidR="00CE1385" w:rsidRDefault="00000000">
            <w:pPr>
              <w:jc w:val="both"/>
              <w:rPr>
                <w:rFonts w:ascii="Times" w:eastAsia="Times" w:hAnsi="Times" w:cs="Times"/>
              </w:rPr>
            </w:pPr>
            <w:r>
              <w:rPr>
                <w:rFonts w:ascii="Times" w:eastAsia="Times" w:hAnsi="Times" w:cs="Times"/>
              </w:rPr>
              <w:t>42</w:t>
            </w:r>
          </w:p>
        </w:tc>
        <w:tc>
          <w:tcPr>
            <w:tcW w:w="1815" w:type="dxa"/>
            <w:tcBorders>
              <w:top w:val="nil"/>
              <w:left w:val="nil"/>
              <w:bottom w:val="single" w:sz="4" w:space="0" w:color="000000"/>
              <w:right w:val="nil"/>
            </w:tcBorders>
            <w:shd w:val="clear" w:color="auto" w:fill="auto"/>
          </w:tcPr>
          <w:p w14:paraId="0C121818" w14:textId="77777777" w:rsidR="00CE1385" w:rsidRDefault="00000000">
            <w:pPr>
              <w:jc w:val="both"/>
              <w:rPr>
                <w:rFonts w:ascii="Times" w:eastAsia="Times" w:hAnsi="Times" w:cs="Times"/>
              </w:rPr>
            </w:pPr>
            <w:r>
              <w:rPr>
                <w:rFonts w:ascii="Times" w:eastAsia="Times" w:hAnsi="Times" w:cs="Times"/>
              </w:rPr>
              <w:t>0.35, -0.21</w:t>
            </w:r>
          </w:p>
        </w:tc>
        <w:tc>
          <w:tcPr>
            <w:tcW w:w="1530" w:type="dxa"/>
            <w:tcBorders>
              <w:top w:val="nil"/>
              <w:left w:val="nil"/>
              <w:bottom w:val="single" w:sz="4" w:space="0" w:color="000000"/>
              <w:right w:val="nil"/>
            </w:tcBorders>
            <w:shd w:val="clear" w:color="auto" w:fill="auto"/>
          </w:tcPr>
          <w:p w14:paraId="2D32FBCE" w14:textId="77777777" w:rsidR="00CE1385" w:rsidRDefault="00000000">
            <w:pPr>
              <w:jc w:val="both"/>
              <w:rPr>
                <w:rFonts w:ascii="Times" w:eastAsia="Times" w:hAnsi="Times" w:cs="Times"/>
              </w:rPr>
            </w:pPr>
            <w:r>
              <w:rPr>
                <w:rFonts w:ascii="Times" w:eastAsia="Times" w:hAnsi="Times" w:cs="Times"/>
              </w:rPr>
              <w:t>0.12 or 0.03</w:t>
            </w:r>
          </w:p>
        </w:tc>
      </w:tr>
    </w:tbl>
    <w:p w14:paraId="597B6E60" w14:textId="77777777" w:rsidR="00CE1385" w:rsidRDefault="00CE1385">
      <w:pPr>
        <w:jc w:val="both"/>
        <w:rPr>
          <w:rFonts w:ascii="Times" w:eastAsia="Times" w:hAnsi="Times" w:cs="Times"/>
          <w:b/>
        </w:rPr>
      </w:pPr>
    </w:p>
    <w:p w14:paraId="6F4649DD" w14:textId="77777777" w:rsidR="00CE1385" w:rsidRDefault="00CE1385">
      <w:pPr>
        <w:jc w:val="both"/>
        <w:rPr>
          <w:rFonts w:ascii="Times" w:eastAsia="Times" w:hAnsi="Times" w:cs="Times"/>
          <w:b/>
        </w:rPr>
      </w:pPr>
    </w:p>
    <w:p w14:paraId="768CA030" w14:textId="77777777" w:rsidR="00CE1385" w:rsidRDefault="00000000">
      <w:pPr>
        <w:jc w:val="both"/>
        <w:rPr>
          <w:rFonts w:ascii="Times" w:eastAsia="Times" w:hAnsi="Times" w:cs="Times"/>
          <w:b/>
        </w:rPr>
      </w:pPr>
      <w:r>
        <w:rPr>
          <w:rFonts w:ascii="Times" w:eastAsia="Times" w:hAnsi="Times" w:cs="Times"/>
          <w:b/>
        </w:rPr>
        <w:t>S1.2</w:t>
      </w:r>
      <w:r>
        <w:rPr>
          <w:rFonts w:ascii="Times" w:eastAsia="Times" w:hAnsi="Times" w:cs="Times"/>
          <w:b/>
        </w:rPr>
        <w:tab/>
        <w:t>Task Instructions</w:t>
      </w:r>
    </w:p>
    <w:p w14:paraId="0BEA49DA" w14:textId="77777777" w:rsidR="00CE1385" w:rsidRDefault="00CE1385">
      <w:pPr>
        <w:jc w:val="both"/>
        <w:rPr>
          <w:rFonts w:ascii="Times" w:eastAsia="Times" w:hAnsi="Times" w:cs="Times"/>
        </w:rPr>
      </w:pPr>
    </w:p>
    <w:p w14:paraId="361FDFC7" w14:textId="77777777" w:rsidR="00CE1385" w:rsidRDefault="00000000">
      <w:pPr>
        <w:spacing w:after="200"/>
        <w:jc w:val="both"/>
        <w:rPr>
          <w:rFonts w:ascii="Times" w:eastAsia="Times" w:hAnsi="Times" w:cs="Times"/>
          <w:i/>
        </w:rPr>
      </w:pPr>
      <w:r>
        <w:rPr>
          <w:rFonts w:ascii="Times" w:eastAsia="Times" w:hAnsi="Times" w:cs="Times"/>
          <w:b/>
        </w:rPr>
        <w:t>Table S2</w:t>
      </w:r>
      <w:r>
        <w:rPr>
          <w:rFonts w:ascii="Times" w:eastAsia="Times" w:hAnsi="Times" w:cs="Times"/>
          <w:i/>
        </w:rPr>
        <w:t xml:space="preserve">. Showing instructions given to participants during the space task. </w:t>
      </w:r>
    </w:p>
    <w:tbl>
      <w:tblPr>
        <w:tblStyle w:val="a3"/>
        <w:tblW w:w="9315" w:type="dxa"/>
        <w:tblBorders>
          <w:top w:val="nil"/>
          <w:left w:val="nil"/>
          <w:bottom w:val="nil"/>
          <w:right w:val="nil"/>
          <w:insideH w:val="nil"/>
          <w:insideV w:val="nil"/>
        </w:tblBorders>
        <w:tblLayout w:type="fixed"/>
        <w:tblLook w:val="0600" w:firstRow="0" w:lastRow="0" w:firstColumn="0" w:lastColumn="0" w:noHBand="1" w:noVBand="1"/>
      </w:tblPr>
      <w:tblGrid>
        <w:gridCol w:w="1680"/>
        <w:gridCol w:w="1560"/>
        <w:gridCol w:w="6075"/>
      </w:tblGrid>
      <w:tr w:rsidR="00CE1385" w14:paraId="37CE82CE" w14:textId="77777777" w:rsidTr="00C10A30">
        <w:trPr>
          <w:trHeight w:val="270"/>
        </w:trPr>
        <w:tc>
          <w:tcPr>
            <w:tcW w:w="1680" w:type="dxa"/>
            <w:tcBorders>
              <w:top w:val="single" w:sz="6" w:space="0" w:color="000000"/>
              <w:left w:val="nil"/>
              <w:bottom w:val="single" w:sz="6" w:space="0" w:color="000000"/>
              <w:right w:val="nil"/>
            </w:tcBorders>
            <w:tcMar>
              <w:top w:w="0" w:type="dxa"/>
              <w:left w:w="100" w:type="dxa"/>
              <w:bottom w:w="0" w:type="dxa"/>
              <w:right w:w="100" w:type="dxa"/>
            </w:tcMar>
          </w:tcPr>
          <w:p w14:paraId="7FD895E1" w14:textId="77777777" w:rsidR="00CE1385" w:rsidRDefault="00000000">
            <w:pPr>
              <w:jc w:val="both"/>
              <w:rPr>
                <w:rFonts w:ascii="Times" w:eastAsia="Times" w:hAnsi="Times" w:cs="Times"/>
                <w:b/>
              </w:rPr>
            </w:pPr>
            <w:r>
              <w:rPr>
                <w:rFonts w:ascii="Times" w:eastAsia="Times" w:hAnsi="Times" w:cs="Times"/>
                <w:b/>
              </w:rPr>
              <w:t>Screen Name</w:t>
            </w:r>
          </w:p>
        </w:tc>
        <w:tc>
          <w:tcPr>
            <w:tcW w:w="1560" w:type="dxa"/>
            <w:tcBorders>
              <w:top w:val="single" w:sz="6" w:space="0" w:color="000000"/>
              <w:left w:val="nil"/>
              <w:bottom w:val="single" w:sz="6" w:space="0" w:color="000000"/>
              <w:right w:val="nil"/>
            </w:tcBorders>
            <w:tcMar>
              <w:top w:w="0" w:type="dxa"/>
              <w:left w:w="100" w:type="dxa"/>
              <w:bottom w:w="0" w:type="dxa"/>
              <w:right w:w="100" w:type="dxa"/>
            </w:tcMar>
          </w:tcPr>
          <w:p w14:paraId="32FAC89B" w14:textId="77777777" w:rsidR="00CE1385" w:rsidRDefault="00000000">
            <w:pPr>
              <w:jc w:val="both"/>
              <w:rPr>
                <w:rFonts w:ascii="Times" w:eastAsia="Times" w:hAnsi="Times" w:cs="Times"/>
                <w:b/>
              </w:rPr>
            </w:pPr>
            <w:r>
              <w:rPr>
                <w:rFonts w:ascii="Times" w:eastAsia="Times" w:hAnsi="Times" w:cs="Times"/>
                <w:b/>
              </w:rPr>
              <w:t>description</w:t>
            </w:r>
          </w:p>
        </w:tc>
        <w:tc>
          <w:tcPr>
            <w:tcW w:w="6075" w:type="dxa"/>
            <w:tcBorders>
              <w:top w:val="single" w:sz="6" w:space="0" w:color="000000"/>
              <w:left w:val="nil"/>
              <w:bottom w:val="single" w:sz="6" w:space="0" w:color="000000"/>
              <w:right w:val="nil"/>
            </w:tcBorders>
            <w:tcMar>
              <w:top w:w="0" w:type="dxa"/>
              <w:left w:w="100" w:type="dxa"/>
              <w:bottom w:w="0" w:type="dxa"/>
              <w:right w:w="100" w:type="dxa"/>
            </w:tcMar>
          </w:tcPr>
          <w:p w14:paraId="59EEC37D" w14:textId="77777777" w:rsidR="00CE1385" w:rsidRDefault="00000000">
            <w:pPr>
              <w:jc w:val="both"/>
              <w:rPr>
                <w:rFonts w:ascii="Times" w:eastAsia="Times" w:hAnsi="Times" w:cs="Times"/>
                <w:b/>
              </w:rPr>
            </w:pPr>
            <w:r>
              <w:rPr>
                <w:rFonts w:ascii="Times" w:eastAsia="Times" w:hAnsi="Times" w:cs="Times"/>
                <w:b/>
              </w:rPr>
              <w:t>Text prompt –</w:t>
            </w:r>
          </w:p>
        </w:tc>
      </w:tr>
      <w:tr w:rsidR="00CE1385" w14:paraId="3085A904" w14:textId="77777777" w:rsidTr="00C10A30">
        <w:trPr>
          <w:trHeight w:val="1005"/>
        </w:trPr>
        <w:tc>
          <w:tcPr>
            <w:tcW w:w="1680" w:type="dxa"/>
            <w:vMerge w:val="restart"/>
            <w:tcBorders>
              <w:top w:val="nil"/>
              <w:left w:val="nil"/>
              <w:bottom w:val="nil"/>
              <w:right w:val="nil"/>
            </w:tcBorders>
            <w:tcMar>
              <w:top w:w="0" w:type="dxa"/>
              <w:left w:w="100" w:type="dxa"/>
              <w:bottom w:w="0" w:type="dxa"/>
              <w:right w:w="100" w:type="dxa"/>
            </w:tcMar>
          </w:tcPr>
          <w:p w14:paraId="087CDE00" w14:textId="77777777" w:rsidR="00CE1385" w:rsidRDefault="00000000">
            <w:pPr>
              <w:jc w:val="both"/>
              <w:rPr>
                <w:rFonts w:ascii="Times" w:eastAsia="Times" w:hAnsi="Times" w:cs="Times"/>
                <w:b/>
              </w:rPr>
            </w:pPr>
            <w:r>
              <w:rPr>
                <w:rFonts w:ascii="Times" w:eastAsia="Times" w:hAnsi="Times" w:cs="Times"/>
                <w:b/>
              </w:rPr>
              <w:t>Introduction</w:t>
            </w:r>
          </w:p>
        </w:tc>
        <w:tc>
          <w:tcPr>
            <w:tcW w:w="1560" w:type="dxa"/>
            <w:tcBorders>
              <w:top w:val="nil"/>
              <w:left w:val="nil"/>
              <w:bottom w:val="nil"/>
              <w:right w:val="nil"/>
            </w:tcBorders>
            <w:tcMar>
              <w:top w:w="0" w:type="dxa"/>
              <w:left w:w="100" w:type="dxa"/>
              <w:bottom w:w="0" w:type="dxa"/>
              <w:right w:w="100" w:type="dxa"/>
            </w:tcMar>
          </w:tcPr>
          <w:p w14:paraId="395D4C37" w14:textId="77777777" w:rsidR="00CE1385" w:rsidRDefault="00000000">
            <w:pPr>
              <w:jc w:val="both"/>
              <w:rPr>
                <w:rFonts w:ascii="Times" w:eastAsia="Times" w:hAnsi="Times" w:cs="Times"/>
              </w:rPr>
            </w:pPr>
            <w:r>
              <w:rPr>
                <w:rFonts w:ascii="Times" w:eastAsia="Times" w:hAnsi="Times" w:cs="Times"/>
              </w:rPr>
              <w:t>Intro screen 1</w:t>
            </w:r>
          </w:p>
        </w:tc>
        <w:tc>
          <w:tcPr>
            <w:tcW w:w="6075" w:type="dxa"/>
            <w:tcBorders>
              <w:top w:val="nil"/>
              <w:left w:val="nil"/>
              <w:bottom w:val="nil"/>
              <w:right w:val="nil"/>
            </w:tcBorders>
            <w:tcMar>
              <w:top w:w="0" w:type="dxa"/>
              <w:left w:w="100" w:type="dxa"/>
              <w:bottom w:w="0" w:type="dxa"/>
              <w:right w:w="100" w:type="dxa"/>
            </w:tcMar>
          </w:tcPr>
          <w:p w14:paraId="4B41A5E2" w14:textId="77777777" w:rsidR="00CE1385" w:rsidRDefault="00000000">
            <w:pPr>
              <w:jc w:val="both"/>
              <w:rPr>
                <w:rFonts w:ascii="Times" w:eastAsia="Times" w:hAnsi="Times" w:cs="Times"/>
              </w:rPr>
            </w:pPr>
            <w:r>
              <w:rPr>
                <w:rFonts w:ascii="Times" w:eastAsia="Times" w:hAnsi="Times" w:cs="Times"/>
              </w:rPr>
              <w:t>`It is your first mission with the Intergalactic Space Defenders. However, a near miss has left you marooned on a planet that deals with all the waste and rubbish from the surrounding planets!'</w:t>
            </w:r>
          </w:p>
        </w:tc>
      </w:tr>
      <w:tr w:rsidR="00CE1385" w14:paraId="39AD09D2" w14:textId="77777777" w:rsidTr="00C10A30">
        <w:trPr>
          <w:trHeight w:val="1245"/>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12B1D719"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4B9588FD" w14:textId="77777777" w:rsidR="00CE1385" w:rsidRDefault="00000000">
            <w:pPr>
              <w:jc w:val="both"/>
              <w:rPr>
                <w:rFonts w:ascii="Times" w:eastAsia="Times" w:hAnsi="Times" w:cs="Times"/>
              </w:rPr>
            </w:pPr>
            <w:r>
              <w:rPr>
                <w:rFonts w:ascii="Times" w:eastAsia="Times" w:hAnsi="Times" w:cs="Times"/>
              </w:rPr>
              <w:t>Intro screen 2</w:t>
            </w:r>
          </w:p>
        </w:tc>
        <w:tc>
          <w:tcPr>
            <w:tcW w:w="6075" w:type="dxa"/>
            <w:tcBorders>
              <w:top w:val="nil"/>
              <w:left w:val="nil"/>
              <w:bottom w:val="nil"/>
              <w:right w:val="nil"/>
            </w:tcBorders>
            <w:shd w:val="clear" w:color="auto" w:fill="auto"/>
            <w:tcMar>
              <w:top w:w="0" w:type="dxa"/>
              <w:left w:w="100" w:type="dxa"/>
              <w:bottom w:w="0" w:type="dxa"/>
              <w:right w:w="100" w:type="dxa"/>
            </w:tcMar>
          </w:tcPr>
          <w:p w14:paraId="42B52083" w14:textId="77777777" w:rsidR="00CE1385" w:rsidRDefault="00000000">
            <w:pPr>
              <w:jc w:val="both"/>
              <w:rPr>
                <w:rFonts w:ascii="Times" w:eastAsia="Times" w:hAnsi="Times" w:cs="Times"/>
              </w:rPr>
            </w:pPr>
            <w:r>
              <w:rPr>
                <w:rFonts w:ascii="Times" w:eastAsia="Times" w:hAnsi="Times" w:cs="Times"/>
              </w:rPr>
              <w:t>"Old spacecraft of all shapes and sizes are flown into orbit above you, one at a time. As they disintegrate, useful parts fall off them. Your job is to catch the parts so you can build a rocket and escape."</w:t>
            </w:r>
          </w:p>
        </w:tc>
      </w:tr>
      <w:tr w:rsidR="00CE1385" w14:paraId="3BCB41CA" w14:textId="77777777" w:rsidTr="00C10A30">
        <w:trPr>
          <w:trHeight w:val="3720"/>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3E5E9B06"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4E6E17EF" w14:textId="77777777" w:rsidR="00CE1385" w:rsidRDefault="00000000">
            <w:pPr>
              <w:jc w:val="both"/>
              <w:rPr>
                <w:rFonts w:ascii="Times" w:eastAsia="Times" w:hAnsi="Times" w:cs="Times"/>
              </w:rPr>
            </w:pPr>
            <w:r>
              <w:rPr>
                <w:rFonts w:ascii="Times" w:eastAsia="Times" w:hAnsi="Times" w:cs="Times"/>
              </w:rPr>
              <w:t>Intro screen 3</w:t>
            </w:r>
          </w:p>
        </w:tc>
        <w:tc>
          <w:tcPr>
            <w:tcW w:w="6075" w:type="dxa"/>
            <w:tcBorders>
              <w:top w:val="nil"/>
              <w:left w:val="nil"/>
              <w:bottom w:val="nil"/>
              <w:right w:val="nil"/>
            </w:tcBorders>
            <w:shd w:val="clear" w:color="auto" w:fill="auto"/>
            <w:tcMar>
              <w:top w:w="0" w:type="dxa"/>
              <w:left w:w="100" w:type="dxa"/>
              <w:bottom w:w="0" w:type="dxa"/>
              <w:right w:w="100" w:type="dxa"/>
            </w:tcMar>
          </w:tcPr>
          <w:p w14:paraId="70991519" w14:textId="77777777" w:rsidR="00CE1385" w:rsidRDefault="00000000">
            <w:pPr>
              <w:jc w:val="both"/>
              <w:rPr>
                <w:rFonts w:ascii="Times" w:eastAsia="Times" w:hAnsi="Times" w:cs="Times"/>
              </w:rPr>
            </w:pPr>
            <w:r>
              <w:rPr>
                <w:rFonts w:ascii="Times" w:eastAsia="Times" w:hAnsi="Times" w:cs="Times"/>
              </w:rPr>
              <w:t xml:space="preserve">"Each spacecraft will be too high for you to see. To successfully capture the falling </w:t>
            </w:r>
            <w:proofErr w:type="gramStart"/>
            <w:r>
              <w:rPr>
                <w:rFonts w:ascii="Times" w:eastAsia="Times" w:hAnsi="Times" w:cs="Times"/>
              </w:rPr>
              <w:t>parts</w:t>
            </w:r>
            <w:proofErr w:type="gramEnd"/>
            <w:r>
              <w:rPr>
                <w:rFonts w:ascii="Times" w:eastAsia="Times" w:hAnsi="Times" w:cs="Times"/>
              </w:rPr>
              <w:t xml:space="preserve"> you will have to estimate two things:</w:t>
            </w:r>
            <w:r>
              <w:rPr>
                <w:rFonts w:ascii="Times" w:eastAsia="Times" w:hAnsi="Times" w:cs="Times"/>
              </w:rPr>
              <w:br/>
            </w:r>
            <w:r>
              <w:rPr>
                <w:rFonts w:ascii="Times" w:eastAsia="Times" w:hAnsi="Times" w:cs="Times"/>
              </w:rPr>
              <w:br/>
              <w:t>1. The location of the passing spacecraft. This will help you estimate where the parts will be falling from.</w:t>
            </w:r>
            <w:r>
              <w:rPr>
                <w:rFonts w:ascii="Times" w:eastAsia="Times" w:hAnsi="Times" w:cs="Times"/>
              </w:rPr>
              <w:br/>
              <w:t>ii) The size of the passing spacecraft. For example, if the parts are falling from a large space craft, they are likely to be more spread out.</w:t>
            </w:r>
            <w:r>
              <w:rPr>
                <w:rFonts w:ascii="Times" w:eastAsia="Times" w:hAnsi="Times" w:cs="Times"/>
              </w:rPr>
              <w:br/>
            </w:r>
            <w:r>
              <w:rPr>
                <w:rFonts w:ascii="Times" w:eastAsia="Times" w:hAnsi="Times" w:cs="Times"/>
              </w:rPr>
              <w:br/>
              <w:t>You will be given information about the incoming spacecraft at the start of each level that will help you to figure out the sizes and locations of the spacecraft."</w:t>
            </w:r>
          </w:p>
        </w:tc>
      </w:tr>
      <w:tr w:rsidR="00CE1385" w14:paraId="4104E21D" w14:textId="77777777" w:rsidTr="00C10A30">
        <w:trPr>
          <w:trHeight w:val="1485"/>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7FA7B6D3"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601DB1B0" w14:textId="77777777" w:rsidR="00CE1385" w:rsidRDefault="00000000">
            <w:pPr>
              <w:jc w:val="both"/>
              <w:rPr>
                <w:rFonts w:ascii="Times" w:eastAsia="Times" w:hAnsi="Times" w:cs="Times"/>
              </w:rPr>
            </w:pPr>
            <w:r>
              <w:rPr>
                <w:rFonts w:ascii="Times" w:eastAsia="Times" w:hAnsi="Times" w:cs="Times"/>
              </w:rPr>
              <w:t>Intro screen 4</w:t>
            </w:r>
          </w:p>
        </w:tc>
        <w:tc>
          <w:tcPr>
            <w:tcW w:w="6075" w:type="dxa"/>
            <w:tcBorders>
              <w:top w:val="nil"/>
              <w:left w:val="nil"/>
              <w:bottom w:val="nil"/>
              <w:right w:val="nil"/>
            </w:tcBorders>
            <w:shd w:val="clear" w:color="auto" w:fill="auto"/>
            <w:tcMar>
              <w:top w:w="0" w:type="dxa"/>
              <w:left w:w="100" w:type="dxa"/>
              <w:bottom w:w="0" w:type="dxa"/>
              <w:right w:w="100" w:type="dxa"/>
            </w:tcMar>
          </w:tcPr>
          <w:p w14:paraId="6E36A27F" w14:textId="77777777" w:rsidR="00CE1385" w:rsidRDefault="00000000">
            <w:pPr>
              <w:jc w:val="both"/>
              <w:rPr>
                <w:rFonts w:ascii="Times" w:eastAsia="Times" w:hAnsi="Times" w:cs="Times"/>
              </w:rPr>
            </w:pPr>
            <w:r>
              <w:rPr>
                <w:rFonts w:ascii="Times" w:eastAsia="Times" w:hAnsi="Times" w:cs="Times"/>
              </w:rPr>
              <w:t>"You have an electromagnetic ray to capture the falling parts and bring them in, so you can build the rocket. IMPORTANT: You only have a small amount of fuel, so you must use the least amount of power possible to bring the parts in (the smallest ray possible)."</w:t>
            </w:r>
          </w:p>
        </w:tc>
      </w:tr>
      <w:tr w:rsidR="00CE1385" w14:paraId="36DF929E" w14:textId="77777777" w:rsidTr="00C10A30">
        <w:trPr>
          <w:trHeight w:val="960"/>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736355AA"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44DA4083" w14:textId="77777777" w:rsidR="00CE1385" w:rsidRDefault="00000000">
            <w:pPr>
              <w:jc w:val="both"/>
              <w:rPr>
                <w:rFonts w:ascii="Times" w:eastAsia="Times" w:hAnsi="Times" w:cs="Times"/>
              </w:rPr>
            </w:pPr>
            <w:r>
              <w:rPr>
                <w:rFonts w:ascii="Times" w:eastAsia="Times" w:hAnsi="Times" w:cs="Times"/>
              </w:rPr>
              <w:t>Intro screen 5</w:t>
            </w:r>
          </w:p>
        </w:tc>
        <w:tc>
          <w:tcPr>
            <w:tcW w:w="6075" w:type="dxa"/>
            <w:tcBorders>
              <w:top w:val="nil"/>
              <w:left w:val="nil"/>
              <w:bottom w:val="nil"/>
              <w:right w:val="nil"/>
            </w:tcBorders>
            <w:shd w:val="clear" w:color="auto" w:fill="auto"/>
            <w:tcMar>
              <w:top w:w="0" w:type="dxa"/>
              <w:left w:w="100" w:type="dxa"/>
              <w:bottom w:w="0" w:type="dxa"/>
              <w:right w:w="100" w:type="dxa"/>
            </w:tcMar>
          </w:tcPr>
          <w:p w14:paraId="03E9AEB2" w14:textId="77777777" w:rsidR="00CE1385" w:rsidRDefault="00000000">
            <w:pPr>
              <w:jc w:val="both"/>
              <w:rPr>
                <w:rFonts w:ascii="Times" w:eastAsia="Times" w:hAnsi="Times" w:cs="Times"/>
              </w:rPr>
            </w:pPr>
            <w:r>
              <w:rPr>
                <w:rFonts w:ascii="Times" w:eastAsia="Times" w:hAnsi="Times" w:cs="Times"/>
              </w:rPr>
              <w:t>You will get a HIGHER SCORE for catching the falling parts with a SMALLER ray - but remember you will get zero points if you miss it!</w:t>
            </w:r>
          </w:p>
        </w:tc>
      </w:tr>
      <w:tr w:rsidR="00CE1385" w14:paraId="613ED3D2" w14:textId="77777777" w:rsidTr="00C10A30">
        <w:trPr>
          <w:trHeight w:val="1740"/>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3A089AD4"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77289246" w14:textId="77777777" w:rsidR="00CE1385" w:rsidRDefault="00000000">
            <w:pPr>
              <w:jc w:val="both"/>
              <w:rPr>
                <w:rFonts w:ascii="Times" w:eastAsia="Times" w:hAnsi="Times" w:cs="Times"/>
              </w:rPr>
            </w:pPr>
            <w:r>
              <w:rPr>
                <w:rFonts w:ascii="Times" w:eastAsia="Times" w:hAnsi="Times" w:cs="Times"/>
              </w:rPr>
              <w:t>Intro screen 6</w:t>
            </w:r>
          </w:p>
        </w:tc>
        <w:tc>
          <w:tcPr>
            <w:tcW w:w="6075" w:type="dxa"/>
            <w:tcBorders>
              <w:top w:val="nil"/>
              <w:left w:val="nil"/>
              <w:bottom w:val="nil"/>
              <w:right w:val="nil"/>
            </w:tcBorders>
            <w:shd w:val="clear" w:color="auto" w:fill="auto"/>
            <w:tcMar>
              <w:top w:w="0" w:type="dxa"/>
              <w:left w:w="100" w:type="dxa"/>
              <w:bottom w:w="0" w:type="dxa"/>
              <w:right w:w="100" w:type="dxa"/>
            </w:tcMar>
          </w:tcPr>
          <w:p w14:paraId="6A8090C5" w14:textId="77777777" w:rsidR="00CE1385" w:rsidRDefault="00000000">
            <w:pPr>
              <w:jc w:val="both"/>
              <w:rPr>
                <w:rFonts w:ascii="Times" w:eastAsia="Times" w:hAnsi="Times" w:cs="Times"/>
              </w:rPr>
            </w:pPr>
            <w:r>
              <w:rPr>
                <w:rFonts w:ascii="Times" w:eastAsia="Times" w:hAnsi="Times" w:cs="Times"/>
              </w:rPr>
              <w:t xml:space="preserve">After </w:t>
            </w:r>
            <w:proofErr w:type="gramStart"/>
            <w:r>
              <w:rPr>
                <w:rFonts w:ascii="Times" w:eastAsia="Times" w:hAnsi="Times" w:cs="Times"/>
              </w:rPr>
              <w:t>seeing  where</w:t>
            </w:r>
            <w:proofErr w:type="gramEnd"/>
            <w:r>
              <w:rPr>
                <w:rFonts w:ascii="Times" w:eastAsia="Times" w:hAnsi="Times" w:cs="Times"/>
              </w:rPr>
              <w:t xml:space="preserve"> the last spacecraft piece fell, turn the ray ON by pressing UP and then press the RIGHT and LEFT arrows to position the electromagnet. Use the UP and DOWN arrows to increase and decrease its power.</w:t>
            </w:r>
            <w:r>
              <w:rPr>
                <w:rFonts w:ascii="Times" w:eastAsia="Times" w:hAnsi="Times" w:cs="Times"/>
              </w:rPr>
              <w:br/>
            </w:r>
            <w:r>
              <w:rPr>
                <w:rFonts w:ascii="Times" w:eastAsia="Times" w:hAnsi="Times" w:cs="Times"/>
              </w:rPr>
              <w:br/>
              <w:t>Give it a try now!'</w:t>
            </w:r>
          </w:p>
        </w:tc>
      </w:tr>
      <w:tr w:rsidR="00CE1385" w14:paraId="336D37F0" w14:textId="77777777" w:rsidTr="00C10A30">
        <w:trPr>
          <w:trHeight w:val="750"/>
        </w:trPr>
        <w:tc>
          <w:tcPr>
            <w:tcW w:w="1680" w:type="dxa"/>
            <w:vMerge/>
            <w:tcBorders>
              <w:top w:val="nil"/>
              <w:left w:val="nil"/>
              <w:bottom w:val="nil"/>
              <w:right w:val="nil"/>
            </w:tcBorders>
            <w:shd w:val="clear" w:color="auto" w:fill="auto"/>
            <w:tcMar>
              <w:top w:w="100" w:type="dxa"/>
              <w:left w:w="100" w:type="dxa"/>
              <w:bottom w:w="100" w:type="dxa"/>
              <w:right w:w="100" w:type="dxa"/>
            </w:tcMar>
          </w:tcPr>
          <w:p w14:paraId="4250FB9A"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37D11465" w14:textId="77777777" w:rsidR="00CE1385" w:rsidRDefault="00000000">
            <w:pPr>
              <w:jc w:val="both"/>
              <w:rPr>
                <w:rFonts w:ascii="Times" w:eastAsia="Times" w:hAnsi="Times" w:cs="Times"/>
              </w:rPr>
            </w:pPr>
            <w:r>
              <w:rPr>
                <w:rFonts w:ascii="Times" w:eastAsia="Times" w:hAnsi="Times" w:cs="Times"/>
              </w:rPr>
              <w:t>Intro screen 7</w:t>
            </w:r>
          </w:p>
        </w:tc>
        <w:tc>
          <w:tcPr>
            <w:tcW w:w="6075" w:type="dxa"/>
            <w:tcBorders>
              <w:top w:val="nil"/>
              <w:left w:val="nil"/>
              <w:bottom w:val="nil"/>
              <w:right w:val="nil"/>
            </w:tcBorders>
            <w:shd w:val="clear" w:color="auto" w:fill="auto"/>
            <w:tcMar>
              <w:top w:w="0" w:type="dxa"/>
              <w:left w:w="100" w:type="dxa"/>
              <w:bottom w:w="0" w:type="dxa"/>
              <w:right w:w="100" w:type="dxa"/>
            </w:tcMar>
          </w:tcPr>
          <w:p w14:paraId="6B082B2C" w14:textId="77777777" w:rsidR="00CE1385" w:rsidRDefault="00000000">
            <w:pPr>
              <w:jc w:val="both"/>
              <w:rPr>
                <w:rFonts w:ascii="Times" w:eastAsia="Times" w:hAnsi="Times" w:cs="Times"/>
              </w:rPr>
            </w:pPr>
            <w:r>
              <w:rPr>
                <w:rFonts w:ascii="Times" w:eastAsia="Times" w:hAnsi="Times" w:cs="Times"/>
              </w:rPr>
              <w:t xml:space="preserve">On a computer you can use the LEFT and RIGHT keyboard keys. Press </w:t>
            </w:r>
            <w:proofErr w:type="gramStart"/>
            <w:r>
              <w:rPr>
                <w:rFonts w:ascii="Times" w:eastAsia="Times" w:hAnsi="Times" w:cs="Times"/>
              </w:rPr>
              <w:t>enter</w:t>
            </w:r>
            <w:proofErr w:type="gramEnd"/>
            <w:r>
              <w:rPr>
                <w:rFonts w:ascii="Times" w:eastAsia="Times" w:hAnsi="Times" w:cs="Times"/>
              </w:rPr>
              <w:t>, space or click to continue.'</w:t>
            </w:r>
          </w:p>
        </w:tc>
      </w:tr>
      <w:tr w:rsidR="00CE1385" w14:paraId="3D49E957" w14:textId="77777777" w:rsidTr="00C10A30">
        <w:trPr>
          <w:trHeight w:val="4455"/>
        </w:trPr>
        <w:tc>
          <w:tcPr>
            <w:tcW w:w="1680" w:type="dxa"/>
            <w:tcBorders>
              <w:top w:val="nil"/>
              <w:left w:val="nil"/>
              <w:bottom w:val="nil"/>
              <w:right w:val="nil"/>
            </w:tcBorders>
            <w:shd w:val="clear" w:color="auto" w:fill="auto"/>
            <w:tcMar>
              <w:top w:w="0" w:type="dxa"/>
              <w:left w:w="100" w:type="dxa"/>
              <w:bottom w:w="0" w:type="dxa"/>
              <w:right w:w="100" w:type="dxa"/>
            </w:tcMar>
          </w:tcPr>
          <w:p w14:paraId="0007BCE5" w14:textId="77777777" w:rsidR="00CE1385" w:rsidRDefault="00000000">
            <w:pPr>
              <w:jc w:val="both"/>
              <w:rPr>
                <w:rFonts w:ascii="Times" w:eastAsia="Times" w:hAnsi="Times" w:cs="Times"/>
                <w:b/>
              </w:rPr>
            </w:pPr>
            <w:r>
              <w:rPr>
                <w:rFonts w:ascii="Times" w:eastAsia="Times" w:hAnsi="Times" w:cs="Times"/>
                <w:b/>
              </w:rPr>
              <w:lastRenderedPageBreak/>
              <w:t>Practice</w:t>
            </w:r>
          </w:p>
          <w:p w14:paraId="43E65457" w14:textId="77777777" w:rsidR="00CE1385" w:rsidRDefault="00000000">
            <w:pPr>
              <w:jc w:val="both"/>
              <w:rPr>
                <w:rFonts w:ascii="Times" w:eastAsia="Times" w:hAnsi="Times" w:cs="Times"/>
                <w:b/>
              </w:rPr>
            </w:pPr>
            <w:r>
              <w:rPr>
                <w:rFonts w:ascii="Times" w:eastAsia="Times" w:hAnsi="Times" w:cs="Times"/>
                <w:b/>
              </w:rPr>
              <w:t>Block 1</w:t>
            </w:r>
          </w:p>
        </w:tc>
        <w:tc>
          <w:tcPr>
            <w:tcW w:w="1560" w:type="dxa"/>
            <w:tcBorders>
              <w:top w:val="nil"/>
              <w:left w:val="nil"/>
              <w:bottom w:val="nil"/>
              <w:right w:val="nil"/>
            </w:tcBorders>
            <w:shd w:val="clear" w:color="auto" w:fill="auto"/>
            <w:tcMar>
              <w:top w:w="0" w:type="dxa"/>
              <w:left w:w="100" w:type="dxa"/>
              <w:bottom w:w="0" w:type="dxa"/>
              <w:right w:w="100" w:type="dxa"/>
            </w:tcMar>
          </w:tcPr>
          <w:p w14:paraId="763E5B74" w14:textId="77777777" w:rsidR="00CE1385" w:rsidRDefault="00000000">
            <w:pPr>
              <w:jc w:val="both"/>
              <w:rPr>
                <w:rFonts w:ascii="Times" w:eastAsia="Times" w:hAnsi="Times" w:cs="Times"/>
              </w:rPr>
            </w:pPr>
            <w:r>
              <w:rPr>
                <w:rFonts w:ascii="Times" w:eastAsia="Times" w:hAnsi="Times" w:cs="Times"/>
              </w:rPr>
              <w:t>Practice round screen 1</w:t>
            </w:r>
          </w:p>
        </w:tc>
        <w:tc>
          <w:tcPr>
            <w:tcW w:w="6075" w:type="dxa"/>
            <w:tcBorders>
              <w:top w:val="nil"/>
              <w:left w:val="nil"/>
              <w:bottom w:val="nil"/>
              <w:right w:val="nil"/>
            </w:tcBorders>
            <w:shd w:val="clear" w:color="auto" w:fill="auto"/>
            <w:tcMar>
              <w:top w:w="0" w:type="dxa"/>
              <w:left w:w="100" w:type="dxa"/>
              <w:bottom w:w="0" w:type="dxa"/>
              <w:right w:w="100" w:type="dxa"/>
            </w:tcMar>
          </w:tcPr>
          <w:p w14:paraId="5147746A" w14:textId="77777777" w:rsidR="00CE1385" w:rsidRDefault="00000000" w:rsidP="00C10A30">
            <w:pPr>
              <w:rPr>
                <w:rFonts w:ascii="Times" w:eastAsia="Times" w:hAnsi="Times" w:cs="Times"/>
              </w:rPr>
            </w:pPr>
            <w:r>
              <w:rPr>
                <w:rFonts w:ascii="Times" w:eastAsia="Times" w:hAnsi="Times" w:cs="Times"/>
              </w:rPr>
              <w:t>PRACTICE ROUND: You have 5 seconds to complete each turn. You must pass all 3 turns in the practice round to continue.</w:t>
            </w:r>
            <w:r>
              <w:rPr>
                <w:rFonts w:ascii="Times" w:eastAsia="Times" w:hAnsi="Times" w:cs="Times"/>
              </w:rPr>
              <w:br/>
            </w:r>
            <w:r>
              <w:rPr>
                <w:rFonts w:ascii="Times" w:eastAsia="Times" w:hAnsi="Times" w:cs="Times"/>
              </w:rPr>
              <w:br/>
              <w:t>Turn the electromagnetic ray ON (red to green) by pressing UP, and then press the RIGHT and LEFT arrows to position the electromagnet. Use the UP and DOWN arrows to increase and decrease its power.</w:t>
            </w:r>
            <w:r>
              <w:rPr>
                <w:rFonts w:ascii="Times" w:eastAsia="Times" w:hAnsi="Times" w:cs="Times"/>
              </w:rPr>
              <w:br/>
            </w:r>
            <w:r>
              <w:rPr>
                <w:rFonts w:ascii="Times" w:eastAsia="Times" w:hAnsi="Times" w:cs="Times"/>
              </w:rPr>
              <w:br/>
              <w:t>PRACTICE ROUND INFORMATION:</w:t>
            </w:r>
            <w:r>
              <w:rPr>
                <w:rFonts w:ascii="Times" w:eastAsia="Times" w:hAnsi="Times" w:cs="Times"/>
              </w:rPr>
              <w:br/>
            </w:r>
            <w:r>
              <w:rPr>
                <w:rFonts w:ascii="Times" w:eastAsia="Times" w:hAnsi="Times" w:cs="Times"/>
              </w:rPr>
              <w:br/>
              <w:t xml:space="preserve">Number of incoming </w:t>
            </w:r>
            <w:proofErr w:type="gramStart"/>
            <w:r>
              <w:rPr>
                <w:rFonts w:ascii="Times" w:eastAsia="Times" w:hAnsi="Times" w:cs="Times"/>
              </w:rPr>
              <w:t>spacecraft</w:t>
            </w:r>
            <w:proofErr w:type="gramEnd"/>
            <w:r>
              <w:rPr>
                <w:rFonts w:ascii="Times" w:eastAsia="Times" w:hAnsi="Times" w:cs="Times"/>
              </w:rPr>
              <w:t>: 1</w:t>
            </w:r>
            <w:r>
              <w:rPr>
                <w:rFonts w:ascii="Times" w:eastAsia="Times" w:hAnsi="Times" w:cs="Times"/>
              </w:rPr>
              <w:br/>
            </w:r>
            <w:r>
              <w:rPr>
                <w:rFonts w:ascii="Times" w:eastAsia="Times" w:hAnsi="Times" w:cs="Times"/>
              </w:rPr>
              <w:br/>
              <w:t>Size of incoming spacecraft: Small</w:t>
            </w:r>
            <w:r>
              <w:rPr>
                <w:rFonts w:ascii="Times" w:eastAsia="Times" w:hAnsi="Times" w:cs="Times"/>
              </w:rPr>
              <w:br/>
            </w:r>
            <w:r>
              <w:rPr>
                <w:rFonts w:ascii="Times" w:eastAsia="Times" w:hAnsi="Times" w:cs="Times"/>
              </w:rPr>
              <w:br/>
              <w:t>Location of incoming spacecraft: ONE location likely</w:t>
            </w:r>
          </w:p>
        </w:tc>
      </w:tr>
      <w:tr w:rsidR="00CE1385" w14:paraId="0DED3AA4" w14:textId="77777777" w:rsidTr="00C10A30">
        <w:trPr>
          <w:trHeight w:val="1485"/>
        </w:trPr>
        <w:tc>
          <w:tcPr>
            <w:tcW w:w="1680" w:type="dxa"/>
            <w:tcBorders>
              <w:top w:val="nil"/>
              <w:left w:val="nil"/>
              <w:bottom w:val="nil"/>
              <w:right w:val="nil"/>
            </w:tcBorders>
            <w:shd w:val="clear" w:color="auto" w:fill="auto"/>
            <w:tcMar>
              <w:top w:w="0" w:type="dxa"/>
              <w:left w:w="100" w:type="dxa"/>
              <w:bottom w:w="0" w:type="dxa"/>
              <w:right w:w="100" w:type="dxa"/>
            </w:tcMar>
          </w:tcPr>
          <w:p w14:paraId="5789787C"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4FE00AA2" w14:textId="77777777" w:rsidR="00CE1385" w:rsidRDefault="00000000">
            <w:pPr>
              <w:jc w:val="both"/>
              <w:rPr>
                <w:rFonts w:ascii="Times" w:eastAsia="Times" w:hAnsi="Times" w:cs="Times"/>
              </w:rPr>
            </w:pPr>
            <w:r>
              <w:rPr>
                <w:rFonts w:ascii="Times" w:eastAsia="Times" w:hAnsi="Times" w:cs="Times"/>
              </w:rPr>
              <w:t>Practice round screen 2</w:t>
            </w:r>
          </w:p>
        </w:tc>
        <w:tc>
          <w:tcPr>
            <w:tcW w:w="6075" w:type="dxa"/>
            <w:tcBorders>
              <w:top w:val="nil"/>
              <w:left w:val="nil"/>
              <w:bottom w:val="nil"/>
              <w:right w:val="nil"/>
            </w:tcBorders>
            <w:shd w:val="clear" w:color="auto" w:fill="auto"/>
            <w:tcMar>
              <w:top w:w="0" w:type="dxa"/>
              <w:left w:w="100" w:type="dxa"/>
              <w:bottom w:w="0" w:type="dxa"/>
              <w:right w:w="100" w:type="dxa"/>
            </w:tcMar>
          </w:tcPr>
          <w:p w14:paraId="6104BDAB" w14:textId="77777777" w:rsidR="00CE1385" w:rsidRDefault="00000000" w:rsidP="00C10A30">
            <w:pPr>
              <w:rPr>
                <w:rFonts w:ascii="Times" w:eastAsia="Times" w:hAnsi="Times" w:cs="Times"/>
              </w:rPr>
            </w:pPr>
            <w:r>
              <w:rPr>
                <w:rFonts w:ascii="Times" w:eastAsia="Times" w:hAnsi="Times" w:cs="Times"/>
              </w:rPr>
              <w:t>Good job!  A quick reminder:</w:t>
            </w:r>
            <w:r>
              <w:rPr>
                <w:rFonts w:ascii="Times" w:eastAsia="Times" w:hAnsi="Times" w:cs="Times"/>
              </w:rPr>
              <w:br/>
            </w:r>
            <w:r>
              <w:rPr>
                <w:rFonts w:ascii="Times" w:eastAsia="Times" w:hAnsi="Times" w:cs="Times"/>
              </w:rPr>
              <w:br/>
              <w:t>The Spacecraft will pass overhead one at a time - but may be different sizes, and in different locations. Information at the start of each level will help you to figure this out.</w:t>
            </w:r>
          </w:p>
        </w:tc>
      </w:tr>
      <w:tr w:rsidR="00CE1385" w14:paraId="0048AC24" w14:textId="77777777" w:rsidTr="00C10A30">
        <w:trPr>
          <w:trHeight w:val="1245"/>
        </w:trPr>
        <w:tc>
          <w:tcPr>
            <w:tcW w:w="1680" w:type="dxa"/>
            <w:tcBorders>
              <w:top w:val="nil"/>
              <w:left w:val="nil"/>
              <w:bottom w:val="nil"/>
              <w:right w:val="nil"/>
            </w:tcBorders>
            <w:shd w:val="clear" w:color="auto" w:fill="auto"/>
            <w:tcMar>
              <w:top w:w="0" w:type="dxa"/>
              <w:left w:w="100" w:type="dxa"/>
              <w:bottom w:w="0" w:type="dxa"/>
              <w:right w:w="100" w:type="dxa"/>
            </w:tcMar>
          </w:tcPr>
          <w:p w14:paraId="60EF602C" w14:textId="77777777" w:rsidR="00CE1385" w:rsidRDefault="00CE1385">
            <w:pPr>
              <w:jc w:val="both"/>
              <w:rPr>
                <w:rFonts w:ascii="Times" w:eastAsia="Times" w:hAnsi="Times" w:cs="Times"/>
              </w:rPr>
            </w:pPr>
          </w:p>
        </w:tc>
        <w:tc>
          <w:tcPr>
            <w:tcW w:w="1560" w:type="dxa"/>
            <w:tcBorders>
              <w:top w:val="nil"/>
              <w:left w:val="nil"/>
              <w:bottom w:val="nil"/>
              <w:right w:val="nil"/>
            </w:tcBorders>
            <w:shd w:val="clear" w:color="auto" w:fill="auto"/>
            <w:tcMar>
              <w:top w:w="0" w:type="dxa"/>
              <w:left w:w="100" w:type="dxa"/>
              <w:bottom w:w="0" w:type="dxa"/>
              <w:right w:w="100" w:type="dxa"/>
            </w:tcMar>
          </w:tcPr>
          <w:p w14:paraId="5A495378" w14:textId="77777777" w:rsidR="00CE1385" w:rsidRDefault="00000000">
            <w:pPr>
              <w:jc w:val="both"/>
              <w:rPr>
                <w:rFonts w:ascii="Times" w:eastAsia="Times" w:hAnsi="Times" w:cs="Times"/>
              </w:rPr>
            </w:pPr>
            <w:r>
              <w:rPr>
                <w:rFonts w:ascii="Times" w:eastAsia="Times" w:hAnsi="Times" w:cs="Times"/>
              </w:rPr>
              <w:t>Practice round screen 3</w:t>
            </w:r>
          </w:p>
        </w:tc>
        <w:tc>
          <w:tcPr>
            <w:tcW w:w="6075" w:type="dxa"/>
            <w:tcBorders>
              <w:top w:val="nil"/>
              <w:left w:val="nil"/>
              <w:bottom w:val="nil"/>
              <w:right w:val="nil"/>
            </w:tcBorders>
            <w:shd w:val="clear" w:color="auto" w:fill="auto"/>
            <w:tcMar>
              <w:top w:w="0" w:type="dxa"/>
              <w:left w:w="100" w:type="dxa"/>
              <w:bottom w:w="0" w:type="dxa"/>
              <w:right w:w="100" w:type="dxa"/>
            </w:tcMar>
          </w:tcPr>
          <w:p w14:paraId="4A141A7B" w14:textId="77777777" w:rsidR="00CE1385" w:rsidRDefault="00000000" w:rsidP="00C10A30">
            <w:pPr>
              <w:rPr>
                <w:rFonts w:ascii="Times" w:eastAsia="Times" w:hAnsi="Times" w:cs="Times"/>
              </w:rPr>
            </w:pPr>
            <w:r>
              <w:rPr>
                <w:rFonts w:ascii="Times" w:eastAsia="Times" w:hAnsi="Times" w:cs="Times"/>
              </w:rPr>
              <w:t xml:space="preserve">"'Catch the parts that fall off the passing spacecraft using the smallest ray you feel is possible. This will earn you the most points. Every time you earn 500 points you get a bonus </w:t>
            </w:r>
            <w:proofErr w:type="gramStart"/>
            <w:r>
              <w:rPr>
                <w:rFonts w:ascii="Times" w:eastAsia="Times" w:hAnsi="Times" w:cs="Times"/>
              </w:rPr>
              <w:t>payment!.</w:t>
            </w:r>
            <w:proofErr w:type="gramEnd"/>
            <w:r>
              <w:rPr>
                <w:rFonts w:ascii="Times" w:eastAsia="Times" w:hAnsi="Times" w:cs="Times"/>
              </w:rPr>
              <w:t xml:space="preserve"> Do you want to repeat the tutorial? "</w:t>
            </w:r>
          </w:p>
        </w:tc>
      </w:tr>
      <w:tr w:rsidR="00CE1385" w14:paraId="5095DE24" w14:textId="77777777" w:rsidTr="00C10A30">
        <w:trPr>
          <w:trHeight w:val="1980"/>
        </w:trPr>
        <w:tc>
          <w:tcPr>
            <w:tcW w:w="1680" w:type="dxa"/>
            <w:tcBorders>
              <w:top w:val="nil"/>
              <w:left w:val="nil"/>
              <w:bottom w:val="nil"/>
              <w:right w:val="nil"/>
            </w:tcBorders>
            <w:shd w:val="clear" w:color="auto" w:fill="auto"/>
            <w:tcMar>
              <w:top w:w="0" w:type="dxa"/>
              <w:left w:w="100" w:type="dxa"/>
              <w:bottom w:w="0" w:type="dxa"/>
              <w:right w:w="100" w:type="dxa"/>
            </w:tcMar>
          </w:tcPr>
          <w:p w14:paraId="7F00912E" w14:textId="77777777" w:rsidR="00CE1385" w:rsidRDefault="00000000">
            <w:pPr>
              <w:jc w:val="both"/>
              <w:rPr>
                <w:rFonts w:ascii="Times" w:eastAsia="Times" w:hAnsi="Times" w:cs="Times"/>
                <w:b/>
              </w:rPr>
            </w:pPr>
            <w:r>
              <w:rPr>
                <w:rFonts w:ascii="Times" w:eastAsia="Times" w:hAnsi="Times" w:cs="Times"/>
                <w:b/>
              </w:rPr>
              <w:t xml:space="preserve">Practice </w:t>
            </w:r>
          </w:p>
          <w:p w14:paraId="53CE8314" w14:textId="77777777" w:rsidR="00CE1385" w:rsidRDefault="00000000">
            <w:pPr>
              <w:jc w:val="both"/>
              <w:rPr>
                <w:rFonts w:ascii="Times" w:eastAsia="Times" w:hAnsi="Times" w:cs="Times"/>
                <w:b/>
              </w:rPr>
            </w:pPr>
            <w:r>
              <w:rPr>
                <w:rFonts w:ascii="Times" w:eastAsia="Times" w:hAnsi="Times" w:cs="Times"/>
                <w:b/>
              </w:rPr>
              <w:t>Block 2</w:t>
            </w:r>
          </w:p>
        </w:tc>
        <w:tc>
          <w:tcPr>
            <w:tcW w:w="1560" w:type="dxa"/>
            <w:tcBorders>
              <w:top w:val="nil"/>
              <w:left w:val="nil"/>
              <w:bottom w:val="nil"/>
              <w:right w:val="nil"/>
            </w:tcBorders>
            <w:shd w:val="clear" w:color="auto" w:fill="auto"/>
            <w:tcMar>
              <w:top w:w="0" w:type="dxa"/>
              <w:left w:w="100" w:type="dxa"/>
              <w:bottom w:w="0" w:type="dxa"/>
              <w:right w:w="100" w:type="dxa"/>
            </w:tcMar>
          </w:tcPr>
          <w:p w14:paraId="34877799" w14:textId="77777777" w:rsidR="00CE1385" w:rsidRDefault="00000000">
            <w:pPr>
              <w:jc w:val="both"/>
              <w:rPr>
                <w:rFonts w:ascii="Times" w:eastAsia="Times" w:hAnsi="Times" w:cs="Times"/>
              </w:rPr>
            </w:pPr>
            <w:r>
              <w:rPr>
                <w:rFonts w:ascii="Times" w:eastAsia="Times" w:hAnsi="Times" w:cs="Times"/>
              </w:rPr>
              <w:t>Stable learning environment</w:t>
            </w:r>
          </w:p>
        </w:tc>
        <w:tc>
          <w:tcPr>
            <w:tcW w:w="6075" w:type="dxa"/>
            <w:tcBorders>
              <w:top w:val="nil"/>
              <w:left w:val="nil"/>
              <w:bottom w:val="nil"/>
              <w:right w:val="nil"/>
            </w:tcBorders>
            <w:shd w:val="clear" w:color="auto" w:fill="auto"/>
            <w:tcMar>
              <w:top w:w="0" w:type="dxa"/>
              <w:left w:w="100" w:type="dxa"/>
              <w:bottom w:w="0" w:type="dxa"/>
              <w:right w:w="100" w:type="dxa"/>
            </w:tcMar>
          </w:tcPr>
          <w:p w14:paraId="4C04008C" w14:textId="77777777" w:rsidR="00CE1385" w:rsidRDefault="00000000" w:rsidP="00C10A30">
            <w:pPr>
              <w:rPr>
                <w:rFonts w:ascii="Times" w:eastAsia="Times" w:hAnsi="Times" w:cs="Times"/>
              </w:rPr>
            </w:pPr>
            <w:r>
              <w:rPr>
                <w:rFonts w:ascii="Times" w:eastAsia="Times" w:hAnsi="Times" w:cs="Times"/>
              </w:rPr>
              <w:t>Level 1 INFORMATION:</w:t>
            </w:r>
            <w:r>
              <w:rPr>
                <w:rFonts w:ascii="Times" w:eastAsia="Times" w:hAnsi="Times" w:cs="Times"/>
              </w:rPr>
              <w:br/>
            </w:r>
            <w:r>
              <w:rPr>
                <w:rFonts w:ascii="Times" w:eastAsia="Times" w:hAnsi="Times" w:cs="Times"/>
              </w:rPr>
              <w:br/>
              <w:t xml:space="preserve">Number of incoming </w:t>
            </w:r>
            <w:proofErr w:type="gramStart"/>
            <w:r>
              <w:rPr>
                <w:rFonts w:ascii="Times" w:eastAsia="Times" w:hAnsi="Times" w:cs="Times"/>
              </w:rPr>
              <w:t>spacecraft</w:t>
            </w:r>
            <w:proofErr w:type="gramEnd"/>
            <w:r>
              <w:rPr>
                <w:rFonts w:ascii="Times" w:eastAsia="Times" w:hAnsi="Times" w:cs="Times"/>
              </w:rPr>
              <w:t>: 1</w:t>
            </w:r>
            <w:r>
              <w:rPr>
                <w:rFonts w:ascii="Times" w:eastAsia="Times" w:hAnsi="Times" w:cs="Times"/>
              </w:rPr>
              <w:br/>
            </w:r>
            <w:r>
              <w:rPr>
                <w:rFonts w:ascii="Times" w:eastAsia="Times" w:hAnsi="Times" w:cs="Times"/>
              </w:rPr>
              <w:br/>
              <w:t>Size of incoming spacecraft: No information</w:t>
            </w:r>
            <w:r>
              <w:rPr>
                <w:rFonts w:ascii="Times" w:eastAsia="Times" w:hAnsi="Times" w:cs="Times"/>
              </w:rPr>
              <w:br/>
            </w:r>
            <w:r>
              <w:rPr>
                <w:rFonts w:ascii="Times" w:eastAsia="Times" w:hAnsi="Times" w:cs="Times"/>
              </w:rPr>
              <w:br/>
              <w:t>Location of incoming spacecraft: One location likely</w:t>
            </w:r>
          </w:p>
        </w:tc>
      </w:tr>
      <w:tr w:rsidR="00CE1385" w14:paraId="2E44FA54" w14:textId="77777777" w:rsidTr="00C10A30">
        <w:trPr>
          <w:trHeight w:val="2220"/>
        </w:trPr>
        <w:tc>
          <w:tcPr>
            <w:tcW w:w="1680" w:type="dxa"/>
            <w:tcBorders>
              <w:top w:val="nil"/>
              <w:left w:val="nil"/>
              <w:bottom w:val="nil"/>
              <w:right w:val="nil"/>
            </w:tcBorders>
            <w:shd w:val="clear" w:color="auto" w:fill="auto"/>
            <w:tcMar>
              <w:top w:w="0" w:type="dxa"/>
              <w:left w:w="100" w:type="dxa"/>
              <w:bottom w:w="0" w:type="dxa"/>
              <w:right w:w="100" w:type="dxa"/>
            </w:tcMar>
          </w:tcPr>
          <w:p w14:paraId="2077D868" w14:textId="77777777" w:rsidR="00CE1385" w:rsidRDefault="00000000">
            <w:pPr>
              <w:jc w:val="both"/>
              <w:rPr>
                <w:rFonts w:ascii="Times" w:eastAsia="Times" w:hAnsi="Times" w:cs="Times"/>
                <w:b/>
              </w:rPr>
            </w:pPr>
            <w:r>
              <w:rPr>
                <w:rFonts w:ascii="Times" w:eastAsia="Times" w:hAnsi="Times" w:cs="Times"/>
                <w:b/>
              </w:rPr>
              <w:t>Noise Block</w:t>
            </w:r>
          </w:p>
        </w:tc>
        <w:tc>
          <w:tcPr>
            <w:tcW w:w="1560" w:type="dxa"/>
            <w:tcBorders>
              <w:top w:val="nil"/>
              <w:left w:val="nil"/>
              <w:bottom w:val="nil"/>
              <w:right w:val="nil"/>
            </w:tcBorders>
            <w:shd w:val="clear" w:color="auto" w:fill="auto"/>
            <w:tcMar>
              <w:top w:w="0" w:type="dxa"/>
              <w:left w:w="100" w:type="dxa"/>
              <w:bottom w:w="0" w:type="dxa"/>
              <w:right w:w="100" w:type="dxa"/>
            </w:tcMar>
          </w:tcPr>
          <w:p w14:paraId="30B5D2A4" w14:textId="77777777" w:rsidR="00CE1385" w:rsidRDefault="00000000">
            <w:pPr>
              <w:jc w:val="both"/>
              <w:rPr>
                <w:rFonts w:ascii="Times" w:eastAsia="Times" w:hAnsi="Times" w:cs="Times"/>
              </w:rPr>
            </w:pPr>
            <w:r>
              <w:rPr>
                <w:rFonts w:ascii="Times" w:eastAsia="Times" w:hAnsi="Times" w:cs="Times"/>
              </w:rPr>
              <w:t>Learning when the SD changes</w:t>
            </w:r>
          </w:p>
        </w:tc>
        <w:tc>
          <w:tcPr>
            <w:tcW w:w="6075" w:type="dxa"/>
            <w:tcBorders>
              <w:top w:val="nil"/>
              <w:left w:val="nil"/>
              <w:bottom w:val="nil"/>
              <w:right w:val="nil"/>
            </w:tcBorders>
            <w:shd w:val="clear" w:color="auto" w:fill="auto"/>
            <w:tcMar>
              <w:top w:w="0" w:type="dxa"/>
              <w:left w:w="100" w:type="dxa"/>
              <w:bottom w:w="0" w:type="dxa"/>
              <w:right w:w="100" w:type="dxa"/>
            </w:tcMar>
          </w:tcPr>
          <w:p w14:paraId="4A5EB4A5" w14:textId="77777777" w:rsidR="00CE1385" w:rsidRDefault="00000000" w:rsidP="00C10A30">
            <w:pPr>
              <w:spacing w:after="240"/>
              <w:rPr>
                <w:rFonts w:ascii="Times" w:eastAsia="Times" w:hAnsi="Times" w:cs="Times"/>
              </w:rPr>
            </w:pPr>
            <w:r>
              <w:rPr>
                <w:rFonts w:ascii="Times" w:eastAsia="Times" w:hAnsi="Times" w:cs="Times"/>
              </w:rPr>
              <w:t>Level 2 INFORMATION:</w:t>
            </w:r>
            <w:r>
              <w:rPr>
                <w:rFonts w:ascii="Times" w:eastAsia="Times" w:hAnsi="Times" w:cs="Times"/>
              </w:rPr>
              <w:br/>
            </w:r>
            <w:r>
              <w:rPr>
                <w:rFonts w:ascii="Times" w:eastAsia="Times" w:hAnsi="Times" w:cs="Times"/>
              </w:rPr>
              <w:br/>
              <w:t xml:space="preserve">Number of incoming </w:t>
            </w:r>
            <w:proofErr w:type="gramStart"/>
            <w:r>
              <w:rPr>
                <w:rFonts w:ascii="Times" w:eastAsia="Times" w:hAnsi="Times" w:cs="Times"/>
              </w:rPr>
              <w:t>spacecraft</w:t>
            </w:r>
            <w:proofErr w:type="gramEnd"/>
            <w:r>
              <w:rPr>
                <w:rFonts w:ascii="Times" w:eastAsia="Times" w:hAnsi="Times" w:cs="Times"/>
              </w:rPr>
              <w:t>: 2</w:t>
            </w:r>
            <w:r>
              <w:rPr>
                <w:rFonts w:ascii="Times" w:eastAsia="Times" w:hAnsi="Times" w:cs="Times"/>
              </w:rPr>
              <w:br/>
            </w:r>
            <w:r>
              <w:rPr>
                <w:rFonts w:ascii="Times" w:eastAsia="Times" w:hAnsi="Times" w:cs="Times"/>
              </w:rPr>
              <w:br/>
              <w:t>Size of incoming spacecraft: One large, one small. No information on the order they will pass.</w:t>
            </w:r>
            <w:r>
              <w:rPr>
                <w:rFonts w:ascii="Times" w:eastAsia="Times" w:hAnsi="Times" w:cs="Times"/>
              </w:rPr>
              <w:br/>
            </w:r>
            <w:r>
              <w:rPr>
                <w:rFonts w:ascii="Times" w:eastAsia="Times" w:hAnsi="Times" w:cs="Times"/>
              </w:rPr>
              <w:br/>
              <w:t xml:space="preserve">Location </w:t>
            </w:r>
            <w:proofErr w:type="gramStart"/>
            <w:r>
              <w:rPr>
                <w:rFonts w:ascii="Times" w:eastAsia="Times" w:hAnsi="Times" w:cs="Times"/>
              </w:rPr>
              <w:t>of  spacecraft</w:t>
            </w:r>
            <w:proofErr w:type="gramEnd"/>
            <w:r>
              <w:rPr>
                <w:rFonts w:ascii="Times" w:eastAsia="Times" w:hAnsi="Times" w:cs="Times"/>
              </w:rPr>
              <w:t>: One location likely</w:t>
            </w:r>
          </w:p>
        </w:tc>
      </w:tr>
      <w:tr w:rsidR="00CE1385" w14:paraId="24B0AB87" w14:textId="77777777" w:rsidTr="00C10A30">
        <w:trPr>
          <w:trHeight w:val="2235"/>
        </w:trPr>
        <w:tc>
          <w:tcPr>
            <w:tcW w:w="1680" w:type="dxa"/>
            <w:tcBorders>
              <w:top w:val="nil"/>
              <w:left w:val="nil"/>
              <w:bottom w:val="nil"/>
              <w:right w:val="nil"/>
            </w:tcBorders>
            <w:shd w:val="clear" w:color="auto" w:fill="auto"/>
            <w:tcMar>
              <w:top w:w="0" w:type="dxa"/>
              <w:left w:w="100" w:type="dxa"/>
              <w:bottom w:w="0" w:type="dxa"/>
              <w:right w:w="100" w:type="dxa"/>
            </w:tcMar>
          </w:tcPr>
          <w:p w14:paraId="274440EF" w14:textId="77777777" w:rsidR="00CE1385" w:rsidRDefault="00000000">
            <w:pPr>
              <w:jc w:val="both"/>
              <w:rPr>
                <w:rFonts w:ascii="Times" w:eastAsia="Times" w:hAnsi="Times" w:cs="Times"/>
                <w:b/>
              </w:rPr>
            </w:pPr>
            <w:r>
              <w:rPr>
                <w:rFonts w:ascii="Times" w:eastAsia="Times" w:hAnsi="Times" w:cs="Times"/>
                <w:b/>
              </w:rPr>
              <w:lastRenderedPageBreak/>
              <w:t>Volatility Block</w:t>
            </w:r>
          </w:p>
        </w:tc>
        <w:tc>
          <w:tcPr>
            <w:tcW w:w="1560" w:type="dxa"/>
            <w:tcBorders>
              <w:top w:val="nil"/>
              <w:left w:val="nil"/>
              <w:bottom w:val="nil"/>
              <w:right w:val="nil"/>
            </w:tcBorders>
            <w:shd w:val="clear" w:color="auto" w:fill="auto"/>
            <w:tcMar>
              <w:top w:w="0" w:type="dxa"/>
              <w:left w:w="100" w:type="dxa"/>
              <w:bottom w:w="0" w:type="dxa"/>
              <w:right w:w="100" w:type="dxa"/>
            </w:tcMar>
          </w:tcPr>
          <w:p w14:paraId="007BD131" w14:textId="77777777" w:rsidR="00CE1385" w:rsidRDefault="00000000">
            <w:pPr>
              <w:jc w:val="both"/>
              <w:rPr>
                <w:rFonts w:ascii="Times" w:eastAsia="Times" w:hAnsi="Times" w:cs="Times"/>
              </w:rPr>
            </w:pPr>
            <w:r>
              <w:rPr>
                <w:rFonts w:ascii="Times" w:eastAsia="Times" w:hAnsi="Times" w:cs="Times"/>
              </w:rPr>
              <w:t>Learning when the mean changes</w:t>
            </w:r>
          </w:p>
        </w:tc>
        <w:tc>
          <w:tcPr>
            <w:tcW w:w="6075" w:type="dxa"/>
            <w:tcBorders>
              <w:top w:val="nil"/>
              <w:left w:val="nil"/>
              <w:bottom w:val="nil"/>
              <w:right w:val="nil"/>
            </w:tcBorders>
            <w:shd w:val="clear" w:color="auto" w:fill="auto"/>
            <w:tcMar>
              <w:top w:w="0" w:type="dxa"/>
              <w:left w:w="100" w:type="dxa"/>
              <w:bottom w:w="0" w:type="dxa"/>
              <w:right w:w="100" w:type="dxa"/>
            </w:tcMar>
          </w:tcPr>
          <w:p w14:paraId="2914F967" w14:textId="77777777" w:rsidR="00CE1385" w:rsidRDefault="00000000" w:rsidP="00C10A30">
            <w:pPr>
              <w:rPr>
                <w:rFonts w:ascii="Times" w:eastAsia="Times" w:hAnsi="Times" w:cs="Times"/>
              </w:rPr>
            </w:pPr>
            <w:r>
              <w:rPr>
                <w:rFonts w:ascii="Times" w:eastAsia="Times" w:hAnsi="Times" w:cs="Times"/>
              </w:rPr>
              <w:t>Level 3 INFORMATION:</w:t>
            </w:r>
            <w:r>
              <w:rPr>
                <w:rFonts w:ascii="Times" w:eastAsia="Times" w:hAnsi="Times" w:cs="Times"/>
              </w:rPr>
              <w:br/>
            </w:r>
            <w:r>
              <w:rPr>
                <w:rFonts w:ascii="Times" w:eastAsia="Times" w:hAnsi="Times" w:cs="Times"/>
              </w:rPr>
              <w:br/>
              <w:t>Number of incoming spacecraft: Multiple</w:t>
            </w:r>
            <w:r>
              <w:rPr>
                <w:rFonts w:ascii="Times" w:eastAsia="Times" w:hAnsi="Times" w:cs="Times"/>
              </w:rPr>
              <w:br/>
            </w:r>
            <w:r>
              <w:rPr>
                <w:rFonts w:ascii="Times" w:eastAsia="Times" w:hAnsi="Times" w:cs="Times"/>
              </w:rPr>
              <w:br/>
              <w:t>Size of incoming spacecraft: All around the same size</w:t>
            </w:r>
            <w:r>
              <w:rPr>
                <w:rFonts w:ascii="Times" w:eastAsia="Times" w:hAnsi="Times" w:cs="Times"/>
              </w:rPr>
              <w:br/>
            </w:r>
            <w:r>
              <w:rPr>
                <w:rFonts w:ascii="Times" w:eastAsia="Times" w:hAnsi="Times" w:cs="Times"/>
              </w:rPr>
              <w:br/>
              <w:t xml:space="preserve">Location of incoming spacecraft: </w:t>
            </w:r>
            <w:proofErr w:type="gramStart"/>
            <w:r>
              <w:rPr>
                <w:rFonts w:ascii="Times" w:eastAsia="Times" w:hAnsi="Times" w:cs="Times"/>
              </w:rPr>
              <w:t>Multiple  locations</w:t>
            </w:r>
            <w:proofErr w:type="gramEnd"/>
            <w:r>
              <w:rPr>
                <w:rFonts w:ascii="Times" w:eastAsia="Times" w:hAnsi="Times" w:cs="Times"/>
              </w:rPr>
              <w:t xml:space="preserve"> likely</w:t>
            </w:r>
          </w:p>
        </w:tc>
      </w:tr>
      <w:tr w:rsidR="00CE1385" w14:paraId="79245C99" w14:textId="77777777" w:rsidTr="00C10A30">
        <w:trPr>
          <w:trHeight w:val="1980"/>
        </w:trPr>
        <w:tc>
          <w:tcPr>
            <w:tcW w:w="1680" w:type="dxa"/>
            <w:tcBorders>
              <w:top w:val="nil"/>
              <w:left w:val="nil"/>
              <w:bottom w:val="nil"/>
              <w:right w:val="nil"/>
            </w:tcBorders>
            <w:shd w:val="clear" w:color="auto" w:fill="auto"/>
            <w:tcMar>
              <w:top w:w="0" w:type="dxa"/>
              <w:left w:w="100" w:type="dxa"/>
              <w:bottom w:w="0" w:type="dxa"/>
              <w:right w:w="100" w:type="dxa"/>
            </w:tcMar>
          </w:tcPr>
          <w:p w14:paraId="28B1277C" w14:textId="77777777" w:rsidR="00CE1385" w:rsidRDefault="00000000">
            <w:pPr>
              <w:spacing w:line="240" w:lineRule="auto"/>
              <w:jc w:val="both"/>
              <w:rPr>
                <w:rFonts w:ascii="Times" w:eastAsia="Times" w:hAnsi="Times" w:cs="Times"/>
                <w:b/>
              </w:rPr>
            </w:pPr>
            <w:r>
              <w:rPr>
                <w:rFonts w:ascii="Times" w:eastAsia="Times" w:hAnsi="Times" w:cs="Times"/>
                <w:b/>
              </w:rPr>
              <w:t>Combined Uncertainty</w:t>
            </w:r>
          </w:p>
          <w:p w14:paraId="2F447C2E" w14:textId="77777777" w:rsidR="00CE1385" w:rsidRDefault="00000000">
            <w:pPr>
              <w:spacing w:line="240" w:lineRule="auto"/>
              <w:jc w:val="both"/>
              <w:rPr>
                <w:rFonts w:ascii="Times" w:eastAsia="Times" w:hAnsi="Times" w:cs="Times"/>
                <w:b/>
              </w:rPr>
            </w:pPr>
            <w:r>
              <w:rPr>
                <w:rFonts w:ascii="Times" w:eastAsia="Times" w:hAnsi="Times" w:cs="Times"/>
                <w:b/>
              </w:rPr>
              <w:t>Block</w:t>
            </w:r>
          </w:p>
        </w:tc>
        <w:tc>
          <w:tcPr>
            <w:tcW w:w="1560" w:type="dxa"/>
            <w:tcBorders>
              <w:top w:val="nil"/>
              <w:left w:val="nil"/>
              <w:bottom w:val="nil"/>
              <w:right w:val="nil"/>
            </w:tcBorders>
            <w:shd w:val="clear" w:color="auto" w:fill="auto"/>
            <w:tcMar>
              <w:top w:w="0" w:type="dxa"/>
              <w:left w:w="100" w:type="dxa"/>
              <w:bottom w:w="0" w:type="dxa"/>
              <w:right w:w="100" w:type="dxa"/>
            </w:tcMar>
          </w:tcPr>
          <w:p w14:paraId="715CAE69" w14:textId="77777777" w:rsidR="00CE1385" w:rsidRDefault="00000000">
            <w:pPr>
              <w:jc w:val="both"/>
              <w:rPr>
                <w:rFonts w:ascii="Times" w:eastAsia="Times" w:hAnsi="Times" w:cs="Times"/>
              </w:rPr>
            </w:pPr>
            <w:r>
              <w:rPr>
                <w:rFonts w:ascii="Times" w:eastAsia="Times" w:hAnsi="Times" w:cs="Times"/>
              </w:rPr>
              <w:t>Learning with combined SD and mean changes</w:t>
            </w:r>
          </w:p>
        </w:tc>
        <w:tc>
          <w:tcPr>
            <w:tcW w:w="6075" w:type="dxa"/>
            <w:tcBorders>
              <w:top w:val="nil"/>
              <w:left w:val="nil"/>
              <w:bottom w:val="nil"/>
              <w:right w:val="nil"/>
            </w:tcBorders>
            <w:shd w:val="clear" w:color="auto" w:fill="auto"/>
            <w:tcMar>
              <w:top w:w="0" w:type="dxa"/>
              <w:left w:w="100" w:type="dxa"/>
              <w:bottom w:w="0" w:type="dxa"/>
              <w:right w:w="100" w:type="dxa"/>
            </w:tcMar>
          </w:tcPr>
          <w:p w14:paraId="0B9BF576" w14:textId="77777777" w:rsidR="00CE1385" w:rsidRDefault="00000000" w:rsidP="00C10A30">
            <w:pPr>
              <w:rPr>
                <w:rFonts w:ascii="Times" w:eastAsia="Times" w:hAnsi="Times" w:cs="Times"/>
              </w:rPr>
            </w:pPr>
            <w:r>
              <w:rPr>
                <w:rFonts w:ascii="Times" w:eastAsia="Times" w:hAnsi="Times" w:cs="Times"/>
              </w:rPr>
              <w:t>Level 4 INFORMATION</w:t>
            </w:r>
            <w:r>
              <w:rPr>
                <w:rFonts w:ascii="Times" w:eastAsia="Times" w:hAnsi="Times" w:cs="Times"/>
              </w:rPr>
              <w:br/>
            </w:r>
            <w:r>
              <w:rPr>
                <w:rFonts w:ascii="Times" w:eastAsia="Times" w:hAnsi="Times" w:cs="Times"/>
              </w:rPr>
              <w:br/>
              <w:t xml:space="preserve">Number of incoming </w:t>
            </w:r>
            <w:proofErr w:type="gramStart"/>
            <w:r>
              <w:rPr>
                <w:rFonts w:ascii="Times" w:eastAsia="Times" w:hAnsi="Times" w:cs="Times"/>
              </w:rPr>
              <w:t>spacecraft</w:t>
            </w:r>
            <w:proofErr w:type="gramEnd"/>
            <w:r>
              <w:rPr>
                <w:rFonts w:ascii="Times" w:eastAsia="Times" w:hAnsi="Times" w:cs="Times"/>
              </w:rPr>
              <w:t>: A large amount</w:t>
            </w:r>
            <w:r>
              <w:rPr>
                <w:rFonts w:ascii="Times" w:eastAsia="Times" w:hAnsi="Times" w:cs="Times"/>
              </w:rPr>
              <w:br/>
            </w:r>
            <w:r>
              <w:rPr>
                <w:rFonts w:ascii="Times" w:eastAsia="Times" w:hAnsi="Times" w:cs="Times"/>
              </w:rPr>
              <w:br/>
              <w:t>Size of incoming spacecraft: All different sizes</w:t>
            </w:r>
            <w:r>
              <w:rPr>
                <w:rFonts w:ascii="Times" w:eastAsia="Times" w:hAnsi="Times" w:cs="Times"/>
              </w:rPr>
              <w:br/>
            </w:r>
            <w:r>
              <w:rPr>
                <w:rFonts w:ascii="Times" w:eastAsia="Times" w:hAnsi="Times" w:cs="Times"/>
              </w:rPr>
              <w:br/>
              <w:t>Location of incoming spacecraft: Multiple locations likely</w:t>
            </w:r>
          </w:p>
        </w:tc>
      </w:tr>
      <w:tr w:rsidR="00CE1385" w14:paraId="2A4F8031" w14:textId="77777777" w:rsidTr="00C10A30">
        <w:trPr>
          <w:trHeight w:val="3975"/>
        </w:trPr>
        <w:tc>
          <w:tcPr>
            <w:tcW w:w="1680" w:type="dxa"/>
            <w:tcBorders>
              <w:top w:val="nil"/>
              <w:left w:val="nil"/>
              <w:bottom w:val="single" w:sz="6" w:space="0" w:color="000000"/>
              <w:right w:val="nil"/>
            </w:tcBorders>
            <w:shd w:val="clear" w:color="auto" w:fill="auto"/>
            <w:tcMar>
              <w:top w:w="0" w:type="dxa"/>
              <w:left w:w="100" w:type="dxa"/>
              <w:bottom w:w="0" w:type="dxa"/>
              <w:right w:w="100" w:type="dxa"/>
            </w:tcMar>
          </w:tcPr>
          <w:p w14:paraId="03014449" w14:textId="77777777" w:rsidR="00CE1385" w:rsidRDefault="00000000">
            <w:pPr>
              <w:spacing w:line="240" w:lineRule="auto"/>
              <w:jc w:val="both"/>
              <w:rPr>
                <w:rFonts w:ascii="Times" w:eastAsia="Times" w:hAnsi="Times" w:cs="Times"/>
                <w:b/>
              </w:rPr>
            </w:pPr>
            <w:r>
              <w:rPr>
                <w:rFonts w:ascii="Times" w:eastAsia="Times" w:hAnsi="Times" w:cs="Times"/>
                <w:b/>
              </w:rPr>
              <w:t>Bivalent Combined Uncertainty</w:t>
            </w:r>
          </w:p>
          <w:p w14:paraId="62A54ACE" w14:textId="77777777" w:rsidR="00CE1385" w:rsidRDefault="00000000">
            <w:pPr>
              <w:spacing w:line="240" w:lineRule="auto"/>
              <w:jc w:val="both"/>
              <w:rPr>
                <w:rFonts w:ascii="Times" w:eastAsia="Times" w:hAnsi="Times" w:cs="Times"/>
                <w:b/>
              </w:rPr>
            </w:pPr>
            <w:r>
              <w:rPr>
                <w:rFonts w:ascii="Times" w:eastAsia="Times" w:hAnsi="Times" w:cs="Times"/>
                <w:b/>
              </w:rPr>
              <w:t>Block</w:t>
            </w:r>
          </w:p>
        </w:tc>
        <w:tc>
          <w:tcPr>
            <w:tcW w:w="1560" w:type="dxa"/>
            <w:tcBorders>
              <w:top w:val="nil"/>
              <w:left w:val="nil"/>
              <w:bottom w:val="single" w:sz="6" w:space="0" w:color="000000"/>
              <w:right w:val="nil"/>
            </w:tcBorders>
            <w:shd w:val="clear" w:color="auto" w:fill="auto"/>
            <w:tcMar>
              <w:top w:w="0" w:type="dxa"/>
              <w:left w:w="100" w:type="dxa"/>
              <w:bottom w:w="0" w:type="dxa"/>
              <w:right w:w="100" w:type="dxa"/>
            </w:tcMar>
          </w:tcPr>
          <w:p w14:paraId="7A33BA12" w14:textId="77777777" w:rsidR="00CE1385" w:rsidRDefault="00000000">
            <w:pPr>
              <w:jc w:val="both"/>
              <w:rPr>
                <w:rFonts w:ascii="Times" w:eastAsia="Times" w:hAnsi="Times" w:cs="Times"/>
              </w:rPr>
            </w:pPr>
            <w:r>
              <w:rPr>
                <w:rFonts w:ascii="Times" w:eastAsia="Times" w:hAnsi="Times" w:cs="Times"/>
              </w:rPr>
              <w:t xml:space="preserve">Learning with combined SD and mean </w:t>
            </w:r>
            <w:proofErr w:type="gramStart"/>
            <w:r>
              <w:rPr>
                <w:rFonts w:ascii="Times" w:eastAsia="Times" w:hAnsi="Times" w:cs="Times"/>
              </w:rPr>
              <w:t>changes  Round</w:t>
            </w:r>
            <w:proofErr w:type="gramEnd"/>
            <w:r>
              <w:rPr>
                <w:rFonts w:ascii="Times" w:eastAsia="Times" w:hAnsi="Times" w:cs="Times"/>
              </w:rPr>
              <w:t xml:space="preserve"> includes loses.</w:t>
            </w:r>
          </w:p>
        </w:tc>
        <w:tc>
          <w:tcPr>
            <w:tcW w:w="6075" w:type="dxa"/>
            <w:tcBorders>
              <w:top w:val="nil"/>
              <w:left w:val="nil"/>
              <w:bottom w:val="single" w:sz="6" w:space="0" w:color="000000"/>
              <w:right w:val="nil"/>
            </w:tcBorders>
            <w:shd w:val="clear" w:color="auto" w:fill="auto"/>
            <w:tcMar>
              <w:top w:w="0" w:type="dxa"/>
              <w:left w:w="100" w:type="dxa"/>
              <w:bottom w:w="0" w:type="dxa"/>
              <w:right w:w="100" w:type="dxa"/>
            </w:tcMar>
          </w:tcPr>
          <w:p w14:paraId="2D763156" w14:textId="77777777" w:rsidR="00CE1385" w:rsidRDefault="00000000" w:rsidP="00C10A30">
            <w:pPr>
              <w:rPr>
                <w:rFonts w:ascii="Times" w:eastAsia="Times" w:hAnsi="Times" w:cs="Times"/>
              </w:rPr>
            </w:pPr>
            <w:r>
              <w:rPr>
                <w:rFonts w:ascii="Times" w:eastAsia="Times" w:hAnsi="Times" w:cs="Times"/>
              </w:rPr>
              <w:t>Level 5 INFORMATION:</w:t>
            </w:r>
            <w:r>
              <w:rPr>
                <w:rFonts w:ascii="Times" w:eastAsia="Times" w:hAnsi="Times" w:cs="Times"/>
              </w:rPr>
              <w:br/>
            </w:r>
            <w:r>
              <w:rPr>
                <w:rFonts w:ascii="Times" w:eastAsia="Times" w:hAnsi="Times" w:cs="Times"/>
              </w:rPr>
              <w:br/>
              <w:t xml:space="preserve">Number of incoming </w:t>
            </w:r>
            <w:proofErr w:type="gramStart"/>
            <w:r>
              <w:rPr>
                <w:rFonts w:ascii="Times" w:eastAsia="Times" w:hAnsi="Times" w:cs="Times"/>
              </w:rPr>
              <w:t>spacecraft</w:t>
            </w:r>
            <w:proofErr w:type="gramEnd"/>
            <w:r>
              <w:rPr>
                <w:rFonts w:ascii="Times" w:eastAsia="Times" w:hAnsi="Times" w:cs="Times"/>
              </w:rPr>
              <w:t>: A large amount</w:t>
            </w:r>
            <w:r>
              <w:rPr>
                <w:rFonts w:ascii="Times" w:eastAsia="Times" w:hAnsi="Times" w:cs="Times"/>
              </w:rPr>
              <w:br/>
            </w:r>
            <w:r>
              <w:rPr>
                <w:rFonts w:ascii="Times" w:eastAsia="Times" w:hAnsi="Times" w:cs="Times"/>
              </w:rPr>
              <w:br/>
              <w:t>Size of incoming spacecraft: All different sizes</w:t>
            </w:r>
            <w:r>
              <w:rPr>
                <w:rFonts w:ascii="Times" w:eastAsia="Times" w:hAnsi="Times" w:cs="Times"/>
              </w:rPr>
              <w:br/>
            </w:r>
            <w:r>
              <w:rPr>
                <w:rFonts w:ascii="Times" w:eastAsia="Times" w:hAnsi="Times" w:cs="Times"/>
              </w:rPr>
              <w:br/>
              <w:t>Location of incoming spacecraft: Multiple locations likely</w:t>
            </w:r>
            <w:r>
              <w:rPr>
                <w:rFonts w:ascii="Times" w:eastAsia="Times" w:hAnsi="Times" w:cs="Times"/>
              </w:rPr>
              <w:br/>
            </w:r>
            <w:r>
              <w:rPr>
                <w:rFonts w:ascii="Times" w:eastAsia="Times" w:hAnsi="Times" w:cs="Times"/>
              </w:rPr>
              <w:br/>
              <w:t xml:space="preserve">IMPORTANT: If the falling spacecraft parts are not caught in this round you will LOOSE points, and potentially LOOSE the money you have earnt. BUT if you do catch the falling </w:t>
            </w:r>
            <w:proofErr w:type="gramStart"/>
            <w:r>
              <w:rPr>
                <w:rFonts w:ascii="Times" w:eastAsia="Times" w:hAnsi="Times" w:cs="Times"/>
              </w:rPr>
              <w:t>parts</w:t>
            </w:r>
            <w:proofErr w:type="gramEnd"/>
            <w:r>
              <w:rPr>
                <w:rFonts w:ascii="Times" w:eastAsia="Times" w:hAnsi="Times" w:cs="Times"/>
              </w:rPr>
              <w:t xml:space="preserve"> you will earn DOUBLE POINTS! Catch the parts in the smallest ray possible and earn 20 points each time!</w:t>
            </w:r>
          </w:p>
        </w:tc>
      </w:tr>
    </w:tbl>
    <w:p w14:paraId="46F5AA5F" w14:textId="77777777" w:rsidR="00CE1385" w:rsidRDefault="00CE1385">
      <w:pPr>
        <w:jc w:val="both"/>
        <w:rPr>
          <w:rFonts w:ascii="Times" w:eastAsia="Times" w:hAnsi="Times" w:cs="Times"/>
        </w:rPr>
      </w:pPr>
    </w:p>
    <w:p w14:paraId="5995DECB" w14:textId="77777777" w:rsidR="00CE1385" w:rsidRDefault="00000000">
      <w:pPr>
        <w:rPr>
          <w:rFonts w:ascii="Times" w:eastAsia="Times" w:hAnsi="Times" w:cs="Times"/>
          <w:b/>
        </w:rPr>
      </w:pPr>
      <w:r>
        <w:rPr>
          <w:rFonts w:ascii="Times" w:eastAsia="Times" w:hAnsi="Times" w:cs="Times"/>
          <w:b/>
        </w:rPr>
        <w:t xml:space="preserve">S2 </w:t>
      </w:r>
      <w:r>
        <w:rPr>
          <w:rFonts w:ascii="Times" w:eastAsia="Times" w:hAnsi="Times" w:cs="Times"/>
          <w:b/>
        </w:rPr>
        <w:tab/>
        <w:t>Computational Modelling for Experiment 1 and 2</w:t>
      </w:r>
    </w:p>
    <w:p w14:paraId="49E7EC9D" w14:textId="77777777" w:rsidR="00C10A30" w:rsidRDefault="00C10A30">
      <w:pPr>
        <w:rPr>
          <w:rFonts w:ascii="Times" w:eastAsia="Times" w:hAnsi="Times" w:cs="Times"/>
          <w:b/>
        </w:rPr>
      </w:pPr>
    </w:p>
    <w:p w14:paraId="6590FB3E" w14:textId="77777777" w:rsidR="00CE1385" w:rsidRDefault="00000000">
      <w:pPr>
        <w:rPr>
          <w:rFonts w:ascii="Times" w:eastAsia="Times" w:hAnsi="Times" w:cs="Times"/>
          <w:b/>
        </w:rPr>
      </w:pPr>
      <w:r>
        <w:rPr>
          <w:rFonts w:ascii="Times" w:eastAsia="Times" w:hAnsi="Times" w:cs="Times"/>
          <w:b/>
        </w:rPr>
        <w:t>S2.1</w:t>
      </w:r>
      <w:r>
        <w:rPr>
          <w:rFonts w:ascii="Times" w:eastAsia="Times" w:hAnsi="Times" w:cs="Times"/>
          <w:b/>
        </w:rPr>
        <w:tab/>
        <w:t xml:space="preserve">Methods for comp modelling: </w:t>
      </w:r>
      <w:r>
        <w:rPr>
          <w:rFonts w:ascii="Times New Roman" w:eastAsia="Times New Roman" w:hAnsi="Times New Roman" w:cs="Times New Roman"/>
          <w:b/>
        </w:rPr>
        <w:t>HGF: JGET and novel response model</w:t>
      </w:r>
      <w:r>
        <w:rPr>
          <w:rFonts w:ascii="Times" w:eastAsia="Times" w:hAnsi="Times" w:cs="Times"/>
          <w:b/>
        </w:rPr>
        <w:t xml:space="preserve"> </w:t>
      </w:r>
    </w:p>
    <w:p w14:paraId="06037024" w14:textId="77777777" w:rsidR="00CE1385" w:rsidRDefault="00000000">
      <w:pPr>
        <w:pStyle w:val="Heading3"/>
        <w:keepNext w:val="0"/>
        <w:keepLines w:val="0"/>
        <w:spacing w:before="40" w:after="0"/>
        <w:jc w:val="both"/>
        <w:rPr>
          <w:rFonts w:ascii="Times New Roman" w:eastAsia="Times New Roman" w:hAnsi="Times New Roman" w:cs="Times New Roman"/>
          <w:color w:val="000000"/>
          <w:sz w:val="22"/>
          <w:szCs w:val="22"/>
        </w:rPr>
      </w:pPr>
      <w:bookmarkStart w:id="0" w:name="_heading=h.74qvn3z196ue" w:colFirst="0" w:colLast="0"/>
      <w:bookmarkEnd w:id="0"/>
      <w:r>
        <w:rPr>
          <w:rFonts w:ascii="Times New Roman" w:eastAsia="Times New Roman" w:hAnsi="Times New Roman" w:cs="Times New Roman"/>
          <w:color w:val="000000"/>
          <w:sz w:val="22"/>
          <w:szCs w:val="22"/>
        </w:rPr>
        <w:t xml:space="preserve">An extension of the standard HGF model (C. </w:t>
      </w:r>
      <w:proofErr w:type="spellStart"/>
      <w:r>
        <w:rPr>
          <w:rFonts w:ascii="Times New Roman" w:eastAsia="Times New Roman" w:hAnsi="Times New Roman" w:cs="Times New Roman"/>
          <w:color w:val="000000"/>
          <w:sz w:val="22"/>
          <w:szCs w:val="22"/>
        </w:rPr>
        <w:t>Mathys</w:t>
      </w:r>
      <w:proofErr w:type="spellEnd"/>
      <w:r>
        <w:rPr>
          <w:rFonts w:ascii="Times New Roman" w:eastAsia="Times New Roman" w:hAnsi="Times New Roman" w:cs="Times New Roman"/>
          <w:color w:val="000000"/>
          <w:sz w:val="22"/>
          <w:szCs w:val="22"/>
        </w:rPr>
        <w:t xml:space="preserve"> et al., 2011; C. D. </w:t>
      </w:r>
      <w:proofErr w:type="spellStart"/>
      <w:r>
        <w:rPr>
          <w:rFonts w:ascii="Times New Roman" w:eastAsia="Times New Roman" w:hAnsi="Times New Roman" w:cs="Times New Roman"/>
          <w:color w:val="000000"/>
          <w:sz w:val="22"/>
          <w:szCs w:val="22"/>
        </w:rPr>
        <w:t>Mathys</w:t>
      </w:r>
      <w:proofErr w:type="spellEnd"/>
      <w:r>
        <w:rPr>
          <w:rFonts w:ascii="Times New Roman" w:eastAsia="Times New Roman" w:hAnsi="Times New Roman" w:cs="Times New Roman"/>
          <w:color w:val="000000"/>
          <w:sz w:val="22"/>
          <w:szCs w:val="22"/>
        </w:rPr>
        <w:t xml:space="preserve"> et al., 2014) was used to model the data from Experiment 1 and 2 in a block wise fashion. Note that within the </w:t>
      </w:r>
      <w:proofErr w:type="spellStart"/>
      <w:r>
        <w:rPr>
          <w:rFonts w:ascii="Times New Roman" w:eastAsia="Times New Roman" w:hAnsi="Times New Roman" w:cs="Times New Roman"/>
          <w:color w:val="000000"/>
          <w:sz w:val="22"/>
          <w:szCs w:val="22"/>
        </w:rPr>
        <w:t>Matlab</w:t>
      </w:r>
      <w:proofErr w:type="spellEnd"/>
      <w:r>
        <w:rPr>
          <w:rFonts w:ascii="Times New Roman" w:eastAsia="Times New Roman" w:hAnsi="Times New Roman" w:cs="Times New Roman"/>
          <w:color w:val="000000"/>
          <w:sz w:val="22"/>
          <w:szCs w:val="22"/>
        </w:rPr>
        <w:t xml:space="preserve">-based HGF toolbox subjects are fitted individually based on a quasi-Newton algorithm. In short, the HGF is an approximation of Bayesian learning but based on (prediction) </w:t>
      </w:r>
      <w:proofErr w:type="gramStart"/>
      <w:r>
        <w:rPr>
          <w:rFonts w:ascii="Times New Roman" w:eastAsia="Times New Roman" w:hAnsi="Times New Roman" w:cs="Times New Roman"/>
          <w:color w:val="000000"/>
          <w:sz w:val="22"/>
          <w:szCs w:val="22"/>
        </w:rPr>
        <w:t>error based</w:t>
      </w:r>
      <w:proofErr w:type="gramEnd"/>
      <w:r>
        <w:rPr>
          <w:rFonts w:ascii="Times New Roman" w:eastAsia="Times New Roman" w:hAnsi="Times New Roman" w:cs="Times New Roman"/>
          <w:color w:val="000000"/>
          <w:sz w:val="22"/>
          <w:szCs w:val="22"/>
        </w:rPr>
        <w:t xml:space="preserve"> learning rules. Crucially, higher-level beliefs determine the weight that is given to lower-level prediction errors that again affect higher-level beliefs. For instance, if a subject believes the environment to be stable (volatility belief is low) prediction errors are thereby “explained away” and won’t lead to a strong update on lower levels. Respectively, high updating takes place when volatility is believed to be high. For a more </w:t>
      </w:r>
      <w:proofErr w:type="gramStart"/>
      <w:r>
        <w:rPr>
          <w:rFonts w:ascii="Times New Roman" w:eastAsia="Times New Roman" w:hAnsi="Times New Roman" w:cs="Times New Roman"/>
          <w:color w:val="000000"/>
          <w:sz w:val="22"/>
          <w:szCs w:val="22"/>
        </w:rPr>
        <w:t>in depth</w:t>
      </w:r>
      <w:proofErr w:type="gramEnd"/>
      <w:r>
        <w:rPr>
          <w:rFonts w:ascii="Times New Roman" w:eastAsia="Times New Roman" w:hAnsi="Times New Roman" w:cs="Times New Roman"/>
          <w:color w:val="000000"/>
          <w:sz w:val="22"/>
          <w:szCs w:val="22"/>
        </w:rPr>
        <w:t xml:space="preserve"> explanation of the HGF, please see the original publications (</w:t>
      </w:r>
      <w:proofErr w:type="spellStart"/>
      <w:r>
        <w:rPr>
          <w:rFonts w:ascii="Times New Roman" w:eastAsia="Times New Roman" w:hAnsi="Times New Roman" w:cs="Times New Roman"/>
          <w:color w:val="000000"/>
          <w:sz w:val="22"/>
          <w:szCs w:val="22"/>
        </w:rPr>
        <w:t>Mathys</w:t>
      </w:r>
      <w:proofErr w:type="spellEnd"/>
      <w:r>
        <w:rPr>
          <w:rFonts w:ascii="Times New Roman" w:eastAsia="Times New Roman" w:hAnsi="Times New Roman" w:cs="Times New Roman"/>
          <w:color w:val="000000"/>
          <w:sz w:val="22"/>
          <w:szCs w:val="22"/>
        </w:rPr>
        <w:t xml:space="preserve"> et al., 2011, 2014). Here, the behavioural data was modelled using the HGF: Jumping Gaussian Estimation model (JGET; as implemented tapas-toolbox of the TNU project (</w:t>
      </w:r>
      <w:proofErr w:type="spellStart"/>
      <w:r>
        <w:rPr>
          <w:rFonts w:ascii="Times New Roman" w:eastAsia="Times New Roman" w:hAnsi="Times New Roman" w:cs="Times New Roman"/>
          <w:color w:val="000000"/>
          <w:sz w:val="22"/>
          <w:szCs w:val="22"/>
        </w:rPr>
        <w:t>Frassle</w:t>
      </w:r>
      <w:proofErr w:type="spellEnd"/>
      <w:r>
        <w:rPr>
          <w:rFonts w:ascii="Times New Roman" w:eastAsia="Times New Roman" w:hAnsi="Times New Roman" w:cs="Times New Roman"/>
          <w:color w:val="000000"/>
          <w:sz w:val="22"/>
          <w:szCs w:val="22"/>
        </w:rPr>
        <w:t xml:space="preserve"> et al. 2021)), that was designed to independently capture learning about the mean </w:t>
      </w:r>
      <w:r>
        <w:rPr>
          <w:rFonts w:ascii="Times New Roman" w:eastAsia="Times New Roman" w:hAnsi="Times New Roman" w:cs="Times New Roman"/>
          <w:i/>
          <w:color w:val="000000"/>
          <w:sz w:val="22"/>
          <w:szCs w:val="22"/>
        </w:rPr>
        <w:t>x</w:t>
      </w:r>
      <w:r>
        <w:rPr>
          <w:rFonts w:ascii="Times New Roman" w:eastAsia="Times New Roman" w:hAnsi="Times New Roman" w:cs="Times New Roman"/>
          <w:color w:val="000000"/>
          <w:sz w:val="22"/>
          <w:szCs w:val="22"/>
        </w:rPr>
        <w:t xml:space="preserve"> and variance α (see </w:t>
      </w:r>
      <w:r>
        <w:rPr>
          <w:rFonts w:ascii="Times New Roman" w:eastAsia="Times New Roman" w:hAnsi="Times New Roman" w:cs="Times New Roman"/>
          <w:b/>
          <w:color w:val="000000"/>
          <w:sz w:val="22"/>
          <w:szCs w:val="22"/>
        </w:rPr>
        <w:t xml:space="preserve">Fig. 6 </w:t>
      </w:r>
      <w:r>
        <w:rPr>
          <w:rFonts w:ascii="Times New Roman" w:eastAsia="Times New Roman" w:hAnsi="Times New Roman" w:cs="Times New Roman"/>
          <w:color w:val="000000"/>
          <w:sz w:val="22"/>
          <w:szCs w:val="22"/>
        </w:rPr>
        <w:t xml:space="preserve">in the main manuscript). Both streams for learning about </w:t>
      </w:r>
      <w:r>
        <w:rPr>
          <w:rFonts w:ascii="Times New Roman" w:eastAsia="Times New Roman" w:hAnsi="Times New Roman" w:cs="Times New Roman"/>
          <w:i/>
          <w:color w:val="000000"/>
          <w:sz w:val="22"/>
          <w:szCs w:val="22"/>
        </w:rPr>
        <w:t>x</w:t>
      </w:r>
      <w:r>
        <w:rPr>
          <w:rFonts w:ascii="Times New Roman" w:eastAsia="Times New Roman" w:hAnsi="Times New Roman" w:cs="Times New Roman"/>
          <w:color w:val="000000"/>
          <w:sz w:val="22"/>
          <w:szCs w:val="22"/>
        </w:rPr>
        <w:t xml:space="preserve"> and α emerge from an additional, common level that brings together beliefs about </w:t>
      </w:r>
      <w:r>
        <w:rPr>
          <w:rFonts w:ascii="Times New Roman" w:eastAsia="Times New Roman" w:hAnsi="Times New Roman" w:cs="Times New Roman"/>
          <w:i/>
          <w:color w:val="000000"/>
          <w:sz w:val="22"/>
          <w:szCs w:val="22"/>
        </w:rPr>
        <w:t>x</w:t>
      </w:r>
      <w:r>
        <w:rPr>
          <w:rFonts w:ascii="Times New Roman" w:eastAsia="Times New Roman" w:hAnsi="Times New Roman" w:cs="Times New Roman"/>
          <w:color w:val="000000"/>
          <w:sz w:val="22"/>
          <w:szCs w:val="22"/>
          <w:vertAlign w:val="subscript"/>
        </w:rPr>
        <w:t xml:space="preserve">1 </w:t>
      </w:r>
      <w:r>
        <w:rPr>
          <w:rFonts w:ascii="Times New Roman" w:eastAsia="Times New Roman" w:hAnsi="Times New Roman" w:cs="Times New Roman"/>
          <w:color w:val="000000"/>
          <w:sz w:val="22"/>
          <w:szCs w:val="22"/>
        </w:rPr>
        <w:t>and α</w:t>
      </w:r>
      <w:r>
        <w:rPr>
          <w:rFonts w:ascii="Times New Roman" w:eastAsia="Times New Roman" w:hAnsi="Times New Roman" w:cs="Times New Roman"/>
          <w:color w:val="000000"/>
          <w:sz w:val="22"/>
          <w:szCs w:val="22"/>
          <w:vertAlign w:val="subscript"/>
        </w:rPr>
        <w:t>1</w:t>
      </w:r>
      <w:r>
        <w:rPr>
          <w:rFonts w:ascii="Times New Roman" w:eastAsia="Times New Roman" w:hAnsi="Times New Roman" w:cs="Times New Roman"/>
          <w:color w:val="000000"/>
          <w:sz w:val="22"/>
          <w:szCs w:val="22"/>
        </w:rPr>
        <w:t>. In the decision model (modified version of the ‘</w:t>
      </w:r>
      <w:proofErr w:type="spellStart"/>
      <w:r>
        <w:rPr>
          <w:rFonts w:ascii="Times New Roman" w:eastAsia="Times New Roman" w:hAnsi="Times New Roman" w:cs="Times New Roman"/>
          <w:color w:val="000000"/>
          <w:sz w:val="22"/>
          <w:szCs w:val="22"/>
        </w:rPr>
        <w:t>tapas_gaussian_obs</w:t>
      </w:r>
      <w:proofErr w:type="spellEnd"/>
      <w:r>
        <w:rPr>
          <w:rFonts w:ascii="Times New Roman" w:eastAsia="Times New Roman" w:hAnsi="Times New Roman" w:cs="Times New Roman"/>
          <w:color w:val="000000"/>
          <w:sz w:val="22"/>
          <w:szCs w:val="22"/>
        </w:rPr>
        <w:t xml:space="preserve">’-script; </w:t>
      </w:r>
      <w:proofErr w:type="spellStart"/>
      <w:r>
        <w:rPr>
          <w:rFonts w:ascii="Times New Roman" w:eastAsia="Times New Roman" w:hAnsi="Times New Roman" w:cs="Times New Roman"/>
          <w:color w:val="000000"/>
          <w:sz w:val="22"/>
          <w:szCs w:val="22"/>
        </w:rPr>
        <w:t>Frassle</w:t>
      </w:r>
      <w:proofErr w:type="spellEnd"/>
      <w:r>
        <w:rPr>
          <w:rFonts w:ascii="Times New Roman" w:eastAsia="Times New Roman" w:hAnsi="Times New Roman" w:cs="Times New Roman"/>
          <w:color w:val="000000"/>
          <w:sz w:val="22"/>
          <w:szCs w:val="22"/>
        </w:rPr>
        <w:t xml:space="preserve"> et al. 2021), we used the latter trajectories to predict the following trial-by-trial responses: belief about mean </w:t>
      </w:r>
      <w:r>
        <w:rPr>
          <w:rFonts w:ascii="Times New Roman" w:eastAsia="Times New Roman" w:hAnsi="Times New Roman" w:cs="Times New Roman"/>
          <w:i/>
          <w:color w:val="000000"/>
          <w:sz w:val="22"/>
          <w:szCs w:val="22"/>
        </w:rPr>
        <w:t>x</w:t>
      </w:r>
      <w:r>
        <w:rPr>
          <w:rFonts w:ascii="Times New Roman" w:eastAsia="Times New Roman" w:hAnsi="Times New Roman" w:cs="Times New Roman"/>
          <w:color w:val="000000"/>
          <w:sz w:val="22"/>
          <w:szCs w:val="22"/>
          <w:vertAlign w:val="subscript"/>
        </w:rPr>
        <w:t xml:space="preserve">1 </w:t>
      </w:r>
      <w:sdt>
        <w:sdtPr>
          <w:tag w:val="goog_rdk_0"/>
          <w:id w:val="824249749"/>
        </w:sdtPr>
        <w:sdtContent>
          <w:r>
            <w:rPr>
              <w:rFonts w:ascii="Cardo" w:eastAsia="Cardo" w:hAnsi="Cardo" w:cs="Cardo"/>
              <w:color w:val="000000"/>
              <w:sz w:val="22"/>
              <w:szCs w:val="22"/>
            </w:rPr>
            <w:t>→</w:t>
          </w:r>
        </w:sdtContent>
      </w:sdt>
      <w:r>
        <w:rPr>
          <w:rFonts w:ascii="Times New Roman" w:eastAsia="Times New Roman" w:hAnsi="Times New Roman" w:cs="Times New Roman"/>
          <w:color w:val="000000"/>
          <w:sz w:val="22"/>
          <w:szCs w:val="22"/>
          <w:vertAlign w:val="subscript"/>
        </w:rPr>
        <w:t xml:space="preserve"> </w:t>
      </w:r>
      <w:r>
        <w:rPr>
          <w:rFonts w:ascii="Times New Roman" w:eastAsia="Times New Roman" w:hAnsi="Times New Roman" w:cs="Times New Roman"/>
          <w:color w:val="000000"/>
          <w:sz w:val="22"/>
          <w:szCs w:val="22"/>
        </w:rPr>
        <w:lastRenderedPageBreak/>
        <w:t>rover position</w:t>
      </w:r>
      <w:r>
        <w:rPr>
          <w:rFonts w:ascii="Times New Roman" w:eastAsia="Times New Roman" w:hAnsi="Times New Roman" w:cs="Times New Roman"/>
          <w:color w:val="000000"/>
          <w:sz w:val="22"/>
          <w:szCs w:val="22"/>
          <w:vertAlign w:val="superscript"/>
        </w:rPr>
        <w:t xml:space="preserve"> </w:t>
      </w:r>
      <w:r>
        <w:rPr>
          <w:rFonts w:ascii="Times New Roman" w:eastAsia="Times New Roman" w:hAnsi="Times New Roman" w:cs="Times New Roman"/>
          <w:color w:val="000000"/>
          <w:sz w:val="22"/>
          <w:szCs w:val="22"/>
        </w:rPr>
        <w:t xml:space="preserve">and </w:t>
      </w:r>
      <w:r>
        <w:rPr>
          <w:rFonts w:ascii="Times New Roman" w:eastAsia="Times New Roman" w:hAnsi="Times New Roman" w:cs="Times New Roman"/>
          <w:i/>
          <w:color w:val="000000"/>
          <w:sz w:val="22"/>
          <w:szCs w:val="22"/>
        </w:rPr>
        <w:t>β</w:t>
      </w:r>
      <w:r>
        <w:rPr>
          <w:rFonts w:ascii="Times New Roman" w:eastAsia="Times New Roman" w:hAnsi="Times New Roman" w:cs="Times New Roman"/>
          <w:i/>
          <w:color w:val="000000"/>
          <w:sz w:val="22"/>
          <w:szCs w:val="22"/>
          <w:vertAlign w:val="subscript"/>
        </w:rPr>
        <w:t>1</w:t>
      </w:r>
      <w:r>
        <w:rPr>
          <w:rFonts w:ascii="Times New Roman" w:eastAsia="Times New Roman" w:hAnsi="Times New Roman" w:cs="Times New Roman"/>
          <w:color w:val="000000"/>
          <w:sz w:val="22"/>
          <w:szCs w:val="22"/>
        </w:rPr>
        <w:t xml:space="preserve"> weighting the belief about noise α</w:t>
      </w:r>
      <w:r>
        <w:rPr>
          <w:rFonts w:ascii="Times New Roman" w:eastAsia="Times New Roman" w:hAnsi="Times New Roman" w:cs="Times New Roman"/>
          <w:color w:val="000000"/>
          <w:sz w:val="22"/>
          <w:szCs w:val="22"/>
          <w:vertAlign w:val="subscript"/>
        </w:rPr>
        <w:t xml:space="preserve">1 </w:t>
      </w:r>
      <w:sdt>
        <w:sdtPr>
          <w:tag w:val="goog_rdk_1"/>
          <w:id w:val="1716303702"/>
        </w:sdtPr>
        <w:sdtContent>
          <w:r>
            <w:rPr>
              <w:rFonts w:ascii="Cardo" w:eastAsia="Cardo" w:hAnsi="Cardo" w:cs="Cardo"/>
              <w:color w:val="000000"/>
              <w:sz w:val="22"/>
              <w:szCs w:val="22"/>
            </w:rPr>
            <w:t xml:space="preserve">→ beam width. Since instructions differed by blocks, we also chose different priors for the blocks (see </w:t>
          </w:r>
        </w:sdtContent>
      </w:sdt>
      <w:r>
        <w:rPr>
          <w:rFonts w:ascii="Times New Roman" w:eastAsia="Times New Roman" w:hAnsi="Times New Roman" w:cs="Times New Roman"/>
          <w:b/>
          <w:color w:val="000000"/>
          <w:sz w:val="22"/>
          <w:szCs w:val="22"/>
        </w:rPr>
        <w:t>Table S3</w:t>
      </w:r>
      <w:r>
        <w:rPr>
          <w:rFonts w:ascii="Times New Roman" w:eastAsia="Times New Roman" w:hAnsi="Times New Roman" w:cs="Times New Roman"/>
          <w:color w:val="000000"/>
          <w:sz w:val="22"/>
          <w:szCs w:val="22"/>
        </w:rPr>
        <w:t xml:space="preserve">). </w:t>
      </w:r>
    </w:p>
    <w:p w14:paraId="4CF1B6CC" w14:textId="77777777" w:rsidR="00CE1385" w:rsidRDefault="00CE1385"/>
    <w:p w14:paraId="6FFE7FE8" w14:textId="77777777" w:rsidR="00CE1385" w:rsidRDefault="00000000">
      <w:pPr>
        <w:spacing w:line="360" w:lineRule="auto"/>
        <w:jc w:val="both"/>
        <w:rPr>
          <w:rFonts w:ascii="Times New Roman" w:eastAsia="Times New Roman" w:hAnsi="Times New Roman" w:cs="Times New Roman"/>
          <w:i/>
        </w:rPr>
      </w:pPr>
      <w:r>
        <w:rPr>
          <w:rFonts w:ascii="Times" w:eastAsia="Times" w:hAnsi="Times" w:cs="Times"/>
          <w:b/>
        </w:rPr>
        <w:t>Table S3</w:t>
      </w:r>
      <w:r>
        <w:rPr>
          <w:rFonts w:ascii="Times" w:eastAsia="Times" w:hAnsi="Times" w:cs="Times"/>
          <w:i/>
        </w:rPr>
        <w:t>. Showing priors set for the HGF modelling by block.</w:t>
      </w:r>
    </w:p>
    <w:sdt>
      <w:sdtPr>
        <w:tag w:val="goog_rdk_2"/>
        <w:id w:val="215169638"/>
        <w:lock w:val="contentLocked"/>
      </w:sdtPr>
      <w:sdtContent>
        <w:tbl>
          <w:tblPr>
            <w:tblStyle w:val="a4"/>
            <w:tblW w:w="699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368"/>
            <w:gridCol w:w="1300"/>
            <w:gridCol w:w="1300"/>
            <w:gridCol w:w="1300"/>
            <w:gridCol w:w="1722"/>
          </w:tblGrid>
          <w:tr w:rsidR="00CE1385" w14:paraId="5FF97A71" w14:textId="77777777">
            <w:trPr>
              <w:trHeight w:val="320"/>
            </w:trPr>
            <w:tc>
              <w:tcPr>
                <w:tcW w:w="1368" w:type="dxa"/>
                <w:tcBorders>
                  <w:top w:val="single" w:sz="4" w:space="0" w:color="000000"/>
                  <w:left w:val="nil"/>
                  <w:bottom w:val="single" w:sz="4" w:space="0" w:color="000000"/>
                  <w:right w:val="nil"/>
                </w:tcBorders>
              </w:tcPr>
              <w:p w14:paraId="117DD248"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Parameter </w:t>
                </w:r>
              </w:p>
            </w:tc>
            <w:tc>
              <w:tcPr>
                <w:tcW w:w="1300" w:type="dxa"/>
                <w:tcBorders>
                  <w:top w:val="single" w:sz="4" w:space="0" w:color="000000"/>
                  <w:left w:val="nil"/>
                  <w:bottom w:val="single" w:sz="4" w:space="0" w:color="000000"/>
                  <w:right w:val="nil"/>
                </w:tcBorders>
              </w:tcPr>
              <w:p w14:paraId="22F8D652"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 </w:t>
                </w:r>
              </w:p>
            </w:tc>
            <w:tc>
              <w:tcPr>
                <w:tcW w:w="1300" w:type="dxa"/>
                <w:tcBorders>
                  <w:top w:val="single" w:sz="4" w:space="0" w:color="000000"/>
                  <w:left w:val="nil"/>
                  <w:bottom w:val="single" w:sz="4" w:space="0" w:color="000000"/>
                  <w:right w:val="nil"/>
                </w:tcBorders>
              </w:tcPr>
              <w:p w14:paraId="3F42CA2D"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Noise block</w:t>
                </w:r>
              </w:p>
              <w:p w14:paraId="0052F7A5" w14:textId="77777777" w:rsidR="00CE1385" w:rsidRDefault="00000000">
                <w:pPr>
                  <w:spacing w:line="240" w:lineRule="auto"/>
                  <w:rPr>
                    <w:rFonts w:ascii="Times New Roman" w:eastAsia="Times New Roman" w:hAnsi="Times New Roman" w:cs="Times New Roman"/>
                    <w:b/>
                    <w:i/>
                  </w:rPr>
                </w:pPr>
                <w:r>
                  <w:rPr>
                    <w:rFonts w:ascii="Times New Roman" w:eastAsia="Times New Roman" w:hAnsi="Times New Roman" w:cs="Times New Roman"/>
                    <w:b/>
                    <w:i/>
                  </w:rPr>
                  <w:t>M(VAR)</w:t>
                </w:r>
              </w:p>
            </w:tc>
            <w:tc>
              <w:tcPr>
                <w:tcW w:w="1300" w:type="dxa"/>
                <w:tcBorders>
                  <w:top w:val="single" w:sz="4" w:space="0" w:color="000000"/>
                  <w:left w:val="nil"/>
                  <w:bottom w:val="single" w:sz="4" w:space="0" w:color="000000"/>
                  <w:right w:val="nil"/>
                </w:tcBorders>
              </w:tcPr>
              <w:p w14:paraId="09F31983"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Volatility block</w:t>
                </w:r>
              </w:p>
              <w:p w14:paraId="4E265C48"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i/>
                  </w:rPr>
                  <w:t>M(VAR)</w:t>
                </w:r>
              </w:p>
            </w:tc>
            <w:tc>
              <w:tcPr>
                <w:tcW w:w="1722" w:type="dxa"/>
                <w:tcBorders>
                  <w:top w:val="single" w:sz="4" w:space="0" w:color="000000"/>
                  <w:left w:val="nil"/>
                  <w:bottom w:val="single" w:sz="4" w:space="0" w:color="000000"/>
                  <w:right w:val="nil"/>
                </w:tcBorders>
              </w:tcPr>
              <w:p w14:paraId="30AF0606"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Noise and volatility &amp; Bivalent noise and volatility blocks</w:t>
                </w:r>
              </w:p>
              <w:p w14:paraId="4586D07F"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i/>
                  </w:rPr>
                  <w:t>M(VAR)</w:t>
                </w:r>
              </w:p>
            </w:tc>
          </w:tr>
          <w:tr w:rsidR="00CE1385" w14:paraId="62EA6462" w14:textId="77777777">
            <w:trPr>
              <w:trHeight w:val="320"/>
            </w:trPr>
            <w:tc>
              <w:tcPr>
                <w:tcW w:w="1368" w:type="dxa"/>
                <w:tcBorders>
                  <w:top w:val="single" w:sz="4" w:space="0" w:color="000000"/>
                  <w:left w:val="nil"/>
                  <w:bottom w:val="nil"/>
                  <w:right w:val="nil"/>
                </w:tcBorders>
              </w:tcPr>
              <w:p w14:paraId="00DB26E2"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κ (in logspace)</w:t>
                </w:r>
              </w:p>
            </w:tc>
            <w:tc>
              <w:tcPr>
                <w:tcW w:w="1300" w:type="dxa"/>
                <w:tcBorders>
                  <w:top w:val="single" w:sz="4" w:space="0" w:color="000000"/>
                  <w:left w:val="nil"/>
                  <w:bottom w:val="nil"/>
                  <w:right w:val="nil"/>
                </w:tcBorders>
              </w:tcPr>
              <w:p w14:paraId="726F59CE"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u</w:t>
                </w:r>
              </w:p>
            </w:tc>
            <w:tc>
              <w:tcPr>
                <w:tcW w:w="1300" w:type="dxa"/>
                <w:tcBorders>
                  <w:top w:val="single" w:sz="4" w:space="0" w:color="000000"/>
                  <w:left w:val="nil"/>
                  <w:bottom w:val="nil"/>
                  <w:right w:val="nil"/>
                </w:tcBorders>
              </w:tcPr>
              <w:p w14:paraId="34D52C66"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single" w:sz="4" w:space="0" w:color="000000"/>
                  <w:left w:val="nil"/>
                  <w:bottom w:val="nil"/>
                  <w:right w:val="nil"/>
                </w:tcBorders>
              </w:tcPr>
              <w:p w14:paraId="71150DF5"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(0)</w:t>
                </w:r>
              </w:p>
            </w:tc>
            <w:tc>
              <w:tcPr>
                <w:tcW w:w="1722" w:type="dxa"/>
                <w:tcBorders>
                  <w:top w:val="single" w:sz="4" w:space="0" w:color="000000"/>
                  <w:left w:val="nil"/>
                  <w:bottom w:val="nil"/>
                  <w:right w:val="nil"/>
                </w:tcBorders>
              </w:tcPr>
              <w:p w14:paraId="4FC56617"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(0)</w:t>
                </w:r>
              </w:p>
            </w:tc>
          </w:tr>
          <w:tr w:rsidR="00CE1385" w14:paraId="54FE8C22" w14:textId="77777777">
            <w:trPr>
              <w:trHeight w:val="320"/>
            </w:trPr>
            <w:tc>
              <w:tcPr>
                <w:tcW w:w="1368" w:type="dxa"/>
                <w:tcBorders>
                  <w:top w:val="nil"/>
                  <w:left w:val="nil"/>
                  <w:bottom w:val="nil"/>
                  <w:right w:val="nil"/>
                </w:tcBorders>
              </w:tcPr>
              <w:p w14:paraId="5519F03F" w14:textId="77777777" w:rsidR="00CE1385" w:rsidRDefault="00CE1385">
                <w:pPr>
                  <w:spacing w:line="240" w:lineRule="auto"/>
                  <w:rPr>
                    <w:rFonts w:ascii="Times New Roman" w:eastAsia="Times New Roman" w:hAnsi="Times New Roman" w:cs="Times New Roman"/>
                  </w:rPr>
                </w:pPr>
              </w:p>
            </w:tc>
            <w:tc>
              <w:tcPr>
                <w:tcW w:w="1300" w:type="dxa"/>
                <w:tcBorders>
                  <w:top w:val="nil"/>
                  <w:left w:val="nil"/>
                  <w:bottom w:val="nil"/>
                  <w:right w:val="nil"/>
                </w:tcBorders>
              </w:tcPr>
              <w:p w14:paraId="5F228943"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4AF8AA27"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c>
              <w:tcPr>
                <w:tcW w:w="1300" w:type="dxa"/>
                <w:tcBorders>
                  <w:top w:val="nil"/>
                  <w:left w:val="nil"/>
                  <w:bottom w:val="nil"/>
                  <w:right w:val="nil"/>
                </w:tcBorders>
              </w:tcPr>
              <w:p w14:paraId="40A479B4"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(1)</w:t>
                </w:r>
              </w:p>
            </w:tc>
            <w:tc>
              <w:tcPr>
                <w:tcW w:w="1722" w:type="dxa"/>
                <w:tcBorders>
                  <w:top w:val="nil"/>
                  <w:left w:val="nil"/>
                  <w:bottom w:val="nil"/>
                  <w:right w:val="nil"/>
                </w:tcBorders>
              </w:tcPr>
              <w:p w14:paraId="00DDB893"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(1)</w:t>
                </w:r>
              </w:p>
            </w:tc>
          </w:tr>
          <w:tr w:rsidR="00CE1385" w14:paraId="1BC059C7" w14:textId="77777777">
            <w:trPr>
              <w:trHeight w:val="320"/>
            </w:trPr>
            <w:tc>
              <w:tcPr>
                <w:tcW w:w="1368" w:type="dxa"/>
                <w:tcBorders>
                  <w:top w:val="nil"/>
                  <w:left w:val="nil"/>
                  <w:bottom w:val="nil"/>
                  <w:right w:val="nil"/>
                </w:tcBorders>
              </w:tcPr>
              <w:p w14:paraId="4452DF0D" w14:textId="77777777" w:rsidR="00CE1385" w:rsidRDefault="00CE1385">
                <w:pPr>
                  <w:spacing w:line="240" w:lineRule="auto"/>
                  <w:rPr>
                    <w:rFonts w:ascii="Times New Roman" w:eastAsia="Times New Roman" w:hAnsi="Times New Roman" w:cs="Times New Roman"/>
                  </w:rPr>
                </w:pPr>
              </w:p>
            </w:tc>
            <w:tc>
              <w:tcPr>
                <w:tcW w:w="1300" w:type="dxa"/>
                <w:tcBorders>
                  <w:top w:val="nil"/>
                  <w:left w:val="nil"/>
                  <w:bottom w:val="nil"/>
                  <w:right w:val="nil"/>
                </w:tcBorders>
              </w:tcPr>
              <w:p w14:paraId="3A43CDD7"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563C7BF5"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(1)</w:t>
                </w:r>
              </w:p>
            </w:tc>
            <w:tc>
              <w:tcPr>
                <w:tcW w:w="1300" w:type="dxa"/>
                <w:tcBorders>
                  <w:top w:val="nil"/>
                  <w:left w:val="nil"/>
                  <w:bottom w:val="nil"/>
                  <w:right w:val="nil"/>
                </w:tcBorders>
              </w:tcPr>
              <w:p w14:paraId="696C5173"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c>
              <w:tcPr>
                <w:tcW w:w="1722" w:type="dxa"/>
                <w:tcBorders>
                  <w:top w:val="nil"/>
                  <w:left w:val="nil"/>
                  <w:bottom w:val="nil"/>
                  <w:right w:val="nil"/>
                </w:tcBorders>
              </w:tcPr>
              <w:p w14:paraId="7B7D94BF"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1 (1)</w:t>
                </w:r>
              </w:p>
            </w:tc>
          </w:tr>
          <w:tr w:rsidR="00CE1385" w14:paraId="36A287A6" w14:textId="77777777">
            <w:trPr>
              <w:trHeight w:val="320"/>
            </w:trPr>
            <w:tc>
              <w:tcPr>
                <w:tcW w:w="1368" w:type="dxa"/>
                <w:tcBorders>
                  <w:top w:val="nil"/>
                  <w:left w:val="nil"/>
                  <w:bottom w:val="nil"/>
                  <w:right w:val="nil"/>
                </w:tcBorders>
              </w:tcPr>
              <w:p w14:paraId="3D40DA78"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ω</w:t>
                </w:r>
                <w:r>
                  <w:rPr>
                    <w:rFonts w:ascii="Times New Roman" w:eastAsia="Times New Roman" w:hAnsi="Times New Roman" w:cs="Times New Roman"/>
                    <w:b/>
                    <w:vertAlign w:val="subscript"/>
                  </w:rPr>
                  <w:t>1</w:t>
                </w:r>
              </w:p>
            </w:tc>
            <w:tc>
              <w:tcPr>
                <w:tcW w:w="1300" w:type="dxa"/>
                <w:tcBorders>
                  <w:top w:val="nil"/>
                  <w:left w:val="nil"/>
                  <w:bottom w:val="nil"/>
                  <w:right w:val="nil"/>
                </w:tcBorders>
              </w:tcPr>
              <w:p w14:paraId="7C0A09C1"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u</w:t>
                </w:r>
              </w:p>
            </w:tc>
            <w:tc>
              <w:tcPr>
                <w:tcW w:w="1300" w:type="dxa"/>
                <w:tcBorders>
                  <w:top w:val="nil"/>
                  <w:left w:val="nil"/>
                  <w:bottom w:val="nil"/>
                  <w:right w:val="nil"/>
                </w:tcBorders>
              </w:tcPr>
              <w:p w14:paraId="28251AFD"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c>
              <w:tcPr>
                <w:tcW w:w="1300" w:type="dxa"/>
                <w:tcBorders>
                  <w:top w:val="nil"/>
                  <w:left w:val="nil"/>
                  <w:bottom w:val="nil"/>
                  <w:right w:val="nil"/>
                </w:tcBorders>
              </w:tcPr>
              <w:p w14:paraId="328928B6"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c>
              <w:tcPr>
                <w:tcW w:w="1722" w:type="dxa"/>
                <w:tcBorders>
                  <w:top w:val="nil"/>
                  <w:left w:val="nil"/>
                  <w:bottom w:val="nil"/>
                  <w:right w:val="nil"/>
                </w:tcBorders>
              </w:tcPr>
              <w:p w14:paraId="52EBAEEC"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r>
          <w:tr w:rsidR="00CE1385" w14:paraId="5C4E4139" w14:textId="77777777">
            <w:trPr>
              <w:trHeight w:val="320"/>
            </w:trPr>
            <w:tc>
              <w:tcPr>
                <w:tcW w:w="1368" w:type="dxa"/>
                <w:tcBorders>
                  <w:top w:val="nil"/>
                  <w:left w:val="nil"/>
                  <w:bottom w:val="nil"/>
                  <w:right w:val="nil"/>
                </w:tcBorders>
              </w:tcPr>
              <w:p w14:paraId="143AC512" w14:textId="77777777" w:rsidR="00CE1385" w:rsidRDefault="00CE1385">
                <w:pPr>
                  <w:spacing w:line="240" w:lineRule="auto"/>
                  <w:rPr>
                    <w:rFonts w:ascii="Times New Roman" w:eastAsia="Times New Roman" w:hAnsi="Times New Roman" w:cs="Times New Roman"/>
                  </w:rPr>
                </w:pPr>
              </w:p>
            </w:tc>
            <w:tc>
              <w:tcPr>
                <w:tcW w:w="1300" w:type="dxa"/>
                <w:tcBorders>
                  <w:top w:val="nil"/>
                  <w:left w:val="nil"/>
                  <w:bottom w:val="nil"/>
                  <w:right w:val="nil"/>
                </w:tcBorders>
              </w:tcPr>
              <w:p w14:paraId="2DA70E3E"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7CDA3E08"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(16)</w:t>
                </w:r>
              </w:p>
            </w:tc>
            <w:tc>
              <w:tcPr>
                <w:tcW w:w="1300" w:type="dxa"/>
                <w:tcBorders>
                  <w:top w:val="nil"/>
                  <w:left w:val="nil"/>
                  <w:bottom w:val="nil"/>
                  <w:right w:val="nil"/>
                </w:tcBorders>
              </w:tcPr>
              <w:p w14:paraId="5B8AAD1E"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3 (16)</w:t>
                </w:r>
              </w:p>
            </w:tc>
            <w:tc>
              <w:tcPr>
                <w:tcW w:w="1722" w:type="dxa"/>
                <w:tcBorders>
                  <w:top w:val="nil"/>
                  <w:left w:val="nil"/>
                  <w:bottom w:val="nil"/>
                  <w:right w:val="nil"/>
                </w:tcBorders>
              </w:tcPr>
              <w:p w14:paraId="72204D9C"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3 (16)</w:t>
                </w:r>
              </w:p>
            </w:tc>
          </w:tr>
          <w:tr w:rsidR="00CE1385" w14:paraId="5C34DC4E" w14:textId="77777777">
            <w:trPr>
              <w:trHeight w:val="320"/>
            </w:trPr>
            <w:tc>
              <w:tcPr>
                <w:tcW w:w="1368" w:type="dxa"/>
                <w:tcBorders>
                  <w:top w:val="nil"/>
                  <w:left w:val="nil"/>
                  <w:bottom w:val="nil"/>
                  <w:right w:val="nil"/>
                </w:tcBorders>
              </w:tcPr>
              <w:p w14:paraId="41290298" w14:textId="77777777" w:rsidR="00CE1385" w:rsidRDefault="00CE1385">
                <w:pPr>
                  <w:spacing w:line="240" w:lineRule="auto"/>
                  <w:rPr>
                    <w:rFonts w:ascii="Times New Roman" w:eastAsia="Times New Roman" w:hAnsi="Times New Roman" w:cs="Times New Roman"/>
                  </w:rPr>
                </w:pPr>
              </w:p>
            </w:tc>
            <w:tc>
              <w:tcPr>
                <w:tcW w:w="1300" w:type="dxa"/>
                <w:tcBorders>
                  <w:top w:val="nil"/>
                  <w:left w:val="nil"/>
                  <w:bottom w:val="nil"/>
                  <w:right w:val="nil"/>
                </w:tcBorders>
              </w:tcPr>
              <w:p w14:paraId="5D5567B8" w14:textId="77777777" w:rsidR="00CE1385"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3078EA44"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(16)</w:t>
                </w:r>
              </w:p>
            </w:tc>
            <w:tc>
              <w:tcPr>
                <w:tcW w:w="1300" w:type="dxa"/>
                <w:tcBorders>
                  <w:top w:val="nil"/>
                  <w:left w:val="nil"/>
                  <w:bottom w:val="nil"/>
                  <w:right w:val="nil"/>
                </w:tcBorders>
              </w:tcPr>
              <w:p w14:paraId="29C0062D"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0 (0)</w:t>
                </w:r>
              </w:p>
            </w:tc>
            <w:tc>
              <w:tcPr>
                <w:tcW w:w="1722" w:type="dxa"/>
                <w:tcBorders>
                  <w:top w:val="nil"/>
                  <w:left w:val="nil"/>
                  <w:bottom w:val="nil"/>
                  <w:right w:val="nil"/>
                </w:tcBorders>
              </w:tcPr>
              <w:p w14:paraId="46B9AD29" w14:textId="77777777" w:rsidR="00CE1385"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3 (0)</w:t>
                </w:r>
              </w:p>
            </w:tc>
          </w:tr>
          <w:tr w:rsidR="00CE1385" w14:paraId="54E2A307" w14:textId="77777777">
            <w:trPr>
              <w:trHeight w:val="320"/>
            </w:trPr>
            <w:tc>
              <w:tcPr>
                <w:tcW w:w="1368" w:type="dxa"/>
                <w:tcBorders>
                  <w:top w:val="nil"/>
                  <w:left w:val="nil"/>
                  <w:bottom w:val="nil"/>
                  <w:right w:val="nil"/>
                </w:tcBorders>
              </w:tcPr>
              <w:p w14:paraId="72F47114" w14:textId="77777777" w:rsidR="00CE1385" w:rsidRDefault="00000000">
                <w:pPr>
                  <w:spacing w:line="360" w:lineRule="auto"/>
                  <w:rPr>
                    <w:rFonts w:ascii="Times New Roman" w:eastAsia="Times New Roman" w:hAnsi="Times New Roman" w:cs="Times New Roman"/>
                  </w:rPr>
                </w:pPr>
                <w:r>
                  <w:rPr>
                    <w:rFonts w:ascii="Times New Roman" w:eastAsia="Times New Roman" w:hAnsi="Times New Roman" w:cs="Times New Roman"/>
                    <w:b/>
                  </w:rPr>
                  <w:t>ω</w:t>
                </w:r>
                <w:r>
                  <w:rPr>
                    <w:rFonts w:ascii="Times New Roman" w:eastAsia="Times New Roman" w:hAnsi="Times New Roman" w:cs="Times New Roman"/>
                    <w:b/>
                    <w:vertAlign w:val="subscript"/>
                  </w:rPr>
                  <w:t xml:space="preserve">2 </w:t>
                </w:r>
                <w:r>
                  <w:rPr>
                    <w:rFonts w:ascii="Times New Roman" w:eastAsia="Times New Roman" w:hAnsi="Times New Roman" w:cs="Times New Roman"/>
                    <w:b/>
                  </w:rPr>
                  <w:t>or θ</w:t>
                </w:r>
              </w:p>
            </w:tc>
            <w:tc>
              <w:tcPr>
                <w:tcW w:w="1300" w:type="dxa"/>
                <w:tcBorders>
                  <w:top w:val="nil"/>
                  <w:left w:val="nil"/>
                  <w:bottom w:val="nil"/>
                  <w:right w:val="nil"/>
                </w:tcBorders>
              </w:tcPr>
              <w:p w14:paraId="26A2F6D1"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54E36EA4"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 (0)</w:t>
                </w:r>
              </w:p>
            </w:tc>
            <w:tc>
              <w:tcPr>
                <w:tcW w:w="1300" w:type="dxa"/>
                <w:tcBorders>
                  <w:top w:val="nil"/>
                  <w:left w:val="nil"/>
                  <w:bottom w:val="nil"/>
                  <w:right w:val="nil"/>
                </w:tcBorders>
              </w:tcPr>
              <w:p w14:paraId="341864B1"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-8 (16)</w:t>
                </w:r>
              </w:p>
            </w:tc>
            <w:tc>
              <w:tcPr>
                <w:tcW w:w="1722" w:type="dxa"/>
                <w:tcBorders>
                  <w:top w:val="nil"/>
                  <w:left w:val="nil"/>
                  <w:bottom w:val="nil"/>
                  <w:right w:val="nil"/>
                </w:tcBorders>
              </w:tcPr>
              <w:p w14:paraId="26DBAF59"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-8 (0)</w:t>
                </w:r>
              </w:p>
            </w:tc>
          </w:tr>
          <w:tr w:rsidR="00CE1385" w14:paraId="68A1D547" w14:textId="77777777">
            <w:trPr>
              <w:trHeight w:val="320"/>
            </w:trPr>
            <w:tc>
              <w:tcPr>
                <w:tcW w:w="1368" w:type="dxa"/>
                <w:tcBorders>
                  <w:top w:val="nil"/>
                  <w:left w:val="nil"/>
                  <w:bottom w:val="nil"/>
                  <w:right w:val="nil"/>
                </w:tcBorders>
              </w:tcPr>
              <w:p w14:paraId="15951824" w14:textId="77777777" w:rsidR="00CE1385" w:rsidRDefault="00CE1385">
                <w:pPr>
                  <w:spacing w:line="360" w:lineRule="auto"/>
                  <w:rPr>
                    <w:rFonts w:ascii="Times New Roman" w:eastAsia="Times New Roman" w:hAnsi="Times New Roman" w:cs="Times New Roman"/>
                  </w:rPr>
                </w:pPr>
              </w:p>
            </w:tc>
            <w:tc>
              <w:tcPr>
                <w:tcW w:w="1300" w:type="dxa"/>
                <w:tcBorders>
                  <w:top w:val="nil"/>
                  <w:left w:val="nil"/>
                  <w:bottom w:val="nil"/>
                  <w:right w:val="nil"/>
                </w:tcBorders>
              </w:tcPr>
              <w:p w14:paraId="13CBD354"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0D77047A"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 (0)</w:t>
                </w:r>
              </w:p>
            </w:tc>
            <w:tc>
              <w:tcPr>
                <w:tcW w:w="1300" w:type="dxa"/>
                <w:tcBorders>
                  <w:top w:val="nil"/>
                  <w:left w:val="nil"/>
                  <w:bottom w:val="nil"/>
                  <w:right w:val="nil"/>
                </w:tcBorders>
              </w:tcPr>
              <w:p w14:paraId="29F37052"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 (0)</w:t>
                </w:r>
              </w:p>
            </w:tc>
            <w:tc>
              <w:tcPr>
                <w:tcW w:w="1722" w:type="dxa"/>
                <w:tcBorders>
                  <w:top w:val="nil"/>
                  <w:left w:val="nil"/>
                  <w:bottom w:val="nil"/>
                  <w:right w:val="nil"/>
                </w:tcBorders>
              </w:tcPr>
              <w:p w14:paraId="7B28D5DF"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-12 (0)</w:t>
                </w:r>
              </w:p>
            </w:tc>
          </w:tr>
          <w:tr w:rsidR="00CE1385" w14:paraId="6134E632" w14:textId="77777777">
            <w:trPr>
              <w:trHeight w:val="320"/>
            </w:trPr>
            <w:tc>
              <w:tcPr>
                <w:tcW w:w="1368" w:type="dxa"/>
                <w:tcBorders>
                  <w:top w:val="nil"/>
                  <w:left w:val="nil"/>
                  <w:bottom w:val="nil"/>
                  <w:right w:val="nil"/>
                </w:tcBorders>
              </w:tcPr>
              <w:p w14:paraId="237FFC02" w14:textId="77777777" w:rsidR="00CE1385" w:rsidRDefault="00000000">
                <w:pPr>
                  <w:spacing w:line="240" w:lineRule="auto"/>
                  <w:jc w:val="center"/>
                  <w:rPr>
                    <w:rFonts w:ascii="Times New Roman" w:eastAsia="Times New Roman" w:hAnsi="Times New Roman" w:cs="Times New Roman"/>
                    <w:b/>
                  </w:rPr>
                </w:pPr>
                <m:oMathPara>
                  <m:oMath>
                    <m:sSubSup>
                      <m:sSubSupPr>
                        <m:ctrlPr>
                          <w:rPr>
                            <w:rFonts w:ascii="Times New Roman" w:eastAsia="Times New Roman" w:hAnsi="Times New Roman" w:cs="Times New Roman"/>
                            <w:b/>
                          </w:rPr>
                        </m:ctrlPr>
                      </m:sSubSupPr>
                      <m:e>
                        <m:r>
                          <m:rPr>
                            <m:sty m:val="bi"/>
                          </m:rPr>
                          <w:rPr>
                            <w:rFonts w:ascii="Times New Roman" w:eastAsia="Times New Roman" w:hAnsi="Times New Roman" w:cs="Times New Roman"/>
                          </w:rPr>
                          <m:t>µ</m:t>
                        </m:r>
                      </m:e>
                      <m:sub>
                        <m:r>
                          <m:rPr>
                            <m:sty m:val="bi"/>
                          </m:rPr>
                          <w:rPr>
                            <w:rFonts w:ascii="Times New Roman" w:eastAsia="Times New Roman" w:hAnsi="Times New Roman" w:cs="Times New Roman"/>
                          </w:rPr>
                          <m:t>2</m:t>
                        </m:r>
                      </m:sub>
                      <m:sup>
                        <m:r>
                          <m:rPr>
                            <m:sty m:val="bi"/>
                          </m:rPr>
                          <w:rPr>
                            <w:rFonts w:ascii="Times New Roman" w:eastAsia="Times New Roman" w:hAnsi="Times New Roman" w:cs="Times New Roman"/>
                          </w:rPr>
                          <m:t>0</m:t>
                        </m:r>
                      </m:sup>
                    </m:sSubSup>
                  </m:oMath>
                </m:oMathPara>
              </w:p>
            </w:tc>
            <w:tc>
              <w:tcPr>
                <w:tcW w:w="1300" w:type="dxa"/>
                <w:tcBorders>
                  <w:top w:val="nil"/>
                  <w:left w:val="nil"/>
                  <w:bottom w:val="nil"/>
                  <w:right w:val="nil"/>
                </w:tcBorders>
              </w:tcPr>
              <w:p w14:paraId="7FF38BD3"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3D481936"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nil"/>
                  <w:left w:val="nil"/>
                  <w:bottom w:val="nil"/>
                  <w:right w:val="nil"/>
                </w:tcBorders>
              </w:tcPr>
              <w:p w14:paraId="11FBF454"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722" w:type="dxa"/>
                <w:tcBorders>
                  <w:top w:val="nil"/>
                  <w:left w:val="nil"/>
                  <w:bottom w:val="nil"/>
                  <w:right w:val="nil"/>
                </w:tcBorders>
              </w:tcPr>
              <w:p w14:paraId="09D8E77A"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r>
          <w:tr w:rsidR="00CE1385" w14:paraId="44D950EF" w14:textId="77777777">
            <w:trPr>
              <w:trHeight w:val="320"/>
            </w:trPr>
            <w:tc>
              <w:tcPr>
                <w:tcW w:w="1368" w:type="dxa"/>
                <w:tcBorders>
                  <w:top w:val="nil"/>
                  <w:left w:val="nil"/>
                  <w:bottom w:val="nil"/>
                  <w:right w:val="nil"/>
                </w:tcBorders>
              </w:tcPr>
              <w:p w14:paraId="456FF2D1" w14:textId="77777777" w:rsidR="00CE1385" w:rsidRDefault="00CE1385">
                <w:pPr>
                  <w:spacing w:line="360" w:lineRule="auto"/>
                  <w:rPr>
                    <w:rFonts w:ascii="Times New Roman" w:eastAsia="Times New Roman" w:hAnsi="Times New Roman" w:cs="Times New Roman"/>
                    <w:b/>
                  </w:rPr>
                </w:pPr>
              </w:p>
            </w:tc>
            <w:tc>
              <w:tcPr>
                <w:tcW w:w="1300" w:type="dxa"/>
                <w:tcBorders>
                  <w:top w:val="nil"/>
                  <w:left w:val="nil"/>
                  <w:bottom w:val="nil"/>
                  <w:right w:val="nil"/>
                </w:tcBorders>
              </w:tcPr>
              <w:p w14:paraId="72C30FEB"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40469BF6"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nil"/>
                  <w:left w:val="nil"/>
                  <w:bottom w:val="nil"/>
                  <w:right w:val="nil"/>
                </w:tcBorders>
              </w:tcPr>
              <w:p w14:paraId="6FDA144A"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 (0)</w:t>
                </w:r>
              </w:p>
            </w:tc>
            <w:tc>
              <w:tcPr>
                <w:tcW w:w="1722" w:type="dxa"/>
                <w:tcBorders>
                  <w:top w:val="nil"/>
                  <w:left w:val="nil"/>
                  <w:bottom w:val="nil"/>
                  <w:right w:val="nil"/>
                </w:tcBorders>
              </w:tcPr>
              <w:p w14:paraId="1C49589D"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 (0)</w:t>
                </w:r>
              </w:p>
            </w:tc>
          </w:tr>
          <w:tr w:rsidR="00CE1385" w14:paraId="330B25C0" w14:textId="77777777">
            <w:trPr>
              <w:trHeight w:val="320"/>
            </w:trPr>
            <w:tc>
              <w:tcPr>
                <w:tcW w:w="1368" w:type="dxa"/>
                <w:tcBorders>
                  <w:top w:val="nil"/>
                  <w:left w:val="nil"/>
                  <w:bottom w:val="nil"/>
                  <w:right w:val="nil"/>
                </w:tcBorders>
              </w:tcPr>
              <w:p w14:paraId="6002A8C1" w14:textId="77777777" w:rsidR="00CE1385" w:rsidRDefault="00000000">
                <w:pPr>
                  <w:spacing w:line="360" w:lineRule="auto"/>
                  <w:rPr>
                    <w:rFonts w:ascii="Times New Roman" w:eastAsia="Times New Roman" w:hAnsi="Times New Roman" w:cs="Times New Roman"/>
                    <w:b/>
                  </w:rPr>
                </w:pPr>
                <m:oMath>
                  <m:sSubSup>
                    <m:sSubSupPr>
                      <m:ctrlPr>
                        <w:rPr>
                          <w:rFonts w:ascii="Times New Roman" w:eastAsia="Times New Roman" w:hAnsi="Times New Roman" w:cs="Times New Roman"/>
                        </w:rPr>
                      </m:ctrlPr>
                    </m:sSubSupPr>
                    <m:e>
                      <m:r>
                        <w:rPr>
                          <w:rFonts w:ascii="Cambria Math" w:hAnsi="Cambria Math"/>
                        </w:rPr>
                        <m:t>σ</m:t>
                      </m:r>
                    </m:e>
                    <m:sub>
                      <m:r>
                        <w:rPr>
                          <w:rFonts w:ascii="Times New Roman" w:eastAsia="Times New Roman" w:hAnsi="Times New Roman" w:cs="Times New Roman"/>
                        </w:rPr>
                        <m:t>1</m:t>
                      </m:r>
                    </m:sub>
                    <m:sup>
                      <m:r>
                        <w:rPr>
                          <w:rFonts w:ascii="Times New Roman" w:eastAsia="Times New Roman" w:hAnsi="Times New Roman" w:cs="Times New Roman"/>
                        </w:rPr>
                        <m:t>0</m:t>
                      </m:r>
                    </m:sup>
                  </m:sSubSup>
                </m:oMath>
                <w:r>
                  <w:rPr>
                    <w:rFonts w:ascii="Times New Roman" w:eastAsia="Times New Roman" w:hAnsi="Times New Roman" w:cs="Times New Roman"/>
                    <w:b/>
                  </w:rPr>
                  <w:t xml:space="preserve"> (in logspace)</w:t>
                </w:r>
              </w:p>
            </w:tc>
            <w:tc>
              <w:tcPr>
                <w:tcW w:w="1300" w:type="dxa"/>
                <w:tcBorders>
                  <w:top w:val="nil"/>
                  <w:left w:val="nil"/>
                  <w:bottom w:val="nil"/>
                  <w:right w:val="nil"/>
                </w:tcBorders>
              </w:tcPr>
              <w:p w14:paraId="6110DC56"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5EE1C27B"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0.1 (0)</w:t>
                </w:r>
              </w:p>
            </w:tc>
            <w:tc>
              <w:tcPr>
                <w:tcW w:w="1300" w:type="dxa"/>
                <w:tcBorders>
                  <w:top w:val="nil"/>
                  <w:left w:val="nil"/>
                  <w:bottom w:val="nil"/>
                  <w:right w:val="nil"/>
                </w:tcBorders>
              </w:tcPr>
              <w:p w14:paraId="15EED076"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0.1 (0)</w:t>
                </w:r>
              </w:p>
            </w:tc>
            <w:tc>
              <w:tcPr>
                <w:tcW w:w="1722" w:type="dxa"/>
                <w:tcBorders>
                  <w:top w:val="nil"/>
                  <w:left w:val="nil"/>
                  <w:bottom w:val="nil"/>
                  <w:right w:val="nil"/>
                </w:tcBorders>
              </w:tcPr>
              <w:p w14:paraId="05C0084D"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0.1 (0)</w:t>
                </w:r>
              </w:p>
            </w:tc>
          </w:tr>
          <w:tr w:rsidR="00CE1385" w14:paraId="3B692118" w14:textId="77777777">
            <w:trPr>
              <w:trHeight w:val="320"/>
            </w:trPr>
            <w:tc>
              <w:tcPr>
                <w:tcW w:w="1368" w:type="dxa"/>
                <w:tcBorders>
                  <w:top w:val="nil"/>
                  <w:left w:val="nil"/>
                  <w:bottom w:val="nil"/>
                  <w:right w:val="nil"/>
                </w:tcBorders>
              </w:tcPr>
              <w:p w14:paraId="4DB3FDEE" w14:textId="77777777" w:rsidR="00CE1385" w:rsidRDefault="00CE1385">
                <w:pPr>
                  <w:spacing w:line="360" w:lineRule="auto"/>
                  <w:rPr>
                    <w:rFonts w:ascii="Times New Roman" w:eastAsia="Times New Roman" w:hAnsi="Times New Roman" w:cs="Times New Roman"/>
                    <w:b/>
                    <w:vertAlign w:val="superscript"/>
                  </w:rPr>
                </w:pPr>
              </w:p>
            </w:tc>
            <w:tc>
              <w:tcPr>
                <w:tcW w:w="1300" w:type="dxa"/>
                <w:tcBorders>
                  <w:top w:val="nil"/>
                  <w:left w:val="nil"/>
                  <w:bottom w:val="nil"/>
                  <w:right w:val="nil"/>
                </w:tcBorders>
              </w:tcPr>
              <w:p w14:paraId="0D2182BC"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59A10FA8"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nil"/>
                  <w:left w:val="nil"/>
                  <w:bottom w:val="nil"/>
                  <w:right w:val="nil"/>
                </w:tcBorders>
              </w:tcPr>
              <w:p w14:paraId="12E28410"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0.1 (0)</w:t>
                </w:r>
              </w:p>
            </w:tc>
            <w:tc>
              <w:tcPr>
                <w:tcW w:w="1722" w:type="dxa"/>
                <w:tcBorders>
                  <w:top w:val="nil"/>
                  <w:left w:val="nil"/>
                  <w:bottom w:val="nil"/>
                  <w:right w:val="nil"/>
                </w:tcBorders>
              </w:tcPr>
              <w:p w14:paraId="16F12019"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0.1 (0)</w:t>
                </w:r>
              </w:p>
            </w:tc>
          </w:tr>
          <w:tr w:rsidR="00CE1385" w14:paraId="362EA62D" w14:textId="77777777">
            <w:trPr>
              <w:trHeight w:val="320"/>
            </w:trPr>
            <w:tc>
              <w:tcPr>
                <w:tcW w:w="1368" w:type="dxa"/>
                <w:tcBorders>
                  <w:top w:val="nil"/>
                  <w:left w:val="nil"/>
                  <w:bottom w:val="nil"/>
                  <w:right w:val="nil"/>
                </w:tcBorders>
              </w:tcPr>
              <w:p w14:paraId="4B277088" w14:textId="77777777" w:rsidR="00CE1385" w:rsidRDefault="00000000">
                <w:pPr>
                  <w:spacing w:line="360" w:lineRule="auto"/>
                  <w:rPr>
                    <w:rFonts w:ascii="Times New Roman" w:eastAsia="Times New Roman" w:hAnsi="Times New Roman" w:cs="Times New Roman"/>
                  </w:rPr>
                </w:pPr>
                <m:oMath>
                  <m:sSubSup>
                    <m:sSubSupPr>
                      <m:ctrlPr>
                        <w:rPr>
                          <w:rFonts w:ascii="Times New Roman" w:eastAsia="Times New Roman" w:hAnsi="Times New Roman" w:cs="Times New Roman"/>
                        </w:rPr>
                      </m:ctrlPr>
                    </m:sSubSupPr>
                    <m:e>
                      <m:r>
                        <w:rPr>
                          <w:rFonts w:ascii="Cambria Math" w:hAnsi="Cambria Math"/>
                        </w:rPr>
                        <m:t>σ</m:t>
                      </m:r>
                    </m:e>
                    <m:sub>
                      <m:r>
                        <w:rPr>
                          <w:rFonts w:ascii="Times New Roman" w:eastAsia="Times New Roman" w:hAnsi="Times New Roman" w:cs="Times New Roman"/>
                        </w:rPr>
                        <m:t>2</m:t>
                      </m:r>
                    </m:sub>
                    <m:sup>
                      <m:r>
                        <w:rPr>
                          <w:rFonts w:ascii="Times New Roman" w:eastAsia="Times New Roman" w:hAnsi="Times New Roman" w:cs="Times New Roman"/>
                        </w:rPr>
                        <m:t>0</m:t>
                      </m:r>
                    </m:sup>
                  </m:sSubSup>
                </m:oMath>
                <w:r>
                  <w:rPr>
                    <w:rFonts w:ascii="Times New Roman" w:eastAsia="Times New Roman" w:hAnsi="Times New Roman" w:cs="Times New Roman"/>
                    <w:b/>
                  </w:rPr>
                  <w:t xml:space="preserve"> (in logspace)</w:t>
                </w:r>
              </w:p>
            </w:tc>
            <w:tc>
              <w:tcPr>
                <w:tcW w:w="1300" w:type="dxa"/>
                <w:tcBorders>
                  <w:top w:val="nil"/>
                  <w:left w:val="nil"/>
                  <w:bottom w:val="nil"/>
                  <w:right w:val="nil"/>
                </w:tcBorders>
              </w:tcPr>
              <w:p w14:paraId="4314F0F1"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x</w:t>
                </w:r>
              </w:p>
            </w:tc>
            <w:tc>
              <w:tcPr>
                <w:tcW w:w="1300" w:type="dxa"/>
                <w:tcBorders>
                  <w:top w:val="nil"/>
                  <w:left w:val="nil"/>
                  <w:bottom w:val="nil"/>
                  <w:right w:val="nil"/>
                </w:tcBorders>
              </w:tcPr>
              <w:p w14:paraId="156C17BC"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nil"/>
                  <w:left w:val="nil"/>
                  <w:bottom w:val="nil"/>
                  <w:right w:val="nil"/>
                </w:tcBorders>
              </w:tcPr>
              <w:p w14:paraId="6ED73407"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0.01 (0)</w:t>
                </w:r>
              </w:p>
            </w:tc>
            <w:tc>
              <w:tcPr>
                <w:tcW w:w="1722" w:type="dxa"/>
                <w:tcBorders>
                  <w:top w:val="nil"/>
                  <w:left w:val="nil"/>
                  <w:bottom w:val="nil"/>
                  <w:right w:val="nil"/>
                </w:tcBorders>
              </w:tcPr>
              <w:p w14:paraId="50F3DB3D"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0.01 (0)</w:t>
                </w:r>
              </w:p>
            </w:tc>
          </w:tr>
          <w:tr w:rsidR="00CE1385" w14:paraId="152B0125" w14:textId="77777777">
            <w:trPr>
              <w:trHeight w:val="320"/>
            </w:trPr>
            <w:tc>
              <w:tcPr>
                <w:tcW w:w="1368" w:type="dxa"/>
                <w:tcBorders>
                  <w:top w:val="nil"/>
                  <w:left w:val="nil"/>
                  <w:bottom w:val="nil"/>
                  <w:right w:val="nil"/>
                </w:tcBorders>
              </w:tcPr>
              <w:p w14:paraId="36A9DF38" w14:textId="77777777" w:rsidR="00CE1385" w:rsidRDefault="00CE1385">
                <w:pPr>
                  <w:spacing w:line="360" w:lineRule="auto"/>
                  <w:rPr>
                    <w:rFonts w:ascii="Times New Roman" w:eastAsia="Times New Roman" w:hAnsi="Times New Roman" w:cs="Times New Roman"/>
                  </w:rPr>
                </w:pPr>
              </w:p>
            </w:tc>
            <w:tc>
              <w:tcPr>
                <w:tcW w:w="1300" w:type="dxa"/>
                <w:tcBorders>
                  <w:top w:val="nil"/>
                  <w:left w:val="nil"/>
                  <w:bottom w:val="nil"/>
                  <w:right w:val="nil"/>
                </w:tcBorders>
              </w:tcPr>
              <w:p w14:paraId="2DE53D23"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w:t>
                </w:r>
              </w:p>
            </w:tc>
            <w:tc>
              <w:tcPr>
                <w:tcW w:w="1300" w:type="dxa"/>
                <w:tcBorders>
                  <w:top w:val="nil"/>
                  <w:left w:val="nil"/>
                  <w:bottom w:val="nil"/>
                  <w:right w:val="nil"/>
                </w:tcBorders>
              </w:tcPr>
              <w:p w14:paraId="4E6740BB"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1 (0)</w:t>
                </w:r>
              </w:p>
            </w:tc>
            <w:tc>
              <w:tcPr>
                <w:tcW w:w="1300" w:type="dxa"/>
                <w:tcBorders>
                  <w:top w:val="nil"/>
                  <w:left w:val="nil"/>
                  <w:bottom w:val="nil"/>
                  <w:right w:val="nil"/>
                </w:tcBorders>
              </w:tcPr>
              <w:p w14:paraId="6A2B17AE"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0.01 (0)</w:t>
                </w:r>
              </w:p>
            </w:tc>
            <w:tc>
              <w:tcPr>
                <w:tcW w:w="1722" w:type="dxa"/>
                <w:tcBorders>
                  <w:top w:val="nil"/>
                  <w:left w:val="nil"/>
                  <w:bottom w:val="nil"/>
                  <w:right w:val="nil"/>
                </w:tcBorders>
              </w:tcPr>
              <w:p w14:paraId="12384E92"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0.01 (0)</w:t>
                </w:r>
              </w:p>
            </w:tc>
          </w:tr>
          <w:tr w:rsidR="00CE1385" w14:paraId="3562B863" w14:textId="77777777">
            <w:trPr>
              <w:trHeight w:val="320"/>
            </w:trPr>
            <w:tc>
              <w:tcPr>
                <w:tcW w:w="1368" w:type="dxa"/>
                <w:tcBorders>
                  <w:top w:val="nil"/>
                  <w:left w:val="nil"/>
                  <w:bottom w:val="nil"/>
                  <w:right w:val="nil"/>
                </w:tcBorders>
              </w:tcPr>
              <w:p w14:paraId="2DD7B492" w14:textId="77777777" w:rsidR="00CE1385" w:rsidRDefault="00000000">
                <w:pPr>
                  <w:spacing w:line="360" w:lineRule="auto"/>
                  <w:rPr>
                    <w:rFonts w:ascii="Times New Roman" w:eastAsia="Times New Roman" w:hAnsi="Times New Roman" w:cs="Times New Roman"/>
                    <w:b/>
                  </w:rPr>
                </w:pPr>
                <w:r>
                  <w:rPr>
                    <w:rFonts w:ascii="Times New Roman" w:eastAsia="Times New Roman" w:hAnsi="Times New Roman" w:cs="Times New Roman"/>
                    <w:b/>
                  </w:rPr>
                  <w:t>β (in log-space)</w:t>
                </w:r>
              </w:p>
            </w:tc>
            <w:tc>
              <w:tcPr>
                <w:tcW w:w="1300" w:type="dxa"/>
                <w:tcBorders>
                  <w:top w:val="nil"/>
                  <w:left w:val="nil"/>
                  <w:bottom w:val="nil"/>
                  <w:right w:val="nil"/>
                </w:tcBorders>
              </w:tcPr>
              <w:p w14:paraId="47370D7F"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w:t>
                </w:r>
              </w:p>
            </w:tc>
            <w:tc>
              <w:tcPr>
                <w:tcW w:w="4322" w:type="dxa"/>
                <w:gridSpan w:val="3"/>
                <w:vMerge w:val="restart"/>
                <w:tcBorders>
                  <w:top w:val="nil"/>
                  <w:left w:val="nil"/>
                  <w:bottom w:val="nil"/>
                  <w:right w:val="nil"/>
                </w:tcBorders>
              </w:tcPr>
              <w:p w14:paraId="260D8D6A" w14:textId="77777777" w:rsidR="00CE1385"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1 (16)</w:t>
                </w:r>
              </w:p>
              <w:p w14:paraId="70F6F1E6" w14:textId="77777777" w:rsidR="00CE1385" w:rsidRDefault="00CE1385">
                <w:pPr>
                  <w:spacing w:line="360" w:lineRule="auto"/>
                  <w:jc w:val="center"/>
                  <w:rPr>
                    <w:rFonts w:ascii="Times New Roman" w:eastAsia="Times New Roman" w:hAnsi="Times New Roman" w:cs="Times New Roman"/>
                  </w:rPr>
                </w:pPr>
              </w:p>
              <w:p w14:paraId="4CAAEEF4" w14:textId="77777777" w:rsidR="00CE1385"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10 (16)</w:t>
                </w:r>
              </w:p>
              <w:p w14:paraId="549DDDC8" w14:textId="77777777" w:rsidR="00CE1385" w:rsidRDefault="00CE1385">
                <w:pPr>
                  <w:spacing w:line="360" w:lineRule="auto"/>
                  <w:jc w:val="center"/>
                  <w:rPr>
                    <w:rFonts w:ascii="Times New Roman" w:eastAsia="Times New Roman" w:hAnsi="Times New Roman" w:cs="Times New Roman"/>
                  </w:rPr>
                </w:pPr>
              </w:p>
              <w:p w14:paraId="47522503" w14:textId="77777777" w:rsidR="00CE1385"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rPr>
                  <w:t>0.01 (16)</w:t>
                </w:r>
              </w:p>
            </w:tc>
          </w:tr>
          <w:tr w:rsidR="00CE1385" w14:paraId="0A9DDEB3" w14:textId="77777777">
            <w:trPr>
              <w:trHeight w:val="320"/>
            </w:trPr>
            <w:tc>
              <w:tcPr>
                <w:tcW w:w="1368" w:type="dxa"/>
                <w:tcBorders>
                  <w:top w:val="nil"/>
                  <w:left w:val="nil"/>
                  <w:bottom w:val="nil"/>
                  <w:right w:val="nil"/>
                </w:tcBorders>
              </w:tcPr>
              <w:p w14:paraId="27486EB4" w14:textId="77777777" w:rsidR="00CE1385" w:rsidRDefault="00000000">
                <w:pPr>
                  <w:spacing w:line="360" w:lineRule="auto"/>
                  <w:rPr>
                    <w:rFonts w:ascii="Times New Roman" w:eastAsia="Times New Roman" w:hAnsi="Times New Roman" w:cs="Times New Roman"/>
                    <w:b/>
                  </w:rPr>
                </w:pPr>
                <w:r>
                  <w:rPr>
                    <w:rFonts w:ascii="Times New Roman" w:eastAsia="Times New Roman" w:hAnsi="Times New Roman" w:cs="Times New Roman"/>
                    <w:b/>
                  </w:rPr>
                  <w:t xml:space="preserve">ζ </w:t>
                </w:r>
              </w:p>
            </w:tc>
            <w:tc>
              <w:tcPr>
                <w:tcW w:w="1300" w:type="dxa"/>
                <w:tcBorders>
                  <w:top w:val="nil"/>
                  <w:left w:val="nil"/>
                  <w:bottom w:val="nil"/>
                  <w:right w:val="nil"/>
                </w:tcBorders>
              </w:tcPr>
              <w:p w14:paraId="20CBC6D6"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x</w:t>
                </w:r>
              </w:p>
            </w:tc>
            <w:tc>
              <w:tcPr>
                <w:tcW w:w="4322" w:type="dxa"/>
                <w:gridSpan w:val="3"/>
                <w:vMerge/>
                <w:tcBorders>
                  <w:top w:val="nil"/>
                  <w:left w:val="nil"/>
                  <w:bottom w:val="nil"/>
                  <w:right w:val="nil"/>
                </w:tcBorders>
              </w:tcPr>
              <w:p w14:paraId="4497B23E" w14:textId="77777777" w:rsidR="00CE1385" w:rsidRDefault="00CE1385">
                <w:pPr>
                  <w:widowControl w:val="0"/>
                  <w:rPr>
                    <w:rFonts w:ascii="Times New Roman" w:eastAsia="Times New Roman" w:hAnsi="Times New Roman" w:cs="Times New Roman"/>
                    <w:b/>
                  </w:rPr>
                </w:pPr>
              </w:p>
            </w:tc>
          </w:tr>
          <w:tr w:rsidR="00CE1385" w14:paraId="20489A11" w14:textId="77777777">
            <w:trPr>
              <w:trHeight w:val="320"/>
            </w:trPr>
            <w:tc>
              <w:tcPr>
                <w:tcW w:w="1368" w:type="dxa"/>
                <w:tcBorders>
                  <w:top w:val="nil"/>
                  <w:left w:val="nil"/>
                  <w:bottom w:val="single" w:sz="4" w:space="0" w:color="000000"/>
                  <w:right w:val="nil"/>
                </w:tcBorders>
              </w:tcPr>
              <w:p w14:paraId="65753B43" w14:textId="77777777" w:rsidR="00CE1385" w:rsidRDefault="00CE1385">
                <w:pPr>
                  <w:spacing w:line="360" w:lineRule="auto"/>
                  <w:rPr>
                    <w:rFonts w:ascii="Times New Roman" w:eastAsia="Times New Roman" w:hAnsi="Times New Roman" w:cs="Times New Roman"/>
                  </w:rPr>
                </w:pPr>
              </w:p>
            </w:tc>
            <w:tc>
              <w:tcPr>
                <w:tcW w:w="1300" w:type="dxa"/>
                <w:tcBorders>
                  <w:top w:val="nil"/>
                  <w:left w:val="nil"/>
                  <w:bottom w:val="single" w:sz="4" w:space="0" w:color="000000"/>
                  <w:right w:val="nil"/>
                </w:tcBorders>
              </w:tcPr>
              <w:p w14:paraId="5D6F690E"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rPr>
                  <w:t>a (in log-space)</w:t>
                </w:r>
              </w:p>
            </w:tc>
            <w:tc>
              <w:tcPr>
                <w:tcW w:w="4322" w:type="dxa"/>
                <w:gridSpan w:val="3"/>
                <w:vMerge/>
                <w:tcBorders>
                  <w:top w:val="nil"/>
                  <w:left w:val="nil"/>
                  <w:bottom w:val="nil"/>
                  <w:right w:val="nil"/>
                </w:tcBorders>
              </w:tcPr>
              <w:p w14:paraId="161E379F" w14:textId="77777777" w:rsidR="00CE1385" w:rsidRDefault="00CE1385">
                <w:pPr>
                  <w:widowControl w:val="0"/>
                  <w:rPr>
                    <w:rFonts w:ascii="Times New Roman" w:eastAsia="Times New Roman" w:hAnsi="Times New Roman" w:cs="Times New Roman"/>
                    <w:b/>
                  </w:rPr>
                </w:pPr>
              </w:p>
            </w:tc>
          </w:tr>
        </w:tbl>
      </w:sdtContent>
    </w:sdt>
    <w:p w14:paraId="1C4B46B5" w14:textId="77777777" w:rsidR="00CE1385" w:rsidRDefault="00000000">
      <w:pPr>
        <w:spacing w:line="360" w:lineRule="auto"/>
        <w:jc w:val="both"/>
        <w:rPr>
          <w:rFonts w:ascii="Times" w:eastAsia="Times" w:hAnsi="Times" w:cs="Times"/>
          <w:i/>
        </w:rPr>
      </w:pPr>
      <w:r>
        <w:rPr>
          <w:rFonts w:ascii="Times" w:eastAsia="Times" w:hAnsi="Times" w:cs="Times"/>
          <w:i/>
        </w:rPr>
        <w:t>Abbreviations: M (variance), variance equalling 0 means these parameters were fixed; u=input; x=mean learning, a=variance learning</w:t>
      </w:r>
    </w:p>
    <w:p w14:paraId="0EE46101" w14:textId="77777777" w:rsidR="00CE1385" w:rsidRDefault="00CE1385">
      <w:pPr>
        <w:spacing w:line="360" w:lineRule="auto"/>
        <w:jc w:val="both"/>
      </w:pPr>
    </w:p>
    <w:p w14:paraId="6A6A0F45" w14:textId="77777777" w:rsidR="00CE1385" w:rsidRDefault="00000000">
      <w:pPr>
        <w:spacing w:line="360" w:lineRule="auto"/>
        <w:jc w:val="both"/>
        <w:rPr>
          <w:rFonts w:ascii="Times New Roman" w:eastAsia="Times New Roman" w:hAnsi="Times New Roman" w:cs="Times New Roman"/>
          <w:b/>
        </w:rPr>
      </w:pPr>
      <w:r>
        <w:rPr>
          <w:rFonts w:ascii="Times" w:eastAsia="Times" w:hAnsi="Times" w:cs="Times"/>
          <w:b/>
        </w:rPr>
        <w:t>S2.2</w:t>
      </w:r>
      <w:r>
        <w:rPr>
          <w:rFonts w:ascii="Times New Roman" w:eastAsia="Times New Roman" w:hAnsi="Times New Roman" w:cs="Times New Roman"/>
          <w:b/>
        </w:rPr>
        <w:t xml:space="preserve"> Bayesian Model Comparison: (no) higher-level learning in non-volatile conditions</w:t>
      </w:r>
    </w:p>
    <w:p w14:paraId="01D8B4D8" w14:textId="77777777" w:rsidR="00CE1385" w:rsidRDefault="00000000">
      <w:pPr>
        <w:spacing w:line="360" w:lineRule="auto"/>
        <w:jc w:val="both"/>
        <w:rPr>
          <w:rFonts w:ascii="Times New Roman" w:eastAsia="Times New Roman" w:hAnsi="Times New Roman" w:cs="Times New Roman"/>
          <w:i/>
          <w:highlight w:val="yellow"/>
        </w:rPr>
      </w:pPr>
      <w:r>
        <w:rPr>
          <w:rFonts w:ascii="Times New Roman" w:eastAsia="Times New Roman" w:hAnsi="Times New Roman" w:cs="Times New Roman"/>
        </w:rPr>
        <w:t>In line with the instructions, we only allowed for a coupling of levels when there was real volatility for either noise (</w:t>
      </w:r>
      <w:proofErr w:type="spellStart"/>
      <w:r>
        <w:rPr>
          <w:rFonts w:ascii="Times New Roman" w:eastAsia="Times New Roman" w:hAnsi="Times New Roman" w:cs="Times New Roman"/>
        </w:rPr>
        <w:t>kappa_</w:t>
      </w:r>
      <w:proofErr w:type="gramStart"/>
      <w:r>
        <w:rPr>
          <w:rFonts w:ascii="Times New Roman" w:eastAsia="Times New Roman" w:hAnsi="Times New Roman" w:cs="Times New Roman"/>
        </w:rPr>
        <w:t>a</w:t>
      </w:r>
      <w:proofErr w:type="spellEnd"/>
      <w:r>
        <w:rPr>
          <w:rFonts w:ascii="Times New Roman" w:eastAsia="Times New Roman" w:hAnsi="Times New Roman" w:cs="Times New Roman"/>
        </w:rPr>
        <w:t xml:space="preserve"> for</w:t>
      </w:r>
      <w:proofErr w:type="gramEnd"/>
      <w:r>
        <w:rPr>
          <w:rFonts w:ascii="Times New Roman" w:eastAsia="Times New Roman" w:hAnsi="Times New Roman" w:cs="Times New Roman"/>
        </w:rPr>
        <w:t xml:space="preserve"> the noise block) or mean (</w:t>
      </w:r>
      <w:proofErr w:type="spellStart"/>
      <w:r>
        <w:rPr>
          <w:rFonts w:ascii="Times New Roman" w:eastAsia="Times New Roman" w:hAnsi="Times New Roman" w:cs="Times New Roman"/>
        </w:rPr>
        <w:t>kappa_x</w:t>
      </w:r>
      <w:proofErr w:type="spellEnd"/>
      <w:r>
        <w:rPr>
          <w:rFonts w:ascii="Times New Roman" w:eastAsia="Times New Roman" w:hAnsi="Times New Roman" w:cs="Times New Roman"/>
        </w:rPr>
        <w:t xml:space="preserve"> for the volatility block), whereas we kept the kappa of the non-volatile construct fixed at 0 (resulting in no upper-level learning). </w:t>
      </w:r>
    </w:p>
    <w:p w14:paraId="719E6FB9" w14:textId="77777777" w:rsidR="00CE1385"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In order to test whether our task manipulation had worked here, we set up additional models for the noise block and the volatility block with free </w:t>
      </w:r>
      <w:proofErr w:type="spellStart"/>
      <w:r>
        <w:rPr>
          <w:rFonts w:ascii="Times New Roman" w:eastAsia="Times New Roman" w:hAnsi="Times New Roman" w:cs="Times New Roman"/>
        </w:rPr>
        <w:t>kappas</w:t>
      </w:r>
      <w:proofErr w:type="spellEnd"/>
      <w:r>
        <w:rPr>
          <w:rFonts w:ascii="Times New Roman" w:eastAsia="Times New Roman" w:hAnsi="Times New Roman" w:cs="Times New Roman"/>
        </w:rPr>
        <w:t xml:space="preserve"> of the non-volatile construct (free </w:t>
      </w:r>
      <w:proofErr w:type="spellStart"/>
      <w:r>
        <w:rPr>
          <w:rFonts w:ascii="Times New Roman" w:eastAsia="Times New Roman" w:hAnsi="Times New Roman" w:cs="Times New Roman"/>
        </w:rPr>
        <w:t>kappa_x</w:t>
      </w:r>
      <w:proofErr w:type="spellEnd"/>
      <w:r>
        <w:rPr>
          <w:rFonts w:ascii="Times New Roman" w:eastAsia="Times New Roman" w:hAnsi="Times New Roman" w:cs="Times New Roman"/>
        </w:rPr>
        <w:t xml:space="preserve"> for the noise block, free </w:t>
      </w:r>
      <w:proofErr w:type="spellStart"/>
      <w:r>
        <w:rPr>
          <w:rFonts w:ascii="Times New Roman" w:eastAsia="Times New Roman" w:hAnsi="Times New Roman" w:cs="Times New Roman"/>
        </w:rPr>
        <w:t>kappa_</w:t>
      </w:r>
      <w:proofErr w:type="gramStart"/>
      <w:r>
        <w:rPr>
          <w:rFonts w:ascii="Times New Roman" w:eastAsia="Times New Roman" w:hAnsi="Times New Roman" w:cs="Times New Roman"/>
        </w:rPr>
        <w:t>a</w:t>
      </w:r>
      <w:proofErr w:type="spellEnd"/>
      <w:r>
        <w:rPr>
          <w:rFonts w:ascii="Times New Roman" w:eastAsia="Times New Roman" w:hAnsi="Times New Roman" w:cs="Times New Roman"/>
        </w:rPr>
        <w:t xml:space="preserve"> for</w:t>
      </w:r>
      <w:proofErr w:type="gramEnd"/>
      <w:r>
        <w:rPr>
          <w:rFonts w:ascii="Times New Roman" w:eastAsia="Times New Roman" w:hAnsi="Times New Roman" w:cs="Times New Roman"/>
        </w:rPr>
        <w:t xml:space="preserve"> the volatility block) and ran those on the data from experiment 2. Bayesian model comparison (Stephan et al. 2009) revealed that our initial models captured the data better than the new models with free </w:t>
      </w:r>
      <w:proofErr w:type="spellStart"/>
      <w:r>
        <w:rPr>
          <w:rFonts w:ascii="Times New Roman" w:eastAsia="Times New Roman" w:hAnsi="Times New Roman" w:cs="Times New Roman"/>
        </w:rPr>
        <w:t>kappas</w:t>
      </w:r>
      <w:proofErr w:type="spellEnd"/>
      <w:r>
        <w:rPr>
          <w:rFonts w:ascii="Times New Roman" w:eastAsia="Times New Roman" w:hAnsi="Times New Roman" w:cs="Times New Roman"/>
        </w:rPr>
        <w:t xml:space="preserve"> (PXP for protected exceedance probability (</w:t>
      </w:r>
      <w:proofErr w:type="spellStart"/>
      <w:r>
        <w:rPr>
          <w:rFonts w:ascii="Times New Roman" w:eastAsia="Times New Roman" w:hAnsi="Times New Roman" w:cs="Times New Roman"/>
        </w:rPr>
        <w:t>Rigoux</w:t>
      </w:r>
      <w:proofErr w:type="spellEnd"/>
      <w:r>
        <w:rPr>
          <w:rFonts w:ascii="Times New Roman" w:eastAsia="Times New Roman" w:hAnsi="Times New Roman" w:cs="Times New Roman"/>
        </w:rPr>
        <w:t xml:space="preserve"> et al. 2014); PXP for the noise block </w:t>
      </w:r>
      <w:proofErr w:type="spellStart"/>
      <w:r>
        <w:rPr>
          <w:rFonts w:ascii="Times New Roman" w:eastAsia="Times New Roman" w:hAnsi="Times New Roman" w:cs="Times New Roman"/>
        </w:rPr>
        <w:t>kappa_x</w:t>
      </w:r>
      <w:proofErr w:type="spellEnd"/>
      <w:r>
        <w:rPr>
          <w:rFonts w:ascii="Times New Roman" w:eastAsia="Times New Roman" w:hAnsi="Times New Roman" w:cs="Times New Roman"/>
        </w:rPr>
        <w:t xml:space="preserve"> fixed = </w:t>
      </w:r>
      <w:proofErr w:type="gramStart"/>
      <w:r>
        <w:rPr>
          <w:rFonts w:ascii="Times New Roman" w:eastAsia="Times New Roman" w:hAnsi="Times New Roman" w:cs="Times New Roman"/>
        </w:rPr>
        <w:t>1;  PXP</w:t>
      </w:r>
      <w:proofErr w:type="gramEnd"/>
      <w:r>
        <w:rPr>
          <w:rFonts w:ascii="Times New Roman" w:eastAsia="Times New Roman" w:hAnsi="Times New Roman" w:cs="Times New Roman"/>
        </w:rPr>
        <w:t xml:space="preserve"> for the volatility block </w:t>
      </w:r>
      <w:proofErr w:type="spellStart"/>
      <w:r>
        <w:rPr>
          <w:rFonts w:ascii="Times New Roman" w:eastAsia="Times New Roman" w:hAnsi="Times New Roman" w:cs="Times New Roman"/>
        </w:rPr>
        <w:t>kappa_a</w:t>
      </w:r>
      <w:proofErr w:type="spellEnd"/>
      <w:r>
        <w:rPr>
          <w:rFonts w:ascii="Times New Roman" w:eastAsia="Times New Roman" w:hAnsi="Times New Roman" w:cs="Times New Roman"/>
        </w:rPr>
        <w:t xml:space="preserve"> fixed = 0.63; see </w:t>
      </w:r>
      <w:r>
        <w:rPr>
          <w:rFonts w:ascii="Times New Roman" w:eastAsia="Times New Roman" w:hAnsi="Times New Roman" w:cs="Times New Roman"/>
          <w:b/>
        </w:rPr>
        <w:t>Figure S1</w:t>
      </w:r>
      <w:r>
        <w:rPr>
          <w:rFonts w:ascii="Times New Roman" w:eastAsia="Times New Roman" w:hAnsi="Times New Roman" w:cs="Times New Roman"/>
        </w:rPr>
        <w:t>).</w:t>
      </w:r>
    </w:p>
    <w:p w14:paraId="66310152" w14:textId="77777777" w:rsidR="00CE1385" w:rsidRDefault="00000000">
      <w:pPr>
        <w:spacing w:line="360" w:lineRule="auto"/>
        <w:jc w:val="both"/>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43819BB0" wp14:editId="5E3E8926">
            <wp:extent cx="5731200" cy="2870200"/>
            <wp:effectExtent l="0" t="0" r="0" b="0"/>
            <wp:docPr id="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a:off x="0" y="0"/>
                      <a:ext cx="5731200" cy="2870200"/>
                    </a:xfrm>
                    <a:prstGeom prst="rect">
                      <a:avLst/>
                    </a:prstGeom>
                    <a:ln/>
                  </pic:spPr>
                </pic:pic>
              </a:graphicData>
            </a:graphic>
          </wp:inline>
        </w:drawing>
      </w:r>
    </w:p>
    <w:p w14:paraId="010C93F7" w14:textId="77777777" w:rsidR="00CE1385" w:rsidRDefault="00000000">
      <w:pPr>
        <w:spacing w:line="360" w:lineRule="auto"/>
        <w:jc w:val="both"/>
        <w:rPr>
          <w:rFonts w:ascii="Times" w:eastAsia="Times" w:hAnsi="Times" w:cs="Times"/>
        </w:rPr>
      </w:pPr>
      <w:r>
        <w:rPr>
          <w:rFonts w:ascii="Times" w:eastAsia="Times" w:hAnsi="Times" w:cs="Times"/>
          <w:b/>
        </w:rPr>
        <w:t>Figure S1.</w:t>
      </w:r>
      <w:r>
        <w:rPr>
          <w:rFonts w:ascii="Times" w:eastAsia="Times" w:hAnsi="Times" w:cs="Times"/>
        </w:rPr>
        <w:t xml:space="preserve"> </w:t>
      </w:r>
      <w:r>
        <w:rPr>
          <w:rFonts w:ascii="Times" w:eastAsia="Times" w:hAnsi="Times" w:cs="Times"/>
          <w:i/>
        </w:rPr>
        <w:t xml:space="preserve">Model comparison for different kappa settings of the noise block and the volatility block. On the left: the prior solution reported in the main text, on the right: the alternative solution with free </w:t>
      </w:r>
      <w:proofErr w:type="spellStart"/>
      <w:r>
        <w:rPr>
          <w:rFonts w:ascii="Times" w:eastAsia="Times" w:hAnsi="Times" w:cs="Times"/>
          <w:i/>
        </w:rPr>
        <w:t>kappas</w:t>
      </w:r>
      <w:proofErr w:type="spellEnd"/>
      <w:r>
        <w:rPr>
          <w:rFonts w:ascii="Times" w:eastAsia="Times" w:hAnsi="Times" w:cs="Times"/>
          <w:i/>
        </w:rPr>
        <w:t xml:space="preserve"> for the respectively non-volatile condition. PXP = protected exceedance probability. </w:t>
      </w:r>
    </w:p>
    <w:p w14:paraId="5A9510CB" w14:textId="77777777" w:rsidR="00CE1385" w:rsidRDefault="00CE1385">
      <w:pPr>
        <w:rPr>
          <w:rFonts w:ascii="Times" w:eastAsia="Times" w:hAnsi="Times" w:cs="Times"/>
          <w:b/>
        </w:rPr>
      </w:pPr>
    </w:p>
    <w:p w14:paraId="23B22014" w14:textId="77777777" w:rsidR="00CE1385" w:rsidRDefault="00000000">
      <w:pPr>
        <w:rPr>
          <w:rFonts w:ascii="Times" w:eastAsia="Times" w:hAnsi="Times" w:cs="Times"/>
          <w:b/>
        </w:rPr>
      </w:pPr>
      <w:r>
        <w:rPr>
          <w:rFonts w:ascii="Times" w:eastAsia="Times" w:hAnsi="Times" w:cs="Times"/>
          <w:b/>
        </w:rPr>
        <w:t>S3</w:t>
      </w:r>
      <w:r>
        <w:rPr>
          <w:rFonts w:ascii="Times" w:eastAsia="Times" w:hAnsi="Times" w:cs="Times"/>
          <w:b/>
        </w:rPr>
        <w:tab/>
        <w:t>Experiment 1</w:t>
      </w:r>
    </w:p>
    <w:p w14:paraId="03856687" w14:textId="77777777" w:rsidR="00CE1385" w:rsidRDefault="00CE1385">
      <w:pPr>
        <w:rPr>
          <w:rFonts w:ascii="Times" w:eastAsia="Times" w:hAnsi="Times" w:cs="Times"/>
        </w:rPr>
      </w:pPr>
    </w:p>
    <w:p w14:paraId="2FBAF28E" w14:textId="77777777" w:rsidR="00CE1385" w:rsidRDefault="00000000">
      <w:pPr>
        <w:rPr>
          <w:rFonts w:ascii="Times" w:eastAsia="Times" w:hAnsi="Times" w:cs="Times"/>
          <w:b/>
        </w:rPr>
      </w:pPr>
      <w:r>
        <w:rPr>
          <w:rFonts w:ascii="Times" w:eastAsia="Times" w:hAnsi="Times" w:cs="Times"/>
          <w:b/>
        </w:rPr>
        <w:t>S3.1</w:t>
      </w:r>
      <w:r>
        <w:rPr>
          <w:rFonts w:ascii="Times" w:eastAsia="Times" w:hAnsi="Times" w:cs="Times"/>
          <w:b/>
        </w:rPr>
        <w:tab/>
        <w:t>Methods</w:t>
      </w:r>
    </w:p>
    <w:p w14:paraId="31F7FD31" w14:textId="77777777" w:rsidR="00CE1385" w:rsidRDefault="00CE1385">
      <w:pPr>
        <w:spacing w:after="200" w:line="240" w:lineRule="auto"/>
        <w:jc w:val="both"/>
        <w:rPr>
          <w:rFonts w:ascii="Times" w:eastAsia="Times" w:hAnsi="Times" w:cs="Times"/>
          <w:b/>
        </w:rPr>
      </w:pPr>
    </w:p>
    <w:p w14:paraId="11B8FED8" w14:textId="77777777" w:rsidR="00CE1385" w:rsidRDefault="00000000">
      <w:pPr>
        <w:keepNext/>
        <w:spacing w:line="480" w:lineRule="auto"/>
        <w:rPr>
          <w:rFonts w:ascii="Times" w:eastAsia="Times" w:hAnsi="Times" w:cs="Times"/>
          <w:i/>
        </w:rPr>
      </w:pPr>
      <w:r>
        <w:rPr>
          <w:rFonts w:ascii="Times" w:eastAsia="Times" w:hAnsi="Times" w:cs="Times"/>
          <w:i/>
          <w:noProof/>
        </w:rPr>
        <w:lastRenderedPageBreak/>
        <w:drawing>
          <wp:inline distT="0" distB="0" distL="0" distR="0" wp14:anchorId="20206B52" wp14:editId="16C1ED93">
            <wp:extent cx="3767138" cy="3051070"/>
            <wp:effectExtent l="0" t="0" r="0" b="0"/>
            <wp:docPr id="6" name="image2.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Diagram&#10;&#10;Description automatically generated"/>
                    <pic:cNvPicPr preferRelativeResize="0"/>
                  </pic:nvPicPr>
                  <pic:blipFill>
                    <a:blip r:embed="rId8"/>
                    <a:srcRect/>
                    <a:stretch>
                      <a:fillRect/>
                    </a:stretch>
                  </pic:blipFill>
                  <pic:spPr>
                    <a:xfrm>
                      <a:off x="0" y="0"/>
                      <a:ext cx="3767138" cy="3051070"/>
                    </a:xfrm>
                    <a:prstGeom prst="rect">
                      <a:avLst/>
                    </a:prstGeom>
                    <a:ln/>
                  </pic:spPr>
                </pic:pic>
              </a:graphicData>
            </a:graphic>
          </wp:inline>
        </w:drawing>
      </w:r>
    </w:p>
    <w:p w14:paraId="0115673C" w14:textId="77777777" w:rsidR="00CE1385" w:rsidRDefault="00000000">
      <w:pPr>
        <w:spacing w:after="200" w:line="240" w:lineRule="auto"/>
        <w:jc w:val="both"/>
        <w:rPr>
          <w:rFonts w:ascii="Times" w:eastAsia="Times" w:hAnsi="Times" w:cs="Times"/>
        </w:rPr>
      </w:pPr>
      <w:r>
        <w:rPr>
          <w:rFonts w:ascii="Times" w:eastAsia="Times" w:hAnsi="Times" w:cs="Times"/>
          <w:b/>
          <w:i/>
        </w:rPr>
        <w:t>Figure S2.</w:t>
      </w:r>
      <w:r>
        <w:rPr>
          <w:rFonts w:ascii="Times" w:eastAsia="Times" w:hAnsi="Times" w:cs="Times"/>
          <w:i/>
        </w:rPr>
        <w:t xml:space="preserve"> Showing a flow diagram of the exclusion criteria used in this study, and the number of participants excluded for each criterion.</w:t>
      </w:r>
    </w:p>
    <w:p w14:paraId="2D261634" w14:textId="77777777" w:rsidR="00CE1385" w:rsidRDefault="00CE1385">
      <w:pPr>
        <w:rPr>
          <w:rFonts w:ascii="Times" w:eastAsia="Times" w:hAnsi="Times" w:cs="Times"/>
          <w:b/>
          <w:u w:val="single"/>
        </w:rPr>
      </w:pPr>
    </w:p>
    <w:p w14:paraId="292EA594" w14:textId="77777777" w:rsidR="00CE1385" w:rsidRDefault="00CE1385">
      <w:pPr>
        <w:rPr>
          <w:rFonts w:ascii="Times" w:eastAsia="Times" w:hAnsi="Times" w:cs="Times"/>
          <w:b/>
          <w:u w:val="single"/>
        </w:rPr>
      </w:pPr>
    </w:p>
    <w:p w14:paraId="7D92F830" w14:textId="77777777" w:rsidR="00CE1385" w:rsidRDefault="00000000">
      <w:pPr>
        <w:rPr>
          <w:rFonts w:ascii="Times" w:eastAsia="Times" w:hAnsi="Times" w:cs="Times"/>
          <w:b/>
          <w:u w:val="single"/>
        </w:rPr>
      </w:pPr>
      <w:r>
        <w:rPr>
          <w:rFonts w:ascii="Times" w:eastAsia="Times" w:hAnsi="Times" w:cs="Times"/>
          <w:b/>
        </w:rPr>
        <w:t>S3.2</w:t>
      </w:r>
      <w:r>
        <w:rPr>
          <w:rFonts w:ascii="Times" w:eastAsia="Times" w:hAnsi="Times" w:cs="Times"/>
          <w:b/>
        </w:rPr>
        <w:tab/>
        <w:t>Results (experiment 1)</w:t>
      </w:r>
    </w:p>
    <w:p w14:paraId="0A4854B2" w14:textId="77777777" w:rsidR="00CE1385" w:rsidRDefault="00CE1385">
      <w:pPr>
        <w:rPr>
          <w:rFonts w:ascii="Times" w:eastAsia="Times" w:hAnsi="Times" w:cs="Times"/>
        </w:rPr>
      </w:pPr>
    </w:p>
    <w:p w14:paraId="13E5E724" w14:textId="77777777" w:rsidR="00CE1385" w:rsidRDefault="00000000">
      <w:pPr>
        <w:rPr>
          <w:rFonts w:ascii="Times" w:eastAsia="Times" w:hAnsi="Times" w:cs="Times"/>
          <w:b/>
        </w:rPr>
      </w:pPr>
      <w:r>
        <w:rPr>
          <w:rFonts w:ascii="Times" w:eastAsia="Times" w:hAnsi="Times" w:cs="Times"/>
          <w:b/>
        </w:rPr>
        <w:t>S3.2.1</w:t>
      </w:r>
      <w:r>
        <w:rPr>
          <w:rFonts w:ascii="Times" w:eastAsia="Times" w:hAnsi="Times" w:cs="Times"/>
          <w:b/>
        </w:rPr>
        <w:tab/>
        <w:t>Correlations between symptom scales:</w:t>
      </w:r>
    </w:p>
    <w:p w14:paraId="75E10593" w14:textId="77777777" w:rsidR="00CE1385" w:rsidRDefault="00CE1385">
      <w:pPr>
        <w:rPr>
          <w:rFonts w:ascii="Times" w:eastAsia="Times" w:hAnsi="Times" w:cs="Times"/>
        </w:rPr>
      </w:pPr>
    </w:p>
    <w:p w14:paraId="549FCCC4" w14:textId="77777777" w:rsidR="00CE1385" w:rsidRDefault="00000000">
      <w:pPr>
        <w:rPr>
          <w:rFonts w:ascii="Times" w:eastAsia="Times" w:hAnsi="Times" w:cs="Times"/>
          <w:i/>
        </w:rPr>
      </w:pPr>
      <w:r>
        <w:rPr>
          <w:rFonts w:ascii="Times" w:eastAsia="Times" w:hAnsi="Times" w:cs="Times"/>
          <w:b/>
        </w:rPr>
        <w:t>Table S4.</w:t>
      </w:r>
      <w:r>
        <w:rPr>
          <w:rFonts w:ascii="Times" w:eastAsia="Times" w:hAnsi="Times" w:cs="Times"/>
          <w:i/>
        </w:rPr>
        <w:t xml:space="preserve"> showing the correlation between different symptoms. ***: p &lt; .001</w:t>
      </w:r>
    </w:p>
    <w:tbl>
      <w:tblPr>
        <w:tblStyle w:val="a5"/>
        <w:tblW w:w="8910" w:type="dxa"/>
        <w:tblBorders>
          <w:top w:val="nil"/>
          <w:left w:val="nil"/>
          <w:bottom w:val="nil"/>
          <w:right w:val="nil"/>
          <w:insideH w:val="nil"/>
          <w:insideV w:val="nil"/>
        </w:tblBorders>
        <w:tblLayout w:type="fixed"/>
        <w:tblLook w:val="0600" w:firstRow="0" w:lastRow="0" w:firstColumn="0" w:lastColumn="0" w:noHBand="1" w:noVBand="1"/>
      </w:tblPr>
      <w:tblGrid>
        <w:gridCol w:w="3210"/>
        <w:gridCol w:w="1170"/>
        <w:gridCol w:w="1170"/>
        <w:gridCol w:w="1170"/>
        <w:gridCol w:w="1170"/>
        <w:gridCol w:w="1020"/>
      </w:tblGrid>
      <w:tr w:rsidR="00CE1385" w14:paraId="66CCCD6C" w14:textId="77777777">
        <w:trPr>
          <w:trHeight w:val="315"/>
        </w:trPr>
        <w:tc>
          <w:tcPr>
            <w:tcW w:w="3210" w:type="dxa"/>
            <w:tcBorders>
              <w:top w:val="single" w:sz="12" w:space="0" w:color="000000"/>
              <w:left w:val="nil"/>
              <w:bottom w:val="single" w:sz="6" w:space="0" w:color="000000"/>
              <w:right w:val="nil"/>
            </w:tcBorders>
            <w:tcMar>
              <w:top w:w="0" w:type="dxa"/>
              <w:left w:w="100" w:type="dxa"/>
              <w:bottom w:w="0" w:type="dxa"/>
              <w:right w:w="100" w:type="dxa"/>
            </w:tcMar>
          </w:tcPr>
          <w:p w14:paraId="117F587E" w14:textId="77777777" w:rsidR="00CE1385" w:rsidRDefault="00000000">
            <w:pPr>
              <w:rPr>
                <w:rFonts w:ascii="Times" w:eastAsia="Times" w:hAnsi="Times" w:cs="Times"/>
                <w:i/>
              </w:rPr>
            </w:pPr>
            <w:r>
              <w:rPr>
                <w:rFonts w:ascii="Times" w:eastAsia="Times" w:hAnsi="Times" w:cs="Times"/>
                <w:i/>
              </w:rPr>
              <w:t>Symptom scales</w:t>
            </w:r>
          </w:p>
        </w:tc>
        <w:tc>
          <w:tcPr>
            <w:tcW w:w="1170" w:type="dxa"/>
            <w:tcBorders>
              <w:top w:val="single" w:sz="12" w:space="0" w:color="000000"/>
              <w:left w:val="nil"/>
              <w:bottom w:val="single" w:sz="6" w:space="0" w:color="000000"/>
              <w:right w:val="nil"/>
            </w:tcBorders>
            <w:tcMar>
              <w:top w:w="0" w:type="dxa"/>
              <w:left w:w="100" w:type="dxa"/>
              <w:bottom w:w="0" w:type="dxa"/>
              <w:right w:w="100" w:type="dxa"/>
            </w:tcMar>
          </w:tcPr>
          <w:p w14:paraId="5D7292B8" w14:textId="77777777" w:rsidR="00CE1385" w:rsidRDefault="00000000">
            <w:pPr>
              <w:rPr>
                <w:rFonts w:ascii="Times" w:eastAsia="Times" w:hAnsi="Times" w:cs="Times"/>
                <w:i/>
              </w:rPr>
            </w:pPr>
            <w:r>
              <w:rPr>
                <w:rFonts w:ascii="Times" w:eastAsia="Times" w:hAnsi="Times" w:cs="Times"/>
                <w:i/>
              </w:rPr>
              <w:t>1</w:t>
            </w:r>
          </w:p>
        </w:tc>
        <w:tc>
          <w:tcPr>
            <w:tcW w:w="1170" w:type="dxa"/>
            <w:tcBorders>
              <w:top w:val="single" w:sz="12" w:space="0" w:color="000000"/>
              <w:left w:val="nil"/>
              <w:bottom w:val="single" w:sz="6" w:space="0" w:color="000000"/>
              <w:right w:val="nil"/>
            </w:tcBorders>
            <w:tcMar>
              <w:top w:w="0" w:type="dxa"/>
              <w:left w:w="100" w:type="dxa"/>
              <w:bottom w:w="0" w:type="dxa"/>
              <w:right w:w="100" w:type="dxa"/>
            </w:tcMar>
          </w:tcPr>
          <w:p w14:paraId="0F73787C" w14:textId="77777777" w:rsidR="00CE1385" w:rsidRDefault="00000000">
            <w:pPr>
              <w:rPr>
                <w:rFonts w:ascii="Times" w:eastAsia="Times" w:hAnsi="Times" w:cs="Times"/>
                <w:i/>
              </w:rPr>
            </w:pPr>
            <w:r>
              <w:rPr>
                <w:rFonts w:ascii="Times" w:eastAsia="Times" w:hAnsi="Times" w:cs="Times"/>
                <w:i/>
              </w:rPr>
              <w:t>2</w:t>
            </w:r>
          </w:p>
        </w:tc>
        <w:tc>
          <w:tcPr>
            <w:tcW w:w="1170" w:type="dxa"/>
            <w:tcBorders>
              <w:top w:val="single" w:sz="12" w:space="0" w:color="000000"/>
              <w:left w:val="nil"/>
              <w:bottom w:val="single" w:sz="6" w:space="0" w:color="000000"/>
              <w:right w:val="nil"/>
            </w:tcBorders>
            <w:tcMar>
              <w:top w:w="0" w:type="dxa"/>
              <w:left w:w="100" w:type="dxa"/>
              <w:bottom w:w="0" w:type="dxa"/>
              <w:right w:w="100" w:type="dxa"/>
            </w:tcMar>
          </w:tcPr>
          <w:p w14:paraId="5BE1E624" w14:textId="77777777" w:rsidR="00CE1385" w:rsidRDefault="00000000">
            <w:pPr>
              <w:rPr>
                <w:rFonts w:ascii="Times" w:eastAsia="Times" w:hAnsi="Times" w:cs="Times"/>
                <w:i/>
              </w:rPr>
            </w:pPr>
            <w:r>
              <w:rPr>
                <w:rFonts w:ascii="Times" w:eastAsia="Times" w:hAnsi="Times" w:cs="Times"/>
                <w:i/>
              </w:rPr>
              <w:t>3</w:t>
            </w:r>
          </w:p>
        </w:tc>
        <w:tc>
          <w:tcPr>
            <w:tcW w:w="1170" w:type="dxa"/>
            <w:tcBorders>
              <w:top w:val="single" w:sz="12" w:space="0" w:color="000000"/>
              <w:left w:val="nil"/>
              <w:bottom w:val="single" w:sz="6" w:space="0" w:color="000000"/>
              <w:right w:val="nil"/>
            </w:tcBorders>
            <w:tcMar>
              <w:top w:w="0" w:type="dxa"/>
              <w:left w:w="100" w:type="dxa"/>
              <w:bottom w:w="0" w:type="dxa"/>
              <w:right w:w="100" w:type="dxa"/>
            </w:tcMar>
          </w:tcPr>
          <w:p w14:paraId="0446DCA8" w14:textId="77777777" w:rsidR="00CE1385" w:rsidRDefault="00000000">
            <w:pPr>
              <w:rPr>
                <w:rFonts w:ascii="Times" w:eastAsia="Times" w:hAnsi="Times" w:cs="Times"/>
                <w:i/>
              </w:rPr>
            </w:pPr>
            <w:r>
              <w:rPr>
                <w:rFonts w:ascii="Times" w:eastAsia="Times" w:hAnsi="Times" w:cs="Times"/>
                <w:i/>
              </w:rPr>
              <w:t>4</w:t>
            </w:r>
          </w:p>
        </w:tc>
        <w:tc>
          <w:tcPr>
            <w:tcW w:w="1020" w:type="dxa"/>
            <w:tcBorders>
              <w:top w:val="single" w:sz="12" w:space="0" w:color="000000"/>
              <w:left w:val="nil"/>
              <w:bottom w:val="single" w:sz="6" w:space="0" w:color="000000"/>
              <w:right w:val="nil"/>
            </w:tcBorders>
            <w:tcMar>
              <w:top w:w="0" w:type="dxa"/>
              <w:left w:w="100" w:type="dxa"/>
              <w:bottom w:w="0" w:type="dxa"/>
              <w:right w:w="100" w:type="dxa"/>
            </w:tcMar>
          </w:tcPr>
          <w:p w14:paraId="2D8BC9E3" w14:textId="77777777" w:rsidR="00CE1385" w:rsidRDefault="00000000">
            <w:pPr>
              <w:rPr>
                <w:rFonts w:ascii="Times" w:eastAsia="Times" w:hAnsi="Times" w:cs="Times"/>
                <w:i/>
              </w:rPr>
            </w:pPr>
            <w:r>
              <w:rPr>
                <w:rFonts w:ascii="Times" w:eastAsia="Times" w:hAnsi="Times" w:cs="Times"/>
                <w:i/>
              </w:rPr>
              <w:t>5</w:t>
            </w:r>
          </w:p>
        </w:tc>
      </w:tr>
      <w:tr w:rsidR="00CE1385" w14:paraId="0A02A743" w14:textId="77777777">
        <w:trPr>
          <w:trHeight w:val="330"/>
        </w:trPr>
        <w:tc>
          <w:tcPr>
            <w:tcW w:w="3210" w:type="dxa"/>
            <w:tcBorders>
              <w:top w:val="nil"/>
              <w:left w:val="nil"/>
              <w:bottom w:val="nil"/>
              <w:right w:val="nil"/>
            </w:tcBorders>
            <w:tcMar>
              <w:top w:w="0" w:type="dxa"/>
              <w:left w:w="100" w:type="dxa"/>
              <w:bottom w:w="0" w:type="dxa"/>
              <w:right w:w="100" w:type="dxa"/>
            </w:tcMar>
          </w:tcPr>
          <w:p w14:paraId="59F19EC5" w14:textId="77777777" w:rsidR="00CE1385" w:rsidRDefault="00000000">
            <w:pPr>
              <w:rPr>
                <w:rFonts w:ascii="Times" w:eastAsia="Times" w:hAnsi="Times" w:cs="Times"/>
                <w:i/>
              </w:rPr>
            </w:pPr>
            <w:r>
              <w:rPr>
                <w:rFonts w:ascii="Times" w:eastAsia="Times" w:hAnsi="Times" w:cs="Times"/>
                <w:i/>
              </w:rPr>
              <w:t>1. GPTS</w:t>
            </w:r>
          </w:p>
        </w:tc>
        <w:tc>
          <w:tcPr>
            <w:tcW w:w="1170" w:type="dxa"/>
            <w:tcBorders>
              <w:top w:val="nil"/>
              <w:left w:val="nil"/>
              <w:bottom w:val="nil"/>
              <w:right w:val="nil"/>
            </w:tcBorders>
            <w:tcMar>
              <w:top w:w="0" w:type="dxa"/>
              <w:left w:w="100" w:type="dxa"/>
              <w:bottom w:w="0" w:type="dxa"/>
              <w:right w:w="100" w:type="dxa"/>
            </w:tcMar>
          </w:tcPr>
          <w:p w14:paraId="2564D30B"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280120EB"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4E589BA1"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38575B89" w14:textId="77777777" w:rsidR="00CE1385" w:rsidRDefault="00000000">
            <w:pPr>
              <w:rPr>
                <w:rFonts w:ascii="Times" w:eastAsia="Times" w:hAnsi="Times" w:cs="Times"/>
                <w:i/>
              </w:rPr>
            </w:pPr>
            <w:r>
              <w:rPr>
                <w:rFonts w:ascii="Times" w:eastAsia="Times" w:hAnsi="Times" w:cs="Times"/>
                <w:i/>
              </w:rPr>
              <w:t>-</w:t>
            </w:r>
          </w:p>
        </w:tc>
        <w:tc>
          <w:tcPr>
            <w:tcW w:w="1020" w:type="dxa"/>
            <w:tcBorders>
              <w:top w:val="nil"/>
              <w:left w:val="nil"/>
              <w:bottom w:val="nil"/>
              <w:right w:val="nil"/>
            </w:tcBorders>
            <w:tcMar>
              <w:top w:w="0" w:type="dxa"/>
              <w:left w:w="100" w:type="dxa"/>
              <w:bottom w:w="0" w:type="dxa"/>
              <w:right w:w="100" w:type="dxa"/>
            </w:tcMar>
          </w:tcPr>
          <w:p w14:paraId="0A5F6DC4" w14:textId="77777777" w:rsidR="00CE1385" w:rsidRDefault="00000000">
            <w:pPr>
              <w:rPr>
                <w:rFonts w:ascii="Times" w:eastAsia="Times" w:hAnsi="Times" w:cs="Times"/>
                <w:i/>
              </w:rPr>
            </w:pPr>
            <w:r>
              <w:rPr>
                <w:rFonts w:ascii="Times" w:eastAsia="Times" w:hAnsi="Times" w:cs="Times"/>
                <w:i/>
              </w:rPr>
              <w:t>-</w:t>
            </w:r>
          </w:p>
        </w:tc>
      </w:tr>
      <w:tr w:rsidR="00CE1385" w14:paraId="6788FA16" w14:textId="77777777">
        <w:trPr>
          <w:trHeight w:val="315"/>
        </w:trPr>
        <w:tc>
          <w:tcPr>
            <w:tcW w:w="3210" w:type="dxa"/>
            <w:tcBorders>
              <w:top w:val="nil"/>
              <w:left w:val="nil"/>
              <w:bottom w:val="nil"/>
              <w:right w:val="nil"/>
            </w:tcBorders>
            <w:tcMar>
              <w:top w:w="0" w:type="dxa"/>
              <w:left w:w="100" w:type="dxa"/>
              <w:bottom w:w="0" w:type="dxa"/>
              <w:right w:w="100" w:type="dxa"/>
            </w:tcMar>
          </w:tcPr>
          <w:p w14:paraId="22D76B84" w14:textId="77777777" w:rsidR="00CE1385" w:rsidRDefault="00000000">
            <w:pPr>
              <w:rPr>
                <w:rFonts w:ascii="Times" w:eastAsia="Times" w:hAnsi="Times" w:cs="Times"/>
                <w:i/>
              </w:rPr>
            </w:pPr>
            <w:r>
              <w:rPr>
                <w:rFonts w:ascii="Times" w:eastAsia="Times" w:hAnsi="Times" w:cs="Times"/>
                <w:i/>
              </w:rPr>
              <w:t>2. PDI</w:t>
            </w:r>
          </w:p>
        </w:tc>
        <w:tc>
          <w:tcPr>
            <w:tcW w:w="1170" w:type="dxa"/>
            <w:tcBorders>
              <w:top w:val="nil"/>
              <w:left w:val="nil"/>
              <w:bottom w:val="nil"/>
              <w:right w:val="nil"/>
            </w:tcBorders>
            <w:tcMar>
              <w:top w:w="0" w:type="dxa"/>
              <w:left w:w="100" w:type="dxa"/>
              <w:bottom w:w="0" w:type="dxa"/>
              <w:right w:w="100" w:type="dxa"/>
            </w:tcMar>
          </w:tcPr>
          <w:p w14:paraId="3D4466F1" w14:textId="77777777" w:rsidR="00CE1385" w:rsidRDefault="00000000">
            <w:pPr>
              <w:rPr>
                <w:rFonts w:ascii="Times" w:eastAsia="Times" w:hAnsi="Times" w:cs="Times"/>
                <w:i/>
              </w:rPr>
            </w:pPr>
            <w:r>
              <w:rPr>
                <w:rFonts w:ascii="Times" w:eastAsia="Times" w:hAnsi="Times" w:cs="Times"/>
                <w:i/>
              </w:rPr>
              <w:t>0.52***</w:t>
            </w:r>
          </w:p>
        </w:tc>
        <w:tc>
          <w:tcPr>
            <w:tcW w:w="1170" w:type="dxa"/>
            <w:tcBorders>
              <w:top w:val="nil"/>
              <w:left w:val="nil"/>
              <w:bottom w:val="nil"/>
              <w:right w:val="nil"/>
            </w:tcBorders>
            <w:tcMar>
              <w:top w:w="0" w:type="dxa"/>
              <w:left w:w="100" w:type="dxa"/>
              <w:bottom w:w="0" w:type="dxa"/>
              <w:right w:w="100" w:type="dxa"/>
            </w:tcMar>
          </w:tcPr>
          <w:p w14:paraId="042E0A0A"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7543D6FB"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469B419C" w14:textId="77777777" w:rsidR="00CE1385" w:rsidRDefault="00000000">
            <w:pPr>
              <w:rPr>
                <w:rFonts w:ascii="Times" w:eastAsia="Times" w:hAnsi="Times" w:cs="Times"/>
                <w:i/>
              </w:rPr>
            </w:pPr>
            <w:r>
              <w:rPr>
                <w:rFonts w:ascii="Times" w:eastAsia="Times" w:hAnsi="Times" w:cs="Times"/>
                <w:i/>
              </w:rPr>
              <w:t>-</w:t>
            </w:r>
          </w:p>
        </w:tc>
        <w:tc>
          <w:tcPr>
            <w:tcW w:w="1020" w:type="dxa"/>
            <w:tcBorders>
              <w:top w:val="nil"/>
              <w:left w:val="nil"/>
              <w:bottom w:val="nil"/>
              <w:right w:val="nil"/>
            </w:tcBorders>
            <w:tcMar>
              <w:top w:w="0" w:type="dxa"/>
              <w:left w:w="100" w:type="dxa"/>
              <w:bottom w:w="0" w:type="dxa"/>
              <w:right w:w="100" w:type="dxa"/>
            </w:tcMar>
          </w:tcPr>
          <w:p w14:paraId="4D30E333" w14:textId="77777777" w:rsidR="00CE1385" w:rsidRDefault="00000000">
            <w:pPr>
              <w:rPr>
                <w:rFonts w:ascii="Times" w:eastAsia="Times" w:hAnsi="Times" w:cs="Times"/>
                <w:i/>
              </w:rPr>
            </w:pPr>
            <w:r>
              <w:rPr>
                <w:rFonts w:ascii="Times" w:eastAsia="Times" w:hAnsi="Times" w:cs="Times"/>
                <w:i/>
              </w:rPr>
              <w:t>-</w:t>
            </w:r>
          </w:p>
        </w:tc>
      </w:tr>
      <w:tr w:rsidR="00CE1385" w14:paraId="51BFDE46" w14:textId="77777777">
        <w:trPr>
          <w:trHeight w:val="315"/>
        </w:trPr>
        <w:tc>
          <w:tcPr>
            <w:tcW w:w="3210" w:type="dxa"/>
            <w:tcBorders>
              <w:top w:val="nil"/>
              <w:left w:val="nil"/>
              <w:bottom w:val="nil"/>
              <w:right w:val="nil"/>
            </w:tcBorders>
            <w:tcMar>
              <w:top w:w="0" w:type="dxa"/>
              <w:left w:w="100" w:type="dxa"/>
              <w:bottom w:w="0" w:type="dxa"/>
              <w:right w:w="100" w:type="dxa"/>
            </w:tcMar>
          </w:tcPr>
          <w:p w14:paraId="0CEF00AD" w14:textId="77777777" w:rsidR="00CE1385" w:rsidRDefault="00000000">
            <w:pPr>
              <w:rPr>
                <w:rFonts w:ascii="Times" w:eastAsia="Times" w:hAnsi="Times" w:cs="Times"/>
                <w:i/>
              </w:rPr>
            </w:pPr>
            <w:r>
              <w:rPr>
                <w:rFonts w:ascii="Times" w:eastAsia="Times" w:hAnsi="Times" w:cs="Times"/>
                <w:i/>
              </w:rPr>
              <w:t>3. SPQ</w:t>
            </w:r>
          </w:p>
        </w:tc>
        <w:tc>
          <w:tcPr>
            <w:tcW w:w="1170" w:type="dxa"/>
            <w:tcBorders>
              <w:top w:val="nil"/>
              <w:left w:val="nil"/>
              <w:bottom w:val="nil"/>
              <w:right w:val="nil"/>
            </w:tcBorders>
            <w:tcMar>
              <w:top w:w="0" w:type="dxa"/>
              <w:left w:w="100" w:type="dxa"/>
              <w:bottom w:w="0" w:type="dxa"/>
              <w:right w:w="100" w:type="dxa"/>
            </w:tcMar>
          </w:tcPr>
          <w:p w14:paraId="47F9A8CA" w14:textId="77777777" w:rsidR="00CE1385" w:rsidRDefault="00000000">
            <w:pPr>
              <w:rPr>
                <w:rFonts w:ascii="Times" w:eastAsia="Times" w:hAnsi="Times" w:cs="Times"/>
                <w:i/>
              </w:rPr>
            </w:pPr>
            <w:r>
              <w:rPr>
                <w:rFonts w:ascii="Times" w:eastAsia="Times" w:hAnsi="Times" w:cs="Times"/>
                <w:i/>
              </w:rPr>
              <w:t>0.52***</w:t>
            </w:r>
          </w:p>
        </w:tc>
        <w:tc>
          <w:tcPr>
            <w:tcW w:w="1170" w:type="dxa"/>
            <w:tcBorders>
              <w:top w:val="nil"/>
              <w:left w:val="nil"/>
              <w:bottom w:val="nil"/>
              <w:right w:val="nil"/>
            </w:tcBorders>
            <w:tcMar>
              <w:top w:w="0" w:type="dxa"/>
              <w:left w:w="100" w:type="dxa"/>
              <w:bottom w:w="0" w:type="dxa"/>
              <w:right w:w="100" w:type="dxa"/>
            </w:tcMar>
          </w:tcPr>
          <w:p w14:paraId="4FCD3336" w14:textId="77777777" w:rsidR="00CE1385" w:rsidRDefault="00000000">
            <w:pPr>
              <w:rPr>
                <w:rFonts w:ascii="Times" w:eastAsia="Times" w:hAnsi="Times" w:cs="Times"/>
                <w:i/>
              </w:rPr>
            </w:pPr>
            <w:r>
              <w:rPr>
                <w:rFonts w:ascii="Times" w:eastAsia="Times" w:hAnsi="Times" w:cs="Times"/>
                <w:i/>
              </w:rPr>
              <w:t>0.57***</w:t>
            </w:r>
          </w:p>
        </w:tc>
        <w:tc>
          <w:tcPr>
            <w:tcW w:w="1170" w:type="dxa"/>
            <w:tcBorders>
              <w:top w:val="nil"/>
              <w:left w:val="nil"/>
              <w:bottom w:val="nil"/>
              <w:right w:val="nil"/>
            </w:tcBorders>
            <w:tcMar>
              <w:top w:w="0" w:type="dxa"/>
              <w:left w:w="100" w:type="dxa"/>
              <w:bottom w:w="0" w:type="dxa"/>
              <w:right w:w="100" w:type="dxa"/>
            </w:tcMar>
          </w:tcPr>
          <w:p w14:paraId="0E3272B1" w14:textId="77777777" w:rsidR="00CE1385" w:rsidRDefault="00000000">
            <w:pPr>
              <w:rPr>
                <w:rFonts w:ascii="Times" w:eastAsia="Times" w:hAnsi="Times" w:cs="Times"/>
                <w:i/>
              </w:rPr>
            </w:pPr>
            <w:r>
              <w:rPr>
                <w:rFonts w:ascii="Times" w:eastAsia="Times" w:hAnsi="Times" w:cs="Times"/>
                <w:i/>
              </w:rPr>
              <w:t>-</w:t>
            </w:r>
          </w:p>
        </w:tc>
        <w:tc>
          <w:tcPr>
            <w:tcW w:w="1170" w:type="dxa"/>
            <w:tcBorders>
              <w:top w:val="nil"/>
              <w:left w:val="nil"/>
              <w:bottom w:val="nil"/>
              <w:right w:val="nil"/>
            </w:tcBorders>
            <w:tcMar>
              <w:top w:w="0" w:type="dxa"/>
              <w:left w:w="100" w:type="dxa"/>
              <w:bottom w:w="0" w:type="dxa"/>
              <w:right w:w="100" w:type="dxa"/>
            </w:tcMar>
          </w:tcPr>
          <w:p w14:paraId="40669C22" w14:textId="77777777" w:rsidR="00CE1385" w:rsidRDefault="00000000">
            <w:pPr>
              <w:rPr>
                <w:rFonts w:ascii="Times" w:eastAsia="Times" w:hAnsi="Times" w:cs="Times"/>
                <w:i/>
              </w:rPr>
            </w:pPr>
            <w:r>
              <w:rPr>
                <w:rFonts w:ascii="Times" w:eastAsia="Times" w:hAnsi="Times" w:cs="Times"/>
                <w:i/>
              </w:rPr>
              <w:t>-</w:t>
            </w:r>
          </w:p>
        </w:tc>
        <w:tc>
          <w:tcPr>
            <w:tcW w:w="1020" w:type="dxa"/>
            <w:tcBorders>
              <w:top w:val="nil"/>
              <w:left w:val="nil"/>
              <w:bottom w:val="nil"/>
              <w:right w:val="nil"/>
            </w:tcBorders>
            <w:tcMar>
              <w:top w:w="0" w:type="dxa"/>
              <w:left w:w="100" w:type="dxa"/>
              <w:bottom w:w="0" w:type="dxa"/>
              <w:right w:w="100" w:type="dxa"/>
            </w:tcMar>
          </w:tcPr>
          <w:p w14:paraId="3B80A828" w14:textId="77777777" w:rsidR="00CE1385" w:rsidRDefault="00000000">
            <w:pPr>
              <w:rPr>
                <w:rFonts w:ascii="Times" w:eastAsia="Times" w:hAnsi="Times" w:cs="Times"/>
                <w:i/>
              </w:rPr>
            </w:pPr>
            <w:r>
              <w:rPr>
                <w:rFonts w:ascii="Times" w:eastAsia="Times" w:hAnsi="Times" w:cs="Times"/>
                <w:i/>
              </w:rPr>
              <w:t>-</w:t>
            </w:r>
          </w:p>
        </w:tc>
      </w:tr>
      <w:tr w:rsidR="00CE1385" w14:paraId="75B3FC59" w14:textId="77777777">
        <w:trPr>
          <w:trHeight w:val="510"/>
        </w:trPr>
        <w:tc>
          <w:tcPr>
            <w:tcW w:w="3210" w:type="dxa"/>
            <w:tcBorders>
              <w:top w:val="nil"/>
              <w:left w:val="nil"/>
              <w:bottom w:val="nil"/>
              <w:right w:val="nil"/>
            </w:tcBorders>
            <w:tcMar>
              <w:top w:w="0" w:type="dxa"/>
              <w:left w:w="100" w:type="dxa"/>
              <w:bottom w:w="0" w:type="dxa"/>
              <w:right w:w="100" w:type="dxa"/>
            </w:tcMar>
          </w:tcPr>
          <w:p w14:paraId="48BEF1CE" w14:textId="77777777" w:rsidR="00CE1385" w:rsidRDefault="00000000">
            <w:pPr>
              <w:rPr>
                <w:rFonts w:ascii="Times" w:eastAsia="Times" w:hAnsi="Times" w:cs="Times"/>
                <w:i/>
              </w:rPr>
            </w:pPr>
            <w:r>
              <w:rPr>
                <w:rFonts w:ascii="Times" w:eastAsia="Times" w:hAnsi="Times" w:cs="Times"/>
                <w:i/>
              </w:rPr>
              <w:t>4. MASQ Anxiety</w:t>
            </w:r>
          </w:p>
        </w:tc>
        <w:tc>
          <w:tcPr>
            <w:tcW w:w="1170" w:type="dxa"/>
            <w:tcBorders>
              <w:top w:val="nil"/>
              <w:left w:val="nil"/>
              <w:bottom w:val="nil"/>
              <w:right w:val="nil"/>
            </w:tcBorders>
            <w:tcMar>
              <w:top w:w="0" w:type="dxa"/>
              <w:left w:w="100" w:type="dxa"/>
              <w:bottom w:w="0" w:type="dxa"/>
              <w:right w:w="100" w:type="dxa"/>
            </w:tcMar>
          </w:tcPr>
          <w:p w14:paraId="604F4586" w14:textId="77777777" w:rsidR="00CE1385" w:rsidRDefault="00000000">
            <w:pPr>
              <w:rPr>
                <w:rFonts w:ascii="Times" w:eastAsia="Times" w:hAnsi="Times" w:cs="Times"/>
                <w:i/>
              </w:rPr>
            </w:pPr>
            <w:r>
              <w:rPr>
                <w:rFonts w:ascii="Times" w:eastAsia="Times" w:hAnsi="Times" w:cs="Times"/>
                <w:i/>
              </w:rPr>
              <w:t>0.59***</w:t>
            </w:r>
          </w:p>
        </w:tc>
        <w:tc>
          <w:tcPr>
            <w:tcW w:w="1170" w:type="dxa"/>
            <w:tcBorders>
              <w:top w:val="nil"/>
              <w:left w:val="nil"/>
              <w:bottom w:val="nil"/>
              <w:right w:val="nil"/>
            </w:tcBorders>
            <w:tcMar>
              <w:top w:w="0" w:type="dxa"/>
              <w:left w:w="100" w:type="dxa"/>
              <w:bottom w:w="0" w:type="dxa"/>
              <w:right w:w="100" w:type="dxa"/>
            </w:tcMar>
          </w:tcPr>
          <w:p w14:paraId="5C2B0FC7" w14:textId="77777777" w:rsidR="00CE1385" w:rsidRDefault="00000000">
            <w:pPr>
              <w:rPr>
                <w:rFonts w:ascii="Times" w:eastAsia="Times" w:hAnsi="Times" w:cs="Times"/>
                <w:i/>
              </w:rPr>
            </w:pPr>
            <w:r>
              <w:rPr>
                <w:rFonts w:ascii="Times" w:eastAsia="Times" w:hAnsi="Times" w:cs="Times"/>
                <w:i/>
              </w:rPr>
              <w:t>0.36***</w:t>
            </w:r>
          </w:p>
        </w:tc>
        <w:tc>
          <w:tcPr>
            <w:tcW w:w="1170" w:type="dxa"/>
            <w:tcBorders>
              <w:top w:val="nil"/>
              <w:left w:val="nil"/>
              <w:bottom w:val="nil"/>
              <w:right w:val="nil"/>
            </w:tcBorders>
            <w:tcMar>
              <w:top w:w="0" w:type="dxa"/>
              <w:left w:w="100" w:type="dxa"/>
              <w:bottom w:w="0" w:type="dxa"/>
              <w:right w:w="100" w:type="dxa"/>
            </w:tcMar>
          </w:tcPr>
          <w:p w14:paraId="7B0926EC" w14:textId="77777777" w:rsidR="00CE1385" w:rsidRDefault="00000000">
            <w:pPr>
              <w:rPr>
                <w:rFonts w:ascii="Times" w:eastAsia="Times" w:hAnsi="Times" w:cs="Times"/>
                <w:i/>
              </w:rPr>
            </w:pPr>
            <w:r>
              <w:rPr>
                <w:rFonts w:ascii="Times" w:eastAsia="Times" w:hAnsi="Times" w:cs="Times"/>
                <w:i/>
              </w:rPr>
              <w:t>0.49***</w:t>
            </w:r>
          </w:p>
        </w:tc>
        <w:tc>
          <w:tcPr>
            <w:tcW w:w="1170" w:type="dxa"/>
            <w:tcBorders>
              <w:top w:val="nil"/>
              <w:left w:val="nil"/>
              <w:bottom w:val="nil"/>
              <w:right w:val="nil"/>
            </w:tcBorders>
            <w:tcMar>
              <w:top w:w="0" w:type="dxa"/>
              <w:left w:w="100" w:type="dxa"/>
              <w:bottom w:w="0" w:type="dxa"/>
              <w:right w:w="100" w:type="dxa"/>
            </w:tcMar>
          </w:tcPr>
          <w:p w14:paraId="29271F93" w14:textId="77777777" w:rsidR="00CE1385" w:rsidRDefault="00000000">
            <w:pPr>
              <w:rPr>
                <w:rFonts w:ascii="Times" w:eastAsia="Times" w:hAnsi="Times" w:cs="Times"/>
                <w:i/>
              </w:rPr>
            </w:pPr>
            <w:r>
              <w:rPr>
                <w:rFonts w:ascii="Times" w:eastAsia="Times" w:hAnsi="Times" w:cs="Times"/>
                <w:i/>
              </w:rPr>
              <w:t>-</w:t>
            </w:r>
          </w:p>
        </w:tc>
        <w:tc>
          <w:tcPr>
            <w:tcW w:w="1020" w:type="dxa"/>
            <w:tcBorders>
              <w:top w:val="nil"/>
              <w:left w:val="nil"/>
              <w:bottom w:val="nil"/>
              <w:right w:val="nil"/>
            </w:tcBorders>
            <w:tcMar>
              <w:top w:w="0" w:type="dxa"/>
              <w:left w:w="100" w:type="dxa"/>
              <w:bottom w:w="0" w:type="dxa"/>
              <w:right w:w="100" w:type="dxa"/>
            </w:tcMar>
          </w:tcPr>
          <w:p w14:paraId="5CF31D32" w14:textId="77777777" w:rsidR="00CE1385" w:rsidRDefault="00000000">
            <w:pPr>
              <w:rPr>
                <w:rFonts w:ascii="Times" w:eastAsia="Times" w:hAnsi="Times" w:cs="Times"/>
                <w:i/>
              </w:rPr>
            </w:pPr>
            <w:r>
              <w:rPr>
                <w:rFonts w:ascii="Times" w:eastAsia="Times" w:hAnsi="Times" w:cs="Times"/>
                <w:i/>
              </w:rPr>
              <w:t>-</w:t>
            </w:r>
          </w:p>
        </w:tc>
      </w:tr>
      <w:tr w:rsidR="00CE1385" w14:paraId="7B60C153" w14:textId="77777777">
        <w:trPr>
          <w:trHeight w:val="330"/>
        </w:trPr>
        <w:tc>
          <w:tcPr>
            <w:tcW w:w="3210" w:type="dxa"/>
            <w:tcBorders>
              <w:top w:val="nil"/>
              <w:left w:val="nil"/>
              <w:bottom w:val="single" w:sz="12" w:space="0" w:color="000000"/>
              <w:right w:val="nil"/>
            </w:tcBorders>
            <w:tcMar>
              <w:top w:w="0" w:type="dxa"/>
              <w:left w:w="100" w:type="dxa"/>
              <w:bottom w:w="0" w:type="dxa"/>
              <w:right w:w="100" w:type="dxa"/>
            </w:tcMar>
          </w:tcPr>
          <w:p w14:paraId="14E4E5D6" w14:textId="77777777" w:rsidR="00CE1385" w:rsidRDefault="00000000">
            <w:pPr>
              <w:rPr>
                <w:rFonts w:ascii="Times" w:eastAsia="Times" w:hAnsi="Times" w:cs="Times"/>
                <w:i/>
              </w:rPr>
            </w:pPr>
            <w:r>
              <w:rPr>
                <w:rFonts w:ascii="Times" w:eastAsia="Times" w:hAnsi="Times" w:cs="Times"/>
                <w:i/>
              </w:rPr>
              <w:t>5. MASQ Depression</w:t>
            </w:r>
          </w:p>
        </w:tc>
        <w:tc>
          <w:tcPr>
            <w:tcW w:w="1170" w:type="dxa"/>
            <w:tcBorders>
              <w:top w:val="nil"/>
              <w:left w:val="nil"/>
              <w:bottom w:val="single" w:sz="12" w:space="0" w:color="000000"/>
              <w:right w:val="nil"/>
            </w:tcBorders>
            <w:tcMar>
              <w:top w:w="0" w:type="dxa"/>
              <w:left w:w="100" w:type="dxa"/>
              <w:bottom w:w="0" w:type="dxa"/>
              <w:right w:w="100" w:type="dxa"/>
            </w:tcMar>
          </w:tcPr>
          <w:p w14:paraId="2C51EDD4" w14:textId="77777777" w:rsidR="00CE1385" w:rsidRDefault="00000000">
            <w:pPr>
              <w:rPr>
                <w:rFonts w:ascii="Times" w:eastAsia="Times" w:hAnsi="Times" w:cs="Times"/>
                <w:i/>
              </w:rPr>
            </w:pPr>
            <w:r>
              <w:rPr>
                <w:rFonts w:ascii="Times" w:eastAsia="Times" w:hAnsi="Times" w:cs="Times"/>
                <w:i/>
              </w:rPr>
              <w:t>0.43***</w:t>
            </w:r>
          </w:p>
        </w:tc>
        <w:tc>
          <w:tcPr>
            <w:tcW w:w="1170" w:type="dxa"/>
            <w:tcBorders>
              <w:top w:val="nil"/>
              <w:left w:val="nil"/>
              <w:bottom w:val="single" w:sz="12" w:space="0" w:color="000000"/>
              <w:right w:val="nil"/>
            </w:tcBorders>
            <w:tcMar>
              <w:top w:w="0" w:type="dxa"/>
              <w:left w:w="100" w:type="dxa"/>
              <w:bottom w:w="0" w:type="dxa"/>
              <w:right w:w="100" w:type="dxa"/>
            </w:tcMar>
          </w:tcPr>
          <w:p w14:paraId="5E1DA280" w14:textId="77777777" w:rsidR="00CE1385" w:rsidRDefault="00000000">
            <w:pPr>
              <w:rPr>
                <w:rFonts w:ascii="Times" w:eastAsia="Times" w:hAnsi="Times" w:cs="Times"/>
                <w:i/>
              </w:rPr>
            </w:pPr>
            <w:r>
              <w:rPr>
                <w:rFonts w:ascii="Times" w:eastAsia="Times" w:hAnsi="Times" w:cs="Times"/>
                <w:i/>
              </w:rPr>
              <w:t>0.31***</w:t>
            </w:r>
          </w:p>
        </w:tc>
        <w:tc>
          <w:tcPr>
            <w:tcW w:w="1170" w:type="dxa"/>
            <w:tcBorders>
              <w:top w:val="nil"/>
              <w:left w:val="nil"/>
              <w:bottom w:val="single" w:sz="12" w:space="0" w:color="000000"/>
              <w:right w:val="nil"/>
            </w:tcBorders>
            <w:tcMar>
              <w:top w:w="0" w:type="dxa"/>
              <w:left w:w="100" w:type="dxa"/>
              <w:bottom w:w="0" w:type="dxa"/>
              <w:right w:w="100" w:type="dxa"/>
            </w:tcMar>
          </w:tcPr>
          <w:p w14:paraId="31EFE317" w14:textId="77777777" w:rsidR="00CE1385" w:rsidRDefault="00000000">
            <w:pPr>
              <w:rPr>
                <w:rFonts w:ascii="Times" w:eastAsia="Times" w:hAnsi="Times" w:cs="Times"/>
                <w:i/>
              </w:rPr>
            </w:pPr>
            <w:r>
              <w:rPr>
                <w:rFonts w:ascii="Times" w:eastAsia="Times" w:hAnsi="Times" w:cs="Times"/>
                <w:i/>
              </w:rPr>
              <w:t>0.52***</w:t>
            </w:r>
          </w:p>
        </w:tc>
        <w:tc>
          <w:tcPr>
            <w:tcW w:w="1170" w:type="dxa"/>
            <w:tcBorders>
              <w:top w:val="nil"/>
              <w:left w:val="nil"/>
              <w:bottom w:val="single" w:sz="12" w:space="0" w:color="000000"/>
              <w:right w:val="nil"/>
            </w:tcBorders>
            <w:tcMar>
              <w:top w:w="0" w:type="dxa"/>
              <w:left w:w="100" w:type="dxa"/>
              <w:bottom w:w="0" w:type="dxa"/>
              <w:right w:w="100" w:type="dxa"/>
            </w:tcMar>
          </w:tcPr>
          <w:p w14:paraId="5AE7B3FC" w14:textId="77777777" w:rsidR="00CE1385" w:rsidRDefault="00000000">
            <w:pPr>
              <w:rPr>
                <w:rFonts w:ascii="Times" w:eastAsia="Times" w:hAnsi="Times" w:cs="Times"/>
                <w:i/>
              </w:rPr>
            </w:pPr>
            <w:r>
              <w:rPr>
                <w:rFonts w:ascii="Times" w:eastAsia="Times" w:hAnsi="Times" w:cs="Times"/>
                <w:i/>
              </w:rPr>
              <w:t>0.65***</w:t>
            </w:r>
          </w:p>
        </w:tc>
        <w:tc>
          <w:tcPr>
            <w:tcW w:w="1020" w:type="dxa"/>
            <w:tcBorders>
              <w:top w:val="nil"/>
              <w:left w:val="nil"/>
              <w:bottom w:val="single" w:sz="12" w:space="0" w:color="000000"/>
              <w:right w:val="nil"/>
            </w:tcBorders>
            <w:tcMar>
              <w:top w:w="0" w:type="dxa"/>
              <w:left w:w="100" w:type="dxa"/>
              <w:bottom w:w="0" w:type="dxa"/>
              <w:right w:w="100" w:type="dxa"/>
            </w:tcMar>
          </w:tcPr>
          <w:p w14:paraId="05F0A118" w14:textId="77777777" w:rsidR="00CE1385" w:rsidRDefault="00000000">
            <w:pPr>
              <w:rPr>
                <w:rFonts w:ascii="Times" w:eastAsia="Times" w:hAnsi="Times" w:cs="Times"/>
                <w:i/>
              </w:rPr>
            </w:pPr>
            <w:r>
              <w:rPr>
                <w:rFonts w:ascii="Times" w:eastAsia="Times" w:hAnsi="Times" w:cs="Times"/>
                <w:i/>
              </w:rPr>
              <w:t>-</w:t>
            </w:r>
          </w:p>
        </w:tc>
      </w:tr>
    </w:tbl>
    <w:p w14:paraId="49E5826A" w14:textId="77777777" w:rsidR="00CE1385" w:rsidRDefault="00000000">
      <w:pPr>
        <w:rPr>
          <w:rFonts w:ascii="Times" w:eastAsia="Times" w:hAnsi="Times" w:cs="Times"/>
          <w:i/>
        </w:rPr>
      </w:pPr>
      <w:r>
        <w:rPr>
          <w:rFonts w:ascii="Times" w:eastAsia="Times" w:hAnsi="Times" w:cs="Times"/>
          <w:i/>
        </w:rPr>
        <w:t xml:space="preserve"> GPTS = Green Paranoia Thoughts Scale; PDI = Peters Delusion Inventory; SPQ = Schizotypy Personality Questionnaire; MASQ = Mood and Anxiety Symptom Questionnaire </w:t>
      </w:r>
    </w:p>
    <w:p w14:paraId="04C900B1" w14:textId="77777777" w:rsidR="00CE1385" w:rsidRDefault="00CE1385">
      <w:pPr>
        <w:rPr>
          <w:rFonts w:ascii="Times" w:eastAsia="Times" w:hAnsi="Times" w:cs="Times"/>
        </w:rPr>
      </w:pPr>
    </w:p>
    <w:p w14:paraId="2E2C3429" w14:textId="77777777" w:rsidR="00CE1385" w:rsidRDefault="00000000">
      <w:pPr>
        <w:rPr>
          <w:rFonts w:ascii="Times" w:eastAsia="Times" w:hAnsi="Times" w:cs="Times"/>
          <w:b/>
        </w:rPr>
      </w:pPr>
      <w:r>
        <w:rPr>
          <w:rFonts w:ascii="Times" w:eastAsia="Times" w:hAnsi="Times" w:cs="Times"/>
          <w:b/>
        </w:rPr>
        <w:t>S3.2.2</w:t>
      </w:r>
      <w:r>
        <w:rPr>
          <w:rFonts w:ascii="Times" w:eastAsia="Times" w:hAnsi="Times" w:cs="Times"/>
          <w:b/>
        </w:rPr>
        <w:tab/>
        <w:t>Model selection results</w:t>
      </w:r>
    </w:p>
    <w:p w14:paraId="70D9C2A9" w14:textId="77777777" w:rsidR="00CE1385" w:rsidRDefault="00CE1385">
      <w:pPr>
        <w:rPr>
          <w:rFonts w:ascii="Times" w:eastAsia="Times" w:hAnsi="Times" w:cs="Times"/>
          <w:b/>
        </w:rPr>
      </w:pPr>
    </w:p>
    <w:p w14:paraId="6D0DCF51" w14:textId="77777777" w:rsidR="00CE1385" w:rsidRDefault="00000000">
      <w:pPr>
        <w:rPr>
          <w:rFonts w:ascii="Times" w:eastAsia="Times" w:hAnsi="Times" w:cs="Times"/>
          <w:b/>
        </w:rPr>
      </w:pPr>
      <w:r>
        <w:rPr>
          <w:rFonts w:ascii="Times" w:eastAsia="Times" w:hAnsi="Times" w:cs="Times"/>
          <w:b/>
        </w:rPr>
        <w:t>Score.</w:t>
      </w:r>
    </w:p>
    <w:p w14:paraId="45D75548" w14:textId="77777777" w:rsidR="00CE1385" w:rsidRDefault="00000000">
      <w:pPr>
        <w:rPr>
          <w:rFonts w:ascii="Times" w:eastAsia="Times" w:hAnsi="Times" w:cs="Times"/>
          <w:i/>
        </w:rPr>
      </w:pPr>
      <w:r>
        <w:rPr>
          <w:rFonts w:ascii="Times" w:eastAsia="Times" w:hAnsi="Times" w:cs="Times"/>
          <w:b/>
        </w:rPr>
        <w:t xml:space="preserve">Table S5. </w:t>
      </w:r>
      <w:r>
        <w:rPr>
          <w:rFonts w:ascii="Times" w:eastAsia="Times" w:hAnsi="Times" w:cs="Times"/>
          <w:i/>
        </w:rPr>
        <w:t xml:space="preserve">Showing model selection outcome for model sets predicting score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6"/>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3"/>
        <w:gridCol w:w="1223"/>
        <w:gridCol w:w="1294"/>
        <w:gridCol w:w="1264"/>
        <w:gridCol w:w="1285"/>
      </w:tblGrid>
      <w:tr w:rsidR="00CE1385" w14:paraId="62D30E18" w14:textId="77777777">
        <w:trPr>
          <w:trHeight w:val="680"/>
        </w:trPr>
        <w:tc>
          <w:tcPr>
            <w:tcW w:w="3953" w:type="dxa"/>
            <w:shd w:val="clear" w:color="auto" w:fill="D9D9D9"/>
          </w:tcPr>
          <w:p w14:paraId="70EF728F" w14:textId="77777777" w:rsidR="00CE1385" w:rsidRDefault="00000000">
            <w:pPr>
              <w:rPr>
                <w:rFonts w:ascii="Times" w:eastAsia="Times" w:hAnsi="Times" w:cs="Times"/>
                <w:b/>
              </w:rPr>
            </w:pPr>
            <w:r>
              <w:rPr>
                <w:rFonts w:ascii="Times" w:eastAsia="Times" w:hAnsi="Times" w:cs="Times"/>
                <w:b/>
              </w:rPr>
              <w:t xml:space="preserve">Model for Score (average by level) in </w:t>
            </w:r>
            <w:proofErr w:type="spellStart"/>
            <w:r>
              <w:rPr>
                <w:rFonts w:ascii="Times" w:eastAsia="Times" w:hAnsi="Times" w:cs="Times"/>
                <w:b/>
              </w:rPr>
              <w:t>Genpop</w:t>
            </w:r>
            <w:proofErr w:type="spellEnd"/>
            <w:r>
              <w:rPr>
                <w:rFonts w:ascii="Times" w:eastAsia="Times" w:hAnsi="Times" w:cs="Times"/>
                <w:b/>
              </w:rPr>
              <w:t xml:space="preserve"> Sample</w:t>
            </w:r>
          </w:p>
        </w:tc>
        <w:tc>
          <w:tcPr>
            <w:tcW w:w="1223" w:type="dxa"/>
          </w:tcPr>
          <w:p w14:paraId="2D0ADC20" w14:textId="77777777" w:rsidR="00CE1385" w:rsidRDefault="00000000">
            <w:pPr>
              <w:rPr>
                <w:rFonts w:ascii="Times" w:eastAsia="Times" w:hAnsi="Times" w:cs="Times"/>
                <w:b/>
              </w:rPr>
            </w:pPr>
            <w:r>
              <w:rPr>
                <w:rFonts w:ascii="Times" w:eastAsia="Times" w:hAnsi="Times" w:cs="Times"/>
                <w:b/>
              </w:rPr>
              <w:t>K</w:t>
            </w:r>
          </w:p>
        </w:tc>
        <w:tc>
          <w:tcPr>
            <w:tcW w:w="1294" w:type="dxa"/>
          </w:tcPr>
          <w:p w14:paraId="14AB7AFD"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4" w:type="dxa"/>
          </w:tcPr>
          <w:p w14:paraId="1199FAB4"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5B33871B" w14:textId="77777777" w:rsidR="00CE1385" w:rsidRDefault="00000000">
            <w:pPr>
              <w:rPr>
                <w:rFonts w:ascii="Times" w:eastAsia="Times" w:hAnsi="Times" w:cs="Times"/>
                <w:b/>
              </w:rPr>
            </w:pPr>
            <w:r>
              <w:rPr>
                <w:rFonts w:ascii="Times" w:eastAsia="Times" w:hAnsi="Times" w:cs="Times"/>
                <w:b/>
              </w:rPr>
              <w:t>marginal R2</w:t>
            </w:r>
          </w:p>
        </w:tc>
      </w:tr>
      <w:tr w:rsidR="00CE1385" w14:paraId="770C6528" w14:textId="77777777">
        <w:trPr>
          <w:trHeight w:val="340"/>
        </w:trPr>
        <w:tc>
          <w:tcPr>
            <w:tcW w:w="3953" w:type="dxa"/>
          </w:tcPr>
          <w:p w14:paraId="55D08F27" w14:textId="77777777" w:rsidR="00CE1385" w:rsidRDefault="00000000">
            <w:pPr>
              <w:rPr>
                <w:rFonts w:ascii="Times" w:eastAsia="Times" w:hAnsi="Times" w:cs="Times"/>
              </w:rPr>
            </w:pPr>
            <w:r>
              <w:rPr>
                <w:rFonts w:ascii="Times" w:eastAsia="Times" w:hAnsi="Times" w:cs="Times"/>
              </w:rPr>
              <w:t>null</w:t>
            </w:r>
          </w:p>
        </w:tc>
        <w:tc>
          <w:tcPr>
            <w:tcW w:w="1223" w:type="dxa"/>
          </w:tcPr>
          <w:p w14:paraId="3D109C3E" w14:textId="77777777" w:rsidR="00CE1385" w:rsidRDefault="00000000">
            <w:pPr>
              <w:rPr>
                <w:rFonts w:ascii="Times" w:eastAsia="Times" w:hAnsi="Times" w:cs="Times"/>
              </w:rPr>
            </w:pPr>
            <w:r>
              <w:rPr>
                <w:rFonts w:ascii="Times" w:eastAsia="Times" w:hAnsi="Times" w:cs="Times"/>
              </w:rPr>
              <w:t>5</w:t>
            </w:r>
          </w:p>
        </w:tc>
        <w:tc>
          <w:tcPr>
            <w:tcW w:w="1294" w:type="dxa"/>
          </w:tcPr>
          <w:p w14:paraId="4146BE88" w14:textId="77777777" w:rsidR="00CE1385" w:rsidRDefault="00000000">
            <w:pPr>
              <w:rPr>
                <w:rFonts w:ascii="Times" w:eastAsia="Times" w:hAnsi="Times" w:cs="Times"/>
              </w:rPr>
            </w:pPr>
            <w:r>
              <w:rPr>
                <w:rFonts w:ascii="Times" w:eastAsia="Times" w:hAnsi="Times" w:cs="Times"/>
              </w:rPr>
              <w:t>70.43</w:t>
            </w:r>
          </w:p>
        </w:tc>
        <w:tc>
          <w:tcPr>
            <w:tcW w:w="1264" w:type="dxa"/>
          </w:tcPr>
          <w:p w14:paraId="5208303C" w14:textId="77777777" w:rsidR="00CE1385" w:rsidRDefault="00000000">
            <w:pPr>
              <w:rPr>
                <w:rFonts w:ascii="Times" w:eastAsia="Times" w:hAnsi="Times" w:cs="Times"/>
              </w:rPr>
            </w:pPr>
            <w:r>
              <w:rPr>
                <w:rFonts w:ascii="Times" w:eastAsia="Times" w:hAnsi="Times" w:cs="Times"/>
              </w:rPr>
              <w:t>0</w:t>
            </w:r>
          </w:p>
        </w:tc>
        <w:tc>
          <w:tcPr>
            <w:tcW w:w="1285" w:type="dxa"/>
          </w:tcPr>
          <w:p w14:paraId="1F2F5CEB" w14:textId="77777777" w:rsidR="00CE1385" w:rsidRDefault="00000000">
            <w:pPr>
              <w:rPr>
                <w:rFonts w:ascii="Times" w:eastAsia="Times" w:hAnsi="Times" w:cs="Times"/>
              </w:rPr>
            </w:pPr>
            <w:r>
              <w:rPr>
                <w:rFonts w:ascii="Times" w:eastAsia="Times" w:hAnsi="Times" w:cs="Times"/>
              </w:rPr>
              <w:t>0</w:t>
            </w:r>
          </w:p>
        </w:tc>
      </w:tr>
      <w:tr w:rsidR="00CE1385" w14:paraId="3871084F" w14:textId="77777777">
        <w:trPr>
          <w:trHeight w:val="1700"/>
        </w:trPr>
        <w:tc>
          <w:tcPr>
            <w:tcW w:w="3953" w:type="dxa"/>
          </w:tcPr>
          <w:p w14:paraId="31919BCE" w14:textId="77777777" w:rsidR="00CE1385" w:rsidRDefault="00000000">
            <w:pPr>
              <w:rPr>
                <w:rFonts w:ascii="Times" w:eastAsia="Times" w:hAnsi="Times" w:cs="Times"/>
              </w:rPr>
            </w:pPr>
            <w:r>
              <w:rPr>
                <w:rFonts w:ascii="Times" w:eastAsia="Times" w:hAnsi="Times" w:cs="Times"/>
              </w:rPr>
              <w:lastRenderedPageBreak/>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w:t>
            </w:r>
          </w:p>
        </w:tc>
        <w:tc>
          <w:tcPr>
            <w:tcW w:w="1223" w:type="dxa"/>
          </w:tcPr>
          <w:p w14:paraId="3A12F372" w14:textId="77777777" w:rsidR="00CE1385" w:rsidRDefault="00000000">
            <w:pPr>
              <w:rPr>
                <w:rFonts w:ascii="Times" w:eastAsia="Times" w:hAnsi="Times" w:cs="Times"/>
              </w:rPr>
            </w:pPr>
            <w:r>
              <w:rPr>
                <w:rFonts w:ascii="Times" w:eastAsia="Times" w:hAnsi="Times" w:cs="Times"/>
              </w:rPr>
              <w:t>35</w:t>
            </w:r>
          </w:p>
        </w:tc>
        <w:tc>
          <w:tcPr>
            <w:tcW w:w="1294" w:type="dxa"/>
          </w:tcPr>
          <w:p w14:paraId="04122C71" w14:textId="77777777" w:rsidR="00CE1385" w:rsidRDefault="00000000">
            <w:pPr>
              <w:rPr>
                <w:rFonts w:ascii="Times" w:eastAsia="Times" w:hAnsi="Times" w:cs="Times"/>
              </w:rPr>
            </w:pPr>
            <w:r>
              <w:rPr>
                <w:rFonts w:ascii="Times" w:eastAsia="Times" w:hAnsi="Times" w:cs="Times"/>
              </w:rPr>
              <w:t>13.75</w:t>
            </w:r>
          </w:p>
        </w:tc>
        <w:tc>
          <w:tcPr>
            <w:tcW w:w="1264" w:type="dxa"/>
          </w:tcPr>
          <w:p w14:paraId="483F9E3A" w14:textId="77777777" w:rsidR="00CE1385" w:rsidRDefault="00000000">
            <w:pPr>
              <w:rPr>
                <w:rFonts w:ascii="Times" w:eastAsia="Times" w:hAnsi="Times" w:cs="Times"/>
              </w:rPr>
            </w:pPr>
            <w:r>
              <w:rPr>
                <w:rFonts w:ascii="Times" w:eastAsia="Times" w:hAnsi="Times" w:cs="Times"/>
              </w:rPr>
              <w:t>0</w:t>
            </w:r>
          </w:p>
        </w:tc>
        <w:tc>
          <w:tcPr>
            <w:tcW w:w="1285" w:type="dxa"/>
          </w:tcPr>
          <w:p w14:paraId="4BA5F33B" w14:textId="77777777" w:rsidR="00CE1385" w:rsidRDefault="00000000">
            <w:pPr>
              <w:rPr>
                <w:rFonts w:ascii="Times" w:eastAsia="Times" w:hAnsi="Times" w:cs="Times"/>
              </w:rPr>
            </w:pPr>
            <w:r>
              <w:rPr>
                <w:rFonts w:ascii="Times" w:eastAsia="Times" w:hAnsi="Times" w:cs="Times"/>
              </w:rPr>
              <w:t>0.21</w:t>
            </w:r>
          </w:p>
        </w:tc>
      </w:tr>
      <w:tr w:rsidR="00CE1385" w14:paraId="204AC823" w14:textId="77777777">
        <w:trPr>
          <w:trHeight w:val="1360"/>
        </w:trPr>
        <w:tc>
          <w:tcPr>
            <w:tcW w:w="3953" w:type="dxa"/>
          </w:tcPr>
          <w:p w14:paraId="63588B6D" w14:textId="77777777" w:rsidR="00CE1385" w:rsidRDefault="00000000">
            <w:pPr>
              <w:rPr>
                <w:rFonts w:ascii="Times" w:eastAsia="Times" w:hAnsi="Times" w:cs="Times"/>
              </w:rPr>
            </w:pPr>
            <w:proofErr w:type="spellStart"/>
            <w:r>
              <w:rPr>
                <w:rFonts w:ascii="Times" w:eastAsia="Times" w:hAnsi="Times" w:cs="Times"/>
              </w:rPr>
              <w:t>device_type</w:t>
            </w:r>
            <w:proofErr w:type="spellEnd"/>
            <w:r>
              <w:rPr>
                <w:rFonts w:ascii="Times" w:eastAsia="Times" w:hAnsi="Times" w:cs="Times"/>
              </w:rPr>
              <w:t xml:space="preserve"> + gamers*level + gender + </w:t>
            </w:r>
            <w:proofErr w:type="spellStart"/>
            <w:r>
              <w:rPr>
                <w:rFonts w:ascii="Times" w:eastAsia="Times" w:hAnsi="Times" w:cs="Times"/>
              </w:rPr>
              <w:t>masqCombined_depression</w:t>
            </w:r>
            <w:proofErr w:type="spellEnd"/>
            <w:r>
              <w:rPr>
                <w:rFonts w:ascii="Times" w:eastAsia="Times" w:hAnsi="Times" w:cs="Times"/>
              </w:rPr>
              <w:t xml:space="preserve"> + </w:t>
            </w:r>
            <w:proofErr w:type="spellStart"/>
            <w:r>
              <w:rPr>
                <w:rFonts w:ascii="Times" w:eastAsia="Times" w:hAnsi="Times" w:cs="Times"/>
              </w:rPr>
              <w:t>green_total</w:t>
            </w:r>
            <w:proofErr w:type="spellEnd"/>
            <w:r>
              <w:rPr>
                <w:rFonts w:ascii="Times" w:eastAsia="Times" w:hAnsi="Times" w:cs="Times"/>
              </w:rPr>
              <w:t xml:space="preserve"> + </w:t>
            </w:r>
            <w:proofErr w:type="spellStart"/>
            <w:r>
              <w:rPr>
                <w:rFonts w:ascii="Times" w:eastAsia="Times" w:hAnsi="Times" w:cs="Times"/>
              </w:rPr>
              <w:t>spq_total</w:t>
            </w:r>
            <w:proofErr w:type="spellEnd"/>
            <w:r>
              <w:rPr>
                <w:rFonts w:ascii="Times" w:eastAsia="Times" w:hAnsi="Times" w:cs="Times"/>
              </w:rPr>
              <w:t xml:space="preserve">*level + </w:t>
            </w:r>
            <w:proofErr w:type="spellStart"/>
            <w:r>
              <w:rPr>
                <w:rFonts w:ascii="Times" w:eastAsia="Times" w:hAnsi="Times" w:cs="Times"/>
              </w:rPr>
              <w:t>masqCombined_anxiety</w:t>
            </w:r>
            <w:proofErr w:type="spellEnd"/>
            <w:r>
              <w:rPr>
                <w:rFonts w:ascii="Times" w:eastAsia="Times" w:hAnsi="Times" w:cs="Times"/>
              </w:rPr>
              <w:t xml:space="preserve"> </w:t>
            </w:r>
          </w:p>
        </w:tc>
        <w:tc>
          <w:tcPr>
            <w:tcW w:w="1223" w:type="dxa"/>
          </w:tcPr>
          <w:p w14:paraId="56E9AE70" w14:textId="77777777" w:rsidR="00CE1385" w:rsidRDefault="00000000">
            <w:pPr>
              <w:rPr>
                <w:rFonts w:ascii="Times" w:eastAsia="Times" w:hAnsi="Times" w:cs="Times"/>
              </w:rPr>
            </w:pPr>
            <w:r>
              <w:rPr>
                <w:rFonts w:ascii="Times" w:eastAsia="Times" w:hAnsi="Times" w:cs="Times"/>
              </w:rPr>
              <w:t>22</w:t>
            </w:r>
          </w:p>
        </w:tc>
        <w:tc>
          <w:tcPr>
            <w:tcW w:w="1294" w:type="dxa"/>
          </w:tcPr>
          <w:p w14:paraId="5DD5D05C" w14:textId="77777777" w:rsidR="00CE1385" w:rsidRDefault="00000000">
            <w:pPr>
              <w:rPr>
                <w:rFonts w:ascii="Times" w:eastAsia="Times" w:hAnsi="Times" w:cs="Times"/>
              </w:rPr>
            </w:pPr>
            <w:r>
              <w:rPr>
                <w:rFonts w:ascii="Times" w:eastAsia="Times" w:hAnsi="Times" w:cs="Times"/>
              </w:rPr>
              <w:t>0</w:t>
            </w:r>
          </w:p>
        </w:tc>
        <w:tc>
          <w:tcPr>
            <w:tcW w:w="1264" w:type="dxa"/>
          </w:tcPr>
          <w:p w14:paraId="6EA732CF" w14:textId="77777777" w:rsidR="00CE1385" w:rsidRDefault="00000000">
            <w:pPr>
              <w:rPr>
                <w:rFonts w:ascii="Times" w:eastAsia="Times" w:hAnsi="Times" w:cs="Times"/>
              </w:rPr>
            </w:pPr>
            <w:r>
              <w:rPr>
                <w:rFonts w:ascii="Times" w:eastAsia="Times" w:hAnsi="Times" w:cs="Times"/>
              </w:rPr>
              <w:t>0.99</w:t>
            </w:r>
          </w:p>
        </w:tc>
        <w:tc>
          <w:tcPr>
            <w:tcW w:w="1285" w:type="dxa"/>
          </w:tcPr>
          <w:p w14:paraId="1F5523CA" w14:textId="77777777" w:rsidR="00CE1385" w:rsidRDefault="00000000">
            <w:pPr>
              <w:rPr>
                <w:rFonts w:ascii="Times" w:eastAsia="Times" w:hAnsi="Times" w:cs="Times"/>
              </w:rPr>
            </w:pPr>
            <w:r>
              <w:rPr>
                <w:rFonts w:ascii="Times" w:eastAsia="Times" w:hAnsi="Times" w:cs="Times"/>
              </w:rPr>
              <w:t>0.21</w:t>
            </w:r>
          </w:p>
        </w:tc>
      </w:tr>
    </w:tbl>
    <w:p w14:paraId="6FECB2B1" w14:textId="77777777" w:rsidR="00CE1385" w:rsidRDefault="00CE1385">
      <w:pPr>
        <w:rPr>
          <w:rFonts w:ascii="Times" w:eastAsia="Times" w:hAnsi="Times" w:cs="Times"/>
          <w:b/>
        </w:rPr>
      </w:pPr>
    </w:p>
    <w:p w14:paraId="6690112E" w14:textId="77777777" w:rsidR="00CE1385" w:rsidRDefault="00CE1385">
      <w:pPr>
        <w:rPr>
          <w:rFonts w:ascii="Times" w:eastAsia="Times" w:hAnsi="Times" w:cs="Times"/>
          <w:b/>
        </w:rPr>
      </w:pPr>
    </w:p>
    <w:p w14:paraId="3FF00CAB" w14:textId="77777777" w:rsidR="00CE1385" w:rsidRDefault="00000000">
      <w:pPr>
        <w:rPr>
          <w:rFonts w:ascii="Times" w:eastAsia="Times" w:hAnsi="Times" w:cs="Times"/>
          <w:b/>
        </w:rPr>
      </w:pPr>
      <w:r>
        <w:rPr>
          <w:rFonts w:ascii="Times" w:eastAsia="Times" w:hAnsi="Times" w:cs="Times"/>
          <w:b/>
        </w:rPr>
        <w:t>Performance Error.</w:t>
      </w:r>
    </w:p>
    <w:p w14:paraId="7722D8BB" w14:textId="77777777" w:rsidR="00CE1385" w:rsidRDefault="00000000">
      <w:pPr>
        <w:rPr>
          <w:rFonts w:ascii="Times" w:eastAsia="Times" w:hAnsi="Times" w:cs="Times"/>
          <w:i/>
        </w:rPr>
      </w:pPr>
      <w:r>
        <w:rPr>
          <w:rFonts w:ascii="Times" w:eastAsia="Times" w:hAnsi="Times" w:cs="Times"/>
          <w:b/>
        </w:rPr>
        <w:t xml:space="preserve">Table S6. </w:t>
      </w:r>
      <w:r>
        <w:rPr>
          <w:rFonts w:ascii="Times" w:eastAsia="Times" w:hAnsi="Times" w:cs="Times"/>
          <w:i/>
        </w:rPr>
        <w:t xml:space="preserve">Showing model selection outcome for model sets predicting performance error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7"/>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3"/>
        <w:gridCol w:w="1223"/>
        <w:gridCol w:w="1294"/>
        <w:gridCol w:w="1264"/>
        <w:gridCol w:w="1285"/>
      </w:tblGrid>
      <w:tr w:rsidR="00CE1385" w14:paraId="1D806A5B" w14:textId="77777777">
        <w:trPr>
          <w:trHeight w:val="680"/>
        </w:trPr>
        <w:tc>
          <w:tcPr>
            <w:tcW w:w="3953" w:type="dxa"/>
            <w:shd w:val="clear" w:color="auto" w:fill="D9D9D9"/>
          </w:tcPr>
          <w:p w14:paraId="0EE16B42" w14:textId="77777777" w:rsidR="00CE1385" w:rsidRDefault="00000000">
            <w:pPr>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rPr>
              <w:t>Perfe</w:t>
            </w:r>
            <w:proofErr w:type="spellEnd"/>
            <w:r>
              <w:rPr>
                <w:rFonts w:ascii="Times" w:eastAsia="Times" w:hAnsi="Times" w:cs="Times"/>
                <w:b/>
              </w:rPr>
              <w:t xml:space="preserve"> (average by level) in </w:t>
            </w:r>
            <w:proofErr w:type="spellStart"/>
            <w:r>
              <w:rPr>
                <w:rFonts w:ascii="Times" w:eastAsia="Times" w:hAnsi="Times" w:cs="Times"/>
                <w:b/>
              </w:rPr>
              <w:t>Genpop</w:t>
            </w:r>
            <w:proofErr w:type="spellEnd"/>
            <w:r>
              <w:rPr>
                <w:rFonts w:ascii="Times" w:eastAsia="Times" w:hAnsi="Times" w:cs="Times"/>
                <w:b/>
              </w:rPr>
              <w:t xml:space="preserve"> Sample</w:t>
            </w:r>
          </w:p>
        </w:tc>
        <w:tc>
          <w:tcPr>
            <w:tcW w:w="1223" w:type="dxa"/>
          </w:tcPr>
          <w:p w14:paraId="78DC770C" w14:textId="77777777" w:rsidR="00CE1385" w:rsidRDefault="00000000">
            <w:pPr>
              <w:rPr>
                <w:rFonts w:ascii="Times" w:eastAsia="Times" w:hAnsi="Times" w:cs="Times"/>
                <w:b/>
                <w:i/>
              </w:rPr>
            </w:pPr>
            <w:r>
              <w:rPr>
                <w:rFonts w:ascii="Times" w:eastAsia="Times" w:hAnsi="Times" w:cs="Times"/>
                <w:b/>
                <w:i/>
              </w:rPr>
              <w:t>K</w:t>
            </w:r>
          </w:p>
        </w:tc>
        <w:tc>
          <w:tcPr>
            <w:tcW w:w="1294" w:type="dxa"/>
          </w:tcPr>
          <w:p w14:paraId="3CD010C7" w14:textId="77777777" w:rsidR="00CE1385" w:rsidRDefault="00000000">
            <w:pPr>
              <w:rPr>
                <w:rFonts w:ascii="Times" w:eastAsia="Times" w:hAnsi="Times" w:cs="Times"/>
                <w:b/>
                <w:i/>
              </w:rPr>
            </w:pPr>
            <w:proofErr w:type="spellStart"/>
            <w:r>
              <w:rPr>
                <w:rFonts w:ascii="Times" w:eastAsia="Times" w:hAnsi="Times" w:cs="Times"/>
                <w:b/>
                <w:i/>
              </w:rPr>
              <w:t>deltaAICc</w:t>
            </w:r>
            <w:proofErr w:type="spellEnd"/>
          </w:p>
        </w:tc>
        <w:tc>
          <w:tcPr>
            <w:tcW w:w="1264" w:type="dxa"/>
          </w:tcPr>
          <w:p w14:paraId="15208115" w14:textId="77777777" w:rsidR="00CE1385" w:rsidRDefault="00000000">
            <w:pPr>
              <w:rPr>
                <w:rFonts w:ascii="Times" w:eastAsia="Times" w:hAnsi="Times" w:cs="Times"/>
                <w:b/>
                <w:i/>
              </w:rPr>
            </w:pPr>
            <w:proofErr w:type="spellStart"/>
            <w:r>
              <w:rPr>
                <w:rFonts w:ascii="Times" w:eastAsia="Times" w:hAnsi="Times" w:cs="Times"/>
                <w:b/>
                <w:i/>
              </w:rPr>
              <w:t>AICc</w:t>
            </w:r>
            <w:proofErr w:type="spellEnd"/>
            <w:r>
              <w:rPr>
                <w:rFonts w:ascii="Times" w:eastAsia="Times" w:hAnsi="Times" w:cs="Times"/>
                <w:b/>
                <w:i/>
              </w:rPr>
              <w:t xml:space="preserve"> weight (%)</w:t>
            </w:r>
          </w:p>
        </w:tc>
        <w:tc>
          <w:tcPr>
            <w:tcW w:w="1285" w:type="dxa"/>
          </w:tcPr>
          <w:p w14:paraId="1B04AD7E" w14:textId="77777777" w:rsidR="00CE1385" w:rsidRDefault="00000000">
            <w:pPr>
              <w:rPr>
                <w:rFonts w:ascii="Times" w:eastAsia="Times" w:hAnsi="Times" w:cs="Times"/>
                <w:b/>
                <w:i/>
              </w:rPr>
            </w:pPr>
            <w:r>
              <w:rPr>
                <w:rFonts w:ascii="Times" w:eastAsia="Times" w:hAnsi="Times" w:cs="Times"/>
                <w:b/>
                <w:i/>
              </w:rPr>
              <w:t>marginal R2</w:t>
            </w:r>
          </w:p>
        </w:tc>
      </w:tr>
      <w:tr w:rsidR="00CE1385" w14:paraId="2DFDA469" w14:textId="77777777">
        <w:trPr>
          <w:trHeight w:val="340"/>
        </w:trPr>
        <w:tc>
          <w:tcPr>
            <w:tcW w:w="3953" w:type="dxa"/>
          </w:tcPr>
          <w:p w14:paraId="627CE5A5" w14:textId="77777777" w:rsidR="00CE1385" w:rsidRDefault="00000000">
            <w:pPr>
              <w:rPr>
                <w:rFonts w:ascii="Times" w:eastAsia="Times" w:hAnsi="Times" w:cs="Times"/>
              </w:rPr>
            </w:pPr>
            <w:r>
              <w:rPr>
                <w:rFonts w:ascii="Times" w:eastAsia="Times" w:hAnsi="Times" w:cs="Times"/>
              </w:rPr>
              <w:t>null</w:t>
            </w:r>
          </w:p>
        </w:tc>
        <w:tc>
          <w:tcPr>
            <w:tcW w:w="1223" w:type="dxa"/>
          </w:tcPr>
          <w:p w14:paraId="6C82DACF" w14:textId="77777777" w:rsidR="00CE1385" w:rsidRDefault="00000000">
            <w:pPr>
              <w:rPr>
                <w:rFonts w:ascii="Times" w:eastAsia="Times" w:hAnsi="Times" w:cs="Times"/>
              </w:rPr>
            </w:pPr>
            <w:r>
              <w:rPr>
                <w:rFonts w:ascii="Times" w:eastAsia="Times" w:hAnsi="Times" w:cs="Times"/>
              </w:rPr>
              <w:t>5</w:t>
            </w:r>
          </w:p>
        </w:tc>
        <w:tc>
          <w:tcPr>
            <w:tcW w:w="1294" w:type="dxa"/>
          </w:tcPr>
          <w:p w14:paraId="7311184E" w14:textId="77777777" w:rsidR="00CE1385" w:rsidRDefault="00000000">
            <w:pPr>
              <w:rPr>
                <w:rFonts w:ascii="Times" w:eastAsia="Times" w:hAnsi="Times" w:cs="Times"/>
              </w:rPr>
            </w:pPr>
            <w:r>
              <w:rPr>
                <w:rFonts w:ascii="Times" w:eastAsia="Times" w:hAnsi="Times" w:cs="Times"/>
              </w:rPr>
              <w:t>145.26</w:t>
            </w:r>
          </w:p>
        </w:tc>
        <w:tc>
          <w:tcPr>
            <w:tcW w:w="1264" w:type="dxa"/>
          </w:tcPr>
          <w:p w14:paraId="71DE51C2" w14:textId="77777777" w:rsidR="00CE1385" w:rsidRDefault="00000000">
            <w:pPr>
              <w:rPr>
                <w:rFonts w:ascii="Times" w:eastAsia="Times" w:hAnsi="Times" w:cs="Times"/>
              </w:rPr>
            </w:pPr>
            <w:r>
              <w:rPr>
                <w:rFonts w:ascii="Times" w:eastAsia="Times" w:hAnsi="Times" w:cs="Times"/>
              </w:rPr>
              <w:t>0</w:t>
            </w:r>
          </w:p>
        </w:tc>
        <w:tc>
          <w:tcPr>
            <w:tcW w:w="1285" w:type="dxa"/>
          </w:tcPr>
          <w:p w14:paraId="78F36F31" w14:textId="77777777" w:rsidR="00CE1385" w:rsidRDefault="00000000">
            <w:pPr>
              <w:rPr>
                <w:rFonts w:ascii="Times" w:eastAsia="Times" w:hAnsi="Times" w:cs="Times"/>
              </w:rPr>
            </w:pPr>
            <w:r>
              <w:rPr>
                <w:rFonts w:ascii="Times" w:eastAsia="Times" w:hAnsi="Times" w:cs="Times"/>
              </w:rPr>
              <w:t>0</w:t>
            </w:r>
          </w:p>
        </w:tc>
      </w:tr>
      <w:tr w:rsidR="00CE1385" w14:paraId="4F992A8C" w14:textId="77777777">
        <w:trPr>
          <w:trHeight w:val="2040"/>
        </w:trPr>
        <w:tc>
          <w:tcPr>
            <w:tcW w:w="3953" w:type="dxa"/>
          </w:tcPr>
          <w:p w14:paraId="7699227D"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 </w:t>
            </w:r>
          </w:p>
        </w:tc>
        <w:tc>
          <w:tcPr>
            <w:tcW w:w="1223" w:type="dxa"/>
          </w:tcPr>
          <w:p w14:paraId="6BCD0726" w14:textId="77777777" w:rsidR="00CE1385" w:rsidRDefault="00000000">
            <w:pPr>
              <w:rPr>
                <w:rFonts w:ascii="Times" w:eastAsia="Times" w:hAnsi="Times" w:cs="Times"/>
              </w:rPr>
            </w:pPr>
            <w:r>
              <w:rPr>
                <w:rFonts w:ascii="Times" w:eastAsia="Times" w:hAnsi="Times" w:cs="Times"/>
              </w:rPr>
              <w:t xml:space="preserve"> 35</w:t>
            </w:r>
          </w:p>
        </w:tc>
        <w:tc>
          <w:tcPr>
            <w:tcW w:w="1294" w:type="dxa"/>
          </w:tcPr>
          <w:p w14:paraId="339832AB" w14:textId="77777777" w:rsidR="00CE1385" w:rsidRDefault="00000000">
            <w:pPr>
              <w:rPr>
                <w:rFonts w:ascii="Times" w:eastAsia="Times" w:hAnsi="Times" w:cs="Times"/>
              </w:rPr>
            </w:pPr>
            <w:r>
              <w:rPr>
                <w:rFonts w:ascii="Times" w:eastAsia="Times" w:hAnsi="Times" w:cs="Times"/>
              </w:rPr>
              <w:t>0</w:t>
            </w:r>
          </w:p>
        </w:tc>
        <w:tc>
          <w:tcPr>
            <w:tcW w:w="1264" w:type="dxa"/>
          </w:tcPr>
          <w:p w14:paraId="70DC9951" w14:textId="77777777" w:rsidR="00CE1385" w:rsidRDefault="00000000">
            <w:pPr>
              <w:rPr>
                <w:rFonts w:ascii="Times" w:eastAsia="Times" w:hAnsi="Times" w:cs="Times"/>
              </w:rPr>
            </w:pPr>
            <w:r>
              <w:rPr>
                <w:rFonts w:ascii="Times" w:eastAsia="Times" w:hAnsi="Times" w:cs="Times"/>
              </w:rPr>
              <w:t>1</w:t>
            </w:r>
          </w:p>
        </w:tc>
        <w:tc>
          <w:tcPr>
            <w:tcW w:w="1285" w:type="dxa"/>
          </w:tcPr>
          <w:p w14:paraId="59F2B867" w14:textId="77777777" w:rsidR="00CE1385" w:rsidRDefault="00000000">
            <w:pPr>
              <w:rPr>
                <w:rFonts w:ascii="Times" w:eastAsia="Times" w:hAnsi="Times" w:cs="Times"/>
              </w:rPr>
            </w:pPr>
            <w:r>
              <w:rPr>
                <w:rFonts w:ascii="Times" w:eastAsia="Times" w:hAnsi="Times" w:cs="Times"/>
              </w:rPr>
              <w:t>0.21</w:t>
            </w:r>
          </w:p>
        </w:tc>
      </w:tr>
      <w:tr w:rsidR="00CE1385" w14:paraId="5A23FAD8" w14:textId="77777777">
        <w:trPr>
          <w:trHeight w:val="1360"/>
        </w:trPr>
        <w:tc>
          <w:tcPr>
            <w:tcW w:w="3953" w:type="dxa"/>
          </w:tcPr>
          <w:p w14:paraId="4202229D" w14:textId="77777777" w:rsidR="00CE1385" w:rsidRDefault="00000000">
            <w:pPr>
              <w:rPr>
                <w:rFonts w:ascii="Times" w:eastAsia="Times" w:hAnsi="Times" w:cs="Times"/>
              </w:rPr>
            </w:pPr>
            <w:proofErr w:type="spellStart"/>
            <w:r>
              <w:rPr>
                <w:rFonts w:ascii="Times" w:eastAsia="Times" w:hAnsi="Times" w:cs="Times"/>
              </w:rPr>
              <w:t>device_type</w:t>
            </w:r>
            <w:proofErr w:type="spellEnd"/>
            <w:r>
              <w:rPr>
                <w:rFonts w:ascii="Times" w:eastAsia="Times" w:hAnsi="Times" w:cs="Times"/>
              </w:rPr>
              <w:t xml:space="preserve"> + gender + </w:t>
            </w:r>
            <w:proofErr w:type="spellStart"/>
            <w:r>
              <w:rPr>
                <w:rFonts w:ascii="Times" w:eastAsia="Times" w:hAnsi="Times" w:cs="Times"/>
              </w:rPr>
              <w:t>masqCombined_depression</w:t>
            </w:r>
            <w:proofErr w:type="spellEnd"/>
            <w:r>
              <w:rPr>
                <w:rFonts w:ascii="Times" w:eastAsia="Times" w:hAnsi="Times" w:cs="Times"/>
              </w:rPr>
              <w:t xml:space="preserve"> + level + </w:t>
            </w:r>
            <w:proofErr w:type="spellStart"/>
            <w:r>
              <w:rPr>
                <w:rFonts w:ascii="Times" w:eastAsia="Times" w:hAnsi="Times" w:cs="Times"/>
              </w:rPr>
              <w:t>green_total</w:t>
            </w:r>
            <w:proofErr w:type="spellEnd"/>
            <w:r>
              <w:rPr>
                <w:rFonts w:ascii="Times" w:eastAsia="Times" w:hAnsi="Times" w:cs="Times"/>
              </w:rPr>
              <w:t xml:space="preserve"> </w:t>
            </w:r>
            <w:proofErr w:type="gramStart"/>
            <w:r>
              <w:rPr>
                <w:rFonts w:ascii="Times" w:eastAsia="Times" w:hAnsi="Times" w:cs="Times"/>
              </w:rPr>
              <w:t xml:space="preserve">+  </w:t>
            </w:r>
            <w:proofErr w:type="spellStart"/>
            <w:r>
              <w:rPr>
                <w:rFonts w:ascii="Times" w:eastAsia="Times" w:hAnsi="Times" w:cs="Times"/>
              </w:rPr>
              <w:t>pdi</w:t>
            </w:r>
            <w:proofErr w:type="gramEnd"/>
            <w:r>
              <w:rPr>
                <w:rFonts w:ascii="Times" w:eastAsia="Times" w:hAnsi="Times" w:cs="Times"/>
              </w:rPr>
              <w:t>_total:level</w:t>
            </w:r>
            <w:proofErr w:type="spellEnd"/>
            <w:r>
              <w:rPr>
                <w:rFonts w:ascii="Times" w:eastAsia="Times" w:hAnsi="Times" w:cs="Times"/>
              </w:rPr>
              <w:t xml:space="preserve"> + </w:t>
            </w:r>
            <w:proofErr w:type="spellStart"/>
            <w:r>
              <w:rPr>
                <w:rFonts w:ascii="Times" w:eastAsia="Times" w:hAnsi="Times" w:cs="Times"/>
              </w:rPr>
              <w:t>masqCombined_anxiety</w:t>
            </w:r>
            <w:proofErr w:type="spellEnd"/>
          </w:p>
        </w:tc>
        <w:tc>
          <w:tcPr>
            <w:tcW w:w="1223" w:type="dxa"/>
          </w:tcPr>
          <w:p w14:paraId="66F6AE22" w14:textId="77777777" w:rsidR="00CE1385" w:rsidRDefault="00000000">
            <w:pPr>
              <w:rPr>
                <w:rFonts w:ascii="Times" w:eastAsia="Times" w:hAnsi="Times" w:cs="Times"/>
              </w:rPr>
            </w:pPr>
            <w:r>
              <w:rPr>
                <w:rFonts w:ascii="Times" w:eastAsia="Times" w:hAnsi="Times" w:cs="Times"/>
              </w:rPr>
              <w:t>18</w:t>
            </w:r>
          </w:p>
        </w:tc>
        <w:tc>
          <w:tcPr>
            <w:tcW w:w="1294" w:type="dxa"/>
          </w:tcPr>
          <w:p w14:paraId="20834B09" w14:textId="77777777" w:rsidR="00CE1385" w:rsidRDefault="00000000">
            <w:pPr>
              <w:rPr>
                <w:rFonts w:ascii="Times" w:eastAsia="Times" w:hAnsi="Times" w:cs="Times"/>
              </w:rPr>
            </w:pPr>
            <w:r>
              <w:rPr>
                <w:rFonts w:ascii="Times" w:eastAsia="Times" w:hAnsi="Times" w:cs="Times"/>
              </w:rPr>
              <w:t>5151.28</w:t>
            </w:r>
          </w:p>
        </w:tc>
        <w:tc>
          <w:tcPr>
            <w:tcW w:w="1264" w:type="dxa"/>
          </w:tcPr>
          <w:p w14:paraId="67E25555" w14:textId="77777777" w:rsidR="00CE1385" w:rsidRDefault="00000000">
            <w:pPr>
              <w:rPr>
                <w:rFonts w:ascii="Times" w:eastAsia="Times" w:hAnsi="Times" w:cs="Times"/>
              </w:rPr>
            </w:pPr>
            <w:r>
              <w:rPr>
                <w:rFonts w:ascii="Times" w:eastAsia="Times" w:hAnsi="Times" w:cs="Times"/>
              </w:rPr>
              <w:t>0</w:t>
            </w:r>
          </w:p>
        </w:tc>
        <w:tc>
          <w:tcPr>
            <w:tcW w:w="1285" w:type="dxa"/>
          </w:tcPr>
          <w:p w14:paraId="70F09F81" w14:textId="77777777" w:rsidR="00CE1385" w:rsidRDefault="00000000">
            <w:pPr>
              <w:rPr>
                <w:rFonts w:ascii="Times" w:eastAsia="Times" w:hAnsi="Times" w:cs="Times"/>
              </w:rPr>
            </w:pPr>
            <w:r>
              <w:rPr>
                <w:rFonts w:ascii="Times" w:eastAsia="Times" w:hAnsi="Times" w:cs="Times"/>
              </w:rPr>
              <w:t>0.55</w:t>
            </w:r>
          </w:p>
        </w:tc>
      </w:tr>
    </w:tbl>
    <w:p w14:paraId="315B085C" w14:textId="77777777" w:rsidR="00CE1385" w:rsidRDefault="00CE1385">
      <w:pPr>
        <w:rPr>
          <w:rFonts w:ascii="Times" w:eastAsia="Times" w:hAnsi="Times" w:cs="Times"/>
          <w:i/>
        </w:rPr>
      </w:pPr>
    </w:p>
    <w:p w14:paraId="0C5C8DBD" w14:textId="77777777" w:rsidR="00CE1385" w:rsidRDefault="00000000">
      <w:pPr>
        <w:rPr>
          <w:rFonts w:ascii="Times" w:eastAsia="Times" w:hAnsi="Times" w:cs="Times"/>
          <w:b/>
        </w:rPr>
      </w:pPr>
      <w:r>
        <w:rPr>
          <w:rFonts w:ascii="Times" w:eastAsia="Times" w:hAnsi="Times" w:cs="Times"/>
          <w:b/>
        </w:rPr>
        <w:t>Beam width</w:t>
      </w:r>
    </w:p>
    <w:p w14:paraId="55B636BE" w14:textId="77777777" w:rsidR="00CE1385" w:rsidRDefault="00000000">
      <w:pPr>
        <w:rPr>
          <w:rFonts w:ascii="Times" w:eastAsia="Times" w:hAnsi="Times" w:cs="Times"/>
          <w:i/>
        </w:rPr>
      </w:pPr>
      <w:r>
        <w:rPr>
          <w:rFonts w:ascii="Times" w:eastAsia="Times" w:hAnsi="Times" w:cs="Times"/>
          <w:b/>
        </w:rPr>
        <w:t xml:space="preserve">Table S7. </w:t>
      </w:r>
      <w:r>
        <w:rPr>
          <w:rFonts w:ascii="Times" w:eastAsia="Times" w:hAnsi="Times" w:cs="Times"/>
          <w:i/>
        </w:rPr>
        <w:t xml:space="preserve">Showing model selection outcome for model sets predicting beam width (averaged across high and low noise conditions for </w:t>
      </w:r>
      <w:proofErr w:type="gramStart"/>
      <w:r>
        <w:rPr>
          <w:rFonts w:ascii="Times" w:eastAsia="Times" w:hAnsi="Times" w:cs="Times"/>
          <w:i/>
        </w:rPr>
        <w:t>each individual</w:t>
      </w:r>
      <w:proofErr w:type="gramEnd"/>
      <w:r>
        <w:rPr>
          <w:rFonts w:ascii="Times" w:eastAsia="Times" w:hAnsi="Times" w:cs="Times"/>
          <w:i/>
        </w:rPr>
        <w:t>).</w:t>
      </w:r>
    </w:p>
    <w:tbl>
      <w:tblPr>
        <w:tblStyle w:val="a8"/>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6"/>
        <w:gridCol w:w="1218"/>
        <w:gridCol w:w="1294"/>
        <w:gridCol w:w="1266"/>
        <w:gridCol w:w="1285"/>
      </w:tblGrid>
      <w:tr w:rsidR="00CE1385" w14:paraId="7606915D" w14:textId="77777777">
        <w:trPr>
          <w:trHeight w:val="680"/>
        </w:trPr>
        <w:tc>
          <w:tcPr>
            <w:tcW w:w="3956" w:type="dxa"/>
            <w:shd w:val="clear" w:color="auto" w:fill="D9D9D9"/>
          </w:tcPr>
          <w:p w14:paraId="4A5F01DF" w14:textId="77777777" w:rsidR="00CE1385" w:rsidRDefault="00000000">
            <w:pPr>
              <w:rPr>
                <w:rFonts w:ascii="Times" w:eastAsia="Times" w:hAnsi="Times" w:cs="Times"/>
                <w:b/>
              </w:rPr>
            </w:pPr>
            <w:r>
              <w:rPr>
                <w:rFonts w:ascii="Times" w:eastAsia="Times" w:hAnsi="Times" w:cs="Times"/>
                <w:b/>
              </w:rPr>
              <w:t xml:space="preserve">Model for beam width in </w:t>
            </w:r>
            <w:proofErr w:type="spellStart"/>
            <w:r>
              <w:rPr>
                <w:rFonts w:ascii="Times" w:eastAsia="Times" w:hAnsi="Times" w:cs="Times"/>
                <w:b/>
              </w:rPr>
              <w:t>Genpop</w:t>
            </w:r>
            <w:proofErr w:type="spellEnd"/>
            <w:r>
              <w:rPr>
                <w:rFonts w:ascii="Times" w:eastAsia="Times" w:hAnsi="Times" w:cs="Times"/>
                <w:b/>
              </w:rPr>
              <w:t xml:space="preserve"> Sample</w:t>
            </w:r>
          </w:p>
        </w:tc>
        <w:tc>
          <w:tcPr>
            <w:tcW w:w="1218" w:type="dxa"/>
          </w:tcPr>
          <w:p w14:paraId="39D7A29A" w14:textId="77777777" w:rsidR="00CE1385" w:rsidRDefault="00000000">
            <w:pPr>
              <w:rPr>
                <w:rFonts w:ascii="Times" w:eastAsia="Times" w:hAnsi="Times" w:cs="Times"/>
                <w:b/>
              </w:rPr>
            </w:pPr>
            <w:r>
              <w:rPr>
                <w:rFonts w:ascii="Times" w:eastAsia="Times" w:hAnsi="Times" w:cs="Times"/>
                <w:b/>
              </w:rPr>
              <w:t>K</w:t>
            </w:r>
          </w:p>
        </w:tc>
        <w:tc>
          <w:tcPr>
            <w:tcW w:w="1294" w:type="dxa"/>
          </w:tcPr>
          <w:p w14:paraId="2085B893"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6" w:type="dxa"/>
          </w:tcPr>
          <w:p w14:paraId="4506B5F2"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2D7ED6E3" w14:textId="77777777" w:rsidR="00CE1385" w:rsidRDefault="00000000">
            <w:pPr>
              <w:rPr>
                <w:rFonts w:ascii="Times" w:eastAsia="Times" w:hAnsi="Times" w:cs="Times"/>
                <w:b/>
              </w:rPr>
            </w:pPr>
            <w:r>
              <w:rPr>
                <w:rFonts w:ascii="Times" w:eastAsia="Times" w:hAnsi="Times" w:cs="Times"/>
                <w:b/>
              </w:rPr>
              <w:t>marginal R2</w:t>
            </w:r>
          </w:p>
        </w:tc>
      </w:tr>
      <w:tr w:rsidR="00CE1385" w14:paraId="3F746584" w14:textId="77777777">
        <w:trPr>
          <w:trHeight w:val="340"/>
        </w:trPr>
        <w:tc>
          <w:tcPr>
            <w:tcW w:w="3956" w:type="dxa"/>
          </w:tcPr>
          <w:p w14:paraId="750380E3" w14:textId="77777777" w:rsidR="00CE1385" w:rsidRDefault="00000000">
            <w:pPr>
              <w:rPr>
                <w:rFonts w:ascii="Times" w:eastAsia="Times" w:hAnsi="Times" w:cs="Times"/>
              </w:rPr>
            </w:pPr>
            <w:r>
              <w:rPr>
                <w:rFonts w:ascii="Times" w:eastAsia="Times" w:hAnsi="Times" w:cs="Times"/>
              </w:rPr>
              <w:t>null</w:t>
            </w:r>
          </w:p>
        </w:tc>
        <w:tc>
          <w:tcPr>
            <w:tcW w:w="1218" w:type="dxa"/>
          </w:tcPr>
          <w:p w14:paraId="22747815" w14:textId="77777777" w:rsidR="00CE1385" w:rsidRDefault="00000000">
            <w:pPr>
              <w:rPr>
                <w:rFonts w:ascii="Times" w:eastAsia="Times" w:hAnsi="Times" w:cs="Times"/>
              </w:rPr>
            </w:pPr>
            <w:r>
              <w:rPr>
                <w:rFonts w:ascii="Times" w:eastAsia="Times" w:hAnsi="Times" w:cs="Times"/>
              </w:rPr>
              <w:t>5</w:t>
            </w:r>
          </w:p>
        </w:tc>
        <w:tc>
          <w:tcPr>
            <w:tcW w:w="1294" w:type="dxa"/>
          </w:tcPr>
          <w:p w14:paraId="692F7B98" w14:textId="77777777" w:rsidR="00CE1385" w:rsidRDefault="00000000">
            <w:pPr>
              <w:rPr>
                <w:rFonts w:ascii="Times" w:eastAsia="Times" w:hAnsi="Times" w:cs="Times"/>
              </w:rPr>
            </w:pPr>
            <w:r>
              <w:rPr>
                <w:rFonts w:ascii="Times" w:eastAsia="Times" w:hAnsi="Times" w:cs="Times"/>
              </w:rPr>
              <w:t>494.99</w:t>
            </w:r>
          </w:p>
        </w:tc>
        <w:tc>
          <w:tcPr>
            <w:tcW w:w="1266" w:type="dxa"/>
          </w:tcPr>
          <w:p w14:paraId="5DA55860" w14:textId="77777777" w:rsidR="00CE1385" w:rsidRDefault="00000000">
            <w:pPr>
              <w:rPr>
                <w:rFonts w:ascii="Times" w:eastAsia="Times" w:hAnsi="Times" w:cs="Times"/>
              </w:rPr>
            </w:pPr>
            <w:r>
              <w:rPr>
                <w:rFonts w:ascii="Times" w:eastAsia="Times" w:hAnsi="Times" w:cs="Times"/>
              </w:rPr>
              <w:t>0</w:t>
            </w:r>
          </w:p>
        </w:tc>
        <w:tc>
          <w:tcPr>
            <w:tcW w:w="1285" w:type="dxa"/>
          </w:tcPr>
          <w:p w14:paraId="2B3C32C4" w14:textId="77777777" w:rsidR="00CE1385" w:rsidRDefault="00000000">
            <w:pPr>
              <w:rPr>
                <w:rFonts w:ascii="Times" w:eastAsia="Times" w:hAnsi="Times" w:cs="Times"/>
              </w:rPr>
            </w:pPr>
            <w:r>
              <w:rPr>
                <w:rFonts w:ascii="Times" w:eastAsia="Times" w:hAnsi="Times" w:cs="Times"/>
              </w:rPr>
              <w:t>0</w:t>
            </w:r>
          </w:p>
        </w:tc>
      </w:tr>
      <w:tr w:rsidR="00CE1385" w14:paraId="719AF5AB" w14:textId="77777777">
        <w:trPr>
          <w:trHeight w:val="2040"/>
        </w:trPr>
        <w:tc>
          <w:tcPr>
            <w:tcW w:w="3956" w:type="dxa"/>
          </w:tcPr>
          <w:p w14:paraId="6F674A66" w14:textId="77777777" w:rsidR="00CE1385" w:rsidRDefault="00000000">
            <w:pPr>
              <w:rPr>
                <w:rFonts w:ascii="Times" w:eastAsia="Times" w:hAnsi="Times" w:cs="Times"/>
              </w:rPr>
            </w:pPr>
            <w:proofErr w:type="spellStart"/>
            <w:r>
              <w:rPr>
                <w:rFonts w:ascii="Times" w:eastAsia="Times" w:hAnsi="Times" w:cs="Times"/>
              </w:rPr>
              <w:lastRenderedPageBreak/>
              <w:t>device_type</w:t>
            </w:r>
            <w:proofErr w:type="spellEnd"/>
            <w:r>
              <w:rPr>
                <w:rFonts w:ascii="Times" w:eastAsia="Times" w:hAnsi="Times" w:cs="Times"/>
              </w:rPr>
              <w:t xml:space="preserve"> + gamers*</w:t>
            </w:r>
            <w:proofErr w:type="spellStart"/>
            <w:r>
              <w:rPr>
                <w:rFonts w:ascii="Times" w:eastAsia="Times" w:hAnsi="Times" w:cs="Times"/>
              </w:rPr>
              <w:t>SDhigh</w:t>
            </w:r>
            <w:proofErr w:type="spellEnd"/>
            <w:r>
              <w:rPr>
                <w:rFonts w:ascii="Times" w:eastAsia="Times" w:hAnsi="Times" w:cs="Times"/>
              </w:rPr>
              <w:t xml:space="preserve"> + </w:t>
            </w:r>
          </w:p>
          <w:p w14:paraId="689E15E6" w14:textId="77777777" w:rsidR="00CE1385" w:rsidRDefault="00000000">
            <w:pPr>
              <w:rPr>
                <w:rFonts w:ascii="Times" w:eastAsia="Times" w:hAnsi="Times" w:cs="Times"/>
              </w:rPr>
            </w:pPr>
            <w:r>
              <w:rPr>
                <w:rFonts w:ascii="Times" w:eastAsia="Times" w:hAnsi="Times" w:cs="Times"/>
              </w:rPr>
              <w:t xml:space="preserve">gender + </w:t>
            </w:r>
            <w:proofErr w:type="spellStart"/>
            <w:r>
              <w:rPr>
                <w:rFonts w:ascii="Times" w:eastAsia="Times" w:hAnsi="Times" w:cs="Times"/>
              </w:rPr>
              <w:t>masqCombined_depression</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w:t>
            </w:r>
          </w:p>
          <w:p w14:paraId="13BB1982" w14:textId="77777777" w:rsidR="00CE1385" w:rsidRDefault="00000000">
            <w:pPr>
              <w:rPr>
                <w:rFonts w:ascii="Times" w:eastAsia="Times" w:hAnsi="Times" w:cs="Times"/>
              </w:rPr>
            </w:pPr>
            <w:proofErr w:type="spellStart"/>
            <w:r>
              <w:rPr>
                <w:rFonts w:ascii="Times" w:eastAsia="Times" w:hAnsi="Times" w:cs="Times"/>
              </w:rPr>
              <w:t>green_total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w:t>
            </w:r>
            <w:proofErr w:type="gramStart"/>
            <w:r>
              <w:rPr>
                <w:rFonts w:ascii="Times" w:eastAsia="Times" w:hAnsi="Times" w:cs="Times"/>
              </w:rPr>
              <w:t xml:space="preserve">+  </w:t>
            </w:r>
            <w:proofErr w:type="spellStart"/>
            <w:r>
              <w:rPr>
                <w:rFonts w:ascii="Times" w:eastAsia="Times" w:hAnsi="Times" w:cs="Times"/>
              </w:rPr>
              <w:t>pdi</w:t>
            </w:r>
            <w:proofErr w:type="gramEnd"/>
            <w:r>
              <w:rPr>
                <w:rFonts w:ascii="Times" w:eastAsia="Times" w:hAnsi="Times" w:cs="Times"/>
              </w:rPr>
              <w:t>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roofErr w:type="spellStart"/>
            <w:r>
              <w:rPr>
                <w:rFonts w:ascii="Times" w:eastAsia="Times" w:hAnsi="Times" w:cs="Times"/>
              </w:rPr>
              <w:t>spq_total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roofErr w:type="spellStart"/>
            <w:r>
              <w:rPr>
                <w:rFonts w:ascii="Times" w:eastAsia="Times" w:hAnsi="Times" w:cs="Times"/>
              </w:rPr>
              <w:t>masqCombined_anxiety</w:t>
            </w:r>
            <w:proofErr w:type="spellEnd"/>
            <w:r>
              <w:rPr>
                <w:rFonts w:ascii="Times" w:eastAsia="Times" w:hAnsi="Times" w:cs="Times"/>
              </w:rPr>
              <w:t>*</w:t>
            </w:r>
            <w:proofErr w:type="spellStart"/>
            <w:r>
              <w:rPr>
                <w:rFonts w:ascii="Times" w:eastAsia="Times" w:hAnsi="Times" w:cs="Times"/>
              </w:rPr>
              <w:t>SDhigh</w:t>
            </w:r>
            <w:proofErr w:type="spellEnd"/>
          </w:p>
        </w:tc>
        <w:tc>
          <w:tcPr>
            <w:tcW w:w="1218" w:type="dxa"/>
          </w:tcPr>
          <w:p w14:paraId="0BCE5ADC" w14:textId="77777777" w:rsidR="00CE1385" w:rsidRDefault="00000000">
            <w:pPr>
              <w:rPr>
                <w:rFonts w:ascii="Times" w:eastAsia="Times" w:hAnsi="Times" w:cs="Times"/>
              </w:rPr>
            </w:pPr>
            <w:r>
              <w:rPr>
                <w:rFonts w:ascii="Times" w:eastAsia="Times" w:hAnsi="Times" w:cs="Times"/>
              </w:rPr>
              <w:t>21</w:t>
            </w:r>
          </w:p>
        </w:tc>
        <w:tc>
          <w:tcPr>
            <w:tcW w:w="1294" w:type="dxa"/>
          </w:tcPr>
          <w:p w14:paraId="06805A1B" w14:textId="77777777" w:rsidR="00CE1385" w:rsidRDefault="00000000">
            <w:pPr>
              <w:rPr>
                <w:rFonts w:ascii="Times" w:eastAsia="Times" w:hAnsi="Times" w:cs="Times"/>
              </w:rPr>
            </w:pPr>
            <w:r>
              <w:rPr>
                <w:rFonts w:ascii="Times" w:eastAsia="Times" w:hAnsi="Times" w:cs="Times"/>
              </w:rPr>
              <w:t>4.21</w:t>
            </w:r>
          </w:p>
        </w:tc>
        <w:tc>
          <w:tcPr>
            <w:tcW w:w="1266" w:type="dxa"/>
          </w:tcPr>
          <w:p w14:paraId="050D696C" w14:textId="77777777" w:rsidR="00CE1385" w:rsidRDefault="00000000">
            <w:pPr>
              <w:rPr>
                <w:rFonts w:ascii="Times" w:eastAsia="Times" w:hAnsi="Times" w:cs="Times"/>
              </w:rPr>
            </w:pPr>
            <w:r>
              <w:rPr>
                <w:rFonts w:ascii="Times" w:eastAsia="Times" w:hAnsi="Times" w:cs="Times"/>
              </w:rPr>
              <w:t>0</w:t>
            </w:r>
          </w:p>
        </w:tc>
        <w:tc>
          <w:tcPr>
            <w:tcW w:w="1285" w:type="dxa"/>
          </w:tcPr>
          <w:p w14:paraId="6E91FCC5" w14:textId="77777777" w:rsidR="00CE1385" w:rsidRDefault="00000000">
            <w:pPr>
              <w:rPr>
                <w:rFonts w:ascii="Times" w:eastAsia="Times" w:hAnsi="Times" w:cs="Times"/>
              </w:rPr>
            </w:pPr>
            <w:r>
              <w:rPr>
                <w:rFonts w:ascii="Times" w:eastAsia="Times" w:hAnsi="Times" w:cs="Times"/>
              </w:rPr>
              <w:t>0.10</w:t>
            </w:r>
          </w:p>
        </w:tc>
      </w:tr>
      <w:tr w:rsidR="00CE1385" w14:paraId="5FF78A67" w14:textId="77777777">
        <w:trPr>
          <w:trHeight w:val="1020"/>
        </w:trPr>
        <w:tc>
          <w:tcPr>
            <w:tcW w:w="3956" w:type="dxa"/>
          </w:tcPr>
          <w:p w14:paraId="60CF94BC" w14:textId="77777777" w:rsidR="00CE1385" w:rsidRDefault="00000000">
            <w:pPr>
              <w:rPr>
                <w:rFonts w:ascii="Times" w:eastAsia="Times" w:hAnsi="Times" w:cs="Times"/>
              </w:rPr>
            </w:pPr>
            <w:r>
              <w:rPr>
                <w:rFonts w:ascii="Times" w:eastAsia="Times" w:hAnsi="Times" w:cs="Times"/>
              </w:rPr>
              <w:t>gamers*</w:t>
            </w:r>
            <w:proofErr w:type="spellStart"/>
            <w:r>
              <w:rPr>
                <w:rFonts w:ascii="Times" w:eastAsia="Times" w:hAnsi="Times" w:cs="Times"/>
              </w:rPr>
              <w:t>SDhigh</w:t>
            </w:r>
            <w:proofErr w:type="spellEnd"/>
            <w:r>
              <w:rPr>
                <w:rFonts w:ascii="Times" w:eastAsia="Times" w:hAnsi="Times" w:cs="Times"/>
              </w:rPr>
              <w:t xml:space="preserve"> + gender +</w:t>
            </w:r>
          </w:p>
          <w:p w14:paraId="1689D4A1" w14:textId="77777777" w:rsidR="00CE1385" w:rsidRDefault="00000000">
            <w:pPr>
              <w:rPr>
                <w:rFonts w:ascii="Times" w:eastAsia="Times" w:hAnsi="Times" w:cs="Times"/>
              </w:rPr>
            </w:pPr>
            <w:proofErr w:type="spellStart"/>
            <w:r>
              <w:rPr>
                <w:rFonts w:ascii="Times" w:eastAsia="Times" w:hAnsi="Times" w:cs="Times"/>
              </w:rPr>
              <w:t>masqCombined_depression</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
          <w:p w14:paraId="40AEE048" w14:textId="77777777" w:rsidR="00CE1385" w:rsidRDefault="00000000">
            <w:pPr>
              <w:rPr>
                <w:rFonts w:ascii="Times" w:eastAsia="Times" w:hAnsi="Times" w:cs="Times"/>
              </w:rPr>
            </w:pPr>
            <w:proofErr w:type="spellStart"/>
            <w:r>
              <w:rPr>
                <w:rFonts w:ascii="Times" w:eastAsia="Times" w:hAnsi="Times" w:cs="Times"/>
              </w:rPr>
              <w:t>masqCombined_anxiety</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
          <w:p w14:paraId="0FDF020D" w14:textId="77777777" w:rsidR="00CE1385" w:rsidRDefault="00000000">
            <w:pPr>
              <w:rPr>
                <w:rFonts w:ascii="Times" w:eastAsia="Times" w:hAnsi="Times" w:cs="Times"/>
              </w:rPr>
            </w:pPr>
            <w:proofErr w:type="spellStart"/>
            <w:r>
              <w:rPr>
                <w:rFonts w:ascii="Times" w:eastAsia="Times" w:hAnsi="Times" w:cs="Times"/>
              </w:rPr>
              <w:t>green_total</w:t>
            </w:r>
            <w:proofErr w:type="spellEnd"/>
            <w:r>
              <w:rPr>
                <w:rFonts w:ascii="Times" w:eastAsia="Times" w:hAnsi="Times" w:cs="Times"/>
              </w:rPr>
              <w:t>*</w:t>
            </w:r>
            <w:proofErr w:type="spellStart"/>
            <w:r>
              <w:rPr>
                <w:rFonts w:ascii="Times" w:eastAsia="Times" w:hAnsi="Times" w:cs="Times"/>
              </w:rPr>
              <w:t>SDhigh</w:t>
            </w:r>
            <w:proofErr w:type="spellEnd"/>
          </w:p>
        </w:tc>
        <w:tc>
          <w:tcPr>
            <w:tcW w:w="1218" w:type="dxa"/>
          </w:tcPr>
          <w:p w14:paraId="795E62AB" w14:textId="77777777" w:rsidR="00CE1385" w:rsidRDefault="00000000">
            <w:pPr>
              <w:rPr>
                <w:rFonts w:ascii="Times" w:eastAsia="Times" w:hAnsi="Times" w:cs="Times"/>
              </w:rPr>
            </w:pPr>
            <w:r>
              <w:rPr>
                <w:rFonts w:ascii="Times" w:eastAsia="Times" w:hAnsi="Times" w:cs="Times"/>
              </w:rPr>
              <w:t>16</w:t>
            </w:r>
          </w:p>
        </w:tc>
        <w:tc>
          <w:tcPr>
            <w:tcW w:w="1294" w:type="dxa"/>
          </w:tcPr>
          <w:p w14:paraId="34FC31EF" w14:textId="77777777" w:rsidR="00CE1385" w:rsidRDefault="00000000">
            <w:pPr>
              <w:rPr>
                <w:rFonts w:ascii="Times" w:eastAsia="Times" w:hAnsi="Times" w:cs="Times"/>
              </w:rPr>
            </w:pPr>
            <w:r>
              <w:rPr>
                <w:rFonts w:ascii="Times" w:eastAsia="Times" w:hAnsi="Times" w:cs="Times"/>
              </w:rPr>
              <w:t>0</w:t>
            </w:r>
          </w:p>
        </w:tc>
        <w:tc>
          <w:tcPr>
            <w:tcW w:w="1266" w:type="dxa"/>
          </w:tcPr>
          <w:p w14:paraId="4A146262" w14:textId="77777777" w:rsidR="00CE1385" w:rsidRDefault="00000000">
            <w:pPr>
              <w:rPr>
                <w:rFonts w:ascii="Times" w:eastAsia="Times" w:hAnsi="Times" w:cs="Times"/>
              </w:rPr>
            </w:pPr>
            <w:r>
              <w:rPr>
                <w:rFonts w:ascii="Times" w:eastAsia="Times" w:hAnsi="Times" w:cs="Times"/>
              </w:rPr>
              <w:t>1</w:t>
            </w:r>
          </w:p>
        </w:tc>
        <w:tc>
          <w:tcPr>
            <w:tcW w:w="1285" w:type="dxa"/>
          </w:tcPr>
          <w:p w14:paraId="0B0F2B29" w14:textId="77777777" w:rsidR="00CE1385" w:rsidRDefault="00000000">
            <w:pPr>
              <w:rPr>
                <w:rFonts w:ascii="Times" w:eastAsia="Times" w:hAnsi="Times" w:cs="Times"/>
              </w:rPr>
            </w:pPr>
            <w:r>
              <w:rPr>
                <w:rFonts w:ascii="Times" w:eastAsia="Times" w:hAnsi="Times" w:cs="Times"/>
              </w:rPr>
              <w:t>0.89</w:t>
            </w:r>
          </w:p>
        </w:tc>
      </w:tr>
    </w:tbl>
    <w:p w14:paraId="36856856" w14:textId="77777777" w:rsidR="00CE1385" w:rsidRDefault="00CE1385">
      <w:pPr>
        <w:rPr>
          <w:rFonts w:ascii="Times" w:eastAsia="Times" w:hAnsi="Times" w:cs="Times"/>
        </w:rPr>
      </w:pPr>
    </w:p>
    <w:p w14:paraId="370079B1" w14:textId="77777777" w:rsidR="00CE1385" w:rsidRDefault="00CE1385">
      <w:pPr>
        <w:rPr>
          <w:rFonts w:ascii="Times" w:eastAsia="Times" w:hAnsi="Times" w:cs="Times"/>
        </w:rPr>
      </w:pPr>
    </w:p>
    <w:p w14:paraId="28495BF6" w14:textId="77777777" w:rsidR="00CE1385" w:rsidRDefault="00CE1385">
      <w:pPr>
        <w:rPr>
          <w:rFonts w:ascii="Times" w:eastAsia="Times" w:hAnsi="Times" w:cs="Times"/>
        </w:rPr>
      </w:pPr>
    </w:p>
    <w:p w14:paraId="2159ABFC" w14:textId="77777777" w:rsidR="00CE1385" w:rsidRDefault="00000000">
      <w:pPr>
        <w:rPr>
          <w:rFonts w:ascii="Times" w:eastAsia="Times" w:hAnsi="Times" w:cs="Times"/>
          <w:b/>
        </w:rPr>
      </w:pPr>
      <w:r>
        <w:rPr>
          <w:rFonts w:ascii="Times" w:eastAsia="Times" w:hAnsi="Times" w:cs="Times"/>
          <w:b/>
        </w:rPr>
        <w:t>Learning rate</w:t>
      </w:r>
    </w:p>
    <w:p w14:paraId="08279E32" w14:textId="77777777" w:rsidR="00CE1385" w:rsidRDefault="00000000">
      <w:pPr>
        <w:rPr>
          <w:rFonts w:ascii="Times" w:eastAsia="Times" w:hAnsi="Times" w:cs="Times"/>
          <w:i/>
        </w:rPr>
      </w:pPr>
      <w:r>
        <w:rPr>
          <w:rFonts w:ascii="Times" w:eastAsia="Times" w:hAnsi="Times" w:cs="Times"/>
          <w:b/>
        </w:rPr>
        <w:t xml:space="preserve">Table S8. </w:t>
      </w:r>
      <w:r>
        <w:rPr>
          <w:rFonts w:ascii="Times" w:eastAsia="Times" w:hAnsi="Times" w:cs="Times"/>
          <w:i/>
        </w:rPr>
        <w:t>Showing model selection outcome for model sets predicting learning rate.</w:t>
      </w:r>
    </w:p>
    <w:tbl>
      <w:tblPr>
        <w:tblStyle w:val="a9"/>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6"/>
        <w:gridCol w:w="1218"/>
        <w:gridCol w:w="1294"/>
        <w:gridCol w:w="1266"/>
        <w:gridCol w:w="1285"/>
      </w:tblGrid>
      <w:tr w:rsidR="00CE1385" w14:paraId="30CFC98F" w14:textId="77777777">
        <w:trPr>
          <w:trHeight w:val="680"/>
        </w:trPr>
        <w:tc>
          <w:tcPr>
            <w:tcW w:w="3956" w:type="dxa"/>
            <w:shd w:val="clear" w:color="auto" w:fill="D9D9D9"/>
          </w:tcPr>
          <w:p w14:paraId="72EC87C1" w14:textId="77777777" w:rsidR="00CE1385" w:rsidRDefault="00000000">
            <w:pPr>
              <w:rPr>
                <w:rFonts w:ascii="Times" w:eastAsia="Times" w:hAnsi="Times" w:cs="Times"/>
                <w:b/>
              </w:rPr>
            </w:pPr>
            <w:r>
              <w:rPr>
                <w:rFonts w:ascii="Times" w:eastAsia="Times" w:hAnsi="Times" w:cs="Times"/>
                <w:b/>
              </w:rPr>
              <w:t xml:space="preserve">Model for LR in </w:t>
            </w:r>
            <w:proofErr w:type="spellStart"/>
            <w:r>
              <w:rPr>
                <w:rFonts w:ascii="Times" w:eastAsia="Times" w:hAnsi="Times" w:cs="Times"/>
                <w:b/>
              </w:rPr>
              <w:t>Genpop</w:t>
            </w:r>
            <w:proofErr w:type="spellEnd"/>
            <w:r>
              <w:rPr>
                <w:rFonts w:ascii="Times" w:eastAsia="Times" w:hAnsi="Times" w:cs="Times"/>
                <w:b/>
              </w:rPr>
              <w:t xml:space="preserve"> Sample</w:t>
            </w:r>
          </w:p>
        </w:tc>
        <w:tc>
          <w:tcPr>
            <w:tcW w:w="1218" w:type="dxa"/>
          </w:tcPr>
          <w:p w14:paraId="7720DBAA" w14:textId="77777777" w:rsidR="00CE1385" w:rsidRDefault="00000000">
            <w:pPr>
              <w:rPr>
                <w:rFonts w:ascii="Times" w:eastAsia="Times" w:hAnsi="Times" w:cs="Times"/>
                <w:b/>
              </w:rPr>
            </w:pPr>
            <w:r>
              <w:rPr>
                <w:rFonts w:ascii="Times" w:eastAsia="Times" w:hAnsi="Times" w:cs="Times"/>
                <w:b/>
              </w:rPr>
              <w:t>K</w:t>
            </w:r>
          </w:p>
        </w:tc>
        <w:tc>
          <w:tcPr>
            <w:tcW w:w="1294" w:type="dxa"/>
          </w:tcPr>
          <w:p w14:paraId="4297FFD2"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6" w:type="dxa"/>
          </w:tcPr>
          <w:p w14:paraId="5C3DE6E4"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4DCF9D3B" w14:textId="77777777" w:rsidR="00CE1385" w:rsidRDefault="00000000">
            <w:pPr>
              <w:rPr>
                <w:rFonts w:ascii="Times" w:eastAsia="Times" w:hAnsi="Times" w:cs="Times"/>
                <w:b/>
              </w:rPr>
            </w:pPr>
            <w:r>
              <w:rPr>
                <w:rFonts w:ascii="Times" w:eastAsia="Times" w:hAnsi="Times" w:cs="Times"/>
                <w:b/>
              </w:rPr>
              <w:t>marginal R2</w:t>
            </w:r>
          </w:p>
        </w:tc>
      </w:tr>
      <w:tr w:rsidR="00CE1385" w14:paraId="5A5C3897" w14:textId="77777777">
        <w:trPr>
          <w:trHeight w:val="340"/>
        </w:trPr>
        <w:tc>
          <w:tcPr>
            <w:tcW w:w="3956" w:type="dxa"/>
          </w:tcPr>
          <w:p w14:paraId="2E7446B8" w14:textId="77777777" w:rsidR="00CE1385" w:rsidRDefault="00000000">
            <w:pPr>
              <w:rPr>
                <w:rFonts w:ascii="Times" w:eastAsia="Times" w:hAnsi="Times" w:cs="Times"/>
              </w:rPr>
            </w:pPr>
            <w:r>
              <w:rPr>
                <w:rFonts w:ascii="Times" w:eastAsia="Times" w:hAnsi="Times" w:cs="Times"/>
              </w:rPr>
              <w:t>null</w:t>
            </w:r>
          </w:p>
        </w:tc>
        <w:tc>
          <w:tcPr>
            <w:tcW w:w="1218" w:type="dxa"/>
          </w:tcPr>
          <w:p w14:paraId="3DC9DD88" w14:textId="77777777" w:rsidR="00CE1385" w:rsidRDefault="00000000">
            <w:pPr>
              <w:rPr>
                <w:rFonts w:ascii="Times" w:eastAsia="Times" w:hAnsi="Times" w:cs="Times"/>
              </w:rPr>
            </w:pPr>
            <w:r>
              <w:rPr>
                <w:rFonts w:ascii="Times" w:eastAsia="Times" w:hAnsi="Times" w:cs="Times"/>
              </w:rPr>
              <w:t>5</w:t>
            </w:r>
          </w:p>
        </w:tc>
        <w:tc>
          <w:tcPr>
            <w:tcW w:w="1294" w:type="dxa"/>
          </w:tcPr>
          <w:p w14:paraId="04447856" w14:textId="77777777" w:rsidR="00CE1385" w:rsidRDefault="00000000">
            <w:pPr>
              <w:rPr>
                <w:rFonts w:ascii="Times" w:eastAsia="Times" w:hAnsi="Times" w:cs="Times"/>
              </w:rPr>
            </w:pPr>
            <w:r>
              <w:rPr>
                <w:rFonts w:ascii="Times" w:eastAsia="Times" w:hAnsi="Times" w:cs="Times"/>
              </w:rPr>
              <w:t>75.79</w:t>
            </w:r>
          </w:p>
        </w:tc>
        <w:tc>
          <w:tcPr>
            <w:tcW w:w="1266" w:type="dxa"/>
          </w:tcPr>
          <w:p w14:paraId="51C92B1F" w14:textId="77777777" w:rsidR="00CE1385" w:rsidRDefault="00000000">
            <w:pPr>
              <w:rPr>
                <w:rFonts w:ascii="Times" w:eastAsia="Times" w:hAnsi="Times" w:cs="Times"/>
              </w:rPr>
            </w:pPr>
            <w:r>
              <w:rPr>
                <w:rFonts w:ascii="Times" w:eastAsia="Times" w:hAnsi="Times" w:cs="Times"/>
              </w:rPr>
              <w:t>0</w:t>
            </w:r>
          </w:p>
        </w:tc>
        <w:tc>
          <w:tcPr>
            <w:tcW w:w="1285" w:type="dxa"/>
          </w:tcPr>
          <w:p w14:paraId="2D8820BA" w14:textId="77777777" w:rsidR="00CE1385" w:rsidRDefault="00000000">
            <w:pPr>
              <w:rPr>
                <w:rFonts w:ascii="Times" w:eastAsia="Times" w:hAnsi="Times" w:cs="Times"/>
              </w:rPr>
            </w:pPr>
            <w:r>
              <w:rPr>
                <w:rFonts w:ascii="Times" w:eastAsia="Times" w:hAnsi="Times" w:cs="Times"/>
              </w:rPr>
              <w:t>0</w:t>
            </w:r>
          </w:p>
        </w:tc>
      </w:tr>
      <w:tr w:rsidR="00CE1385" w14:paraId="11894FDA" w14:textId="77777777">
        <w:trPr>
          <w:trHeight w:val="2040"/>
        </w:trPr>
        <w:tc>
          <w:tcPr>
            <w:tcW w:w="3956" w:type="dxa"/>
          </w:tcPr>
          <w:p w14:paraId="1EF3DB77"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 </w:t>
            </w:r>
          </w:p>
        </w:tc>
        <w:tc>
          <w:tcPr>
            <w:tcW w:w="1218" w:type="dxa"/>
          </w:tcPr>
          <w:p w14:paraId="0C371935" w14:textId="77777777" w:rsidR="00CE1385" w:rsidRDefault="00000000">
            <w:pPr>
              <w:rPr>
                <w:rFonts w:ascii="Times" w:eastAsia="Times" w:hAnsi="Times" w:cs="Times"/>
              </w:rPr>
            </w:pPr>
            <w:r>
              <w:rPr>
                <w:rFonts w:ascii="Times" w:eastAsia="Times" w:hAnsi="Times" w:cs="Times"/>
              </w:rPr>
              <w:t>35</w:t>
            </w:r>
          </w:p>
        </w:tc>
        <w:tc>
          <w:tcPr>
            <w:tcW w:w="1294" w:type="dxa"/>
          </w:tcPr>
          <w:p w14:paraId="38CEC9D7" w14:textId="77777777" w:rsidR="00CE1385" w:rsidRDefault="00000000">
            <w:pPr>
              <w:rPr>
                <w:rFonts w:ascii="Times" w:eastAsia="Times" w:hAnsi="Times" w:cs="Times"/>
              </w:rPr>
            </w:pPr>
            <w:r>
              <w:rPr>
                <w:rFonts w:ascii="Times" w:eastAsia="Times" w:hAnsi="Times" w:cs="Times"/>
              </w:rPr>
              <w:t>15.7</w:t>
            </w:r>
          </w:p>
        </w:tc>
        <w:tc>
          <w:tcPr>
            <w:tcW w:w="1266" w:type="dxa"/>
          </w:tcPr>
          <w:p w14:paraId="702210CC" w14:textId="77777777" w:rsidR="00CE1385" w:rsidRDefault="00000000">
            <w:pPr>
              <w:rPr>
                <w:rFonts w:ascii="Times" w:eastAsia="Times" w:hAnsi="Times" w:cs="Times"/>
              </w:rPr>
            </w:pPr>
            <w:r>
              <w:rPr>
                <w:rFonts w:ascii="Times" w:eastAsia="Times" w:hAnsi="Times" w:cs="Times"/>
              </w:rPr>
              <w:t>0</w:t>
            </w:r>
          </w:p>
        </w:tc>
        <w:tc>
          <w:tcPr>
            <w:tcW w:w="1285" w:type="dxa"/>
          </w:tcPr>
          <w:p w14:paraId="65EB5E30" w14:textId="77777777" w:rsidR="00CE1385" w:rsidRDefault="00000000">
            <w:pPr>
              <w:rPr>
                <w:rFonts w:ascii="Times" w:eastAsia="Times" w:hAnsi="Times" w:cs="Times"/>
              </w:rPr>
            </w:pPr>
            <w:r>
              <w:rPr>
                <w:rFonts w:ascii="Times" w:eastAsia="Times" w:hAnsi="Times" w:cs="Times"/>
              </w:rPr>
              <w:t>0.43</w:t>
            </w:r>
          </w:p>
        </w:tc>
      </w:tr>
      <w:tr w:rsidR="00CE1385" w14:paraId="3137C733" w14:textId="77777777">
        <w:trPr>
          <w:trHeight w:val="1020"/>
        </w:trPr>
        <w:tc>
          <w:tcPr>
            <w:tcW w:w="3956" w:type="dxa"/>
          </w:tcPr>
          <w:p w14:paraId="5BC90DB3" w14:textId="77777777" w:rsidR="00CE1385" w:rsidRDefault="00000000">
            <w:pPr>
              <w:rPr>
                <w:rFonts w:ascii="Times" w:eastAsia="Times" w:hAnsi="Times" w:cs="Times"/>
              </w:rPr>
            </w:pPr>
            <w:proofErr w:type="spellStart"/>
            <w:r>
              <w:rPr>
                <w:rFonts w:ascii="Times" w:eastAsia="Times" w:hAnsi="Times" w:cs="Times"/>
              </w:rPr>
              <w:t>device_type</w:t>
            </w:r>
            <w:proofErr w:type="spellEnd"/>
            <w:r>
              <w:rPr>
                <w:rFonts w:ascii="Times" w:eastAsia="Times" w:hAnsi="Times" w:cs="Times"/>
              </w:rPr>
              <w:t xml:space="preserve"> </w:t>
            </w:r>
            <w:proofErr w:type="gramStart"/>
            <w:r>
              <w:rPr>
                <w:rFonts w:ascii="Times" w:eastAsia="Times" w:hAnsi="Times" w:cs="Times"/>
              </w:rPr>
              <w:t>+  gamers</w:t>
            </w:r>
            <w:proofErr w:type="gramEnd"/>
            <w:r>
              <w:rPr>
                <w:rFonts w:ascii="Times" w:eastAsia="Times" w:hAnsi="Times" w:cs="Times"/>
              </w:rPr>
              <w:t xml:space="preserve">*level +  </w:t>
            </w:r>
            <w:proofErr w:type="spellStart"/>
            <w:r>
              <w:rPr>
                <w:rFonts w:ascii="Times" w:eastAsia="Times" w:hAnsi="Times" w:cs="Times"/>
              </w:rPr>
              <w:t>spq_total</w:t>
            </w:r>
            <w:proofErr w:type="spellEnd"/>
            <w:r>
              <w:rPr>
                <w:rFonts w:ascii="Times" w:eastAsia="Times" w:hAnsi="Times" w:cs="Times"/>
              </w:rPr>
              <w:t xml:space="preserve">*level + </w:t>
            </w:r>
            <w:proofErr w:type="spellStart"/>
            <w:r>
              <w:rPr>
                <w:rFonts w:ascii="Times" w:eastAsia="Times" w:hAnsi="Times" w:cs="Times"/>
              </w:rPr>
              <w:t>masqCombined_depression</w:t>
            </w:r>
            <w:proofErr w:type="spellEnd"/>
            <w:r>
              <w:rPr>
                <w:rFonts w:ascii="Times" w:eastAsia="Times" w:hAnsi="Times" w:cs="Times"/>
              </w:rPr>
              <w:t xml:space="preserve"> </w:t>
            </w:r>
          </w:p>
        </w:tc>
        <w:tc>
          <w:tcPr>
            <w:tcW w:w="1218" w:type="dxa"/>
          </w:tcPr>
          <w:p w14:paraId="4B1F6C03" w14:textId="77777777" w:rsidR="00CE1385" w:rsidRDefault="00000000">
            <w:pPr>
              <w:rPr>
                <w:rFonts w:ascii="Times" w:eastAsia="Times" w:hAnsi="Times" w:cs="Times"/>
              </w:rPr>
            </w:pPr>
            <w:r>
              <w:rPr>
                <w:rFonts w:ascii="Times" w:eastAsia="Times" w:hAnsi="Times" w:cs="Times"/>
              </w:rPr>
              <w:t>18</w:t>
            </w:r>
          </w:p>
        </w:tc>
        <w:tc>
          <w:tcPr>
            <w:tcW w:w="1294" w:type="dxa"/>
          </w:tcPr>
          <w:p w14:paraId="0F7F7CB8" w14:textId="77777777" w:rsidR="00CE1385" w:rsidRDefault="00000000">
            <w:pPr>
              <w:rPr>
                <w:rFonts w:ascii="Times" w:eastAsia="Times" w:hAnsi="Times" w:cs="Times"/>
              </w:rPr>
            </w:pPr>
            <w:r>
              <w:rPr>
                <w:rFonts w:ascii="Times" w:eastAsia="Times" w:hAnsi="Times" w:cs="Times"/>
              </w:rPr>
              <w:t>0</w:t>
            </w:r>
          </w:p>
        </w:tc>
        <w:tc>
          <w:tcPr>
            <w:tcW w:w="1266" w:type="dxa"/>
          </w:tcPr>
          <w:p w14:paraId="28E05937" w14:textId="77777777" w:rsidR="00CE1385" w:rsidRDefault="00000000">
            <w:pPr>
              <w:rPr>
                <w:rFonts w:ascii="Times" w:eastAsia="Times" w:hAnsi="Times" w:cs="Times"/>
              </w:rPr>
            </w:pPr>
            <w:r>
              <w:rPr>
                <w:rFonts w:ascii="Times" w:eastAsia="Times" w:hAnsi="Times" w:cs="Times"/>
              </w:rPr>
              <w:t>1</w:t>
            </w:r>
          </w:p>
        </w:tc>
        <w:tc>
          <w:tcPr>
            <w:tcW w:w="1285" w:type="dxa"/>
          </w:tcPr>
          <w:p w14:paraId="41CB5990" w14:textId="77777777" w:rsidR="00CE1385" w:rsidRDefault="00000000">
            <w:pPr>
              <w:rPr>
                <w:rFonts w:ascii="Times" w:eastAsia="Times" w:hAnsi="Times" w:cs="Times"/>
              </w:rPr>
            </w:pPr>
            <w:r>
              <w:rPr>
                <w:rFonts w:ascii="Times" w:eastAsia="Times" w:hAnsi="Times" w:cs="Times"/>
              </w:rPr>
              <w:t>0.43</w:t>
            </w:r>
          </w:p>
        </w:tc>
      </w:tr>
    </w:tbl>
    <w:p w14:paraId="43E1B9DB" w14:textId="77777777" w:rsidR="00CE1385" w:rsidRDefault="00CE1385">
      <w:pPr>
        <w:rPr>
          <w:rFonts w:ascii="Times" w:eastAsia="Times" w:hAnsi="Times" w:cs="Times"/>
        </w:rPr>
      </w:pPr>
    </w:p>
    <w:p w14:paraId="45A3E797" w14:textId="77777777" w:rsidR="00CE1385" w:rsidRDefault="00000000">
      <w:pPr>
        <w:rPr>
          <w:rFonts w:ascii="Times" w:eastAsia="Times" w:hAnsi="Times" w:cs="Times"/>
          <w:b/>
        </w:rPr>
      </w:pPr>
      <w:r>
        <w:rPr>
          <w:rFonts w:ascii="Times" w:eastAsia="Times" w:hAnsi="Times" w:cs="Times"/>
          <w:b/>
        </w:rPr>
        <w:t>Noise belief (be1)</w:t>
      </w:r>
    </w:p>
    <w:p w14:paraId="3BF86E50" w14:textId="77777777" w:rsidR="00CE1385" w:rsidRDefault="00000000">
      <w:pPr>
        <w:rPr>
          <w:rFonts w:ascii="Times" w:eastAsia="Times" w:hAnsi="Times" w:cs="Times"/>
          <w:i/>
        </w:rPr>
      </w:pPr>
      <w:r>
        <w:rPr>
          <w:rFonts w:ascii="Times" w:eastAsia="Times" w:hAnsi="Times" w:cs="Times"/>
          <w:b/>
        </w:rPr>
        <w:t xml:space="preserve">Table S9. </w:t>
      </w:r>
      <w:r>
        <w:rPr>
          <w:rFonts w:ascii="Times" w:eastAsia="Times" w:hAnsi="Times" w:cs="Times"/>
          <w:i/>
        </w:rPr>
        <w:t>Showing model selection outcome for model sets predicting noise belief.</w:t>
      </w:r>
    </w:p>
    <w:tbl>
      <w:tblPr>
        <w:tblStyle w:val="aa"/>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6"/>
        <w:gridCol w:w="1218"/>
        <w:gridCol w:w="1294"/>
        <w:gridCol w:w="1266"/>
        <w:gridCol w:w="1285"/>
      </w:tblGrid>
      <w:tr w:rsidR="00CE1385" w14:paraId="5181E864" w14:textId="77777777">
        <w:trPr>
          <w:trHeight w:val="680"/>
        </w:trPr>
        <w:tc>
          <w:tcPr>
            <w:tcW w:w="3956" w:type="dxa"/>
            <w:shd w:val="clear" w:color="auto" w:fill="D9D9D9"/>
          </w:tcPr>
          <w:p w14:paraId="44ACC077" w14:textId="77777777" w:rsidR="00CE1385" w:rsidRDefault="00000000">
            <w:pPr>
              <w:rPr>
                <w:rFonts w:ascii="Times" w:eastAsia="Times" w:hAnsi="Times" w:cs="Times"/>
                <w:b/>
              </w:rPr>
            </w:pPr>
            <w:r>
              <w:rPr>
                <w:rFonts w:ascii="Times" w:eastAsia="Times" w:hAnsi="Times" w:cs="Times"/>
                <w:b/>
              </w:rPr>
              <w:t>Model for Noise belief (</w:t>
            </w:r>
            <w:r>
              <w:rPr>
                <w:rFonts w:ascii="Times" w:eastAsia="Times" w:hAnsi="Times" w:cs="Times"/>
                <w:b/>
                <w:i/>
              </w:rPr>
              <w:t>be1</w:t>
            </w:r>
            <w:r>
              <w:rPr>
                <w:rFonts w:ascii="Times" w:eastAsia="Times" w:hAnsi="Times" w:cs="Times"/>
                <w:b/>
              </w:rPr>
              <w:t xml:space="preserve">) in </w:t>
            </w:r>
            <w:proofErr w:type="spellStart"/>
            <w:r>
              <w:rPr>
                <w:rFonts w:ascii="Times" w:eastAsia="Times" w:hAnsi="Times" w:cs="Times"/>
                <w:b/>
              </w:rPr>
              <w:t>Genpop</w:t>
            </w:r>
            <w:proofErr w:type="spellEnd"/>
            <w:r>
              <w:rPr>
                <w:rFonts w:ascii="Times" w:eastAsia="Times" w:hAnsi="Times" w:cs="Times"/>
                <w:b/>
              </w:rPr>
              <w:t xml:space="preserve"> Sample</w:t>
            </w:r>
          </w:p>
        </w:tc>
        <w:tc>
          <w:tcPr>
            <w:tcW w:w="1218" w:type="dxa"/>
          </w:tcPr>
          <w:p w14:paraId="3260610F" w14:textId="77777777" w:rsidR="00CE1385" w:rsidRDefault="00000000">
            <w:pPr>
              <w:rPr>
                <w:rFonts w:ascii="Times" w:eastAsia="Times" w:hAnsi="Times" w:cs="Times"/>
                <w:b/>
              </w:rPr>
            </w:pPr>
            <w:r>
              <w:rPr>
                <w:rFonts w:ascii="Times" w:eastAsia="Times" w:hAnsi="Times" w:cs="Times"/>
                <w:b/>
              </w:rPr>
              <w:t>K</w:t>
            </w:r>
          </w:p>
        </w:tc>
        <w:tc>
          <w:tcPr>
            <w:tcW w:w="1294" w:type="dxa"/>
          </w:tcPr>
          <w:p w14:paraId="36784F65"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6" w:type="dxa"/>
          </w:tcPr>
          <w:p w14:paraId="408AB274"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23ECE109" w14:textId="77777777" w:rsidR="00CE1385" w:rsidRDefault="00000000">
            <w:pPr>
              <w:rPr>
                <w:rFonts w:ascii="Times" w:eastAsia="Times" w:hAnsi="Times" w:cs="Times"/>
                <w:b/>
              </w:rPr>
            </w:pPr>
            <w:r>
              <w:rPr>
                <w:rFonts w:ascii="Times" w:eastAsia="Times" w:hAnsi="Times" w:cs="Times"/>
                <w:b/>
              </w:rPr>
              <w:t>marginal R2</w:t>
            </w:r>
          </w:p>
        </w:tc>
      </w:tr>
      <w:tr w:rsidR="00CE1385" w14:paraId="3DCCEB25" w14:textId="77777777">
        <w:trPr>
          <w:trHeight w:val="340"/>
        </w:trPr>
        <w:tc>
          <w:tcPr>
            <w:tcW w:w="3956" w:type="dxa"/>
          </w:tcPr>
          <w:p w14:paraId="7FBD2129" w14:textId="77777777" w:rsidR="00CE1385" w:rsidRDefault="00000000">
            <w:pPr>
              <w:rPr>
                <w:rFonts w:ascii="Times" w:eastAsia="Times" w:hAnsi="Times" w:cs="Times"/>
              </w:rPr>
            </w:pPr>
            <w:r>
              <w:rPr>
                <w:rFonts w:ascii="Times" w:eastAsia="Times" w:hAnsi="Times" w:cs="Times"/>
              </w:rPr>
              <w:t>null</w:t>
            </w:r>
          </w:p>
        </w:tc>
        <w:tc>
          <w:tcPr>
            <w:tcW w:w="1218" w:type="dxa"/>
          </w:tcPr>
          <w:p w14:paraId="15AE241F" w14:textId="77777777" w:rsidR="00CE1385" w:rsidRDefault="00000000">
            <w:pPr>
              <w:rPr>
                <w:rFonts w:ascii="Times" w:eastAsia="Times" w:hAnsi="Times" w:cs="Times"/>
              </w:rPr>
            </w:pPr>
            <w:r>
              <w:rPr>
                <w:rFonts w:ascii="Times" w:eastAsia="Times" w:hAnsi="Times" w:cs="Times"/>
              </w:rPr>
              <w:t>4</w:t>
            </w:r>
          </w:p>
        </w:tc>
        <w:tc>
          <w:tcPr>
            <w:tcW w:w="1294" w:type="dxa"/>
          </w:tcPr>
          <w:p w14:paraId="54AC8743" w14:textId="77777777" w:rsidR="00CE1385" w:rsidRDefault="00000000">
            <w:pPr>
              <w:rPr>
                <w:rFonts w:ascii="Times" w:eastAsia="Times" w:hAnsi="Times" w:cs="Times"/>
              </w:rPr>
            </w:pPr>
            <w:r>
              <w:rPr>
                <w:rFonts w:ascii="Times" w:eastAsia="Times" w:hAnsi="Times" w:cs="Times"/>
              </w:rPr>
              <w:t>12.13</w:t>
            </w:r>
          </w:p>
        </w:tc>
        <w:tc>
          <w:tcPr>
            <w:tcW w:w="1266" w:type="dxa"/>
          </w:tcPr>
          <w:p w14:paraId="79CDF28C" w14:textId="77777777" w:rsidR="00CE1385" w:rsidRDefault="00000000">
            <w:pPr>
              <w:rPr>
                <w:rFonts w:ascii="Times" w:eastAsia="Times" w:hAnsi="Times" w:cs="Times"/>
              </w:rPr>
            </w:pPr>
            <w:r>
              <w:rPr>
                <w:rFonts w:ascii="Times" w:eastAsia="Times" w:hAnsi="Times" w:cs="Times"/>
              </w:rPr>
              <w:t>0</w:t>
            </w:r>
          </w:p>
        </w:tc>
        <w:tc>
          <w:tcPr>
            <w:tcW w:w="1285" w:type="dxa"/>
          </w:tcPr>
          <w:p w14:paraId="6CDEE390" w14:textId="77777777" w:rsidR="00CE1385" w:rsidRDefault="00000000">
            <w:pPr>
              <w:rPr>
                <w:rFonts w:ascii="Times" w:eastAsia="Times" w:hAnsi="Times" w:cs="Times"/>
              </w:rPr>
            </w:pPr>
            <w:r>
              <w:rPr>
                <w:rFonts w:ascii="Times" w:eastAsia="Times" w:hAnsi="Times" w:cs="Times"/>
              </w:rPr>
              <w:t>0</w:t>
            </w:r>
          </w:p>
        </w:tc>
      </w:tr>
      <w:tr w:rsidR="00CE1385" w14:paraId="0F2A6865" w14:textId="77777777">
        <w:trPr>
          <w:trHeight w:val="2040"/>
        </w:trPr>
        <w:tc>
          <w:tcPr>
            <w:tcW w:w="3956" w:type="dxa"/>
          </w:tcPr>
          <w:p w14:paraId="7965D091" w14:textId="77777777" w:rsidR="00CE1385" w:rsidRDefault="00000000">
            <w:pPr>
              <w:rPr>
                <w:rFonts w:ascii="Times" w:eastAsia="Times" w:hAnsi="Times" w:cs="Times"/>
              </w:rPr>
            </w:pPr>
            <w:r>
              <w:rPr>
                <w:rFonts w:ascii="Times" w:eastAsia="Times" w:hAnsi="Times" w:cs="Times"/>
              </w:rPr>
              <w:lastRenderedPageBreak/>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 </w:t>
            </w:r>
          </w:p>
        </w:tc>
        <w:tc>
          <w:tcPr>
            <w:tcW w:w="1218" w:type="dxa"/>
          </w:tcPr>
          <w:p w14:paraId="51FF3A9E" w14:textId="77777777" w:rsidR="00CE1385" w:rsidRDefault="00000000">
            <w:pPr>
              <w:rPr>
                <w:rFonts w:ascii="Times" w:eastAsia="Times" w:hAnsi="Times" w:cs="Times"/>
              </w:rPr>
            </w:pPr>
            <w:r>
              <w:rPr>
                <w:rFonts w:ascii="Times" w:eastAsia="Times" w:hAnsi="Times" w:cs="Times"/>
              </w:rPr>
              <w:t>41</w:t>
            </w:r>
          </w:p>
        </w:tc>
        <w:tc>
          <w:tcPr>
            <w:tcW w:w="1294" w:type="dxa"/>
          </w:tcPr>
          <w:p w14:paraId="4778A779" w14:textId="77777777" w:rsidR="00CE1385" w:rsidRDefault="00000000">
            <w:pPr>
              <w:rPr>
                <w:rFonts w:ascii="Times" w:eastAsia="Times" w:hAnsi="Times" w:cs="Times"/>
              </w:rPr>
            </w:pPr>
            <w:r>
              <w:rPr>
                <w:rFonts w:ascii="Times" w:eastAsia="Times" w:hAnsi="Times" w:cs="Times"/>
              </w:rPr>
              <w:t>30.35</w:t>
            </w:r>
          </w:p>
        </w:tc>
        <w:tc>
          <w:tcPr>
            <w:tcW w:w="1266" w:type="dxa"/>
          </w:tcPr>
          <w:p w14:paraId="7ABDB242" w14:textId="77777777" w:rsidR="00CE1385" w:rsidRDefault="00000000">
            <w:pPr>
              <w:rPr>
                <w:rFonts w:ascii="Times" w:eastAsia="Times" w:hAnsi="Times" w:cs="Times"/>
              </w:rPr>
            </w:pPr>
            <w:r>
              <w:rPr>
                <w:rFonts w:ascii="Times" w:eastAsia="Times" w:hAnsi="Times" w:cs="Times"/>
              </w:rPr>
              <w:t>0</w:t>
            </w:r>
          </w:p>
        </w:tc>
        <w:tc>
          <w:tcPr>
            <w:tcW w:w="1285" w:type="dxa"/>
          </w:tcPr>
          <w:p w14:paraId="5A6C7DFE" w14:textId="77777777" w:rsidR="00CE1385" w:rsidRDefault="00000000">
            <w:pPr>
              <w:rPr>
                <w:rFonts w:ascii="Times" w:eastAsia="Times" w:hAnsi="Times" w:cs="Times"/>
              </w:rPr>
            </w:pPr>
            <w:r>
              <w:rPr>
                <w:rFonts w:ascii="Times" w:eastAsia="Times" w:hAnsi="Times" w:cs="Times"/>
              </w:rPr>
              <w:t>0.2</w:t>
            </w:r>
          </w:p>
        </w:tc>
      </w:tr>
      <w:tr w:rsidR="00CE1385" w14:paraId="5F92E1F1" w14:textId="77777777">
        <w:trPr>
          <w:trHeight w:val="680"/>
        </w:trPr>
        <w:tc>
          <w:tcPr>
            <w:tcW w:w="3956" w:type="dxa"/>
          </w:tcPr>
          <w:p w14:paraId="68F3AC7A"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spq_total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pdi_total</w:t>
            </w:r>
            <w:proofErr w:type="spellEnd"/>
            <w:r>
              <w:rPr>
                <w:rFonts w:ascii="Times" w:eastAsia="Times" w:hAnsi="Times" w:cs="Times"/>
              </w:rPr>
              <w:t xml:space="preserve"> +   education</w:t>
            </w:r>
          </w:p>
        </w:tc>
        <w:tc>
          <w:tcPr>
            <w:tcW w:w="1218" w:type="dxa"/>
          </w:tcPr>
          <w:p w14:paraId="672CB097" w14:textId="77777777" w:rsidR="00CE1385" w:rsidRDefault="00000000">
            <w:pPr>
              <w:rPr>
                <w:rFonts w:ascii="Times" w:eastAsia="Times" w:hAnsi="Times" w:cs="Times"/>
              </w:rPr>
            </w:pPr>
            <w:r>
              <w:rPr>
                <w:rFonts w:ascii="Times" w:eastAsia="Times" w:hAnsi="Times" w:cs="Times"/>
              </w:rPr>
              <w:t>22</w:t>
            </w:r>
          </w:p>
        </w:tc>
        <w:tc>
          <w:tcPr>
            <w:tcW w:w="1294" w:type="dxa"/>
          </w:tcPr>
          <w:p w14:paraId="387F7CC1" w14:textId="77777777" w:rsidR="00CE1385" w:rsidRDefault="00000000">
            <w:pPr>
              <w:rPr>
                <w:rFonts w:ascii="Times" w:eastAsia="Times" w:hAnsi="Times" w:cs="Times"/>
              </w:rPr>
            </w:pPr>
            <w:r>
              <w:rPr>
                <w:rFonts w:ascii="Times" w:eastAsia="Times" w:hAnsi="Times" w:cs="Times"/>
              </w:rPr>
              <w:t>0</w:t>
            </w:r>
          </w:p>
        </w:tc>
        <w:tc>
          <w:tcPr>
            <w:tcW w:w="1266" w:type="dxa"/>
          </w:tcPr>
          <w:p w14:paraId="0DE1C12C" w14:textId="77777777" w:rsidR="00CE1385" w:rsidRDefault="00000000">
            <w:pPr>
              <w:rPr>
                <w:rFonts w:ascii="Times" w:eastAsia="Times" w:hAnsi="Times" w:cs="Times"/>
              </w:rPr>
            </w:pPr>
            <w:r>
              <w:rPr>
                <w:rFonts w:ascii="Times" w:eastAsia="Times" w:hAnsi="Times" w:cs="Times"/>
              </w:rPr>
              <w:t>0.99</w:t>
            </w:r>
          </w:p>
        </w:tc>
        <w:tc>
          <w:tcPr>
            <w:tcW w:w="1285" w:type="dxa"/>
          </w:tcPr>
          <w:p w14:paraId="28BC6C49" w14:textId="77777777" w:rsidR="00CE1385" w:rsidRDefault="00000000">
            <w:pPr>
              <w:rPr>
                <w:rFonts w:ascii="Times" w:eastAsia="Times" w:hAnsi="Times" w:cs="Times"/>
              </w:rPr>
            </w:pPr>
            <w:r>
              <w:rPr>
                <w:rFonts w:ascii="Times" w:eastAsia="Times" w:hAnsi="Times" w:cs="Times"/>
              </w:rPr>
              <w:t>0.2</w:t>
            </w:r>
          </w:p>
        </w:tc>
      </w:tr>
    </w:tbl>
    <w:p w14:paraId="20F2C7F3" w14:textId="77777777" w:rsidR="00CE1385" w:rsidRDefault="00CE1385">
      <w:pPr>
        <w:rPr>
          <w:rFonts w:ascii="Times" w:eastAsia="Times" w:hAnsi="Times" w:cs="Times"/>
        </w:rPr>
      </w:pPr>
    </w:p>
    <w:p w14:paraId="1CED7040" w14:textId="77777777" w:rsidR="00CE1385" w:rsidRDefault="00CE1385">
      <w:pPr>
        <w:rPr>
          <w:rFonts w:ascii="Times" w:eastAsia="Times" w:hAnsi="Times" w:cs="Times"/>
        </w:rPr>
      </w:pPr>
    </w:p>
    <w:p w14:paraId="5BF7F8DA" w14:textId="77777777" w:rsidR="00CE1385" w:rsidRDefault="00000000">
      <w:pPr>
        <w:rPr>
          <w:rFonts w:ascii="Times" w:eastAsia="Times" w:hAnsi="Times" w:cs="Times"/>
          <w:b/>
        </w:rPr>
      </w:pPr>
      <w:r>
        <w:rPr>
          <w:rFonts w:ascii="Times" w:eastAsia="Times" w:hAnsi="Times" w:cs="Times"/>
          <w:b/>
        </w:rPr>
        <w:t>Kappa for the variance (</w:t>
      </w:r>
      <w:proofErr w:type="spellStart"/>
      <w:r>
        <w:rPr>
          <w:rFonts w:ascii="Times" w:eastAsia="Times" w:hAnsi="Times" w:cs="Times"/>
          <w:b/>
        </w:rPr>
        <w:t>kaa</w:t>
      </w:r>
      <w:proofErr w:type="spellEnd"/>
      <w:r>
        <w:rPr>
          <w:rFonts w:ascii="Times" w:eastAsia="Times" w:hAnsi="Times" w:cs="Times"/>
          <w:b/>
        </w:rPr>
        <w:t>)</w:t>
      </w:r>
    </w:p>
    <w:p w14:paraId="5312A679" w14:textId="77777777" w:rsidR="00CE1385" w:rsidRDefault="00000000">
      <w:pPr>
        <w:rPr>
          <w:rFonts w:ascii="Times" w:eastAsia="Times" w:hAnsi="Times" w:cs="Times"/>
          <w:i/>
        </w:rPr>
      </w:pPr>
      <w:r>
        <w:rPr>
          <w:rFonts w:ascii="Times" w:eastAsia="Times" w:hAnsi="Times" w:cs="Times"/>
          <w:b/>
        </w:rPr>
        <w:t xml:space="preserve">Table S10. </w:t>
      </w:r>
      <w:r>
        <w:rPr>
          <w:rFonts w:ascii="Times" w:eastAsia="Times" w:hAnsi="Times" w:cs="Times"/>
          <w:i/>
        </w:rPr>
        <w:t>Showing model selection outcome for model sets predicting kappa for the variance.</w:t>
      </w:r>
    </w:p>
    <w:tbl>
      <w:tblPr>
        <w:tblStyle w:val="ab"/>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6"/>
        <w:gridCol w:w="1218"/>
        <w:gridCol w:w="1294"/>
        <w:gridCol w:w="1266"/>
        <w:gridCol w:w="1285"/>
      </w:tblGrid>
      <w:tr w:rsidR="00CE1385" w14:paraId="3E222175" w14:textId="77777777">
        <w:trPr>
          <w:trHeight w:val="680"/>
        </w:trPr>
        <w:tc>
          <w:tcPr>
            <w:tcW w:w="3956" w:type="dxa"/>
            <w:shd w:val="clear" w:color="auto" w:fill="D9D9D9"/>
          </w:tcPr>
          <w:p w14:paraId="0D8963A6" w14:textId="77777777" w:rsidR="00CE1385" w:rsidRDefault="00000000">
            <w:pPr>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i/>
              </w:rPr>
              <w:t>kaa</w:t>
            </w:r>
            <w:proofErr w:type="spellEnd"/>
            <w:r>
              <w:rPr>
                <w:rFonts w:ascii="Times" w:eastAsia="Times" w:hAnsi="Times" w:cs="Times"/>
                <w:b/>
              </w:rPr>
              <w:t xml:space="preserve"> in </w:t>
            </w:r>
            <w:proofErr w:type="spellStart"/>
            <w:r>
              <w:rPr>
                <w:rFonts w:ascii="Times" w:eastAsia="Times" w:hAnsi="Times" w:cs="Times"/>
                <w:b/>
              </w:rPr>
              <w:t>Genpop</w:t>
            </w:r>
            <w:proofErr w:type="spellEnd"/>
            <w:r>
              <w:rPr>
                <w:rFonts w:ascii="Times" w:eastAsia="Times" w:hAnsi="Times" w:cs="Times"/>
                <w:b/>
              </w:rPr>
              <w:t xml:space="preserve"> Sample</w:t>
            </w:r>
          </w:p>
        </w:tc>
        <w:tc>
          <w:tcPr>
            <w:tcW w:w="1218" w:type="dxa"/>
          </w:tcPr>
          <w:p w14:paraId="6AC09C29" w14:textId="77777777" w:rsidR="00CE1385" w:rsidRDefault="00000000">
            <w:pPr>
              <w:rPr>
                <w:rFonts w:ascii="Times" w:eastAsia="Times" w:hAnsi="Times" w:cs="Times"/>
                <w:b/>
              </w:rPr>
            </w:pPr>
            <w:r>
              <w:rPr>
                <w:rFonts w:ascii="Times" w:eastAsia="Times" w:hAnsi="Times" w:cs="Times"/>
                <w:b/>
              </w:rPr>
              <w:t>K</w:t>
            </w:r>
          </w:p>
        </w:tc>
        <w:tc>
          <w:tcPr>
            <w:tcW w:w="1294" w:type="dxa"/>
          </w:tcPr>
          <w:p w14:paraId="7A33CE52"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6" w:type="dxa"/>
          </w:tcPr>
          <w:p w14:paraId="307F228A"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185CE0A0" w14:textId="77777777" w:rsidR="00CE1385" w:rsidRDefault="00000000">
            <w:pPr>
              <w:rPr>
                <w:rFonts w:ascii="Times" w:eastAsia="Times" w:hAnsi="Times" w:cs="Times"/>
                <w:b/>
              </w:rPr>
            </w:pPr>
            <w:r>
              <w:rPr>
                <w:rFonts w:ascii="Times" w:eastAsia="Times" w:hAnsi="Times" w:cs="Times"/>
                <w:b/>
              </w:rPr>
              <w:t>marginal R2</w:t>
            </w:r>
          </w:p>
        </w:tc>
      </w:tr>
      <w:tr w:rsidR="00CE1385" w14:paraId="19B06538" w14:textId="77777777">
        <w:trPr>
          <w:trHeight w:val="340"/>
        </w:trPr>
        <w:tc>
          <w:tcPr>
            <w:tcW w:w="3956" w:type="dxa"/>
          </w:tcPr>
          <w:p w14:paraId="3E6A5C59" w14:textId="77777777" w:rsidR="00CE1385" w:rsidRDefault="00000000">
            <w:pPr>
              <w:rPr>
                <w:rFonts w:ascii="Times" w:eastAsia="Times" w:hAnsi="Times" w:cs="Times"/>
              </w:rPr>
            </w:pPr>
            <w:r>
              <w:rPr>
                <w:rFonts w:ascii="Times" w:eastAsia="Times" w:hAnsi="Times" w:cs="Times"/>
              </w:rPr>
              <w:t>null</w:t>
            </w:r>
          </w:p>
        </w:tc>
        <w:tc>
          <w:tcPr>
            <w:tcW w:w="1218" w:type="dxa"/>
          </w:tcPr>
          <w:p w14:paraId="116589D1" w14:textId="77777777" w:rsidR="00CE1385" w:rsidRDefault="00000000">
            <w:pPr>
              <w:rPr>
                <w:rFonts w:ascii="Times" w:eastAsia="Times" w:hAnsi="Times" w:cs="Times"/>
              </w:rPr>
            </w:pPr>
            <w:r>
              <w:rPr>
                <w:rFonts w:ascii="Times" w:eastAsia="Times" w:hAnsi="Times" w:cs="Times"/>
              </w:rPr>
              <w:t>4</w:t>
            </w:r>
          </w:p>
        </w:tc>
        <w:tc>
          <w:tcPr>
            <w:tcW w:w="1294" w:type="dxa"/>
          </w:tcPr>
          <w:p w14:paraId="7F64D556" w14:textId="77777777" w:rsidR="00CE1385" w:rsidRDefault="00000000">
            <w:pPr>
              <w:rPr>
                <w:rFonts w:ascii="Times" w:eastAsia="Times" w:hAnsi="Times" w:cs="Times"/>
              </w:rPr>
            </w:pPr>
            <w:r>
              <w:rPr>
                <w:rFonts w:ascii="Times" w:eastAsia="Times" w:hAnsi="Times" w:cs="Times"/>
              </w:rPr>
              <w:t>4.37</w:t>
            </w:r>
          </w:p>
        </w:tc>
        <w:tc>
          <w:tcPr>
            <w:tcW w:w="1266" w:type="dxa"/>
          </w:tcPr>
          <w:p w14:paraId="5A595035" w14:textId="77777777" w:rsidR="00CE1385" w:rsidRDefault="00000000">
            <w:pPr>
              <w:rPr>
                <w:rFonts w:ascii="Times" w:eastAsia="Times" w:hAnsi="Times" w:cs="Times"/>
              </w:rPr>
            </w:pPr>
            <w:r>
              <w:rPr>
                <w:rFonts w:ascii="Times" w:eastAsia="Times" w:hAnsi="Times" w:cs="Times"/>
              </w:rPr>
              <w:t>0.10</w:t>
            </w:r>
          </w:p>
        </w:tc>
        <w:tc>
          <w:tcPr>
            <w:tcW w:w="1285" w:type="dxa"/>
          </w:tcPr>
          <w:p w14:paraId="2F66E6C8" w14:textId="77777777" w:rsidR="00CE1385" w:rsidRDefault="00000000">
            <w:pPr>
              <w:rPr>
                <w:rFonts w:ascii="Times" w:eastAsia="Times" w:hAnsi="Times" w:cs="Times"/>
              </w:rPr>
            </w:pPr>
            <w:r>
              <w:rPr>
                <w:rFonts w:ascii="Times" w:eastAsia="Times" w:hAnsi="Times" w:cs="Times"/>
              </w:rPr>
              <w:t>0</w:t>
            </w:r>
          </w:p>
        </w:tc>
      </w:tr>
      <w:tr w:rsidR="00CE1385" w14:paraId="1C89EE62" w14:textId="77777777">
        <w:trPr>
          <w:trHeight w:val="2040"/>
        </w:trPr>
        <w:tc>
          <w:tcPr>
            <w:tcW w:w="3956" w:type="dxa"/>
          </w:tcPr>
          <w:p w14:paraId="1F27D1AA"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 </w:t>
            </w:r>
          </w:p>
        </w:tc>
        <w:tc>
          <w:tcPr>
            <w:tcW w:w="1218" w:type="dxa"/>
          </w:tcPr>
          <w:p w14:paraId="55A322B3" w14:textId="77777777" w:rsidR="00CE1385" w:rsidRDefault="00000000">
            <w:pPr>
              <w:rPr>
                <w:rFonts w:ascii="Times" w:eastAsia="Times" w:hAnsi="Times" w:cs="Times"/>
              </w:rPr>
            </w:pPr>
            <w:r>
              <w:rPr>
                <w:rFonts w:ascii="Times" w:eastAsia="Times" w:hAnsi="Times" w:cs="Times"/>
              </w:rPr>
              <w:t>35</w:t>
            </w:r>
          </w:p>
        </w:tc>
        <w:tc>
          <w:tcPr>
            <w:tcW w:w="1294" w:type="dxa"/>
          </w:tcPr>
          <w:p w14:paraId="6E7712DA" w14:textId="77777777" w:rsidR="00CE1385" w:rsidRDefault="00000000">
            <w:pPr>
              <w:rPr>
                <w:rFonts w:ascii="Times" w:eastAsia="Times" w:hAnsi="Times" w:cs="Times"/>
              </w:rPr>
            </w:pPr>
            <w:r>
              <w:rPr>
                <w:rFonts w:ascii="Times" w:eastAsia="Times" w:hAnsi="Times" w:cs="Times"/>
              </w:rPr>
              <w:t>18.74</w:t>
            </w:r>
          </w:p>
        </w:tc>
        <w:tc>
          <w:tcPr>
            <w:tcW w:w="1266" w:type="dxa"/>
          </w:tcPr>
          <w:p w14:paraId="691B2FA0" w14:textId="77777777" w:rsidR="00CE1385" w:rsidRDefault="00000000">
            <w:pPr>
              <w:rPr>
                <w:rFonts w:ascii="Times" w:eastAsia="Times" w:hAnsi="Times" w:cs="Times"/>
              </w:rPr>
            </w:pPr>
            <w:r>
              <w:rPr>
                <w:rFonts w:ascii="Times" w:eastAsia="Times" w:hAnsi="Times" w:cs="Times"/>
              </w:rPr>
              <w:t>0</w:t>
            </w:r>
          </w:p>
        </w:tc>
        <w:tc>
          <w:tcPr>
            <w:tcW w:w="1285" w:type="dxa"/>
          </w:tcPr>
          <w:p w14:paraId="52FF05AF" w14:textId="77777777" w:rsidR="00CE1385" w:rsidRDefault="00000000">
            <w:pPr>
              <w:rPr>
                <w:rFonts w:ascii="Times" w:eastAsia="Times" w:hAnsi="Times" w:cs="Times"/>
              </w:rPr>
            </w:pPr>
            <w:r>
              <w:rPr>
                <w:rFonts w:ascii="Times" w:eastAsia="Times" w:hAnsi="Times" w:cs="Times"/>
              </w:rPr>
              <w:t>0.06</w:t>
            </w:r>
          </w:p>
        </w:tc>
      </w:tr>
      <w:tr w:rsidR="00CE1385" w14:paraId="13BA4B25" w14:textId="77777777">
        <w:trPr>
          <w:trHeight w:val="340"/>
        </w:trPr>
        <w:tc>
          <w:tcPr>
            <w:tcW w:w="3956" w:type="dxa"/>
          </w:tcPr>
          <w:p w14:paraId="728AD6FA" w14:textId="77777777" w:rsidR="00CE1385" w:rsidRDefault="00000000">
            <w:pPr>
              <w:rPr>
                <w:rFonts w:ascii="Times" w:eastAsia="Times" w:hAnsi="Times" w:cs="Times"/>
              </w:rPr>
            </w:pPr>
            <w:r>
              <w:rPr>
                <w:rFonts w:ascii="Times" w:eastAsia="Times" w:hAnsi="Times" w:cs="Times"/>
              </w:rPr>
              <w:t xml:space="preserve">level +   education </w:t>
            </w:r>
          </w:p>
        </w:tc>
        <w:tc>
          <w:tcPr>
            <w:tcW w:w="1218" w:type="dxa"/>
          </w:tcPr>
          <w:p w14:paraId="5366298F" w14:textId="77777777" w:rsidR="00CE1385" w:rsidRDefault="00000000">
            <w:pPr>
              <w:rPr>
                <w:rFonts w:ascii="Times" w:eastAsia="Times" w:hAnsi="Times" w:cs="Times"/>
              </w:rPr>
            </w:pPr>
            <w:r>
              <w:rPr>
                <w:rFonts w:ascii="Times" w:eastAsia="Times" w:hAnsi="Times" w:cs="Times"/>
              </w:rPr>
              <w:t>14</w:t>
            </w:r>
          </w:p>
        </w:tc>
        <w:tc>
          <w:tcPr>
            <w:tcW w:w="1294" w:type="dxa"/>
          </w:tcPr>
          <w:p w14:paraId="11552CA4" w14:textId="77777777" w:rsidR="00CE1385" w:rsidRDefault="00000000">
            <w:pPr>
              <w:rPr>
                <w:rFonts w:ascii="Times" w:eastAsia="Times" w:hAnsi="Times" w:cs="Times"/>
              </w:rPr>
            </w:pPr>
            <w:r>
              <w:rPr>
                <w:rFonts w:ascii="Times" w:eastAsia="Times" w:hAnsi="Times" w:cs="Times"/>
              </w:rPr>
              <w:t>0</w:t>
            </w:r>
          </w:p>
        </w:tc>
        <w:tc>
          <w:tcPr>
            <w:tcW w:w="1266" w:type="dxa"/>
          </w:tcPr>
          <w:p w14:paraId="0B9E5351" w14:textId="77777777" w:rsidR="00CE1385" w:rsidRDefault="00000000">
            <w:pPr>
              <w:rPr>
                <w:rFonts w:ascii="Times" w:eastAsia="Times" w:hAnsi="Times" w:cs="Times"/>
              </w:rPr>
            </w:pPr>
            <w:r>
              <w:rPr>
                <w:rFonts w:ascii="Times" w:eastAsia="Times" w:hAnsi="Times" w:cs="Times"/>
              </w:rPr>
              <w:t>0.90</w:t>
            </w:r>
          </w:p>
        </w:tc>
        <w:tc>
          <w:tcPr>
            <w:tcW w:w="1285" w:type="dxa"/>
          </w:tcPr>
          <w:p w14:paraId="53EF05B1" w14:textId="77777777" w:rsidR="00CE1385" w:rsidRDefault="00000000">
            <w:pPr>
              <w:rPr>
                <w:rFonts w:ascii="Times" w:eastAsia="Times" w:hAnsi="Times" w:cs="Times"/>
              </w:rPr>
            </w:pPr>
            <w:r>
              <w:rPr>
                <w:rFonts w:ascii="Times" w:eastAsia="Times" w:hAnsi="Times" w:cs="Times"/>
              </w:rPr>
              <w:t>0.04</w:t>
            </w:r>
          </w:p>
        </w:tc>
      </w:tr>
    </w:tbl>
    <w:p w14:paraId="6CE176DF" w14:textId="77777777" w:rsidR="00CE1385" w:rsidRDefault="00CE1385">
      <w:pPr>
        <w:rPr>
          <w:rFonts w:ascii="Times" w:eastAsia="Times" w:hAnsi="Times" w:cs="Times"/>
        </w:rPr>
      </w:pPr>
    </w:p>
    <w:p w14:paraId="209A3E34" w14:textId="77777777" w:rsidR="00CE1385" w:rsidRDefault="00000000">
      <w:pPr>
        <w:rPr>
          <w:rFonts w:ascii="Times" w:eastAsia="Times" w:hAnsi="Times" w:cs="Times"/>
          <w:b/>
        </w:rPr>
      </w:pPr>
      <w:r>
        <w:rPr>
          <w:rFonts w:ascii="Times" w:eastAsia="Times" w:hAnsi="Times" w:cs="Times"/>
          <w:b/>
        </w:rPr>
        <w:t>Kappa for the mean (</w:t>
      </w:r>
      <w:proofErr w:type="spellStart"/>
      <w:r>
        <w:rPr>
          <w:rFonts w:ascii="Times" w:eastAsia="Times" w:hAnsi="Times" w:cs="Times"/>
          <w:b/>
        </w:rPr>
        <w:t>kax</w:t>
      </w:r>
      <w:proofErr w:type="spellEnd"/>
      <w:r>
        <w:rPr>
          <w:rFonts w:ascii="Times" w:eastAsia="Times" w:hAnsi="Times" w:cs="Times"/>
          <w:b/>
        </w:rPr>
        <w:t>)</w:t>
      </w:r>
    </w:p>
    <w:p w14:paraId="585107A9" w14:textId="77777777" w:rsidR="00CE1385" w:rsidRDefault="00000000">
      <w:pPr>
        <w:rPr>
          <w:rFonts w:ascii="Times" w:eastAsia="Times" w:hAnsi="Times" w:cs="Times"/>
          <w:b/>
        </w:rPr>
      </w:pPr>
      <w:r>
        <w:rPr>
          <w:rFonts w:ascii="Times" w:eastAsia="Times" w:hAnsi="Times" w:cs="Times"/>
          <w:b/>
        </w:rPr>
        <w:t xml:space="preserve">Table S11. </w:t>
      </w:r>
      <w:r>
        <w:rPr>
          <w:rFonts w:ascii="Times" w:eastAsia="Times" w:hAnsi="Times" w:cs="Times"/>
          <w:i/>
        </w:rPr>
        <w:t>Showing model selection outcome for model sets predicting kappa for the mean.</w:t>
      </w:r>
    </w:p>
    <w:tbl>
      <w:tblPr>
        <w:tblStyle w:val="ac"/>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6"/>
        <w:gridCol w:w="1218"/>
        <w:gridCol w:w="1294"/>
        <w:gridCol w:w="1266"/>
        <w:gridCol w:w="1285"/>
      </w:tblGrid>
      <w:tr w:rsidR="00CE1385" w14:paraId="73B2BC17" w14:textId="77777777">
        <w:trPr>
          <w:trHeight w:val="680"/>
        </w:trPr>
        <w:tc>
          <w:tcPr>
            <w:tcW w:w="3956" w:type="dxa"/>
            <w:shd w:val="clear" w:color="auto" w:fill="D9D9D9"/>
          </w:tcPr>
          <w:p w14:paraId="379FD621" w14:textId="77777777" w:rsidR="00CE1385" w:rsidRDefault="00000000">
            <w:pPr>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i/>
              </w:rPr>
              <w:t>kax</w:t>
            </w:r>
            <w:proofErr w:type="spellEnd"/>
            <w:r>
              <w:rPr>
                <w:rFonts w:ascii="Times" w:eastAsia="Times" w:hAnsi="Times" w:cs="Times"/>
                <w:b/>
              </w:rPr>
              <w:t xml:space="preserve"> in </w:t>
            </w:r>
            <w:proofErr w:type="spellStart"/>
            <w:r>
              <w:rPr>
                <w:rFonts w:ascii="Times" w:eastAsia="Times" w:hAnsi="Times" w:cs="Times"/>
                <w:b/>
              </w:rPr>
              <w:t>Genpop</w:t>
            </w:r>
            <w:proofErr w:type="spellEnd"/>
            <w:r>
              <w:rPr>
                <w:rFonts w:ascii="Times" w:eastAsia="Times" w:hAnsi="Times" w:cs="Times"/>
                <w:b/>
              </w:rPr>
              <w:t xml:space="preserve"> Sample</w:t>
            </w:r>
          </w:p>
        </w:tc>
        <w:tc>
          <w:tcPr>
            <w:tcW w:w="1218" w:type="dxa"/>
          </w:tcPr>
          <w:p w14:paraId="09E693DF" w14:textId="77777777" w:rsidR="00CE1385" w:rsidRDefault="00000000">
            <w:pPr>
              <w:rPr>
                <w:rFonts w:ascii="Times" w:eastAsia="Times" w:hAnsi="Times" w:cs="Times"/>
                <w:b/>
              </w:rPr>
            </w:pPr>
            <w:r>
              <w:rPr>
                <w:rFonts w:ascii="Times" w:eastAsia="Times" w:hAnsi="Times" w:cs="Times"/>
                <w:b/>
              </w:rPr>
              <w:t>K</w:t>
            </w:r>
          </w:p>
        </w:tc>
        <w:tc>
          <w:tcPr>
            <w:tcW w:w="1294" w:type="dxa"/>
          </w:tcPr>
          <w:p w14:paraId="6DC38A5B"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266" w:type="dxa"/>
          </w:tcPr>
          <w:p w14:paraId="019FB5AE"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285" w:type="dxa"/>
          </w:tcPr>
          <w:p w14:paraId="670987FC" w14:textId="77777777" w:rsidR="00CE1385" w:rsidRDefault="00000000">
            <w:pPr>
              <w:rPr>
                <w:rFonts w:ascii="Times" w:eastAsia="Times" w:hAnsi="Times" w:cs="Times"/>
                <w:b/>
              </w:rPr>
            </w:pPr>
            <w:r>
              <w:rPr>
                <w:rFonts w:ascii="Times" w:eastAsia="Times" w:hAnsi="Times" w:cs="Times"/>
                <w:b/>
              </w:rPr>
              <w:t>marginal R2</w:t>
            </w:r>
          </w:p>
        </w:tc>
      </w:tr>
      <w:tr w:rsidR="00CE1385" w14:paraId="37F44F39" w14:textId="77777777">
        <w:trPr>
          <w:trHeight w:val="340"/>
        </w:trPr>
        <w:tc>
          <w:tcPr>
            <w:tcW w:w="3956" w:type="dxa"/>
          </w:tcPr>
          <w:p w14:paraId="2AE6B917" w14:textId="77777777" w:rsidR="00CE1385" w:rsidRDefault="00000000">
            <w:pPr>
              <w:rPr>
                <w:rFonts w:ascii="Times" w:eastAsia="Times" w:hAnsi="Times" w:cs="Times"/>
              </w:rPr>
            </w:pPr>
            <w:r>
              <w:rPr>
                <w:rFonts w:ascii="Times" w:eastAsia="Times" w:hAnsi="Times" w:cs="Times"/>
              </w:rPr>
              <w:t>null</w:t>
            </w:r>
          </w:p>
        </w:tc>
        <w:tc>
          <w:tcPr>
            <w:tcW w:w="1218" w:type="dxa"/>
          </w:tcPr>
          <w:p w14:paraId="70576F0F" w14:textId="77777777" w:rsidR="00CE1385" w:rsidRDefault="00000000">
            <w:pPr>
              <w:rPr>
                <w:rFonts w:ascii="Times" w:eastAsia="Times" w:hAnsi="Times" w:cs="Times"/>
              </w:rPr>
            </w:pPr>
            <w:r>
              <w:rPr>
                <w:rFonts w:ascii="Times" w:eastAsia="Times" w:hAnsi="Times" w:cs="Times"/>
              </w:rPr>
              <w:t>4</w:t>
            </w:r>
          </w:p>
        </w:tc>
        <w:tc>
          <w:tcPr>
            <w:tcW w:w="1294" w:type="dxa"/>
          </w:tcPr>
          <w:p w14:paraId="654C8C21" w14:textId="77777777" w:rsidR="00CE1385" w:rsidRDefault="00000000">
            <w:pPr>
              <w:rPr>
                <w:rFonts w:ascii="Times" w:eastAsia="Times" w:hAnsi="Times" w:cs="Times"/>
              </w:rPr>
            </w:pPr>
            <w:r>
              <w:rPr>
                <w:rFonts w:ascii="Times" w:eastAsia="Times" w:hAnsi="Times" w:cs="Times"/>
              </w:rPr>
              <w:t>3.79</w:t>
            </w:r>
          </w:p>
        </w:tc>
        <w:tc>
          <w:tcPr>
            <w:tcW w:w="1266" w:type="dxa"/>
          </w:tcPr>
          <w:p w14:paraId="44A8CD97" w14:textId="77777777" w:rsidR="00CE1385" w:rsidRDefault="00000000">
            <w:pPr>
              <w:rPr>
                <w:rFonts w:ascii="Times" w:eastAsia="Times" w:hAnsi="Times" w:cs="Times"/>
              </w:rPr>
            </w:pPr>
            <w:r>
              <w:rPr>
                <w:rFonts w:ascii="Times" w:eastAsia="Times" w:hAnsi="Times" w:cs="Times"/>
              </w:rPr>
              <w:t>0.13</w:t>
            </w:r>
          </w:p>
        </w:tc>
        <w:tc>
          <w:tcPr>
            <w:tcW w:w="1285" w:type="dxa"/>
          </w:tcPr>
          <w:p w14:paraId="1AE40083" w14:textId="77777777" w:rsidR="00CE1385" w:rsidRDefault="00000000">
            <w:pPr>
              <w:rPr>
                <w:rFonts w:ascii="Times" w:eastAsia="Times" w:hAnsi="Times" w:cs="Times"/>
              </w:rPr>
            </w:pPr>
            <w:r>
              <w:rPr>
                <w:rFonts w:ascii="Times" w:eastAsia="Times" w:hAnsi="Times" w:cs="Times"/>
              </w:rPr>
              <w:t>0</w:t>
            </w:r>
          </w:p>
        </w:tc>
      </w:tr>
      <w:tr w:rsidR="00CE1385" w14:paraId="654F9ADB" w14:textId="77777777">
        <w:trPr>
          <w:trHeight w:val="2040"/>
        </w:trPr>
        <w:tc>
          <w:tcPr>
            <w:tcW w:w="3956" w:type="dxa"/>
          </w:tcPr>
          <w:p w14:paraId="329008F0"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masqCombined_anxiety</w:t>
            </w:r>
            <w:proofErr w:type="spellEnd"/>
            <w:r>
              <w:rPr>
                <w:rFonts w:ascii="Times" w:eastAsia="Times" w:hAnsi="Times" w:cs="Times"/>
              </w:rPr>
              <w:t xml:space="preserve"> + level*</w:t>
            </w:r>
            <w:proofErr w:type="spellStart"/>
            <w:r>
              <w:rPr>
                <w:rFonts w:ascii="Times" w:eastAsia="Times" w:hAnsi="Times" w:cs="Times"/>
              </w:rPr>
              <w:t>spq_total</w:t>
            </w:r>
            <w:proofErr w:type="spellEnd"/>
            <w:r>
              <w:rPr>
                <w:rFonts w:ascii="Times" w:eastAsia="Times" w:hAnsi="Times" w:cs="Times"/>
              </w:rPr>
              <w:t xml:space="preserve"> + level*</w:t>
            </w:r>
            <w:proofErr w:type="spellStart"/>
            <w:r>
              <w:rPr>
                <w:rFonts w:ascii="Times" w:eastAsia="Times" w:hAnsi="Times" w:cs="Times"/>
              </w:rPr>
              <w:t>pdi_total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green_total</w:t>
            </w:r>
            <w:proofErr w:type="spellEnd"/>
            <w:r>
              <w:rPr>
                <w:rFonts w:ascii="Times" w:eastAsia="Times" w:hAnsi="Times" w:cs="Times"/>
              </w:rPr>
              <w:t xml:space="preserve"> + level*</w:t>
            </w:r>
            <w:proofErr w:type="spellStart"/>
            <w:r>
              <w:rPr>
                <w:rFonts w:ascii="Times" w:eastAsia="Times" w:hAnsi="Times" w:cs="Times"/>
              </w:rPr>
              <w:t>masqCombined_depression</w:t>
            </w:r>
            <w:proofErr w:type="spellEnd"/>
            <w:r>
              <w:rPr>
                <w:rFonts w:ascii="Times" w:eastAsia="Times" w:hAnsi="Times" w:cs="Times"/>
              </w:rPr>
              <w:t xml:space="preserve"> + age +  gender + </w:t>
            </w:r>
            <w:proofErr w:type="spellStart"/>
            <w:r>
              <w:rPr>
                <w:rFonts w:ascii="Times" w:eastAsia="Times" w:hAnsi="Times" w:cs="Times"/>
              </w:rPr>
              <w:t>device_type</w:t>
            </w:r>
            <w:proofErr w:type="spellEnd"/>
            <w:r>
              <w:rPr>
                <w:rFonts w:ascii="Times" w:eastAsia="Times" w:hAnsi="Times" w:cs="Times"/>
              </w:rPr>
              <w:t xml:space="preserve"> + education + ethnicity </w:t>
            </w:r>
          </w:p>
        </w:tc>
        <w:tc>
          <w:tcPr>
            <w:tcW w:w="1218" w:type="dxa"/>
          </w:tcPr>
          <w:p w14:paraId="5AB3A0C0" w14:textId="77777777" w:rsidR="00CE1385" w:rsidRDefault="00000000">
            <w:pPr>
              <w:rPr>
                <w:rFonts w:ascii="Times" w:eastAsia="Times" w:hAnsi="Times" w:cs="Times"/>
              </w:rPr>
            </w:pPr>
            <w:r>
              <w:rPr>
                <w:rFonts w:ascii="Times" w:eastAsia="Times" w:hAnsi="Times" w:cs="Times"/>
              </w:rPr>
              <w:t>35</w:t>
            </w:r>
          </w:p>
        </w:tc>
        <w:tc>
          <w:tcPr>
            <w:tcW w:w="1294" w:type="dxa"/>
          </w:tcPr>
          <w:p w14:paraId="382ABD1E" w14:textId="77777777" w:rsidR="00CE1385" w:rsidRDefault="00000000">
            <w:pPr>
              <w:rPr>
                <w:rFonts w:ascii="Times" w:eastAsia="Times" w:hAnsi="Times" w:cs="Times"/>
              </w:rPr>
            </w:pPr>
            <w:r>
              <w:rPr>
                <w:rFonts w:ascii="Times" w:eastAsia="Times" w:hAnsi="Times" w:cs="Times"/>
              </w:rPr>
              <w:t>14.52</w:t>
            </w:r>
          </w:p>
        </w:tc>
        <w:tc>
          <w:tcPr>
            <w:tcW w:w="1266" w:type="dxa"/>
          </w:tcPr>
          <w:p w14:paraId="5AA5F9CB" w14:textId="77777777" w:rsidR="00CE1385" w:rsidRDefault="00000000">
            <w:pPr>
              <w:rPr>
                <w:rFonts w:ascii="Times" w:eastAsia="Times" w:hAnsi="Times" w:cs="Times"/>
              </w:rPr>
            </w:pPr>
            <w:r>
              <w:rPr>
                <w:rFonts w:ascii="Times" w:eastAsia="Times" w:hAnsi="Times" w:cs="Times"/>
              </w:rPr>
              <w:t>0</w:t>
            </w:r>
          </w:p>
        </w:tc>
        <w:tc>
          <w:tcPr>
            <w:tcW w:w="1285" w:type="dxa"/>
          </w:tcPr>
          <w:p w14:paraId="2C6CCF0B" w14:textId="77777777" w:rsidR="00CE1385" w:rsidRDefault="00000000">
            <w:pPr>
              <w:rPr>
                <w:rFonts w:ascii="Times" w:eastAsia="Times" w:hAnsi="Times" w:cs="Times"/>
              </w:rPr>
            </w:pPr>
            <w:r>
              <w:rPr>
                <w:rFonts w:ascii="Times" w:eastAsia="Times" w:hAnsi="Times" w:cs="Times"/>
              </w:rPr>
              <w:t>0.02</w:t>
            </w:r>
          </w:p>
        </w:tc>
      </w:tr>
      <w:tr w:rsidR="00CE1385" w14:paraId="69272DB7" w14:textId="77777777">
        <w:trPr>
          <w:trHeight w:val="680"/>
        </w:trPr>
        <w:tc>
          <w:tcPr>
            <w:tcW w:w="3956" w:type="dxa"/>
          </w:tcPr>
          <w:p w14:paraId="39F4B6CD" w14:textId="77777777" w:rsidR="00CE1385" w:rsidRDefault="00000000">
            <w:pPr>
              <w:rPr>
                <w:rFonts w:ascii="Times" w:eastAsia="Times" w:hAnsi="Times" w:cs="Times"/>
              </w:rPr>
            </w:pPr>
            <w:r>
              <w:rPr>
                <w:rFonts w:ascii="Times" w:eastAsia="Times" w:hAnsi="Times" w:cs="Times"/>
              </w:rPr>
              <w:lastRenderedPageBreak/>
              <w:t>level*</w:t>
            </w:r>
            <w:proofErr w:type="spellStart"/>
            <w:r>
              <w:rPr>
                <w:rFonts w:ascii="Times" w:eastAsia="Times" w:hAnsi="Times" w:cs="Times"/>
              </w:rPr>
              <w:t>spq_total</w:t>
            </w:r>
            <w:proofErr w:type="spellEnd"/>
            <w:r>
              <w:rPr>
                <w:rFonts w:ascii="Times" w:eastAsia="Times" w:hAnsi="Times" w:cs="Times"/>
              </w:rPr>
              <w:t xml:space="preserve"> </w:t>
            </w:r>
            <w:proofErr w:type="gramStart"/>
            <w:r>
              <w:rPr>
                <w:rFonts w:ascii="Times" w:eastAsia="Times" w:hAnsi="Times" w:cs="Times"/>
              </w:rPr>
              <w:t>+  level</w:t>
            </w:r>
            <w:proofErr w:type="gramEnd"/>
            <w:r>
              <w:rPr>
                <w:rFonts w:ascii="Times" w:eastAsia="Times" w:hAnsi="Times" w:cs="Times"/>
              </w:rPr>
              <w:t>*</w:t>
            </w:r>
            <w:proofErr w:type="spellStart"/>
            <w:r>
              <w:rPr>
                <w:rFonts w:ascii="Times" w:eastAsia="Times" w:hAnsi="Times" w:cs="Times"/>
              </w:rPr>
              <w:t>pdi_total</w:t>
            </w:r>
            <w:proofErr w:type="spellEnd"/>
            <w:r>
              <w:rPr>
                <w:rFonts w:ascii="Times" w:eastAsia="Times" w:hAnsi="Times" w:cs="Times"/>
              </w:rPr>
              <w:t xml:space="preserve"> +   level*</w:t>
            </w:r>
            <w:proofErr w:type="spellStart"/>
            <w:r>
              <w:rPr>
                <w:rFonts w:ascii="Times" w:eastAsia="Times" w:hAnsi="Times" w:cs="Times"/>
              </w:rPr>
              <w:t>green_total</w:t>
            </w:r>
            <w:proofErr w:type="spellEnd"/>
            <w:r>
              <w:rPr>
                <w:rFonts w:ascii="Times" w:eastAsia="Times" w:hAnsi="Times" w:cs="Times"/>
              </w:rPr>
              <w:t xml:space="preserve"> </w:t>
            </w:r>
          </w:p>
        </w:tc>
        <w:tc>
          <w:tcPr>
            <w:tcW w:w="1218" w:type="dxa"/>
          </w:tcPr>
          <w:p w14:paraId="7C1597E2" w14:textId="77777777" w:rsidR="00CE1385" w:rsidRDefault="00000000">
            <w:pPr>
              <w:rPr>
                <w:rFonts w:ascii="Times" w:eastAsia="Times" w:hAnsi="Times" w:cs="Times"/>
              </w:rPr>
            </w:pPr>
            <w:r>
              <w:rPr>
                <w:rFonts w:ascii="Times" w:eastAsia="Times" w:hAnsi="Times" w:cs="Times"/>
              </w:rPr>
              <w:t>15</w:t>
            </w:r>
          </w:p>
        </w:tc>
        <w:tc>
          <w:tcPr>
            <w:tcW w:w="1294" w:type="dxa"/>
          </w:tcPr>
          <w:p w14:paraId="6370A8E5" w14:textId="77777777" w:rsidR="00CE1385" w:rsidRDefault="00000000">
            <w:pPr>
              <w:rPr>
                <w:rFonts w:ascii="Times" w:eastAsia="Times" w:hAnsi="Times" w:cs="Times"/>
              </w:rPr>
            </w:pPr>
            <w:r>
              <w:rPr>
                <w:rFonts w:ascii="Times" w:eastAsia="Times" w:hAnsi="Times" w:cs="Times"/>
              </w:rPr>
              <w:t>0</w:t>
            </w:r>
          </w:p>
        </w:tc>
        <w:tc>
          <w:tcPr>
            <w:tcW w:w="1266" w:type="dxa"/>
          </w:tcPr>
          <w:p w14:paraId="740C3354" w14:textId="77777777" w:rsidR="00CE1385" w:rsidRDefault="00000000">
            <w:pPr>
              <w:rPr>
                <w:rFonts w:ascii="Times" w:eastAsia="Times" w:hAnsi="Times" w:cs="Times"/>
              </w:rPr>
            </w:pPr>
            <w:r>
              <w:rPr>
                <w:rFonts w:ascii="Times" w:eastAsia="Times" w:hAnsi="Times" w:cs="Times"/>
              </w:rPr>
              <w:t>0.87</w:t>
            </w:r>
          </w:p>
        </w:tc>
        <w:tc>
          <w:tcPr>
            <w:tcW w:w="1285" w:type="dxa"/>
          </w:tcPr>
          <w:p w14:paraId="131A0B10" w14:textId="77777777" w:rsidR="00CE1385" w:rsidRDefault="00000000">
            <w:pPr>
              <w:rPr>
                <w:rFonts w:ascii="Times" w:eastAsia="Times" w:hAnsi="Times" w:cs="Times"/>
              </w:rPr>
            </w:pPr>
            <w:r>
              <w:rPr>
                <w:rFonts w:ascii="Times" w:eastAsia="Times" w:hAnsi="Times" w:cs="Times"/>
              </w:rPr>
              <w:t>0.04</w:t>
            </w:r>
          </w:p>
        </w:tc>
      </w:tr>
    </w:tbl>
    <w:p w14:paraId="1F11BB92" w14:textId="77777777" w:rsidR="00CE1385" w:rsidRDefault="00CE1385">
      <w:pPr>
        <w:rPr>
          <w:rFonts w:ascii="Times" w:eastAsia="Times" w:hAnsi="Times" w:cs="Times"/>
        </w:rPr>
      </w:pPr>
    </w:p>
    <w:p w14:paraId="06558DB5" w14:textId="77777777" w:rsidR="00CE1385" w:rsidRDefault="00CE1385">
      <w:pPr>
        <w:rPr>
          <w:rFonts w:ascii="Times" w:eastAsia="Times" w:hAnsi="Times" w:cs="Times"/>
          <w:b/>
        </w:rPr>
      </w:pPr>
    </w:p>
    <w:p w14:paraId="1B2A1F0A" w14:textId="77777777" w:rsidR="00CE1385" w:rsidRDefault="00000000">
      <w:pPr>
        <w:rPr>
          <w:rFonts w:ascii="Times" w:eastAsia="Times" w:hAnsi="Times" w:cs="Times"/>
          <w:b/>
        </w:rPr>
      </w:pPr>
      <w:r>
        <w:rPr>
          <w:rFonts w:ascii="Times" w:eastAsia="Times" w:hAnsi="Times" w:cs="Times"/>
          <w:b/>
        </w:rPr>
        <w:t>S3.2.3</w:t>
      </w:r>
      <w:r>
        <w:rPr>
          <w:rFonts w:ascii="Times" w:eastAsia="Times" w:hAnsi="Times" w:cs="Times"/>
          <w:b/>
        </w:rPr>
        <w:tab/>
        <w:t>Additional LME model results</w:t>
      </w:r>
    </w:p>
    <w:p w14:paraId="39F584A5" w14:textId="77777777" w:rsidR="00CE1385" w:rsidRDefault="00CE1385">
      <w:pPr>
        <w:spacing w:after="200" w:line="240" w:lineRule="auto"/>
        <w:jc w:val="both"/>
        <w:rPr>
          <w:rFonts w:ascii="Times" w:eastAsia="Times" w:hAnsi="Times" w:cs="Times"/>
        </w:rPr>
      </w:pPr>
    </w:p>
    <w:p w14:paraId="1AEE88C2" w14:textId="77777777" w:rsidR="00CE1385" w:rsidRDefault="00000000">
      <w:pPr>
        <w:rPr>
          <w:rFonts w:ascii="Times" w:eastAsia="Times" w:hAnsi="Times" w:cs="Times"/>
        </w:rPr>
      </w:pPr>
      <w:r>
        <w:rPr>
          <w:rFonts w:ascii="Times" w:eastAsia="Times" w:hAnsi="Times" w:cs="Times"/>
          <w:noProof/>
        </w:rPr>
        <w:drawing>
          <wp:inline distT="114300" distB="114300" distL="114300" distR="114300" wp14:anchorId="28C3F081" wp14:editId="7FEE3F01">
            <wp:extent cx="5731200" cy="46355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731200" cy="4635500"/>
                    </a:xfrm>
                    <a:prstGeom prst="rect">
                      <a:avLst/>
                    </a:prstGeom>
                    <a:ln/>
                  </pic:spPr>
                </pic:pic>
              </a:graphicData>
            </a:graphic>
          </wp:inline>
        </w:drawing>
      </w:r>
    </w:p>
    <w:p w14:paraId="4C0133A5" w14:textId="77777777" w:rsidR="00CE1385" w:rsidRDefault="00CE1385">
      <w:pPr>
        <w:rPr>
          <w:rFonts w:ascii="Times" w:eastAsia="Times" w:hAnsi="Times" w:cs="Times"/>
        </w:rPr>
      </w:pPr>
    </w:p>
    <w:p w14:paraId="6527317B" w14:textId="77777777" w:rsidR="00CE1385" w:rsidRDefault="00000000">
      <w:pPr>
        <w:spacing w:after="200" w:line="240" w:lineRule="auto"/>
        <w:jc w:val="both"/>
        <w:rPr>
          <w:rFonts w:ascii="Times" w:eastAsia="Times" w:hAnsi="Times" w:cs="Times"/>
          <w:i/>
        </w:rPr>
      </w:pPr>
      <w:bookmarkStart w:id="1" w:name="_heading=h.30j0zll" w:colFirst="0" w:colLast="0"/>
      <w:bookmarkEnd w:id="1"/>
      <w:r>
        <w:rPr>
          <w:rFonts w:ascii="Times" w:eastAsia="Times" w:hAnsi="Times" w:cs="Times"/>
          <w:b/>
        </w:rPr>
        <w:t xml:space="preserve">Figure S3. </w:t>
      </w:r>
      <w:r>
        <w:rPr>
          <w:rFonts w:ascii="Times" w:eastAsia="Times" w:hAnsi="Times" w:cs="Times"/>
          <w:b/>
          <w:i/>
        </w:rPr>
        <w:t>Showing results from experiment 1 relating to anxiety and depression symptom scales.</w:t>
      </w:r>
      <w:r>
        <w:rPr>
          <w:rFonts w:ascii="Times" w:eastAsia="Times" w:hAnsi="Times" w:cs="Times"/>
          <w:i/>
        </w:rPr>
        <w:t xml:space="preserve"> </w:t>
      </w:r>
      <w:r>
        <w:rPr>
          <w:rFonts w:ascii="Times" w:eastAsia="Times" w:hAnsi="Times" w:cs="Times"/>
          <w:b/>
          <w:i/>
        </w:rPr>
        <w:t xml:space="preserve">A. </w:t>
      </w:r>
      <w:r>
        <w:rPr>
          <w:rFonts w:ascii="Times" w:eastAsia="Times" w:hAnsi="Times" w:cs="Times"/>
          <w:i/>
        </w:rPr>
        <w:t xml:space="preserve">Shows the positive significant relationship between increased depression symptomatology and score, Score is averaged for each person and each block, shown as the light grey dots. The standard error is also provided on the plot. </w:t>
      </w:r>
      <w:r>
        <w:rPr>
          <w:rFonts w:ascii="Times" w:eastAsia="Times" w:hAnsi="Times" w:cs="Times"/>
          <w:b/>
          <w:i/>
        </w:rPr>
        <w:t xml:space="preserve">B. </w:t>
      </w:r>
      <w:r>
        <w:rPr>
          <w:rFonts w:ascii="Times" w:eastAsia="Times" w:hAnsi="Times" w:cs="Times"/>
          <w:i/>
        </w:rPr>
        <w:t xml:space="preserve">Showing the interaction found between depression scores in the “combined uncertainty block” and the “bivalent combined uncertainty block”. Here we see that elevated depression scores show higher scores in block six - where it's possible to lose points and win extra - than those with lower depression scores. </w:t>
      </w:r>
      <w:r>
        <w:rPr>
          <w:rFonts w:ascii="Times" w:eastAsia="Times" w:hAnsi="Times" w:cs="Times"/>
          <w:b/>
          <w:i/>
        </w:rPr>
        <w:t xml:space="preserve">C. </w:t>
      </w:r>
      <w:r>
        <w:rPr>
          <w:rFonts w:ascii="Times" w:eastAsia="Times" w:hAnsi="Times" w:cs="Times"/>
          <w:i/>
        </w:rPr>
        <w:t xml:space="preserve">Showing the significant negative relationship between elevated depression scores and performance error - increased depression was associated with lower performance errors across the task (main effect). Performance errors were average across person and </w:t>
      </w:r>
      <w:proofErr w:type="gramStart"/>
      <w:r>
        <w:rPr>
          <w:rFonts w:ascii="Times" w:eastAsia="Times" w:hAnsi="Times" w:cs="Times"/>
          <w:i/>
        </w:rPr>
        <w:t>block, and</w:t>
      </w:r>
      <w:proofErr w:type="gramEnd"/>
      <w:r>
        <w:rPr>
          <w:rFonts w:ascii="Times" w:eastAsia="Times" w:hAnsi="Times" w:cs="Times"/>
          <w:i/>
        </w:rPr>
        <w:t xml:space="preserve"> are represented by the light grey dots. Standard error is also shown on the plot. </w:t>
      </w:r>
      <w:r>
        <w:rPr>
          <w:rFonts w:ascii="Times" w:eastAsia="Times" w:hAnsi="Times" w:cs="Times"/>
          <w:b/>
          <w:i/>
        </w:rPr>
        <w:t xml:space="preserve">D. </w:t>
      </w:r>
      <w:r>
        <w:rPr>
          <w:rFonts w:ascii="Times" w:eastAsia="Times" w:hAnsi="Times" w:cs="Times"/>
          <w:i/>
        </w:rPr>
        <w:t xml:space="preserve">Showing the relationship between depression scores and beam width use. Here, elevated depression was associated with a strategically beneficial use of the beam - they used wider beams in high noise, and smaller beams in low noise. Beam widths were averaged across noise conditions (high and low noise) for </w:t>
      </w:r>
      <w:proofErr w:type="gramStart"/>
      <w:r>
        <w:rPr>
          <w:rFonts w:ascii="Times" w:eastAsia="Times" w:hAnsi="Times" w:cs="Times"/>
          <w:i/>
        </w:rPr>
        <w:t>each individual</w:t>
      </w:r>
      <w:proofErr w:type="gramEnd"/>
      <w:r>
        <w:rPr>
          <w:rFonts w:ascii="Times" w:eastAsia="Times" w:hAnsi="Times" w:cs="Times"/>
          <w:i/>
        </w:rPr>
        <w:t xml:space="preserve"> (show via the purple and green dots). Standard error is also represented on the plots. </w:t>
      </w:r>
      <w:r>
        <w:rPr>
          <w:rFonts w:ascii="Times" w:eastAsia="Times" w:hAnsi="Times" w:cs="Times"/>
          <w:b/>
          <w:i/>
        </w:rPr>
        <w:t xml:space="preserve">E. </w:t>
      </w:r>
      <w:r>
        <w:rPr>
          <w:rFonts w:ascii="Times" w:eastAsia="Times" w:hAnsi="Times" w:cs="Times"/>
          <w:i/>
        </w:rPr>
        <w:t xml:space="preserve">Showing the learning rate difference/updating </w:t>
      </w:r>
      <w:proofErr w:type="spellStart"/>
      <w:r>
        <w:rPr>
          <w:rFonts w:ascii="Times" w:eastAsia="Times" w:hAnsi="Times" w:cs="Times"/>
          <w:i/>
        </w:rPr>
        <w:t>betweens</w:t>
      </w:r>
      <w:proofErr w:type="spellEnd"/>
      <w:r>
        <w:rPr>
          <w:rFonts w:ascii="Times" w:eastAsia="Times" w:hAnsi="Times" w:cs="Times"/>
          <w:i/>
        </w:rPr>
        <w:t xml:space="preserve"> stable and volatile environments (learning rate in volatile - learning rate in stable trials) in relation to anxiety (purple) and depression </w:t>
      </w:r>
      <w:r>
        <w:rPr>
          <w:rFonts w:ascii="Times" w:eastAsia="Times" w:hAnsi="Times" w:cs="Times"/>
          <w:i/>
        </w:rPr>
        <w:lastRenderedPageBreak/>
        <w:t xml:space="preserve">(brown) symptom scores. No relationship found for depression. However, elevated anxiety was associated with lower updates to learning rate when switching between stable and volatile conditions (r=-0.13 (p=.003)). </w:t>
      </w:r>
      <w:r>
        <w:rPr>
          <w:rFonts w:ascii="Times" w:eastAsia="Times" w:hAnsi="Times" w:cs="Times"/>
          <w:b/>
          <w:i/>
        </w:rPr>
        <w:t xml:space="preserve">F. </w:t>
      </w:r>
      <w:r>
        <w:rPr>
          <w:rFonts w:ascii="Times" w:eastAsia="Times" w:hAnsi="Times" w:cs="Times"/>
          <w:i/>
        </w:rPr>
        <w:t>Showing learning rate differences between noisy and volatile conditions. While no significant correlation was observed for depression, elevated anxiety was negatively associated with LR difference r=-0.09 (p=.045).</w:t>
      </w:r>
    </w:p>
    <w:p w14:paraId="2BA23525" w14:textId="77777777" w:rsidR="00CE1385" w:rsidRDefault="00CE1385">
      <w:pPr>
        <w:rPr>
          <w:rFonts w:ascii="Times" w:eastAsia="Times" w:hAnsi="Times" w:cs="Times"/>
        </w:rPr>
      </w:pPr>
    </w:p>
    <w:p w14:paraId="08DD90C8" w14:textId="77777777" w:rsidR="00CE1385" w:rsidRDefault="00000000">
      <w:pPr>
        <w:jc w:val="both"/>
        <w:rPr>
          <w:rFonts w:ascii="Times" w:eastAsia="Times" w:hAnsi="Times" w:cs="Times"/>
          <w:b/>
        </w:rPr>
      </w:pPr>
      <w:r>
        <w:rPr>
          <w:rFonts w:ascii="Times" w:eastAsia="Times" w:hAnsi="Times" w:cs="Times"/>
          <w:b/>
        </w:rPr>
        <w:t>S4</w:t>
      </w:r>
      <w:r>
        <w:rPr>
          <w:rFonts w:ascii="Times" w:eastAsia="Times" w:hAnsi="Times" w:cs="Times"/>
          <w:b/>
        </w:rPr>
        <w:tab/>
        <w:t>Experiment 2</w:t>
      </w:r>
    </w:p>
    <w:p w14:paraId="3707EEF2" w14:textId="77777777" w:rsidR="00CE1385" w:rsidRDefault="00CE1385">
      <w:pPr>
        <w:jc w:val="both"/>
        <w:rPr>
          <w:rFonts w:ascii="Times" w:eastAsia="Times" w:hAnsi="Times" w:cs="Times"/>
          <w:b/>
        </w:rPr>
      </w:pPr>
    </w:p>
    <w:p w14:paraId="46668CC9" w14:textId="77777777" w:rsidR="00CE1385" w:rsidRDefault="00000000">
      <w:pPr>
        <w:jc w:val="both"/>
        <w:rPr>
          <w:rFonts w:ascii="Times" w:eastAsia="Times" w:hAnsi="Times" w:cs="Times"/>
          <w:b/>
        </w:rPr>
      </w:pPr>
      <w:r>
        <w:rPr>
          <w:rFonts w:ascii="Times" w:eastAsia="Times" w:hAnsi="Times" w:cs="Times"/>
          <w:b/>
        </w:rPr>
        <w:t>S4.1</w:t>
      </w:r>
      <w:r>
        <w:rPr>
          <w:rFonts w:ascii="Times" w:eastAsia="Times" w:hAnsi="Times" w:cs="Times"/>
          <w:b/>
        </w:rPr>
        <w:tab/>
        <w:t>Participants and Quality Assurance</w:t>
      </w:r>
    </w:p>
    <w:p w14:paraId="6733D0CF" w14:textId="77777777" w:rsidR="00CE1385" w:rsidRDefault="00CE1385">
      <w:pPr>
        <w:jc w:val="both"/>
        <w:rPr>
          <w:rFonts w:ascii="Times" w:eastAsia="Times" w:hAnsi="Times" w:cs="Times"/>
          <w:b/>
        </w:rPr>
      </w:pPr>
    </w:p>
    <w:p w14:paraId="49DE9494" w14:textId="77777777" w:rsidR="00CE1385" w:rsidRDefault="00000000">
      <w:pPr>
        <w:jc w:val="both"/>
        <w:rPr>
          <w:rFonts w:ascii="Times" w:eastAsia="Times" w:hAnsi="Times" w:cs="Times"/>
        </w:rPr>
      </w:pPr>
      <w:r>
        <w:rPr>
          <w:rFonts w:ascii="Times" w:eastAsia="Times" w:hAnsi="Times" w:cs="Times"/>
        </w:rPr>
        <w:t xml:space="preserve">A total of 18 individuals were excluded. Specifically, individuals were excluded if they 1) failed to move either the rover or the beam in over 10% of trials (n=8), and/or 2) completed over 50% of trials in under 1000ms (n=0), leading to a total of eight exclusions. A further seven individuals were excluded because of incomplete data, primarily due to a technology fault </w:t>
      </w:r>
      <w:proofErr w:type="spellStart"/>
      <w:r>
        <w:rPr>
          <w:rFonts w:ascii="Times" w:eastAsia="Times" w:hAnsi="Times" w:cs="Times"/>
        </w:rPr>
        <w:t>e.</w:t>
      </w:r>
      <w:proofErr w:type="gramStart"/>
      <w:r>
        <w:rPr>
          <w:rFonts w:ascii="Times" w:eastAsia="Times" w:hAnsi="Times" w:cs="Times"/>
        </w:rPr>
        <w:t>g.internet</w:t>
      </w:r>
      <w:proofErr w:type="spellEnd"/>
      <w:proofErr w:type="gramEnd"/>
      <w:r>
        <w:rPr>
          <w:rFonts w:ascii="Times" w:eastAsia="Times" w:hAnsi="Times" w:cs="Times"/>
        </w:rPr>
        <w:t xml:space="preserve"> connection, or use of device type that was not sanctioned, such as a tablet (n=3).</w:t>
      </w:r>
    </w:p>
    <w:p w14:paraId="7AF6C382" w14:textId="77777777" w:rsidR="00CE1385" w:rsidRDefault="00CE1385">
      <w:pPr>
        <w:jc w:val="both"/>
        <w:rPr>
          <w:rFonts w:ascii="Times" w:eastAsia="Times" w:hAnsi="Times" w:cs="Times"/>
          <w:b/>
        </w:rPr>
      </w:pPr>
    </w:p>
    <w:p w14:paraId="67B758F2" w14:textId="77777777" w:rsidR="00CE1385" w:rsidRDefault="00000000">
      <w:pPr>
        <w:jc w:val="both"/>
        <w:rPr>
          <w:rFonts w:ascii="Times" w:eastAsia="Times" w:hAnsi="Times" w:cs="Times"/>
          <w:b/>
        </w:rPr>
      </w:pPr>
      <w:r>
        <w:rPr>
          <w:rFonts w:ascii="Times" w:eastAsia="Times" w:hAnsi="Times" w:cs="Times"/>
          <w:b/>
        </w:rPr>
        <w:t>S4.2</w:t>
      </w:r>
      <w:r>
        <w:rPr>
          <w:rFonts w:ascii="Times" w:eastAsia="Times" w:hAnsi="Times" w:cs="Times"/>
          <w:b/>
        </w:rPr>
        <w:tab/>
        <w:t xml:space="preserve">Model selection tables </w:t>
      </w:r>
    </w:p>
    <w:p w14:paraId="7FDC2C61" w14:textId="77777777" w:rsidR="00CE1385" w:rsidRDefault="00CE1385">
      <w:pPr>
        <w:jc w:val="both"/>
        <w:rPr>
          <w:rFonts w:ascii="Times" w:eastAsia="Times" w:hAnsi="Times" w:cs="Times"/>
          <w:b/>
        </w:rPr>
      </w:pPr>
    </w:p>
    <w:p w14:paraId="3C9F77BB" w14:textId="77777777" w:rsidR="00CE1385" w:rsidRDefault="00000000">
      <w:pPr>
        <w:rPr>
          <w:rFonts w:ascii="Times" w:eastAsia="Times" w:hAnsi="Times" w:cs="Times"/>
          <w:b/>
        </w:rPr>
      </w:pPr>
      <w:r>
        <w:rPr>
          <w:rFonts w:ascii="Times" w:eastAsia="Times" w:hAnsi="Times" w:cs="Times"/>
          <w:b/>
        </w:rPr>
        <w:t xml:space="preserve">Score. </w:t>
      </w:r>
    </w:p>
    <w:p w14:paraId="4CC10964" w14:textId="77777777" w:rsidR="00CE1385" w:rsidRDefault="00000000">
      <w:pPr>
        <w:rPr>
          <w:rFonts w:ascii="Times" w:eastAsia="Times" w:hAnsi="Times" w:cs="Times"/>
          <w:i/>
        </w:rPr>
      </w:pPr>
      <w:r>
        <w:rPr>
          <w:rFonts w:ascii="Times" w:eastAsia="Times" w:hAnsi="Times" w:cs="Times"/>
          <w:b/>
        </w:rPr>
        <w:t xml:space="preserve">Table S12. </w:t>
      </w:r>
      <w:r>
        <w:rPr>
          <w:rFonts w:ascii="Times" w:eastAsia="Times" w:hAnsi="Times" w:cs="Times"/>
          <w:i/>
        </w:rPr>
        <w:t xml:space="preserve">Showing model selection outcome for model sets predicting score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d"/>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367F61C0" w14:textId="77777777">
        <w:trPr>
          <w:trHeight w:val="680"/>
        </w:trPr>
        <w:tc>
          <w:tcPr>
            <w:tcW w:w="3180" w:type="dxa"/>
            <w:shd w:val="clear" w:color="auto" w:fill="D9D9D9"/>
          </w:tcPr>
          <w:p w14:paraId="24920D9B" w14:textId="77777777" w:rsidR="00CE1385" w:rsidRDefault="00000000">
            <w:pPr>
              <w:rPr>
                <w:rFonts w:ascii="Times" w:eastAsia="Times" w:hAnsi="Times" w:cs="Times"/>
                <w:b/>
              </w:rPr>
            </w:pPr>
            <w:r>
              <w:rPr>
                <w:rFonts w:ascii="Times" w:eastAsia="Times" w:hAnsi="Times" w:cs="Times"/>
                <w:b/>
              </w:rPr>
              <w:t>LME Model for Score in SPQ Sample</w:t>
            </w:r>
          </w:p>
        </w:tc>
        <w:tc>
          <w:tcPr>
            <w:tcW w:w="1300" w:type="dxa"/>
          </w:tcPr>
          <w:p w14:paraId="1220C9B4" w14:textId="77777777" w:rsidR="00CE1385" w:rsidRDefault="00000000">
            <w:pPr>
              <w:rPr>
                <w:rFonts w:ascii="Times" w:eastAsia="Times" w:hAnsi="Times" w:cs="Times"/>
                <w:b/>
              </w:rPr>
            </w:pPr>
            <w:r>
              <w:rPr>
                <w:rFonts w:ascii="Times" w:eastAsia="Times" w:hAnsi="Times" w:cs="Times"/>
                <w:b/>
              </w:rPr>
              <w:t>K</w:t>
            </w:r>
          </w:p>
        </w:tc>
        <w:tc>
          <w:tcPr>
            <w:tcW w:w="1300" w:type="dxa"/>
          </w:tcPr>
          <w:p w14:paraId="0EE6C26E"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300" w:type="dxa"/>
          </w:tcPr>
          <w:p w14:paraId="45BDA6BD"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17B28405" w14:textId="77777777" w:rsidR="00CE1385" w:rsidRDefault="00000000">
            <w:pPr>
              <w:rPr>
                <w:rFonts w:ascii="Times" w:eastAsia="Times" w:hAnsi="Times" w:cs="Times"/>
                <w:b/>
              </w:rPr>
            </w:pPr>
            <w:r>
              <w:rPr>
                <w:rFonts w:ascii="Times" w:eastAsia="Times" w:hAnsi="Times" w:cs="Times"/>
                <w:b/>
              </w:rPr>
              <w:t>marginal R2</w:t>
            </w:r>
          </w:p>
        </w:tc>
      </w:tr>
      <w:tr w:rsidR="00CE1385" w14:paraId="5C288323" w14:textId="77777777">
        <w:trPr>
          <w:trHeight w:val="340"/>
        </w:trPr>
        <w:tc>
          <w:tcPr>
            <w:tcW w:w="3180" w:type="dxa"/>
          </w:tcPr>
          <w:p w14:paraId="4FD5C37D" w14:textId="77777777" w:rsidR="00CE1385" w:rsidRDefault="00000000">
            <w:pPr>
              <w:rPr>
                <w:rFonts w:ascii="Times" w:eastAsia="Times" w:hAnsi="Times" w:cs="Times"/>
              </w:rPr>
            </w:pPr>
            <w:r>
              <w:rPr>
                <w:rFonts w:ascii="Times" w:eastAsia="Times" w:hAnsi="Times" w:cs="Times"/>
              </w:rPr>
              <w:t>null</w:t>
            </w:r>
          </w:p>
        </w:tc>
        <w:tc>
          <w:tcPr>
            <w:tcW w:w="1300" w:type="dxa"/>
          </w:tcPr>
          <w:p w14:paraId="56B969DA" w14:textId="77777777" w:rsidR="00CE1385" w:rsidRDefault="00000000">
            <w:pPr>
              <w:rPr>
                <w:rFonts w:ascii="Times" w:eastAsia="Times" w:hAnsi="Times" w:cs="Times"/>
              </w:rPr>
            </w:pPr>
            <w:r>
              <w:rPr>
                <w:rFonts w:ascii="Times" w:eastAsia="Times" w:hAnsi="Times" w:cs="Times"/>
              </w:rPr>
              <w:t>5</w:t>
            </w:r>
          </w:p>
        </w:tc>
        <w:tc>
          <w:tcPr>
            <w:tcW w:w="1300" w:type="dxa"/>
          </w:tcPr>
          <w:p w14:paraId="221EA910" w14:textId="77777777" w:rsidR="00CE1385" w:rsidRDefault="00000000">
            <w:pPr>
              <w:rPr>
                <w:rFonts w:ascii="Times" w:eastAsia="Times" w:hAnsi="Times" w:cs="Times"/>
              </w:rPr>
            </w:pPr>
            <w:r>
              <w:rPr>
                <w:rFonts w:ascii="Times" w:eastAsia="Times" w:hAnsi="Times" w:cs="Times"/>
              </w:rPr>
              <w:t>18.81</w:t>
            </w:r>
          </w:p>
        </w:tc>
        <w:tc>
          <w:tcPr>
            <w:tcW w:w="1300" w:type="dxa"/>
          </w:tcPr>
          <w:p w14:paraId="0D488EA0" w14:textId="77777777" w:rsidR="00CE1385" w:rsidRDefault="00000000">
            <w:pPr>
              <w:rPr>
                <w:rFonts w:ascii="Times" w:eastAsia="Times" w:hAnsi="Times" w:cs="Times"/>
              </w:rPr>
            </w:pPr>
            <w:r>
              <w:rPr>
                <w:rFonts w:ascii="Times" w:eastAsia="Times" w:hAnsi="Times" w:cs="Times"/>
              </w:rPr>
              <w:t>0</w:t>
            </w:r>
          </w:p>
        </w:tc>
        <w:tc>
          <w:tcPr>
            <w:tcW w:w="1300" w:type="dxa"/>
          </w:tcPr>
          <w:p w14:paraId="3394525D" w14:textId="77777777" w:rsidR="00CE1385" w:rsidRDefault="00000000">
            <w:pPr>
              <w:rPr>
                <w:rFonts w:ascii="Times" w:eastAsia="Times" w:hAnsi="Times" w:cs="Times"/>
              </w:rPr>
            </w:pPr>
            <w:r>
              <w:rPr>
                <w:rFonts w:ascii="Times" w:eastAsia="Times" w:hAnsi="Times" w:cs="Times"/>
              </w:rPr>
              <w:t>0</w:t>
            </w:r>
          </w:p>
        </w:tc>
      </w:tr>
      <w:tr w:rsidR="00CE1385" w14:paraId="100650E5" w14:textId="77777777">
        <w:trPr>
          <w:trHeight w:val="1020"/>
        </w:trPr>
        <w:tc>
          <w:tcPr>
            <w:tcW w:w="3180" w:type="dxa"/>
          </w:tcPr>
          <w:p w14:paraId="193BCF40"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268A958E" w14:textId="77777777" w:rsidR="00CE1385" w:rsidRDefault="00000000">
            <w:pPr>
              <w:rPr>
                <w:rFonts w:ascii="Times" w:eastAsia="Times" w:hAnsi="Times" w:cs="Times"/>
              </w:rPr>
            </w:pPr>
            <w:r>
              <w:rPr>
                <w:rFonts w:ascii="Times" w:eastAsia="Times" w:hAnsi="Times" w:cs="Times"/>
              </w:rPr>
              <w:t>21</w:t>
            </w:r>
          </w:p>
        </w:tc>
        <w:tc>
          <w:tcPr>
            <w:tcW w:w="1300" w:type="dxa"/>
          </w:tcPr>
          <w:p w14:paraId="2D98311E" w14:textId="77777777" w:rsidR="00CE1385" w:rsidRDefault="00000000">
            <w:pPr>
              <w:rPr>
                <w:rFonts w:ascii="Times" w:eastAsia="Times" w:hAnsi="Times" w:cs="Times"/>
              </w:rPr>
            </w:pPr>
            <w:r>
              <w:rPr>
                <w:rFonts w:ascii="Times" w:eastAsia="Times" w:hAnsi="Times" w:cs="Times"/>
              </w:rPr>
              <w:t>18.66</w:t>
            </w:r>
          </w:p>
        </w:tc>
        <w:tc>
          <w:tcPr>
            <w:tcW w:w="1300" w:type="dxa"/>
          </w:tcPr>
          <w:p w14:paraId="42A11F25" w14:textId="77777777" w:rsidR="00CE1385" w:rsidRDefault="00000000">
            <w:pPr>
              <w:rPr>
                <w:rFonts w:ascii="Times" w:eastAsia="Times" w:hAnsi="Times" w:cs="Times"/>
              </w:rPr>
            </w:pPr>
            <w:r>
              <w:rPr>
                <w:rFonts w:ascii="Times" w:eastAsia="Times" w:hAnsi="Times" w:cs="Times"/>
              </w:rPr>
              <w:t>0</w:t>
            </w:r>
          </w:p>
        </w:tc>
        <w:tc>
          <w:tcPr>
            <w:tcW w:w="1300" w:type="dxa"/>
          </w:tcPr>
          <w:p w14:paraId="3A34A0B7" w14:textId="77777777" w:rsidR="00CE1385" w:rsidRDefault="00000000">
            <w:pPr>
              <w:rPr>
                <w:rFonts w:ascii="Times" w:eastAsia="Times" w:hAnsi="Times" w:cs="Times"/>
              </w:rPr>
            </w:pPr>
            <w:r>
              <w:rPr>
                <w:rFonts w:ascii="Times" w:eastAsia="Times" w:hAnsi="Times" w:cs="Times"/>
              </w:rPr>
              <w:t>0.25</w:t>
            </w:r>
          </w:p>
        </w:tc>
      </w:tr>
      <w:tr w:rsidR="00CE1385" w14:paraId="6F00FA13" w14:textId="77777777">
        <w:trPr>
          <w:trHeight w:val="340"/>
        </w:trPr>
        <w:tc>
          <w:tcPr>
            <w:tcW w:w="3180" w:type="dxa"/>
          </w:tcPr>
          <w:p w14:paraId="5D5A0E72" w14:textId="77777777" w:rsidR="00CE1385" w:rsidRDefault="00000000">
            <w:pPr>
              <w:rPr>
                <w:rFonts w:ascii="Times" w:eastAsia="Times" w:hAnsi="Times" w:cs="Times"/>
              </w:rPr>
            </w:pPr>
            <w:r>
              <w:rPr>
                <w:rFonts w:ascii="Times" w:eastAsia="Times" w:hAnsi="Times" w:cs="Times"/>
              </w:rPr>
              <w:t>level</w:t>
            </w:r>
          </w:p>
        </w:tc>
        <w:tc>
          <w:tcPr>
            <w:tcW w:w="1300" w:type="dxa"/>
          </w:tcPr>
          <w:p w14:paraId="62E92086" w14:textId="77777777" w:rsidR="00CE1385" w:rsidRDefault="00000000">
            <w:pPr>
              <w:rPr>
                <w:rFonts w:ascii="Times" w:eastAsia="Times" w:hAnsi="Times" w:cs="Times"/>
              </w:rPr>
            </w:pPr>
            <w:r>
              <w:rPr>
                <w:rFonts w:ascii="Times" w:eastAsia="Times" w:hAnsi="Times" w:cs="Times"/>
              </w:rPr>
              <w:t>8</w:t>
            </w:r>
          </w:p>
        </w:tc>
        <w:tc>
          <w:tcPr>
            <w:tcW w:w="1300" w:type="dxa"/>
          </w:tcPr>
          <w:p w14:paraId="2491B136" w14:textId="77777777" w:rsidR="00CE1385" w:rsidRDefault="00000000">
            <w:pPr>
              <w:rPr>
                <w:rFonts w:ascii="Times" w:eastAsia="Times" w:hAnsi="Times" w:cs="Times"/>
              </w:rPr>
            </w:pPr>
            <w:r>
              <w:rPr>
                <w:rFonts w:ascii="Times" w:eastAsia="Times" w:hAnsi="Times" w:cs="Times"/>
              </w:rPr>
              <w:t>0</w:t>
            </w:r>
          </w:p>
        </w:tc>
        <w:tc>
          <w:tcPr>
            <w:tcW w:w="1300" w:type="dxa"/>
          </w:tcPr>
          <w:p w14:paraId="04483A1D" w14:textId="77777777" w:rsidR="00CE1385" w:rsidRDefault="00000000">
            <w:pPr>
              <w:rPr>
                <w:rFonts w:ascii="Times" w:eastAsia="Times" w:hAnsi="Times" w:cs="Times"/>
              </w:rPr>
            </w:pPr>
            <w:r>
              <w:rPr>
                <w:rFonts w:ascii="Times" w:eastAsia="Times" w:hAnsi="Times" w:cs="Times"/>
              </w:rPr>
              <w:t>1</w:t>
            </w:r>
          </w:p>
        </w:tc>
        <w:tc>
          <w:tcPr>
            <w:tcW w:w="1300" w:type="dxa"/>
          </w:tcPr>
          <w:p w14:paraId="61EA27AD" w14:textId="77777777" w:rsidR="00CE1385" w:rsidRDefault="00000000">
            <w:pPr>
              <w:rPr>
                <w:rFonts w:ascii="Times" w:eastAsia="Times" w:hAnsi="Times" w:cs="Times"/>
              </w:rPr>
            </w:pPr>
            <w:r>
              <w:rPr>
                <w:rFonts w:ascii="Times" w:eastAsia="Times" w:hAnsi="Times" w:cs="Times"/>
              </w:rPr>
              <w:t>0.23</w:t>
            </w:r>
          </w:p>
        </w:tc>
      </w:tr>
    </w:tbl>
    <w:p w14:paraId="1386B021" w14:textId="77777777" w:rsidR="00CE1385" w:rsidRDefault="00CE1385">
      <w:pPr>
        <w:rPr>
          <w:rFonts w:ascii="Times" w:eastAsia="Times" w:hAnsi="Times" w:cs="Times"/>
          <w:b/>
        </w:rPr>
      </w:pPr>
    </w:p>
    <w:p w14:paraId="311F93D1" w14:textId="77777777" w:rsidR="00CE1385" w:rsidRDefault="00000000">
      <w:pPr>
        <w:rPr>
          <w:rFonts w:ascii="Times" w:eastAsia="Times" w:hAnsi="Times" w:cs="Times"/>
          <w:b/>
        </w:rPr>
      </w:pPr>
      <w:r>
        <w:rPr>
          <w:rFonts w:ascii="Times" w:eastAsia="Times" w:hAnsi="Times" w:cs="Times"/>
          <w:b/>
        </w:rPr>
        <w:t>Performance error.</w:t>
      </w:r>
    </w:p>
    <w:p w14:paraId="23768AC0" w14:textId="77777777" w:rsidR="00CE1385" w:rsidRDefault="00000000">
      <w:pPr>
        <w:rPr>
          <w:rFonts w:ascii="Times" w:eastAsia="Times" w:hAnsi="Times" w:cs="Times"/>
          <w:b/>
        </w:rPr>
      </w:pPr>
      <w:r>
        <w:rPr>
          <w:rFonts w:ascii="Times" w:eastAsia="Times" w:hAnsi="Times" w:cs="Times"/>
          <w:b/>
        </w:rPr>
        <w:t xml:space="preserve">Table S13. </w:t>
      </w:r>
      <w:r>
        <w:rPr>
          <w:rFonts w:ascii="Times" w:eastAsia="Times" w:hAnsi="Times" w:cs="Times"/>
          <w:i/>
        </w:rPr>
        <w:t xml:space="preserve">Showing model selection outcome for model sets predicting performance error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e"/>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6617969E" w14:textId="77777777">
        <w:trPr>
          <w:trHeight w:val="1020"/>
        </w:trPr>
        <w:tc>
          <w:tcPr>
            <w:tcW w:w="3180" w:type="dxa"/>
            <w:shd w:val="clear" w:color="auto" w:fill="D9D9D9"/>
          </w:tcPr>
          <w:p w14:paraId="15B5A8B7" w14:textId="77777777" w:rsidR="00CE1385" w:rsidRDefault="00000000">
            <w:pPr>
              <w:rPr>
                <w:rFonts w:ascii="Times" w:eastAsia="Times" w:hAnsi="Times" w:cs="Times"/>
                <w:b/>
              </w:rPr>
            </w:pPr>
            <w:r>
              <w:rPr>
                <w:rFonts w:ascii="Times" w:eastAsia="Times" w:hAnsi="Times" w:cs="Times"/>
                <w:b/>
              </w:rPr>
              <w:t>Model for logged Performance error in SPQ Sample</w:t>
            </w:r>
          </w:p>
        </w:tc>
        <w:tc>
          <w:tcPr>
            <w:tcW w:w="1300" w:type="dxa"/>
          </w:tcPr>
          <w:p w14:paraId="75163A76" w14:textId="77777777" w:rsidR="00CE1385" w:rsidRDefault="00000000">
            <w:pPr>
              <w:rPr>
                <w:rFonts w:ascii="Times" w:eastAsia="Times" w:hAnsi="Times" w:cs="Times"/>
                <w:b/>
              </w:rPr>
            </w:pPr>
            <w:r>
              <w:rPr>
                <w:rFonts w:ascii="Times" w:eastAsia="Times" w:hAnsi="Times" w:cs="Times"/>
                <w:b/>
              </w:rPr>
              <w:t>K</w:t>
            </w:r>
          </w:p>
        </w:tc>
        <w:tc>
          <w:tcPr>
            <w:tcW w:w="1300" w:type="dxa"/>
          </w:tcPr>
          <w:p w14:paraId="70CDB3BB"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300" w:type="dxa"/>
          </w:tcPr>
          <w:p w14:paraId="1E74F84F"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0866AD6B" w14:textId="77777777" w:rsidR="00CE1385" w:rsidRDefault="00000000">
            <w:pPr>
              <w:rPr>
                <w:rFonts w:ascii="Times" w:eastAsia="Times" w:hAnsi="Times" w:cs="Times"/>
                <w:b/>
              </w:rPr>
            </w:pPr>
            <w:r>
              <w:rPr>
                <w:rFonts w:ascii="Times" w:eastAsia="Times" w:hAnsi="Times" w:cs="Times"/>
                <w:b/>
              </w:rPr>
              <w:t>marginal R2</w:t>
            </w:r>
          </w:p>
        </w:tc>
      </w:tr>
      <w:tr w:rsidR="00CE1385" w14:paraId="7D16B08F" w14:textId="77777777">
        <w:trPr>
          <w:trHeight w:val="340"/>
        </w:trPr>
        <w:tc>
          <w:tcPr>
            <w:tcW w:w="3180" w:type="dxa"/>
          </w:tcPr>
          <w:p w14:paraId="31FA26CE" w14:textId="77777777" w:rsidR="00CE1385" w:rsidRDefault="00000000">
            <w:pPr>
              <w:rPr>
                <w:rFonts w:ascii="Times" w:eastAsia="Times" w:hAnsi="Times" w:cs="Times"/>
              </w:rPr>
            </w:pPr>
            <w:r>
              <w:rPr>
                <w:rFonts w:ascii="Times" w:eastAsia="Times" w:hAnsi="Times" w:cs="Times"/>
              </w:rPr>
              <w:t>null</w:t>
            </w:r>
          </w:p>
        </w:tc>
        <w:tc>
          <w:tcPr>
            <w:tcW w:w="1300" w:type="dxa"/>
          </w:tcPr>
          <w:p w14:paraId="64AF8CE4" w14:textId="77777777" w:rsidR="00CE1385" w:rsidRDefault="00000000">
            <w:pPr>
              <w:rPr>
                <w:rFonts w:ascii="Times" w:eastAsia="Times" w:hAnsi="Times" w:cs="Times"/>
              </w:rPr>
            </w:pPr>
            <w:r>
              <w:rPr>
                <w:rFonts w:ascii="Times" w:eastAsia="Times" w:hAnsi="Times" w:cs="Times"/>
              </w:rPr>
              <w:t>5</w:t>
            </w:r>
          </w:p>
        </w:tc>
        <w:tc>
          <w:tcPr>
            <w:tcW w:w="1300" w:type="dxa"/>
          </w:tcPr>
          <w:p w14:paraId="3DBD01C9" w14:textId="77777777" w:rsidR="00CE1385" w:rsidRDefault="00000000">
            <w:pPr>
              <w:rPr>
                <w:rFonts w:ascii="Times" w:eastAsia="Times" w:hAnsi="Times" w:cs="Times"/>
              </w:rPr>
            </w:pPr>
            <w:r>
              <w:rPr>
                <w:rFonts w:ascii="Times" w:eastAsia="Times" w:hAnsi="Times" w:cs="Times"/>
              </w:rPr>
              <w:t>34.6</w:t>
            </w:r>
          </w:p>
        </w:tc>
        <w:tc>
          <w:tcPr>
            <w:tcW w:w="1300" w:type="dxa"/>
          </w:tcPr>
          <w:p w14:paraId="16FA58A2" w14:textId="77777777" w:rsidR="00CE1385" w:rsidRDefault="00000000">
            <w:pPr>
              <w:rPr>
                <w:rFonts w:ascii="Times" w:eastAsia="Times" w:hAnsi="Times" w:cs="Times"/>
              </w:rPr>
            </w:pPr>
            <w:r>
              <w:rPr>
                <w:rFonts w:ascii="Times" w:eastAsia="Times" w:hAnsi="Times" w:cs="Times"/>
              </w:rPr>
              <w:t>0</w:t>
            </w:r>
          </w:p>
        </w:tc>
        <w:tc>
          <w:tcPr>
            <w:tcW w:w="1300" w:type="dxa"/>
          </w:tcPr>
          <w:p w14:paraId="1D2705D0" w14:textId="77777777" w:rsidR="00CE1385" w:rsidRDefault="00000000">
            <w:pPr>
              <w:rPr>
                <w:rFonts w:ascii="Times" w:eastAsia="Times" w:hAnsi="Times" w:cs="Times"/>
              </w:rPr>
            </w:pPr>
            <w:r>
              <w:rPr>
                <w:rFonts w:ascii="Times" w:eastAsia="Times" w:hAnsi="Times" w:cs="Times"/>
              </w:rPr>
              <w:t>0</w:t>
            </w:r>
          </w:p>
        </w:tc>
      </w:tr>
      <w:tr w:rsidR="00CE1385" w14:paraId="237671AD" w14:textId="77777777">
        <w:trPr>
          <w:trHeight w:val="1020"/>
        </w:trPr>
        <w:tc>
          <w:tcPr>
            <w:tcW w:w="3180" w:type="dxa"/>
          </w:tcPr>
          <w:p w14:paraId="6A806066" w14:textId="77777777" w:rsidR="00CE1385" w:rsidRDefault="00000000">
            <w:pPr>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59FF0C09" w14:textId="77777777" w:rsidR="00CE1385" w:rsidRDefault="00000000">
            <w:pPr>
              <w:rPr>
                <w:rFonts w:ascii="Times" w:eastAsia="Times" w:hAnsi="Times" w:cs="Times"/>
              </w:rPr>
            </w:pPr>
            <w:r>
              <w:rPr>
                <w:rFonts w:ascii="Times" w:eastAsia="Times" w:hAnsi="Times" w:cs="Times"/>
              </w:rPr>
              <w:t>21</w:t>
            </w:r>
          </w:p>
        </w:tc>
        <w:tc>
          <w:tcPr>
            <w:tcW w:w="1300" w:type="dxa"/>
          </w:tcPr>
          <w:p w14:paraId="287D8D16" w14:textId="77777777" w:rsidR="00CE1385" w:rsidRDefault="00000000">
            <w:pPr>
              <w:rPr>
                <w:rFonts w:ascii="Times" w:eastAsia="Times" w:hAnsi="Times" w:cs="Times"/>
              </w:rPr>
            </w:pPr>
            <w:r>
              <w:rPr>
                <w:rFonts w:ascii="Times" w:eastAsia="Times" w:hAnsi="Times" w:cs="Times"/>
              </w:rPr>
              <w:t>1209.76</w:t>
            </w:r>
          </w:p>
        </w:tc>
        <w:tc>
          <w:tcPr>
            <w:tcW w:w="1300" w:type="dxa"/>
          </w:tcPr>
          <w:p w14:paraId="739A5A55" w14:textId="77777777" w:rsidR="00CE1385" w:rsidRDefault="00000000">
            <w:pPr>
              <w:rPr>
                <w:rFonts w:ascii="Times" w:eastAsia="Times" w:hAnsi="Times" w:cs="Times"/>
              </w:rPr>
            </w:pPr>
            <w:r>
              <w:rPr>
                <w:rFonts w:ascii="Times" w:eastAsia="Times" w:hAnsi="Times" w:cs="Times"/>
              </w:rPr>
              <w:t>0</w:t>
            </w:r>
          </w:p>
        </w:tc>
        <w:tc>
          <w:tcPr>
            <w:tcW w:w="1300" w:type="dxa"/>
          </w:tcPr>
          <w:p w14:paraId="03886AD0" w14:textId="77777777" w:rsidR="00CE1385" w:rsidRDefault="00000000">
            <w:pPr>
              <w:rPr>
                <w:rFonts w:ascii="Times" w:eastAsia="Times" w:hAnsi="Times" w:cs="Times"/>
              </w:rPr>
            </w:pPr>
            <w:r>
              <w:rPr>
                <w:rFonts w:ascii="Times" w:eastAsia="Times" w:hAnsi="Times" w:cs="Times"/>
              </w:rPr>
              <w:t>0.25</w:t>
            </w:r>
          </w:p>
        </w:tc>
      </w:tr>
      <w:tr w:rsidR="00CE1385" w14:paraId="6F6B4482" w14:textId="77777777">
        <w:trPr>
          <w:trHeight w:val="340"/>
        </w:trPr>
        <w:tc>
          <w:tcPr>
            <w:tcW w:w="3180" w:type="dxa"/>
          </w:tcPr>
          <w:p w14:paraId="11F3B199" w14:textId="77777777" w:rsidR="00CE1385" w:rsidRDefault="00000000">
            <w:pPr>
              <w:rPr>
                <w:rFonts w:ascii="Times" w:eastAsia="Times" w:hAnsi="Times" w:cs="Times"/>
              </w:rPr>
            </w:pPr>
            <w:r>
              <w:rPr>
                <w:rFonts w:ascii="Times" w:eastAsia="Times" w:hAnsi="Times" w:cs="Times"/>
              </w:rPr>
              <w:lastRenderedPageBreak/>
              <w:t xml:space="preserve">education + </w:t>
            </w:r>
            <w:proofErr w:type="spellStart"/>
            <w:r>
              <w:rPr>
                <w:rFonts w:ascii="Times" w:eastAsia="Times" w:hAnsi="Times" w:cs="Times"/>
              </w:rPr>
              <w:t>device_type</w:t>
            </w:r>
            <w:proofErr w:type="spellEnd"/>
            <w:r>
              <w:rPr>
                <w:rFonts w:ascii="Times" w:eastAsia="Times" w:hAnsi="Times" w:cs="Times"/>
              </w:rPr>
              <w:t xml:space="preserve"> + level </w:t>
            </w:r>
          </w:p>
        </w:tc>
        <w:tc>
          <w:tcPr>
            <w:tcW w:w="1300" w:type="dxa"/>
          </w:tcPr>
          <w:p w14:paraId="4CF0F374" w14:textId="77777777" w:rsidR="00CE1385" w:rsidRDefault="00000000">
            <w:pPr>
              <w:rPr>
                <w:rFonts w:ascii="Times" w:eastAsia="Times" w:hAnsi="Times" w:cs="Times"/>
              </w:rPr>
            </w:pPr>
            <w:r>
              <w:rPr>
                <w:rFonts w:ascii="Times" w:eastAsia="Times" w:hAnsi="Times" w:cs="Times"/>
              </w:rPr>
              <w:t>11</w:t>
            </w:r>
          </w:p>
        </w:tc>
        <w:tc>
          <w:tcPr>
            <w:tcW w:w="1300" w:type="dxa"/>
          </w:tcPr>
          <w:p w14:paraId="52B87DCF" w14:textId="77777777" w:rsidR="00CE1385" w:rsidRDefault="00000000">
            <w:pPr>
              <w:rPr>
                <w:rFonts w:ascii="Times" w:eastAsia="Times" w:hAnsi="Times" w:cs="Times"/>
              </w:rPr>
            </w:pPr>
            <w:r>
              <w:rPr>
                <w:rFonts w:ascii="Times" w:eastAsia="Times" w:hAnsi="Times" w:cs="Times"/>
              </w:rPr>
              <w:t>0</w:t>
            </w:r>
          </w:p>
        </w:tc>
        <w:tc>
          <w:tcPr>
            <w:tcW w:w="1300" w:type="dxa"/>
          </w:tcPr>
          <w:p w14:paraId="0ABF51C8" w14:textId="77777777" w:rsidR="00CE1385" w:rsidRDefault="00000000">
            <w:pPr>
              <w:rPr>
                <w:rFonts w:ascii="Times" w:eastAsia="Times" w:hAnsi="Times" w:cs="Times"/>
              </w:rPr>
            </w:pPr>
            <w:r>
              <w:rPr>
                <w:rFonts w:ascii="Times" w:eastAsia="Times" w:hAnsi="Times" w:cs="Times"/>
              </w:rPr>
              <w:t>1</w:t>
            </w:r>
          </w:p>
        </w:tc>
        <w:tc>
          <w:tcPr>
            <w:tcW w:w="1300" w:type="dxa"/>
          </w:tcPr>
          <w:p w14:paraId="68B1287D" w14:textId="77777777" w:rsidR="00CE1385" w:rsidRDefault="00000000">
            <w:pPr>
              <w:rPr>
                <w:rFonts w:ascii="Times" w:eastAsia="Times" w:hAnsi="Times" w:cs="Times"/>
              </w:rPr>
            </w:pPr>
            <w:r>
              <w:rPr>
                <w:rFonts w:ascii="Times" w:eastAsia="Times" w:hAnsi="Times" w:cs="Times"/>
              </w:rPr>
              <w:t>0.49</w:t>
            </w:r>
          </w:p>
        </w:tc>
      </w:tr>
    </w:tbl>
    <w:p w14:paraId="01302E29" w14:textId="77777777" w:rsidR="00CE1385" w:rsidRDefault="00CE1385">
      <w:pPr>
        <w:rPr>
          <w:rFonts w:ascii="Times" w:eastAsia="Times" w:hAnsi="Times" w:cs="Times"/>
          <w:b/>
        </w:rPr>
      </w:pPr>
    </w:p>
    <w:p w14:paraId="306782D5" w14:textId="77777777" w:rsidR="00CE1385" w:rsidRDefault="00000000">
      <w:pPr>
        <w:rPr>
          <w:rFonts w:ascii="Times" w:eastAsia="Times" w:hAnsi="Times" w:cs="Times"/>
          <w:b/>
        </w:rPr>
      </w:pPr>
      <w:r>
        <w:rPr>
          <w:rFonts w:ascii="Times" w:eastAsia="Times" w:hAnsi="Times" w:cs="Times"/>
          <w:b/>
        </w:rPr>
        <w:t>Beam width.</w:t>
      </w:r>
    </w:p>
    <w:p w14:paraId="0E12F81B" w14:textId="77777777" w:rsidR="00CE1385" w:rsidRDefault="00000000">
      <w:pPr>
        <w:rPr>
          <w:rFonts w:ascii="Times" w:eastAsia="Times" w:hAnsi="Times" w:cs="Times"/>
          <w:b/>
        </w:rPr>
      </w:pPr>
      <w:r>
        <w:rPr>
          <w:rFonts w:ascii="Times" w:eastAsia="Times" w:hAnsi="Times" w:cs="Times"/>
          <w:b/>
        </w:rPr>
        <w:t xml:space="preserve">Table S14. </w:t>
      </w:r>
      <w:r>
        <w:rPr>
          <w:rFonts w:ascii="Times" w:eastAsia="Times" w:hAnsi="Times" w:cs="Times"/>
          <w:i/>
        </w:rPr>
        <w:t xml:space="preserve">Showing model selection outcome for model sets predicting beam width (averaged across high and low noise conditions for </w:t>
      </w:r>
      <w:proofErr w:type="gramStart"/>
      <w:r>
        <w:rPr>
          <w:rFonts w:ascii="Times" w:eastAsia="Times" w:hAnsi="Times" w:cs="Times"/>
          <w:i/>
        </w:rPr>
        <w:t>each individual</w:t>
      </w:r>
      <w:proofErr w:type="gramEnd"/>
      <w:r>
        <w:rPr>
          <w:rFonts w:ascii="Times" w:eastAsia="Times" w:hAnsi="Times" w:cs="Times"/>
          <w:i/>
        </w:rPr>
        <w:t>)</w:t>
      </w:r>
    </w:p>
    <w:tbl>
      <w:tblPr>
        <w:tblStyle w:val="af"/>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717A8053" w14:textId="77777777">
        <w:trPr>
          <w:trHeight w:val="680"/>
        </w:trPr>
        <w:tc>
          <w:tcPr>
            <w:tcW w:w="3180" w:type="dxa"/>
            <w:shd w:val="clear" w:color="auto" w:fill="D9D9D9"/>
          </w:tcPr>
          <w:p w14:paraId="08C4D0CF" w14:textId="77777777" w:rsidR="00CE1385" w:rsidRDefault="00000000">
            <w:pPr>
              <w:rPr>
                <w:rFonts w:ascii="Times" w:eastAsia="Times" w:hAnsi="Times" w:cs="Times"/>
                <w:b/>
              </w:rPr>
            </w:pPr>
            <w:r>
              <w:rPr>
                <w:rFonts w:ascii="Times" w:eastAsia="Times" w:hAnsi="Times" w:cs="Times"/>
                <w:b/>
              </w:rPr>
              <w:t>Model for Confidence in SPQ Sample</w:t>
            </w:r>
          </w:p>
        </w:tc>
        <w:tc>
          <w:tcPr>
            <w:tcW w:w="1300" w:type="dxa"/>
          </w:tcPr>
          <w:p w14:paraId="018B3862" w14:textId="77777777" w:rsidR="00CE1385" w:rsidRDefault="00000000">
            <w:pPr>
              <w:rPr>
                <w:rFonts w:ascii="Times" w:eastAsia="Times" w:hAnsi="Times" w:cs="Times"/>
                <w:b/>
              </w:rPr>
            </w:pPr>
            <w:r>
              <w:rPr>
                <w:rFonts w:ascii="Times" w:eastAsia="Times" w:hAnsi="Times" w:cs="Times"/>
                <w:b/>
              </w:rPr>
              <w:t>K</w:t>
            </w:r>
          </w:p>
        </w:tc>
        <w:tc>
          <w:tcPr>
            <w:tcW w:w="1300" w:type="dxa"/>
          </w:tcPr>
          <w:p w14:paraId="54FEB2A6" w14:textId="77777777" w:rsidR="00CE1385" w:rsidRDefault="00000000">
            <w:pPr>
              <w:rPr>
                <w:rFonts w:ascii="Times" w:eastAsia="Times" w:hAnsi="Times" w:cs="Times"/>
                <w:b/>
              </w:rPr>
            </w:pPr>
            <w:proofErr w:type="spellStart"/>
            <w:r>
              <w:rPr>
                <w:rFonts w:ascii="Times" w:eastAsia="Times" w:hAnsi="Times" w:cs="Times"/>
                <w:b/>
              </w:rPr>
              <w:t>deltaAICc</w:t>
            </w:r>
            <w:proofErr w:type="spellEnd"/>
          </w:p>
        </w:tc>
        <w:tc>
          <w:tcPr>
            <w:tcW w:w="1300" w:type="dxa"/>
          </w:tcPr>
          <w:p w14:paraId="4A185E7D" w14:textId="77777777" w:rsidR="00CE1385" w:rsidRDefault="00000000">
            <w:pPr>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23EDB662" w14:textId="77777777" w:rsidR="00CE1385" w:rsidRDefault="00000000">
            <w:pPr>
              <w:rPr>
                <w:rFonts w:ascii="Times" w:eastAsia="Times" w:hAnsi="Times" w:cs="Times"/>
                <w:b/>
              </w:rPr>
            </w:pPr>
            <w:r>
              <w:rPr>
                <w:rFonts w:ascii="Times" w:eastAsia="Times" w:hAnsi="Times" w:cs="Times"/>
                <w:b/>
              </w:rPr>
              <w:t>marginal R2</w:t>
            </w:r>
          </w:p>
        </w:tc>
      </w:tr>
      <w:tr w:rsidR="00CE1385" w14:paraId="7A414186" w14:textId="77777777">
        <w:trPr>
          <w:trHeight w:val="340"/>
        </w:trPr>
        <w:tc>
          <w:tcPr>
            <w:tcW w:w="3180" w:type="dxa"/>
          </w:tcPr>
          <w:p w14:paraId="0399EF3C" w14:textId="77777777" w:rsidR="00CE1385" w:rsidRDefault="00000000">
            <w:pPr>
              <w:rPr>
                <w:rFonts w:ascii="Times" w:eastAsia="Times" w:hAnsi="Times" w:cs="Times"/>
              </w:rPr>
            </w:pPr>
            <w:r>
              <w:rPr>
                <w:rFonts w:ascii="Times" w:eastAsia="Times" w:hAnsi="Times" w:cs="Times"/>
              </w:rPr>
              <w:t>null</w:t>
            </w:r>
          </w:p>
        </w:tc>
        <w:tc>
          <w:tcPr>
            <w:tcW w:w="1300" w:type="dxa"/>
          </w:tcPr>
          <w:p w14:paraId="437B86AC" w14:textId="77777777" w:rsidR="00CE1385" w:rsidRDefault="00000000">
            <w:pPr>
              <w:rPr>
                <w:rFonts w:ascii="Times" w:eastAsia="Times" w:hAnsi="Times" w:cs="Times"/>
              </w:rPr>
            </w:pPr>
            <w:r>
              <w:rPr>
                <w:rFonts w:ascii="Times" w:eastAsia="Times" w:hAnsi="Times" w:cs="Times"/>
              </w:rPr>
              <w:t>5</w:t>
            </w:r>
          </w:p>
        </w:tc>
        <w:tc>
          <w:tcPr>
            <w:tcW w:w="1300" w:type="dxa"/>
          </w:tcPr>
          <w:p w14:paraId="74EA3EF6" w14:textId="77777777" w:rsidR="00CE1385" w:rsidRDefault="00000000">
            <w:pPr>
              <w:rPr>
                <w:rFonts w:ascii="Times" w:eastAsia="Times" w:hAnsi="Times" w:cs="Times"/>
              </w:rPr>
            </w:pPr>
            <w:r>
              <w:rPr>
                <w:rFonts w:ascii="Times" w:eastAsia="Times" w:hAnsi="Times" w:cs="Times"/>
              </w:rPr>
              <w:t>122.68</w:t>
            </w:r>
          </w:p>
        </w:tc>
        <w:tc>
          <w:tcPr>
            <w:tcW w:w="1300" w:type="dxa"/>
          </w:tcPr>
          <w:p w14:paraId="597E5256" w14:textId="77777777" w:rsidR="00CE1385" w:rsidRDefault="00000000">
            <w:pPr>
              <w:rPr>
                <w:rFonts w:ascii="Times" w:eastAsia="Times" w:hAnsi="Times" w:cs="Times"/>
              </w:rPr>
            </w:pPr>
            <w:r>
              <w:rPr>
                <w:rFonts w:ascii="Times" w:eastAsia="Times" w:hAnsi="Times" w:cs="Times"/>
              </w:rPr>
              <w:t>0</w:t>
            </w:r>
          </w:p>
        </w:tc>
        <w:tc>
          <w:tcPr>
            <w:tcW w:w="1300" w:type="dxa"/>
          </w:tcPr>
          <w:p w14:paraId="5E298787" w14:textId="77777777" w:rsidR="00CE1385" w:rsidRDefault="00000000">
            <w:pPr>
              <w:rPr>
                <w:rFonts w:ascii="Times" w:eastAsia="Times" w:hAnsi="Times" w:cs="Times"/>
              </w:rPr>
            </w:pPr>
            <w:r>
              <w:rPr>
                <w:rFonts w:ascii="Times" w:eastAsia="Times" w:hAnsi="Times" w:cs="Times"/>
              </w:rPr>
              <w:t>0</w:t>
            </w:r>
          </w:p>
        </w:tc>
      </w:tr>
      <w:tr w:rsidR="00CE1385" w14:paraId="3EA67A37" w14:textId="77777777">
        <w:trPr>
          <w:trHeight w:val="1020"/>
        </w:trPr>
        <w:tc>
          <w:tcPr>
            <w:tcW w:w="3180" w:type="dxa"/>
          </w:tcPr>
          <w:p w14:paraId="347B98B5" w14:textId="77777777" w:rsidR="00CE1385" w:rsidRDefault="00000000">
            <w:pPr>
              <w:rPr>
                <w:rFonts w:ascii="Times" w:eastAsia="Times" w:hAnsi="Times" w:cs="Times"/>
              </w:rPr>
            </w:pPr>
            <w:proofErr w:type="spellStart"/>
            <w:r>
              <w:rPr>
                <w:rFonts w:ascii="Times" w:eastAsia="Times" w:hAnsi="Times" w:cs="Times"/>
              </w:rPr>
              <w:t>SDHigh</w:t>
            </w:r>
            <w:proofErr w:type="spellEnd"/>
            <w:r>
              <w:rPr>
                <w:rFonts w:ascii="Times" w:eastAsia="Times" w:hAnsi="Times" w:cs="Times"/>
              </w:rPr>
              <w:t>*</w:t>
            </w:r>
            <w:proofErr w:type="spellStart"/>
            <w:r>
              <w:rPr>
                <w:rFonts w:ascii="Times" w:eastAsia="Times" w:hAnsi="Times" w:cs="Times"/>
              </w:rPr>
              <w:t>spqH</w:t>
            </w:r>
            <w:proofErr w:type="spellEnd"/>
            <w:r>
              <w:rPr>
                <w:rFonts w:ascii="Times" w:eastAsia="Times" w:hAnsi="Times" w:cs="Times"/>
              </w:rPr>
              <w:t xml:space="preserve"> + </w:t>
            </w:r>
          </w:p>
          <w:p w14:paraId="049E284E" w14:textId="77777777" w:rsidR="00CE1385" w:rsidRDefault="00000000">
            <w:pPr>
              <w:rPr>
                <w:rFonts w:ascii="Times" w:eastAsia="Times" w:hAnsi="Times" w:cs="Times"/>
              </w:rPr>
            </w:pPr>
            <w:r>
              <w:rPr>
                <w:rFonts w:ascii="Times" w:eastAsia="Times" w:hAnsi="Times" w:cs="Times"/>
              </w:rPr>
              <w:t xml:space="preserve">gender + </w:t>
            </w:r>
          </w:p>
          <w:p w14:paraId="427CF5ED" w14:textId="77777777" w:rsidR="00CE1385" w:rsidRDefault="00000000">
            <w:pPr>
              <w:rPr>
                <w:rFonts w:ascii="Times" w:eastAsia="Times" w:hAnsi="Times" w:cs="Times"/>
              </w:rPr>
            </w:pPr>
            <w:r>
              <w:rPr>
                <w:rFonts w:ascii="Times" w:eastAsia="Times" w:hAnsi="Times" w:cs="Times"/>
              </w:rPr>
              <w:t xml:space="preserve">age + </w:t>
            </w:r>
          </w:p>
          <w:p w14:paraId="4EF36AC6" w14:textId="77777777" w:rsidR="00CE1385" w:rsidRDefault="00000000">
            <w:pPr>
              <w:rPr>
                <w:rFonts w:ascii="Times" w:eastAsia="Times" w:hAnsi="Times" w:cs="Times"/>
              </w:rPr>
            </w:pPr>
            <w:r>
              <w:rPr>
                <w:rFonts w:ascii="Times" w:eastAsia="Times" w:hAnsi="Times" w:cs="Times"/>
              </w:rPr>
              <w:t xml:space="preserve">education + </w:t>
            </w:r>
          </w:p>
          <w:p w14:paraId="6B541A6C" w14:textId="77777777" w:rsidR="00CE1385" w:rsidRDefault="00000000">
            <w:pPr>
              <w:rPr>
                <w:rFonts w:ascii="Times" w:eastAsia="Times" w:hAnsi="Times" w:cs="Times"/>
              </w:rPr>
            </w:pPr>
            <w:r>
              <w:rPr>
                <w:rFonts w:ascii="Times" w:eastAsia="Times" w:hAnsi="Times" w:cs="Times"/>
              </w:rPr>
              <w:t xml:space="preserve">ethnicity + </w:t>
            </w:r>
          </w:p>
          <w:p w14:paraId="1486A20A" w14:textId="77777777" w:rsidR="00CE1385" w:rsidRDefault="00000000">
            <w:pPr>
              <w:rPr>
                <w:rFonts w:ascii="Times" w:eastAsia="Times" w:hAnsi="Times" w:cs="Times"/>
              </w:rPr>
            </w:pPr>
            <w:proofErr w:type="spellStart"/>
            <w:r>
              <w:rPr>
                <w:rFonts w:ascii="Times" w:eastAsia="Times" w:hAnsi="Times" w:cs="Times"/>
              </w:rPr>
              <w:t>device_type</w:t>
            </w:r>
            <w:proofErr w:type="spellEnd"/>
            <w:r>
              <w:rPr>
                <w:rFonts w:ascii="Times" w:eastAsia="Times" w:hAnsi="Times" w:cs="Times"/>
              </w:rPr>
              <w:t xml:space="preserve"> + </w:t>
            </w:r>
          </w:p>
          <w:p w14:paraId="0C031667" w14:textId="77777777" w:rsidR="00CE1385" w:rsidRDefault="00000000">
            <w:pPr>
              <w:rPr>
                <w:rFonts w:ascii="Times" w:eastAsia="Times" w:hAnsi="Times" w:cs="Times"/>
              </w:rPr>
            </w:pPr>
            <w:r>
              <w:rPr>
                <w:rFonts w:ascii="Times" w:eastAsia="Times" w:hAnsi="Times" w:cs="Times"/>
              </w:rPr>
              <w:t>employment</w:t>
            </w:r>
          </w:p>
        </w:tc>
        <w:tc>
          <w:tcPr>
            <w:tcW w:w="1300" w:type="dxa"/>
          </w:tcPr>
          <w:p w14:paraId="6D7F2CCE" w14:textId="77777777" w:rsidR="00CE1385" w:rsidRDefault="00000000">
            <w:pPr>
              <w:rPr>
                <w:rFonts w:ascii="Times" w:eastAsia="Times" w:hAnsi="Times" w:cs="Times"/>
              </w:rPr>
            </w:pPr>
            <w:r>
              <w:rPr>
                <w:rFonts w:ascii="Times" w:eastAsia="Times" w:hAnsi="Times" w:cs="Times"/>
              </w:rPr>
              <w:t>17</w:t>
            </w:r>
          </w:p>
        </w:tc>
        <w:tc>
          <w:tcPr>
            <w:tcW w:w="1300" w:type="dxa"/>
          </w:tcPr>
          <w:p w14:paraId="42E6CE4D" w14:textId="77777777" w:rsidR="00CE1385" w:rsidRDefault="00000000">
            <w:pPr>
              <w:rPr>
                <w:rFonts w:ascii="Times" w:eastAsia="Times" w:hAnsi="Times" w:cs="Times"/>
              </w:rPr>
            </w:pPr>
            <w:r>
              <w:rPr>
                <w:rFonts w:ascii="Times" w:eastAsia="Times" w:hAnsi="Times" w:cs="Times"/>
              </w:rPr>
              <w:t>16.51</w:t>
            </w:r>
          </w:p>
        </w:tc>
        <w:tc>
          <w:tcPr>
            <w:tcW w:w="1300" w:type="dxa"/>
          </w:tcPr>
          <w:p w14:paraId="2B85365E" w14:textId="77777777" w:rsidR="00CE1385" w:rsidRDefault="00000000">
            <w:pPr>
              <w:rPr>
                <w:rFonts w:ascii="Times" w:eastAsia="Times" w:hAnsi="Times" w:cs="Times"/>
              </w:rPr>
            </w:pPr>
            <w:r>
              <w:rPr>
                <w:rFonts w:ascii="Times" w:eastAsia="Times" w:hAnsi="Times" w:cs="Times"/>
              </w:rPr>
              <w:t>0</w:t>
            </w:r>
          </w:p>
        </w:tc>
        <w:tc>
          <w:tcPr>
            <w:tcW w:w="1300" w:type="dxa"/>
          </w:tcPr>
          <w:p w14:paraId="3083782F" w14:textId="77777777" w:rsidR="00CE1385" w:rsidRDefault="00000000">
            <w:pPr>
              <w:rPr>
                <w:rFonts w:ascii="Times" w:eastAsia="Times" w:hAnsi="Times" w:cs="Times"/>
              </w:rPr>
            </w:pPr>
            <w:r>
              <w:rPr>
                <w:rFonts w:ascii="Times" w:eastAsia="Times" w:hAnsi="Times" w:cs="Times"/>
              </w:rPr>
              <w:t>0.07</w:t>
            </w:r>
          </w:p>
        </w:tc>
      </w:tr>
      <w:tr w:rsidR="00CE1385" w14:paraId="1E3A558A" w14:textId="77777777">
        <w:trPr>
          <w:trHeight w:val="340"/>
        </w:trPr>
        <w:tc>
          <w:tcPr>
            <w:tcW w:w="3180" w:type="dxa"/>
          </w:tcPr>
          <w:p w14:paraId="13AB7357" w14:textId="77777777" w:rsidR="00CE1385" w:rsidRDefault="00000000">
            <w:pPr>
              <w:rPr>
                <w:rFonts w:ascii="Times" w:eastAsia="Times" w:hAnsi="Times" w:cs="Times"/>
              </w:rPr>
            </w:pPr>
            <w:proofErr w:type="spellStart"/>
            <w:r>
              <w:rPr>
                <w:rFonts w:ascii="Times" w:eastAsia="Times" w:hAnsi="Times" w:cs="Times"/>
              </w:rPr>
              <w:t>SDHigh</w:t>
            </w:r>
            <w:proofErr w:type="spellEnd"/>
          </w:p>
        </w:tc>
        <w:tc>
          <w:tcPr>
            <w:tcW w:w="1300" w:type="dxa"/>
          </w:tcPr>
          <w:p w14:paraId="33747E8A" w14:textId="77777777" w:rsidR="00CE1385" w:rsidRDefault="00000000">
            <w:pPr>
              <w:rPr>
                <w:rFonts w:ascii="Times" w:eastAsia="Times" w:hAnsi="Times" w:cs="Times"/>
              </w:rPr>
            </w:pPr>
            <w:r>
              <w:rPr>
                <w:rFonts w:ascii="Times" w:eastAsia="Times" w:hAnsi="Times" w:cs="Times"/>
              </w:rPr>
              <w:t>6</w:t>
            </w:r>
          </w:p>
        </w:tc>
        <w:tc>
          <w:tcPr>
            <w:tcW w:w="1300" w:type="dxa"/>
          </w:tcPr>
          <w:p w14:paraId="172734E0" w14:textId="77777777" w:rsidR="00CE1385" w:rsidRDefault="00000000">
            <w:pPr>
              <w:rPr>
                <w:rFonts w:ascii="Times" w:eastAsia="Times" w:hAnsi="Times" w:cs="Times"/>
              </w:rPr>
            </w:pPr>
            <w:r>
              <w:rPr>
                <w:rFonts w:ascii="Times" w:eastAsia="Times" w:hAnsi="Times" w:cs="Times"/>
              </w:rPr>
              <w:t>0</w:t>
            </w:r>
          </w:p>
        </w:tc>
        <w:tc>
          <w:tcPr>
            <w:tcW w:w="1300" w:type="dxa"/>
          </w:tcPr>
          <w:p w14:paraId="56242674" w14:textId="77777777" w:rsidR="00CE1385" w:rsidRDefault="00000000">
            <w:pPr>
              <w:rPr>
                <w:rFonts w:ascii="Times" w:eastAsia="Times" w:hAnsi="Times" w:cs="Times"/>
              </w:rPr>
            </w:pPr>
            <w:r>
              <w:rPr>
                <w:rFonts w:ascii="Times" w:eastAsia="Times" w:hAnsi="Times" w:cs="Times"/>
              </w:rPr>
              <w:t>1</w:t>
            </w:r>
          </w:p>
        </w:tc>
        <w:tc>
          <w:tcPr>
            <w:tcW w:w="1300" w:type="dxa"/>
          </w:tcPr>
          <w:p w14:paraId="43E40901" w14:textId="77777777" w:rsidR="00CE1385" w:rsidRDefault="00000000">
            <w:pPr>
              <w:rPr>
                <w:rFonts w:ascii="Times" w:eastAsia="Times" w:hAnsi="Times" w:cs="Times"/>
              </w:rPr>
            </w:pPr>
            <w:r>
              <w:rPr>
                <w:rFonts w:ascii="Times" w:eastAsia="Times" w:hAnsi="Times" w:cs="Times"/>
              </w:rPr>
              <w:t>0.05</w:t>
            </w:r>
          </w:p>
        </w:tc>
      </w:tr>
    </w:tbl>
    <w:p w14:paraId="3EF0515F" w14:textId="77777777" w:rsidR="00CE1385" w:rsidRDefault="00CE1385">
      <w:pPr>
        <w:rPr>
          <w:rFonts w:ascii="Times" w:eastAsia="Times" w:hAnsi="Times" w:cs="Times"/>
          <w:b/>
        </w:rPr>
      </w:pPr>
    </w:p>
    <w:p w14:paraId="246E72DE" w14:textId="77777777" w:rsidR="00CE1385" w:rsidRDefault="00000000">
      <w:pPr>
        <w:jc w:val="both"/>
        <w:rPr>
          <w:rFonts w:ascii="Times" w:eastAsia="Times" w:hAnsi="Times" w:cs="Times"/>
          <w:b/>
        </w:rPr>
      </w:pPr>
      <w:r>
        <w:rPr>
          <w:rFonts w:ascii="Times" w:eastAsia="Times" w:hAnsi="Times" w:cs="Times"/>
          <w:b/>
        </w:rPr>
        <w:t>Learning rate</w:t>
      </w:r>
    </w:p>
    <w:p w14:paraId="3C3981D2" w14:textId="77777777" w:rsidR="00CE1385" w:rsidRDefault="00000000">
      <w:pPr>
        <w:rPr>
          <w:rFonts w:ascii="Times" w:eastAsia="Times" w:hAnsi="Times" w:cs="Times"/>
          <w:b/>
        </w:rPr>
      </w:pPr>
      <w:r>
        <w:rPr>
          <w:rFonts w:ascii="Times" w:eastAsia="Times" w:hAnsi="Times" w:cs="Times"/>
          <w:b/>
        </w:rPr>
        <w:t xml:space="preserve">Table S15. </w:t>
      </w:r>
      <w:r>
        <w:rPr>
          <w:rFonts w:ascii="Times" w:eastAsia="Times" w:hAnsi="Times" w:cs="Times"/>
          <w:i/>
        </w:rPr>
        <w:t>Showing model selection outcome for model sets predicting learning rate.</w:t>
      </w:r>
    </w:p>
    <w:tbl>
      <w:tblPr>
        <w:tblStyle w:val="af0"/>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07111EB6" w14:textId="77777777">
        <w:trPr>
          <w:trHeight w:val="680"/>
        </w:trPr>
        <w:tc>
          <w:tcPr>
            <w:tcW w:w="3180" w:type="dxa"/>
            <w:shd w:val="clear" w:color="auto" w:fill="D9D9D9"/>
          </w:tcPr>
          <w:p w14:paraId="05362099" w14:textId="77777777" w:rsidR="00CE1385" w:rsidRDefault="00000000">
            <w:pPr>
              <w:jc w:val="both"/>
              <w:rPr>
                <w:rFonts w:ascii="Times" w:eastAsia="Times" w:hAnsi="Times" w:cs="Times"/>
                <w:b/>
              </w:rPr>
            </w:pPr>
            <w:r>
              <w:rPr>
                <w:rFonts w:ascii="Times" w:eastAsia="Times" w:hAnsi="Times" w:cs="Times"/>
                <w:b/>
              </w:rPr>
              <w:t>Model for LR in SPQ Sample</w:t>
            </w:r>
          </w:p>
        </w:tc>
        <w:tc>
          <w:tcPr>
            <w:tcW w:w="1300" w:type="dxa"/>
          </w:tcPr>
          <w:p w14:paraId="088D2FC1" w14:textId="77777777" w:rsidR="00CE1385" w:rsidRDefault="00000000">
            <w:pPr>
              <w:jc w:val="both"/>
              <w:rPr>
                <w:rFonts w:ascii="Times" w:eastAsia="Times" w:hAnsi="Times" w:cs="Times"/>
                <w:b/>
              </w:rPr>
            </w:pPr>
            <w:r>
              <w:rPr>
                <w:rFonts w:ascii="Times" w:eastAsia="Times" w:hAnsi="Times" w:cs="Times"/>
                <w:b/>
              </w:rPr>
              <w:t>K</w:t>
            </w:r>
          </w:p>
        </w:tc>
        <w:tc>
          <w:tcPr>
            <w:tcW w:w="1300" w:type="dxa"/>
          </w:tcPr>
          <w:p w14:paraId="2B6DABFF"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300" w:type="dxa"/>
          </w:tcPr>
          <w:p w14:paraId="296C27E9"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3543DA0E" w14:textId="77777777" w:rsidR="00CE1385" w:rsidRDefault="00000000">
            <w:pPr>
              <w:jc w:val="both"/>
              <w:rPr>
                <w:rFonts w:ascii="Times" w:eastAsia="Times" w:hAnsi="Times" w:cs="Times"/>
                <w:b/>
              </w:rPr>
            </w:pPr>
            <w:r>
              <w:rPr>
                <w:rFonts w:ascii="Times" w:eastAsia="Times" w:hAnsi="Times" w:cs="Times"/>
                <w:b/>
              </w:rPr>
              <w:t>marginal R2</w:t>
            </w:r>
          </w:p>
        </w:tc>
      </w:tr>
      <w:tr w:rsidR="00CE1385" w14:paraId="5C2D5076" w14:textId="77777777">
        <w:trPr>
          <w:trHeight w:val="340"/>
        </w:trPr>
        <w:tc>
          <w:tcPr>
            <w:tcW w:w="3180" w:type="dxa"/>
          </w:tcPr>
          <w:p w14:paraId="36D3D481" w14:textId="77777777" w:rsidR="00CE1385" w:rsidRDefault="00000000">
            <w:pPr>
              <w:jc w:val="both"/>
              <w:rPr>
                <w:rFonts w:ascii="Times" w:eastAsia="Times" w:hAnsi="Times" w:cs="Times"/>
              </w:rPr>
            </w:pPr>
            <w:r>
              <w:rPr>
                <w:rFonts w:ascii="Times" w:eastAsia="Times" w:hAnsi="Times" w:cs="Times"/>
              </w:rPr>
              <w:t>null</w:t>
            </w:r>
          </w:p>
        </w:tc>
        <w:tc>
          <w:tcPr>
            <w:tcW w:w="1300" w:type="dxa"/>
          </w:tcPr>
          <w:p w14:paraId="778C2F07" w14:textId="77777777" w:rsidR="00CE1385" w:rsidRDefault="00000000">
            <w:pPr>
              <w:jc w:val="both"/>
              <w:rPr>
                <w:rFonts w:ascii="Times" w:eastAsia="Times" w:hAnsi="Times" w:cs="Times"/>
              </w:rPr>
            </w:pPr>
            <w:r>
              <w:rPr>
                <w:rFonts w:ascii="Times" w:eastAsia="Times" w:hAnsi="Times" w:cs="Times"/>
              </w:rPr>
              <w:t>5</w:t>
            </w:r>
          </w:p>
        </w:tc>
        <w:tc>
          <w:tcPr>
            <w:tcW w:w="1300" w:type="dxa"/>
          </w:tcPr>
          <w:p w14:paraId="57F51B66" w14:textId="77777777" w:rsidR="00CE1385" w:rsidRDefault="00000000">
            <w:pPr>
              <w:jc w:val="both"/>
              <w:rPr>
                <w:rFonts w:ascii="Times" w:eastAsia="Times" w:hAnsi="Times" w:cs="Times"/>
              </w:rPr>
            </w:pPr>
            <w:r>
              <w:rPr>
                <w:rFonts w:ascii="Times" w:eastAsia="Times" w:hAnsi="Times" w:cs="Times"/>
              </w:rPr>
              <w:t>46.61</w:t>
            </w:r>
          </w:p>
        </w:tc>
        <w:tc>
          <w:tcPr>
            <w:tcW w:w="1300" w:type="dxa"/>
          </w:tcPr>
          <w:p w14:paraId="7128FBA2" w14:textId="77777777" w:rsidR="00CE1385" w:rsidRDefault="00000000">
            <w:pPr>
              <w:jc w:val="both"/>
              <w:rPr>
                <w:rFonts w:ascii="Times" w:eastAsia="Times" w:hAnsi="Times" w:cs="Times"/>
              </w:rPr>
            </w:pPr>
            <w:r>
              <w:rPr>
                <w:rFonts w:ascii="Times" w:eastAsia="Times" w:hAnsi="Times" w:cs="Times"/>
              </w:rPr>
              <w:t>0</w:t>
            </w:r>
          </w:p>
        </w:tc>
        <w:tc>
          <w:tcPr>
            <w:tcW w:w="1300" w:type="dxa"/>
          </w:tcPr>
          <w:p w14:paraId="4C4A5F0D" w14:textId="77777777" w:rsidR="00CE1385" w:rsidRDefault="00000000">
            <w:pPr>
              <w:jc w:val="both"/>
              <w:rPr>
                <w:rFonts w:ascii="Times" w:eastAsia="Times" w:hAnsi="Times" w:cs="Times"/>
              </w:rPr>
            </w:pPr>
            <w:r>
              <w:rPr>
                <w:rFonts w:ascii="Times" w:eastAsia="Times" w:hAnsi="Times" w:cs="Times"/>
              </w:rPr>
              <w:t>0</w:t>
            </w:r>
          </w:p>
        </w:tc>
      </w:tr>
      <w:tr w:rsidR="00CE1385" w14:paraId="59670B4F" w14:textId="77777777">
        <w:trPr>
          <w:trHeight w:val="1020"/>
        </w:trPr>
        <w:tc>
          <w:tcPr>
            <w:tcW w:w="3180" w:type="dxa"/>
          </w:tcPr>
          <w:p w14:paraId="5174976F" w14:textId="77777777" w:rsidR="00CE1385" w:rsidRDefault="00000000">
            <w:pPr>
              <w:jc w:val="both"/>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00E24BA1" w14:textId="77777777" w:rsidR="00CE1385" w:rsidRDefault="00000000">
            <w:pPr>
              <w:jc w:val="both"/>
              <w:rPr>
                <w:rFonts w:ascii="Times" w:eastAsia="Times" w:hAnsi="Times" w:cs="Times"/>
              </w:rPr>
            </w:pPr>
            <w:r>
              <w:rPr>
                <w:rFonts w:ascii="Times" w:eastAsia="Times" w:hAnsi="Times" w:cs="Times"/>
              </w:rPr>
              <w:t>21</w:t>
            </w:r>
          </w:p>
        </w:tc>
        <w:tc>
          <w:tcPr>
            <w:tcW w:w="1300" w:type="dxa"/>
          </w:tcPr>
          <w:p w14:paraId="047C0BDA" w14:textId="77777777" w:rsidR="00CE1385" w:rsidRDefault="00000000">
            <w:pPr>
              <w:jc w:val="both"/>
              <w:rPr>
                <w:rFonts w:ascii="Times" w:eastAsia="Times" w:hAnsi="Times" w:cs="Times"/>
              </w:rPr>
            </w:pPr>
            <w:r>
              <w:rPr>
                <w:rFonts w:ascii="Times" w:eastAsia="Times" w:hAnsi="Times" w:cs="Times"/>
              </w:rPr>
              <w:t>9.96</w:t>
            </w:r>
          </w:p>
        </w:tc>
        <w:tc>
          <w:tcPr>
            <w:tcW w:w="1300" w:type="dxa"/>
          </w:tcPr>
          <w:p w14:paraId="25DF4BB1" w14:textId="77777777" w:rsidR="00CE1385" w:rsidRDefault="00000000">
            <w:pPr>
              <w:jc w:val="both"/>
              <w:rPr>
                <w:rFonts w:ascii="Times" w:eastAsia="Times" w:hAnsi="Times" w:cs="Times"/>
              </w:rPr>
            </w:pPr>
            <w:r>
              <w:rPr>
                <w:rFonts w:ascii="Times" w:eastAsia="Times" w:hAnsi="Times" w:cs="Times"/>
              </w:rPr>
              <w:t>0</w:t>
            </w:r>
          </w:p>
        </w:tc>
        <w:tc>
          <w:tcPr>
            <w:tcW w:w="1300" w:type="dxa"/>
          </w:tcPr>
          <w:p w14:paraId="02678BB3" w14:textId="77777777" w:rsidR="00CE1385" w:rsidRDefault="00000000">
            <w:pPr>
              <w:jc w:val="both"/>
              <w:rPr>
                <w:rFonts w:ascii="Times" w:eastAsia="Times" w:hAnsi="Times" w:cs="Times"/>
              </w:rPr>
            </w:pPr>
            <w:r>
              <w:rPr>
                <w:rFonts w:ascii="Times" w:eastAsia="Times" w:hAnsi="Times" w:cs="Times"/>
              </w:rPr>
              <w:t>0.49</w:t>
            </w:r>
          </w:p>
        </w:tc>
      </w:tr>
      <w:tr w:rsidR="00CE1385" w14:paraId="75BA6868" w14:textId="77777777">
        <w:trPr>
          <w:trHeight w:val="680"/>
        </w:trPr>
        <w:tc>
          <w:tcPr>
            <w:tcW w:w="3180" w:type="dxa"/>
          </w:tcPr>
          <w:p w14:paraId="6129BD83" w14:textId="77777777" w:rsidR="00CE1385" w:rsidRDefault="00000000">
            <w:pPr>
              <w:jc w:val="both"/>
              <w:rPr>
                <w:rFonts w:ascii="Times" w:eastAsia="Times" w:hAnsi="Times" w:cs="Times"/>
              </w:rPr>
            </w:pPr>
            <w:r>
              <w:rPr>
                <w:rFonts w:ascii="Times" w:eastAsia="Times" w:hAnsi="Times" w:cs="Times"/>
              </w:rPr>
              <w:t xml:space="preserve"> Gender + education + ethnicity +   level </w:t>
            </w:r>
          </w:p>
        </w:tc>
        <w:tc>
          <w:tcPr>
            <w:tcW w:w="1300" w:type="dxa"/>
          </w:tcPr>
          <w:p w14:paraId="195841A7" w14:textId="77777777" w:rsidR="00CE1385" w:rsidRDefault="00000000">
            <w:pPr>
              <w:jc w:val="both"/>
              <w:rPr>
                <w:rFonts w:ascii="Times" w:eastAsia="Times" w:hAnsi="Times" w:cs="Times"/>
              </w:rPr>
            </w:pPr>
            <w:r>
              <w:rPr>
                <w:rFonts w:ascii="Times" w:eastAsia="Times" w:hAnsi="Times" w:cs="Times"/>
              </w:rPr>
              <w:t>14</w:t>
            </w:r>
          </w:p>
        </w:tc>
        <w:tc>
          <w:tcPr>
            <w:tcW w:w="1300" w:type="dxa"/>
          </w:tcPr>
          <w:p w14:paraId="69DB6F32" w14:textId="77777777" w:rsidR="00CE1385" w:rsidRDefault="00000000">
            <w:pPr>
              <w:jc w:val="both"/>
              <w:rPr>
                <w:rFonts w:ascii="Times" w:eastAsia="Times" w:hAnsi="Times" w:cs="Times"/>
              </w:rPr>
            </w:pPr>
            <w:r>
              <w:rPr>
                <w:rFonts w:ascii="Times" w:eastAsia="Times" w:hAnsi="Times" w:cs="Times"/>
              </w:rPr>
              <w:t>0</w:t>
            </w:r>
          </w:p>
        </w:tc>
        <w:tc>
          <w:tcPr>
            <w:tcW w:w="1300" w:type="dxa"/>
          </w:tcPr>
          <w:p w14:paraId="2245AE9A" w14:textId="77777777" w:rsidR="00CE1385" w:rsidRDefault="00000000">
            <w:pPr>
              <w:jc w:val="both"/>
              <w:rPr>
                <w:rFonts w:ascii="Times" w:eastAsia="Times" w:hAnsi="Times" w:cs="Times"/>
              </w:rPr>
            </w:pPr>
            <w:r>
              <w:rPr>
                <w:rFonts w:ascii="Times" w:eastAsia="Times" w:hAnsi="Times" w:cs="Times"/>
              </w:rPr>
              <w:t>0.99</w:t>
            </w:r>
          </w:p>
        </w:tc>
        <w:tc>
          <w:tcPr>
            <w:tcW w:w="1300" w:type="dxa"/>
          </w:tcPr>
          <w:p w14:paraId="664810D3" w14:textId="77777777" w:rsidR="00CE1385" w:rsidRDefault="00000000">
            <w:pPr>
              <w:jc w:val="both"/>
              <w:rPr>
                <w:rFonts w:ascii="Times" w:eastAsia="Times" w:hAnsi="Times" w:cs="Times"/>
              </w:rPr>
            </w:pPr>
            <w:r>
              <w:rPr>
                <w:rFonts w:ascii="Times" w:eastAsia="Times" w:hAnsi="Times" w:cs="Times"/>
              </w:rPr>
              <w:t>0.49</w:t>
            </w:r>
          </w:p>
        </w:tc>
      </w:tr>
    </w:tbl>
    <w:p w14:paraId="0B44645B" w14:textId="77777777" w:rsidR="00CE1385" w:rsidRDefault="00CE1385">
      <w:pPr>
        <w:jc w:val="both"/>
        <w:rPr>
          <w:rFonts w:ascii="Times" w:eastAsia="Times" w:hAnsi="Times" w:cs="Times"/>
          <w:b/>
        </w:rPr>
      </w:pPr>
    </w:p>
    <w:p w14:paraId="59CAB33A" w14:textId="77777777" w:rsidR="00CE1385" w:rsidRDefault="00000000">
      <w:pPr>
        <w:jc w:val="both"/>
        <w:rPr>
          <w:rFonts w:ascii="Times" w:eastAsia="Times" w:hAnsi="Times" w:cs="Times"/>
          <w:b/>
        </w:rPr>
      </w:pPr>
      <w:r>
        <w:rPr>
          <w:rFonts w:ascii="Times" w:eastAsia="Times" w:hAnsi="Times" w:cs="Times"/>
          <w:b/>
        </w:rPr>
        <w:t>Noise belief (be1)</w:t>
      </w:r>
    </w:p>
    <w:p w14:paraId="504A8C70" w14:textId="77777777" w:rsidR="00CE1385" w:rsidRDefault="00000000">
      <w:pPr>
        <w:rPr>
          <w:rFonts w:ascii="Times" w:eastAsia="Times" w:hAnsi="Times" w:cs="Times"/>
          <w:b/>
        </w:rPr>
      </w:pPr>
      <w:r>
        <w:rPr>
          <w:rFonts w:ascii="Times" w:eastAsia="Times" w:hAnsi="Times" w:cs="Times"/>
          <w:b/>
        </w:rPr>
        <w:t xml:space="preserve">Table S16. </w:t>
      </w:r>
      <w:r>
        <w:rPr>
          <w:rFonts w:ascii="Times" w:eastAsia="Times" w:hAnsi="Times" w:cs="Times"/>
          <w:i/>
        </w:rPr>
        <w:t>Showing model selection outcome for model sets predicting noise belief</w:t>
      </w:r>
    </w:p>
    <w:tbl>
      <w:tblPr>
        <w:tblStyle w:val="af1"/>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7ACACCB9" w14:textId="77777777">
        <w:trPr>
          <w:trHeight w:val="680"/>
        </w:trPr>
        <w:tc>
          <w:tcPr>
            <w:tcW w:w="3180" w:type="dxa"/>
            <w:shd w:val="clear" w:color="auto" w:fill="D9D9D9"/>
          </w:tcPr>
          <w:p w14:paraId="56FA92C2" w14:textId="77777777" w:rsidR="00CE1385" w:rsidRDefault="00000000">
            <w:pPr>
              <w:jc w:val="both"/>
              <w:rPr>
                <w:rFonts w:ascii="Times" w:eastAsia="Times" w:hAnsi="Times" w:cs="Times"/>
                <w:b/>
              </w:rPr>
            </w:pPr>
            <w:r>
              <w:rPr>
                <w:rFonts w:ascii="Times" w:eastAsia="Times" w:hAnsi="Times" w:cs="Times"/>
                <w:b/>
              </w:rPr>
              <w:t>Model for be1 in SPQ Sample</w:t>
            </w:r>
          </w:p>
        </w:tc>
        <w:tc>
          <w:tcPr>
            <w:tcW w:w="1300" w:type="dxa"/>
          </w:tcPr>
          <w:p w14:paraId="65DCEFCB" w14:textId="77777777" w:rsidR="00CE1385" w:rsidRDefault="00000000">
            <w:pPr>
              <w:jc w:val="both"/>
              <w:rPr>
                <w:rFonts w:ascii="Times" w:eastAsia="Times" w:hAnsi="Times" w:cs="Times"/>
                <w:b/>
              </w:rPr>
            </w:pPr>
            <w:r>
              <w:rPr>
                <w:rFonts w:ascii="Times" w:eastAsia="Times" w:hAnsi="Times" w:cs="Times"/>
                <w:b/>
              </w:rPr>
              <w:t>K</w:t>
            </w:r>
          </w:p>
        </w:tc>
        <w:tc>
          <w:tcPr>
            <w:tcW w:w="1300" w:type="dxa"/>
          </w:tcPr>
          <w:p w14:paraId="67E83E59"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300" w:type="dxa"/>
          </w:tcPr>
          <w:p w14:paraId="53ACC2FC"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25C1118B" w14:textId="77777777" w:rsidR="00CE1385" w:rsidRDefault="00000000">
            <w:pPr>
              <w:jc w:val="both"/>
              <w:rPr>
                <w:rFonts w:ascii="Times" w:eastAsia="Times" w:hAnsi="Times" w:cs="Times"/>
                <w:b/>
              </w:rPr>
            </w:pPr>
            <w:r>
              <w:rPr>
                <w:rFonts w:ascii="Times" w:eastAsia="Times" w:hAnsi="Times" w:cs="Times"/>
                <w:b/>
              </w:rPr>
              <w:t>marginal R2</w:t>
            </w:r>
          </w:p>
        </w:tc>
      </w:tr>
      <w:tr w:rsidR="00CE1385" w14:paraId="3D58CCE5" w14:textId="77777777">
        <w:trPr>
          <w:trHeight w:val="340"/>
        </w:trPr>
        <w:tc>
          <w:tcPr>
            <w:tcW w:w="3180" w:type="dxa"/>
          </w:tcPr>
          <w:p w14:paraId="511CBD22" w14:textId="77777777" w:rsidR="00CE1385" w:rsidRDefault="00000000">
            <w:pPr>
              <w:jc w:val="both"/>
              <w:rPr>
                <w:rFonts w:ascii="Times" w:eastAsia="Times" w:hAnsi="Times" w:cs="Times"/>
              </w:rPr>
            </w:pPr>
            <w:r>
              <w:rPr>
                <w:rFonts w:ascii="Times" w:eastAsia="Times" w:hAnsi="Times" w:cs="Times"/>
              </w:rPr>
              <w:t>null</w:t>
            </w:r>
          </w:p>
        </w:tc>
        <w:tc>
          <w:tcPr>
            <w:tcW w:w="1300" w:type="dxa"/>
          </w:tcPr>
          <w:p w14:paraId="569098CB" w14:textId="77777777" w:rsidR="00CE1385" w:rsidRDefault="00000000">
            <w:pPr>
              <w:jc w:val="both"/>
              <w:rPr>
                <w:rFonts w:ascii="Times" w:eastAsia="Times" w:hAnsi="Times" w:cs="Times"/>
              </w:rPr>
            </w:pPr>
            <w:r>
              <w:rPr>
                <w:rFonts w:ascii="Times" w:eastAsia="Times" w:hAnsi="Times" w:cs="Times"/>
              </w:rPr>
              <w:t>4</w:t>
            </w:r>
          </w:p>
        </w:tc>
        <w:tc>
          <w:tcPr>
            <w:tcW w:w="1300" w:type="dxa"/>
          </w:tcPr>
          <w:p w14:paraId="04427C9D" w14:textId="77777777" w:rsidR="00CE1385" w:rsidRDefault="00000000">
            <w:pPr>
              <w:jc w:val="both"/>
              <w:rPr>
                <w:rFonts w:ascii="Times" w:eastAsia="Times" w:hAnsi="Times" w:cs="Times"/>
              </w:rPr>
            </w:pPr>
            <w:r>
              <w:rPr>
                <w:rFonts w:ascii="Times" w:eastAsia="Times" w:hAnsi="Times" w:cs="Times"/>
              </w:rPr>
              <w:t>16.26</w:t>
            </w:r>
          </w:p>
        </w:tc>
        <w:tc>
          <w:tcPr>
            <w:tcW w:w="1300" w:type="dxa"/>
          </w:tcPr>
          <w:p w14:paraId="05B356D9" w14:textId="77777777" w:rsidR="00CE1385" w:rsidRDefault="00000000">
            <w:pPr>
              <w:jc w:val="both"/>
              <w:rPr>
                <w:rFonts w:ascii="Times" w:eastAsia="Times" w:hAnsi="Times" w:cs="Times"/>
              </w:rPr>
            </w:pPr>
            <w:r>
              <w:rPr>
                <w:rFonts w:ascii="Times" w:eastAsia="Times" w:hAnsi="Times" w:cs="Times"/>
              </w:rPr>
              <w:t>0</w:t>
            </w:r>
          </w:p>
        </w:tc>
        <w:tc>
          <w:tcPr>
            <w:tcW w:w="1300" w:type="dxa"/>
          </w:tcPr>
          <w:p w14:paraId="4C178511" w14:textId="77777777" w:rsidR="00CE1385" w:rsidRDefault="00000000">
            <w:pPr>
              <w:jc w:val="both"/>
              <w:rPr>
                <w:rFonts w:ascii="Times" w:eastAsia="Times" w:hAnsi="Times" w:cs="Times"/>
              </w:rPr>
            </w:pPr>
            <w:r>
              <w:rPr>
                <w:rFonts w:ascii="Times" w:eastAsia="Times" w:hAnsi="Times" w:cs="Times"/>
              </w:rPr>
              <w:t>0</w:t>
            </w:r>
          </w:p>
        </w:tc>
      </w:tr>
      <w:tr w:rsidR="00CE1385" w14:paraId="66EF54BC" w14:textId="77777777">
        <w:trPr>
          <w:trHeight w:val="1020"/>
        </w:trPr>
        <w:tc>
          <w:tcPr>
            <w:tcW w:w="3180" w:type="dxa"/>
          </w:tcPr>
          <w:p w14:paraId="12B9405D" w14:textId="77777777" w:rsidR="00CE1385" w:rsidRDefault="00000000">
            <w:pPr>
              <w:jc w:val="both"/>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67E6FB16" w14:textId="77777777" w:rsidR="00CE1385" w:rsidRDefault="00000000">
            <w:pPr>
              <w:jc w:val="both"/>
              <w:rPr>
                <w:rFonts w:ascii="Times" w:eastAsia="Times" w:hAnsi="Times" w:cs="Times"/>
              </w:rPr>
            </w:pPr>
            <w:r>
              <w:rPr>
                <w:rFonts w:ascii="Times" w:eastAsia="Times" w:hAnsi="Times" w:cs="Times"/>
              </w:rPr>
              <w:t>15</w:t>
            </w:r>
          </w:p>
        </w:tc>
        <w:tc>
          <w:tcPr>
            <w:tcW w:w="1300" w:type="dxa"/>
          </w:tcPr>
          <w:p w14:paraId="233B69E3" w14:textId="77777777" w:rsidR="00CE1385" w:rsidRDefault="00000000">
            <w:pPr>
              <w:jc w:val="both"/>
              <w:rPr>
                <w:rFonts w:ascii="Times" w:eastAsia="Times" w:hAnsi="Times" w:cs="Times"/>
              </w:rPr>
            </w:pPr>
            <w:r>
              <w:rPr>
                <w:rFonts w:ascii="Times" w:eastAsia="Times" w:hAnsi="Times" w:cs="Times"/>
              </w:rPr>
              <w:t>3.95</w:t>
            </w:r>
          </w:p>
        </w:tc>
        <w:tc>
          <w:tcPr>
            <w:tcW w:w="1300" w:type="dxa"/>
          </w:tcPr>
          <w:p w14:paraId="3959FCB6" w14:textId="77777777" w:rsidR="00CE1385" w:rsidRDefault="00000000">
            <w:pPr>
              <w:jc w:val="both"/>
              <w:rPr>
                <w:rFonts w:ascii="Times" w:eastAsia="Times" w:hAnsi="Times" w:cs="Times"/>
              </w:rPr>
            </w:pPr>
            <w:r>
              <w:rPr>
                <w:rFonts w:ascii="Times" w:eastAsia="Times" w:hAnsi="Times" w:cs="Times"/>
              </w:rPr>
              <w:t>0.12</w:t>
            </w:r>
          </w:p>
        </w:tc>
        <w:tc>
          <w:tcPr>
            <w:tcW w:w="1300" w:type="dxa"/>
          </w:tcPr>
          <w:p w14:paraId="4C40A463" w14:textId="77777777" w:rsidR="00CE1385" w:rsidRDefault="00000000">
            <w:pPr>
              <w:jc w:val="both"/>
              <w:rPr>
                <w:rFonts w:ascii="Times" w:eastAsia="Times" w:hAnsi="Times" w:cs="Times"/>
              </w:rPr>
            </w:pPr>
            <w:r>
              <w:rPr>
                <w:rFonts w:ascii="Times" w:eastAsia="Times" w:hAnsi="Times" w:cs="Times"/>
              </w:rPr>
              <w:t>0.2</w:t>
            </w:r>
          </w:p>
        </w:tc>
      </w:tr>
      <w:tr w:rsidR="00CE1385" w14:paraId="2A9FAA46" w14:textId="77777777">
        <w:trPr>
          <w:trHeight w:val="340"/>
        </w:trPr>
        <w:tc>
          <w:tcPr>
            <w:tcW w:w="3180" w:type="dxa"/>
          </w:tcPr>
          <w:p w14:paraId="0692AA49" w14:textId="77777777" w:rsidR="00CE1385" w:rsidRDefault="00000000">
            <w:pPr>
              <w:jc w:val="both"/>
              <w:rPr>
                <w:rFonts w:ascii="Times" w:eastAsia="Times" w:hAnsi="Times" w:cs="Times"/>
              </w:rPr>
            </w:pPr>
            <w:r>
              <w:rPr>
                <w:rFonts w:ascii="Times" w:eastAsia="Times" w:hAnsi="Times" w:cs="Times"/>
              </w:rPr>
              <w:lastRenderedPageBreak/>
              <w:t>level*</w:t>
            </w:r>
            <w:proofErr w:type="spellStart"/>
            <w:r>
              <w:rPr>
                <w:rFonts w:ascii="Times" w:eastAsia="Times" w:hAnsi="Times" w:cs="Times"/>
              </w:rPr>
              <w:t>spqH</w:t>
            </w:r>
            <w:proofErr w:type="spellEnd"/>
          </w:p>
        </w:tc>
        <w:tc>
          <w:tcPr>
            <w:tcW w:w="1300" w:type="dxa"/>
          </w:tcPr>
          <w:p w14:paraId="439B5AE8" w14:textId="77777777" w:rsidR="00CE1385" w:rsidRDefault="00000000">
            <w:pPr>
              <w:jc w:val="both"/>
              <w:rPr>
                <w:rFonts w:ascii="Times" w:eastAsia="Times" w:hAnsi="Times" w:cs="Times"/>
              </w:rPr>
            </w:pPr>
            <w:r>
              <w:rPr>
                <w:rFonts w:ascii="Times" w:eastAsia="Times" w:hAnsi="Times" w:cs="Times"/>
              </w:rPr>
              <w:t>11</w:t>
            </w:r>
          </w:p>
        </w:tc>
        <w:tc>
          <w:tcPr>
            <w:tcW w:w="1300" w:type="dxa"/>
          </w:tcPr>
          <w:p w14:paraId="39FB4C73" w14:textId="77777777" w:rsidR="00CE1385" w:rsidRDefault="00000000">
            <w:pPr>
              <w:jc w:val="both"/>
              <w:rPr>
                <w:rFonts w:ascii="Times" w:eastAsia="Times" w:hAnsi="Times" w:cs="Times"/>
              </w:rPr>
            </w:pPr>
            <w:r>
              <w:rPr>
                <w:rFonts w:ascii="Times" w:eastAsia="Times" w:hAnsi="Times" w:cs="Times"/>
              </w:rPr>
              <w:t>0</w:t>
            </w:r>
          </w:p>
        </w:tc>
        <w:tc>
          <w:tcPr>
            <w:tcW w:w="1300" w:type="dxa"/>
          </w:tcPr>
          <w:p w14:paraId="78B0AD44" w14:textId="77777777" w:rsidR="00CE1385" w:rsidRDefault="00000000">
            <w:pPr>
              <w:jc w:val="both"/>
              <w:rPr>
                <w:rFonts w:ascii="Times" w:eastAsia="Times" w:hAnsi="Times" w:cs="Times"/>
              </w:rPr>
            </w:pPr>
            <w:r>
              <w:rPr>
                <w:rFonts w:ascii="Times" w:eastAsia="Times" w:hAnsi="Times" w:cs="Times"/>
              </w:rPr>
              <w:t>0.9</w:t>
            </w:r>
          </w:p>
        </w:tc>
        <w:tc>
          <w:tcPr>
            <w:tcW w:w="1300" w:type="dxa"/>
          </w:tcPr>
          <w:p w14:paraId="2CF41393" w14:textId="77777777" w:rsidR="00CE1385" w:rsidRDefault="00000000">
            <w:pPr>
              <w:jc w:val="both"/>
              <w:rPr>
                <w:rFonts w:ascii="Times" w:eastAsia="Times" w:hAnsi="Times" w:cs="Times"/>
              </w:rPr>
            </w:pPr>
            <w:r>
              <w:rPr>
                <w:rFonts w:ascii="Times" w:eastAsia="Times" w:hAnsi="Times" w:cs="Times"/>
              </w:rPr>
              <w:t>0.2</w:t>
            </w:r>
          </w:p>
        </w:tc>
      </w:tr>
    </w:tbl>
    <w:p w14:paraId="4A53F7ED" w14:textId="77777777" w:rsidR="00CE1385" w:rsidRDefault="00CE1385">
      <w:pPr>
        <w:jc w:val="both"/>
        <w:rPr>
          <w:rFonts w:ascii="Times" w:eastAsia="Times" w:hAnsi="Times" w:cs="Times"/>
          <w:b/>
        </w:rPr>
      </w:pPr>
    </w:p>
    <w:p w14:paraId="125B174B" w14:textId="77777777" w:rsidR="00CE1385" w:rsidRDefault="00000000">
      <w:pPr>
        <w:jc w:val="both"/>
        <w:rPr>
          <w:rFonts w:ascii="Times" w:eastAsia="Times" w:hAnsi="Times" w:cs="Times"/>
          <w:b/>
        </w:rPr>
      </w:pPr>
      <w:r>
        <w:rPr>
          <w:rFonts w:ascii="Times" w:eastAsia="Times" w:hAnsi="Times" w:cs="Times"/>
          <w:b/>
        </w:rPr>
        <w:t>Kappa for the variance (</w:t>
      </w:r>
      <w:proofErr w:type="spellStart"/>
      <w:r>
        <w:rPr>
          <w:rFonts w:ascii="Times" w:eastAsia="Times" w:hAnsi="Times" w:cs="Times"/>
          <w:b/>
        </w:rPr>
        <w:t>kaa</w:t>
      </w:r>
      <w:proofErr w:type="spellEnd"/>
      <w:r>
        <w:rPr>
          <w:rFonts w:ascii="Times" w:eastAsia="Times" w:hAnsi="Times" w:cs="Times"/>
          <w:b/>
        </w:rPr>
        <w:t>)</w:t>
      </w:r>
    </w:p>
    <w:p w14:paraId="4B9943B4" w14:textId="77777777" w:rsidR="00CE1385" w:rsidRDefault="00000000">
      <w:pPr>
        <w:rPr>
          <w:rFonts w:ascii="Times" w:eastAsia="Times" w:hAnsi="Times" w:cs="Times"/>
          <w:b/>
        </w:rPr>
      </w:pPr>
      <w:r>
        <w:rPr>
          <w:rFonts w:ascii="Times" w:eastAsia="Times" w:hAnsi="Times" w:cs="Times"/>
          <w:b/>
        </w:rPr>
        <w:t xml:space="preserve">Table S17. </w:t>
      </w:r>
      <w:r>
        <w:rPr>
          <w:rFonts w:ascii="Times" w:eastAsia="Times" w:hAnsi="Times" w:cs="Times"/>
          <w:i/>
        </w:rPr>
        <w:t>Showing model selection outcome for model sets predicting kappa for the variance.</w:t>
      </w:r>
    </w:p>
    <w:tbl>
      <w:tblPr>
        <w:tblStyle w:val="af2"/>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6CC26CDC" w14:textId="77777777">
        <w:trPr>
          <w:trHeight w:val="680"/>
        </w:trPr>
        <w:tc>
          <w:tcPr>
            <w:tcW w:w="3180" w:type="dxa"/>
            <w:shd w:val="clear" w:color="auto" w:fill="D9D9D9"/>
          </w:tcPr>
          <w:p w14:paraId="51C737B7" w14:textId="77777777" w:rsidR="00CE1385" w:rsidRDefault="00000000">
            <w:pPr>
              <w:jc w:val="both"/>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rPr>
              <w:t>kaa</w:t>
            </w:r>
            <w:proofErr w:type="spellEnd"/>
            <w:r>
              <w:rPr>
                <w:rFonts w:ascii="Times" w:eastAsia="Times" w:hAnsi="Times" w:cs="Times"/>
                <w:b/>
              </w:rPr>
              <w:t xml:space="preserve"> in SPQ Sample</w:t>
            </w:r>
          </w:p>
        </w:tc>
        <w:tc>
          <w:tcPr>
            <w:tcW w:w="1300" w:type="dxa"/>
          </w:tcPr>
          <w:p w14:paraId="62B153D3" w14:textId="77777777" w:rsidR="00CE1385" w:rsidRDefault="00000000">
            <w:pPr>
              <w:jc w:val="both"/>
              <w:rPr>
                <w:rFonts w:ascii="Times" w:eastAsia="Times" w:hAnsi="Times" w:cs="Times"/>
                <w:b/>
              </w:rPr>
            </w:pPr>
            <w:r>
              <w:rPr>
                <w:rFonts w:ascii="Times" w:eastAsia="Times" w:hAnsi="Times" w:cs="Times"/>
                <w:b/>
              </w:rPr>
              <w:t>K</w:t>
            </w:r>
          </w:p>
        </w:tc>
        <w:tc>
          <w:tcPr>
            <w:tcW w:w="1300" w:type="dxa"/>
          </w:tcPr>
          <w:p w14:paraId="47E9B884"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300" w:type="dxa"/>
          </w:tcPr>
          <w:p w14:paraId="6C588B40"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1BE2F44A" w14:textId="77777777" w:rsidR="00CE1385" w:rsidRDefault="00000000">
            <w:pPr>
              <w:jc w:val="both"/>
              <w:rPr>
                <w:rFonts w:ascii="Times" w:eastAsia="Times" w:hAnsi="Times" w:cs="Times"/>
                <w:b/>
              </w:rPr>
            </w:pPr>
            <w:r>
              <w:rPr>
                <w:rFonts w:ascii="Times" w:eastAsia="Times" w:hAnsi="Times" w:cs="Times"/>
                <w:b/>
              </w:rPr>
              <w:t>marginal R2</w:t>
            </w:r>
          </w:p>
        </w:tc>
      </w:tr>
      <w:tr w:rsidR="00CE1385" w14:paraId="4FF3DC58" w14:textId="77777777">
        <w:trPr>
          <w:trHeight w:val="340"/>
        </w:trPr>
        <w:tc>
          <w:tcPr>
            <w:tcW w:w="3180" w:type="dxa"/>
          </w:tcPr>
          <w:p w14:paraId="79D713AD" w14:textId="77777777" w:rsidR="00CE1385" w:rsidRDefault="00000000">
            <w:pPr>
              <w:jc w:val="both"/>
              <w:rPr>
                <w:rFonts w:ascii="Times" w:eastAsia="Times" w:hAnsi="Times" w:cs="Times"/>
              </w:rPr>
            </w:pPr>
            <w:r>
              <w:rPr>
                <w:rFonts w:ascii="Times" w:eastAsia="Times" w:hAnsi="Times" w:cs="Times"/>
              </w:rPr>
              <w:t>null</w:t>
            </w:r>
          </w:p>
        </w:tc>
        <w:tc>
          <w:tcPr>
            <w:tcW w:w="1300" w:type="dxa"/>
          </w:tcPr>
          <w:p w14:paraId="4B1AD94B" w14:textId="77777777" w:rsidR="00CE1385" w:rsidRDefault="00000000">
            <w:pPr>
              <w:jc w:val="both"/>
              <w:rPr>
                <w:rFonts w:ascii="Times" w:eastAsia="Times" w:hAnsi="Times" w:cs="Times"/>
              </w:rPr>
            </w:pPr>
            <w:r>
              <w:rPr>
                <w:rFonts w:ascii="Times" w:eastAsia="Times" w:hAnsi="Times" w:cs="Times"/>
              </w:rPr>
              <w:t>4</w:t>
            </w:r>
          </w:p>
        </w:tc>
        <w:tc>
          <w:tcPr>
            <w:tcW w:w="1300" w:type="dxa"/>
          </w:tcPr>
          <w:p w14:paraId="600EFF6A" w14:textId="77777777" w:rsidR="00CE1385" w:rsidRDefault="00000000">
            <w:pPr>
              <w:jc w:val="both"/>
              <w:rPr>
                <w:rFonts w:ascii="Times" w:eastAsia="Times" w:hAnsi="Times" w:cs="Times"/>
              </w:rPr>
            </w:pPr>
            <w:r>
              <w:rPr>
                <w:rFonts w:ascii="Times" w:eastAsia="Times" w:hAnsi="Times" w:cs="Times"/>
              </w:rPr>
              <w:t>0.65</w:t>
            </w:r>
          </w:p>
        </w:tc>
        <w:tc>
          <w:tcPr>
            <w:tcW w:w="1300" w:type="dxa"/>
          </w:tcPr>
          <w:p w14:paraId="3A69784C" w14:textId="77777777" w:rsidR="00CE1385" w:rsidRDefault="00000000">
            <w:pPr>
              <w:jc w:val="both"/>
              <w:rPr>
                <w:rFonts w:ascii="Times" w:eastAsia="Times" w:hAnsi="Times" w:cs="Times"/>
              </w:rPr>
            </w:pPr>
            <w:r>
              <w:rPr>
                <w:rFonts w:ascii="Times" w:eastAsia="Times" w:hAnsi="Times" w:cs="Times"/>
              </w:rPr>
              <w:t>0.42</w:t>
            </w:r>
          </w:p>
        </w:tc>
        <w:tc>
          <w:tcPr>
            <w:tcW w:w="1300" w:type="dxa"/>
          </w:tcPr>
          <w:p w14:paraId="7B38DFEF" w14:textId="77777777" w:rsidR="00CE1385" w:rsidRDefault="00000000">
            <w:pPr>
              <w:jc w:val="both"/>
              <w:rPr>
                <w:rFonts w:ascii="Times" w:eastAsia="Times" w:hAnsi="Times" w:cs="Times"/>
              </w:rPr>
            </w:pPr>
            <w:r>
              <w:rPr>
                <w:rFonts w:ascii="Times" w:eastAsia="Times" w:hAnsi="Times" w:cs="Times"/>
              </w:rPr>
              <w:t>0</w:t>
            </w:r>
          </w:p>
        </w:tc>
      </w:tr>
      <w:tr w:rsidR="00CE1385" w14:paraId="308ABE13" w14:textId="77777777">
        <w:trPr>
          <w:trHeight w:val="1020"/>
        </w:trPr>
        <w:tc>
          <w:tcPr>
            <w:tcW w:w="3180" w:type="dxa"/>
          </w:tcPr>
          <w:p w14:paraId="5958F3DC" w14:textId="77777777" w:rsidR="00CE1385" w:rsidRDefault="00000000">
            <w:pPr>
              <w:jc w:val="both"/>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44901B3C" w14:textId="77777777" w:rsidR="00CE1385" w:rsidRDefault="00000000">
            <w:pPr>
              <w:jc w:val="both"/>
              <w:rPr>
                <w:rFonts w:ascii="Times" w:eastAsia="Times" w:hAnsi="Times" w:cs="Times"/>
              </w:rPr>
            </w:pPr>
            <w:r>
              <w:rPr>
                <w:rFonts w:ascii="Times" w:eastAsia="Times" w:hAnsi="Times" w:cs="Times"/>
              </w:rPr>
              <w:t>13</w:t>
            </w:r>
          </w:p>
        </w:tc>
        <w:tc>
          <w:tcPr>
            <w:tcW w:w="1300" w:type="dxa"/>
          </w:tcPr>
          <w:p w14:paraId="67719E3E" w14:textId="77777777" w:rsidR="00CE1385" w:rsidRDefault="00000000">
            <w:pPr>
              <w:jc w:val="both"/>
              <w:rPr>
                <w:rFonts w:ascii="Times" w:eastAsia="Times" w:hAnsi="Times" w:cs="Times"/>
              </w:rPr>
            </w:pPr>
            <w:r>
              <w:rPr>
                <w:rFonts w:ascii="Times" w:eastAsia="Times" w:hAnsi="Times" w:cs="Times"/>
              </w:rPr>
              <w:t>8.48</w:t>
            </w:r>
          </w:p>
        </w:tc>
        <w:tc>
          <w:tcPr>
            <w:tcW w:w="1300" w:type="dxa"/>
          </w:tcPr>
          <w:p w14:paraId="0CD09B60" w14:textId="77777777" w:rsidR="00CE1385" w:rsidRDefault="00000000">
            <w:pPr>
              <w:jc w:val="both"/>
              <w:rPr>
                <w:rFonts w:ascii="Times" w:eastAsia="Times" w:hAnsi="Times" w:cs="Times"/>
              </w:rPr>
            </w:pPr>
            <w:r>
              <w:rPr>
                <w:rFonts w:ascii="Times" w:eastAsia="Times" w:hAnsi="Times" w:cs="Times"/>
              </w:rPr>
              <w:t>0</w:t>
            </w:r>
          </w:p>
        </w:tc>
        <w:tc>
          <w:tcPr>
            <w:tcW w:w="1300" w:type="dxa"/>
          </w:tcPr>
          <w:p w14:paraId="39E5661A" w14:textId="77777777" w:rsidR="00CE1385" w:rsidRDefault="00000000">
            <w:pPr>
              <w:jc w:val="both"/>
              <w:rPr>
                <w:rFonts w:ascii="Times" w:eastAsia="Times" w:hAnsi="Times" w:cs="Times"/>
              </w:rPr>
            </w:pPr>
            <w:r>
              <w:rPr>
                <w:rFonts w:ascii="Times" w:eastAsia="Times" w:hAnsi="Times" w:cs="Times"/>
              </w:rPr>
              <w:t>0.03</w:t>
            </w:r>
          </w:p>
        </w:tc>
      </w:tr>
      <w:tr w:rsidR="00CE1385" w14:paraId="69A50518" w14:textId="77777777">
        <w:trPr>
          <w:trHeight w:val="340"/>
        </w:trPr>
        <w:tc>
          <w:tcPr>
            <w:tcW w:w="3180" w:type="dxa"/>
          </w:tcPr>
          <w:p w14:paraId="55AAB572" w14:textId="77777777" w:rsidR="00CE1385" w:rsidRDefault="00000000">
            <w:pPr>
              <w:jc w:val="both"/>
              <w:rPr>
                <w:rFonts w:ascii="Times" w:eastAsia="Times" w:hAnsi="Times" w:cs="Times"/>
              </w:rPr>
            </w:pPr>
            <w:r>
              <w:rPr>
                <w:rFonts w:ascii="Times" w:eastAsia="Times" w:hAnsi="Times" w:cs="Times"/>
              </w:rPr>
              <w:t>level + gender</w:t>
            </w:r>
          </w:p>
        </w:tc>
        <w:tc>
          <w:tcPr>
            <w:tcW w:w="1300" w:type="dxa"/>
          </w:tcPr>
          <w:p w14:paraId="10FFA864" w14:textId="77777777" w:rsidR="00CE1385" w:rsidRDefault="00000000">
            <w:pPr>
              <w:jc w:val="both"/>
              <w:rPr>
                <w:rFonts w:ascii="Times" w:eastAsia="Times" w:hAnsi="Times" w:cs="Times"/>
              </w:rPr>
            </w:pPr>
            <w:r>
              <w:rPr>
                <w:rFonts w:ascii="Times" w:eastAsia="Times" w:hAnsi="Times" w:cs="Times"/>
              </w:rPr>
              <w:t>7</w:t>
            </w:r>
          </w:p>
        </w:tc>
        <w:tc>
          <w:tcPr>
            <w:tcW w:w="1300" w:type="dxa"/>
          </w:tcPr>
          <w:p w14:paraId="3AEBACDD" w14:textId="77777777" w:rsidR="00CE1385" w:rsidRDefault="00000000">
            <w:pPr>
              <w:jc w:val="both"/>
              <w:rPr>
                <w:rFonts w:ascii="Times" w:eastAsia="Times" w:hAnsi="Times" w:cs="Times"/>
              </w:rPr>
            </w:pPr>
            <w:r>
              <w:rPr>
                <w:rFonts w:ascii="Times" w:eastAsia="Times" w:hAnsi="Times" w:cs="Times"/>
              </w:rPr>
              <w:t>0</w:t>
            </w:r>
          </w:p>
        </w:tc>
        <w:tc>
          <w:tcPr>
            <w:tcW w:w="1300" w:type="dxa"/>
          </w:tcPr>
          <w:p w14:paraId="7E537E63" w14:textId="77777777" w:rsidR="00CE1385" w:rsidRDefault="00000000">
            <w:pPr>
              <w:jc w:val="both"/>
              <w:rPr>
                <w:rFonts w:ascii="Times" w:eastAsia="Times" w:hAnsi="Times" w:cs="Times"/>
              </w:rPr>
            </w:pPr>
            <w:r>
              <w:rPr>
                <w:rFonts w:ascii="Times" w:eastAsia="Times" w:hAnsi="Times" w:cs="Times"/>
              </w:rPr>
              <w:t>0.6</w:t>
            </w:r>
          </w:p>
        </w:tc>
        <w:tc>
          <w:tcPr>
            <w:tcW w:w="1300" w:type="dxa"/>
          </w:tcPr>
          <w:p w14:paraId="64248F94" w14:textId="77777777" w:rsidR="00CE1385" w:rsidRDefault="00000000">
            <w:pPr>
              <w:jc w:val="both"/>
              <w:rPr>
                <w:rFonts w:ascii="Times" w:eastAsia="Times" w:hAnsi="Times" w:cs="Times"/>
              </w:rPr>
            </w:pPr>
            <w:r>
              <w:rPr>
                <w:rFonts w:ascii="Times" w:eastAsia="Times" w:hAnsi="Times" w:cs="Times"/>
              </w:rPr>
              <w:t>0.02</w:t>
            </w:r>
          </w:p>
        </w:tc>
      </w:tr>
    </w:tbl>
    <w:p w14:paraId="7AC14BDF" w14:textId="77777777" w:rsidR="00CE1385" w:rsidRDefault="00CE1385">
      <w:pPr>
        <w:jc w:val="both"/>
        <w:rPr>
          <w:rFonts w:ascii="Times" w:eastAsia="Times" w:hAnsi="Times" w:cs="Times"/>
          <w:b/>
        </w:rPr>
      </w:pPr>
    </w:p>
    <w:p w14:paraId="6488A844" w14:textId="77777777" w:rsidR="00CE1385" w:rsidRDefault="00000000">
      <w:pPr>
        <w:jc w:val="both"/>
        <w:rPr>
          <w:rFonts w:ascii="Times" w:eastAsia="Times" w:hAnsi="Times" w:cs="Times"/>
          <w:b/>
        </w:rPr>
      </w:pPr>
      <w:r>
        <w:rPr>
          <w:rFonts w:ascii="Times" w:eastAsia="Times" w:hAnsi="Times" w:cs="Times"/>
          <w:b/>
        </w:rPr>
        <w:t>Kappa for the mean (</w:t>
      </w:r>
      <w:proofErr w:type="spellStart"/>
      <w:r>
        <w:rPr>
          <w:rFonts w:ascii="Times" w:eastAsia="Times" w:hAnsi="Times" w:cs="Times"/>
          <w:b/>
        </w:rPr>
        <w:t>kax</w:t>
      </w:r>
      <w:proofErr w:type="spellEnd"/>
      <w:r>
        <w:rPr>
          <w:rFonts w:ascii="Times" w:eastAsia="Times" w:hAnsi="Times" w:cs="Times"/>
          <w:b/>
        </w:rPr>
        <w:t>)</w:t>
      </w:r>
    </w:p>
    <w:p w14:paraId="69AC1516" w14:textId="77777777" w:rsidR="00CE1385" w:rsidRDefault="00000000">
      <w:pPr>
        <w:rPr>
          <w:rFonts w:ascii="Times" w:eastAsia="Times" w:hAnsi="Times" w:cs="Times"/>
          <w:b/>
        </w:rPr>
      </w:pPr>
      <w:r>
        <w:rPr>
          <w:rFonts w:ascii="Times" w:eastAsia="Times" w:hAnsi="Times" w:cs="Times"/>
          <w:b/>
        </w:rPr>
        <w:t xml:space="preserve">Table S18. </w:t>
      </w:r>
      <w:r>
        <w:rPr>
          <w:rFonts w:ascii="Times" w:eastAsia="Times" w:hAnsi="Times" w:cs="Times"/>
          <w:i/>
        </w:rPr>
        <w:t xml:space="preserve">Showing model selection outcome for model sets predicting kappa for the mean. </w:t>
      </w:r>
    </w:p>
    <w:tbl>
      <w:tblPr>
        <w:tblStyle w:val="af3"/>
        <w:tblW w:w="8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0"/>
        <w:gridCol w:w="1300"/>
        <w:gridCol w:w="1300"/>
        <w:gridCol w:w="1300"/>
        <w:gridCol w:w="1300"/>
      </w:tblGrid>
      <w:tr w:rsidR="00CE1385" w14:paraId="0BAA4D13" w14:textId="77777777">
        <w:trPr>
          <w:trHeight w:val="680"/>
        </w:trPr>
        <w:tc>
          <w:tcPr>
            <w:tcW w:w="3180" w:type="dxa"/>
            <w:shd w:val="clear" w:color="auto" w:fill="D9D9D9"/>
          </w:tcPr>
          <w:p w14:paraId="09B1EBC6" w14:textId="77777777" w:rsidR="00CE1385" w:rsidRDefault="00000000">
            <w:pPr>
              <w:jc w:val="both"/>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rPr>
              <w:t>kax</w:t>
            </w:r>
            <w:proofErr w:type="spellEnd"/>
            <w:r>
              <w:rPr>
                <w:rFonts w:ascii="Times" w:eastAsia="Times" w:hAnsi="Times" w:cs="Times"/>
                <w:b/>
              </w:rPr>
              <w:t xml:space="preserve"> in SPQ Sample</w:t>
            </w:r>
          </w:p>
        </w:tc>
        <w:tc>
          <w:tcPr>
            <w:tcW w:w="1300" w:type="dxa"/>
          </w:tcPr>
          <w:p w14:paraId="09AECB4C" w14:textId="77777777" w:rsidR="00CE1385" w:rsidRDefault="00000000">
            <w:pPr>
              <w:jc w:val="both"/>
              <w:rPr>
                <w:rFonts w:ascii="Times" w:eastAsia="Times" w:hAnsi="Times" w:cs="Times"/>
                <w:b/>
              </w:rPr>
            </w:pPr>
            <w:r>
              <w:rPr>
                <w:rFonts w:ascii="Times" w:eastAsia="Times" w:hAnsi="Times" w:cs="Times"/>
                <w:b/>
              </w:rPr>
              <w:t>K</w:t>
            </w:r>
          </w:p>
        </w:tc>
        <w:tc>
          <w:tcPr>
            <w:tcW w:w="1300" w:type="dxa"/>
          </w:tcPr>
          <w:p w14:paraId="11B9D736"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300" w:type="dxa"/>
          </w:tcPr>
          <w:p w14:paraId="2181F9BA"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300" w:type="dxa"/>
          </w:tcPr>
          <w:p w14:paraId="12561683" w14:textId="77777777" w:rsidR="00CE1385" w:rsidRDefault="00000000">
            <w:pPr>
              <w:jc w:val="both"/>
              <w:rPr>
                <w:rFonts w:ascii="Times" w:eastAsia="Times" w:hAnsi="Times" w:cs="Times"/>
                <w:b/>
              </w:rPr>
            </w:pPr>
            <w:r>
              <w:rPr>
                <w:rFonts w:ascii="Times" w:eastAsia="Times" w:hAnsi="Times" w:cs="Times"/>
                <w:b/>
              </w:rPr>
              <w:t>marginal R2</w:t>
            </w:r>
          </w:p>
        </w:tc>
      </w:tr>
      <w:tr w:rsidR="00CE1385" w14:paraId="704BE88C" w14:textId="77777777">
        <w:trPr>
          <w:trHeight w:val="340"/>
        </w:trPr>
        <w:tc>
          <w:tcPr>
            <w:tcW w:w="3180" w:type="dxa"/>
          </w:tcPr>
          <w:p w14:paraId="1F5B8F32" w14:textId="77777777" w:rsidR="00CE1385" w:rsidRDefault="00000000">
            <w:pPr>
              <w:jc w:val="both"/>
              <w:rPr>
                <w:rFonts w:ascii="Times" w:eastAsia="Times" w:hAnsi="Times" w:cs="Times"/>
              </w:rPr>
            </w:pPr>
            <w:r>
              <w:rPr>
                <w:rFonts w:ascii="Times" w:eastAsia="Times" w:hAnsi="Times" w:cs="Times"/>
              </w:rPr>
              <w:t>null</w:t>
            </w:r>
          </w:p>
        </w:tc>
        <w:tc>
          <w:tcPr>
            <w:tcW w:w="1300" w:type="dxa"/>
          </w:tcPr>
          <w:p w14:paraId="16913AF9" w14:textId="77777777" w:rsidR="00CE1385" w:rsidRDefault="00000000">
            <w:pPr>
              <w:jc w:val="both"/>
              <w:rPr>
                <w:rFonts w:ascii="Times" w:eastAsia="Times" w:hAnsi="Times" w:cs="Times"/>
              </w:rPr>
            </w:pPr>
            <w:r>
              <w:rPr>
                <w:rFonts w:ascii="Times" w:eastAsia="Times" w:hAnsi="Times" w:cs="Times"/>
              </w:rPr>
              <w:t>4</w:t>
            </w:r>
          </w:p>
        </w:tc>
        <w:tc>
          <w:tcPr>
            <w:tcW w:w="1300" w:type="dxa"/>
          </w:tcPr>
          <w:p w14:paraId="5C9012B6" w14:textId="77777777" w:rsidR="00CE1385" w:rsidRDefault="00000000">
            <w:pPr>
              <w:jc w:val="both"/>
              <w:rPr>
                <w:rFonts w:ascii="Times" w:eastAsia="Times" w:hAnsi="Times" w:cs="Times"/>
              </w:rPr>
            </w:pPr>
            <w:r>
              <w:rPr>
                <w:rFonts w:ascii="Times" w:eastAsia="Times" w:hAnsi="Times" w:cs="Times"/>
              </w:rPr>
              <w:t>1.76</w:t>
            </w:r>
          </w:p>
        </w:tc>
        <w:tc>
          <w:tcPr>
            <w:tcW w:w="1300" w:type="dxa"/>
          </w:tcPr>
          <w:p w14:paraId="1E2AA90F" w14:textId="77777777" w:rsidR="00CE1385" w:rsidRDefault="00000000">
            <w:pPr>
              <w:jc w:val="both"/>
              <w:rPr>
                <w:rFonts w:ascii="Times" w:eastAsia="Times" w:hAnsi="Times" w:cs="Times"/>
              </w:rPr>
            </w:pPr>
            <w:r>
              <w:rPr>
                <w:rFonts w:ascii="Times" w:eastAsia="Times" w:hAnsi="Times" w:cs="Times"/>
              </w:rPr>
              <w:t>0.29</w:t>
            </w:r>
          </w:p>
        </w:tc>
        <w:tc>
          <w:tcPr>
            <w:tcW w:w="1300" w:type="dxa"/>
          </w:tcPr>
          <w:p w14:paraId="65A46F3A" w14:textId="77777777" w:rsidR="00CE1385" w:rsidRDefault="00000000">
            <w:pPr>
              <w:jc w:val="both"/>
              <w:rPr>
                <w:rFonts w:ascii="Times" w:eastAsia="Times" w:hAnsi="Times" w:cs="Times"/>
              </w:rPr>
            </w:pPr>
            <w:r>
              <w:rPr>
                <w:rFonts w:ascii="Times" w:eastAsia="Times" w:hAnsi="Times" w:cs="Times"/>
              </w:rPr>
              <w:t>0</w:t>
            </w:r>
          </w:p>
        </w:tc>
      </w:tr>
      <w:tr w:rsidR="00CE1385" w14:paraId="031B79CF" w14:textId="77777777">
        <w:trPr>
          <w:trHeight w:val="1020"/>
        </w:trPr>
        <w:tc>
          <w:tcPr>
            <w:tcW w:w="3180" w:type="dxa"/>
          </w:tcPr>
          <w:p w14:paraId="2B2532F4" w14:textId="77777777" w:rsidR="00CE1385" w:rsidRDefault="00000000">
            <w:pPr>
              <w:jc w:val="both"/>
              <w:rPr>
                <w:rFonts w:ascii="Times" w:eastAsia="Times" w:hAnsi="Times" w:cs="Times"/>
              </w:rPr>
            </w:pPr>
            <w:r>
              <w:rPr>
                <w:rFonts w:ascii="Times" w:eastAsia="Times" w:hAnsi="Times" w:cs="Times"/>
              </w:rPr>
              <w:t>level*</w:t>
            </w:r>
            <w:proofErr w:type="spellStart"/>
            <w:r>
              <w:rPr>
                <w:rFonts w:ascii="Times" w:eastAsia="Times" w:hAnsi="Times" w:cs="Times"/>
              </w:rPr>
              <w:t>spqH</w:t>
            </w:r>
            <w:proofErr w:type="spellEnd"/>
            <w:r>
              <w:rPr>
                <w:rFonts w:ascii="Times" w:eastAsia="Times" w:hAnsi="Times" w:cs="Times"/>
              </w:rPr>
              <w:t xml:space="preserve"> + gender + age + education + ethnicity + </w:t>
            </w:r>
            <w:proofErr w:type="spellStart"/>
            <w:r>
              <w:rPr>
                <w:rFonts w:ascii="Times" w:eastAsia="Times" w:hAnsi="Times" w:cs="Times"/>
              </w:rPr>
              <w:t>device_type</w:t>
            </w:r>
            <w:proofErr w:type="spellEnd"/>
            <w:r>
              <w:rPr>
                <w:rFonts w:ascii="Times" w:eastAsia="Times" w:hAnsi="Times" w:cs="Times"/>
              </w:rPr>
              <w:t xml:space="preserve"> + employment </w:t>
            </w:r>
          </w:p>
        </w:tc>
        <w:tc>
          <w:tcPr>
            <w:tcW w:w="1300" w:type="dxa"/>
          </w:tcPr>
          <w:p w14:paraId="4D208A4A" w14:textId="77777777" w:rsidR="00CE1385" w:rsidRDefault="00000000">
            <w:pPr>
              <w:jc w:val="both"/>
              <w:rPr>
                <w:rFonts w:ascii="Times" w:eastAsia="Times" w:hAnsi="Times" w:cs="Times"/>
              </w:rPr>
            </w:pPr>
            <w:r>
              <w:rPr>
                <w:rFonts w:ascii="Times" w:eastAsia="Times" w:hAnsi="Times" w:cs="Times"/>
              </w:rPr>
              <w:t>13</w:t>
            </w:r>
          </w:p>
        </w:tc>
        <w:tc>
          <w:tcPr>
            <w:tcW w:w="1300" w:type="dxa"/>
          </w:tcPr>
          <w:p w14:paraId="746615F1" w14:textId="77777777" w:rsidR="00CE1385" w:rsidRDefault="00000000">
            <w:pPr>
              <w:jc w:val="both"/>
              <w:rPr>
                <w:rFonts w:ascii="Times" w:eastAsia="Times" w:hAnsi="Times" w:cs="Times"/>
              </w:rPr>
            </w:pPr>
            <w:r>
              <w:rPr>
                <w:rFonts w:ascii="Times" w:eastAsia="Times" w:hAnsi="Times" w:cs="Times"/>
              </w:rPr>
              <w:t>11.58</w:t>
            </w:r>
          </w:p>
        </w:tc>
        <w:tc>
          <w:tcPr>
            <w:tcW w:w="1300" w:type="dxa"/>
          </w:tcPr>
          <w:p w14:paraId="0B64AF52" w14:textId="77777777" w:rsidR="00CE1385" w:rsidRDefault="00000000">
            <w:pPr>
              <w:jc w:val="both"/>
              <w:rPr>
                <w:rFonts w:ascii="Times" w:eastAsia="Times" w:hAnsi="Times" w:cs="Times"/>
              </w:rPr>
            </w:pPr>
            <w:r>
              <w:rPr>
                <w:rFonts w:ascii="Times" w:eastAsia="Times" w:hAnsi="Times" w:cs="Times"/>
              </w:rPr>
              <w:t>0</w:t>
            </w:r>
          </w:p>
        </w:tc>
        <w:tc>
          <w:tcPr>
            <w:tcW w:w="1300" w:type="dxa"/>
          </w:tcPr>
          <w:p w14:paraId="30A69E81" w14:textId="77777777" w:rsidR="00CE1385" w:rsidRDefault="00000000">
            <w:pPr>
              <w:jc w:val="both"/>
              <w:rPr>
                <w:rFonts w:ascii="Times" w:eastAsia="Times" w:hAnsi="Times" w:cs="Times"/>
              </w:rPr>
            </w:pPr>
            <w:r>
              <w:rPr>
                <w:rFonts w:ascii="Times" w:eastAsia="Times" w:hAnsi="Times" w:cs="Times"/>
              </w:rPr>
              <w:t>0.03</w:t>
            </w:r>
          </w:p>
        </w:tc>
      </w:tr>
      <w:tr w:rsidR="00CE1385" w14:paraId="6E45849F" w14:textId="77777777">
        <w:trPr>
          <w:trHeight w:val="340"/>
        </w:trPr>
        <w:tc>
          <w:tcPr>
            <w:tcW w:w="3180" w:type="dxa"/>
          </w:tcPr>
          <w:p w14:paraId="501C9D7D" w14:textId="77777777" w:rsidR="00CE1385" w:rsidRDefault="00000000">
            <w:pPr>
              <w:jc w:val="both"/>
              <w:rPr>
                <w:rFonts w:ascii="Times" w:eastAsia="Times" w:hAnsi="Times" w:cs="Times"/>
              </w:rPr>
            </w:pPr>
            <w:r>
              <w:rPr>
                <w:rFonts w:ascii="Times" w:eastAsia="Times" w:hAnsi="Times" w:cs="Times"/>
              </w:rPr>
              <w:t>level</w:t>
            </w:r>
          </w:p>
        </w:tc>
        <w:tc>
          <w:tcPr>
            <w:tcW w:w="1300" w:type="dxa"/>
          </w:tcPr>
          <w:p w14:paraId="74D2B374" w14:textId="77777777" w:rsidR="00CE1385" w:rsidRDefault="00000000">
            <w:pPr>
              <w:jc w:val="both"/>
              <w:rPr>
                <w:rFonts w:ascii="Times" w:eastAsia="Times" w:hAnsi="Times" w:cs="Times"/>
              </w:rPr>
            </w:pPr>
            <w:r>
              <w:rPr>
                <w:rFonts w:ascii="Times" w:eastAsia="Times" w:hAnsi="Times" w:cs="Times"/>
              </w:rPr>
              <w:t>6</w:t>
            </w:r>
          </w:p>
        </w:tc>
        <w:tc>
          <w:tcPr>
            <w:tcW w:w="1300" w:type="dxa"/>
          </w:tcPr>
          <w:p w14:paraId="523B6153" w14:textId="77777777" w:rsidR="00CE1385" w:rsidRDefault="00000000">
            <w:pPr>
              <w:jc w:val="both"/>
              <w:rPr>
                <w:rFonts w:ascii="Times" w:eastAsia="Times" w:hAnsi="Times" w:cs="Times"/>
              </w:rPr>
            </w:pPr>
            <w:r>
              <w:rPr>
                <w:rFonts w:ascii="Times" w:eastAsia="Times" w:hAnsi="Times" w:cs="Times"/>
              </w:rPr>
              <w:t>0</w:t>
            </w:r>
          </w:p>
        </w:tc>
        <w:tc>
          <w:tcPr>
            <w:tcW w:w="1300" w:type="dxa"/>
          </w:tcPr>
          <w:p w14:paraId="4B11947A" w14:textId="77777777" w:rsidR="00CE1385" w:rsidRDefault="00000000">
            <w:pPr>
              <w:jc w:val="both"/>
              <w:rPr>
                <w:rFonts w:ascii="Times" w:eastAsia="Times" w:hAnsi="Times" w:cs="Times"/>
              </w:rPr>
            </w:pPr>
            <w:r>
              <w:rPr>
                <w:rFonts w:ascii="Times" w:eastAsia="Times" w:hAnsi="Times" w:cs="Times"/>
              </w:rPr>
              <w:t>0.71</w:t>
            </w:r>
          </w:p>
        </w:tc>
        <w:tc>
          <w:tcPr>
            <w:tcW w:w="1300" w:type="dxa"/>
          </w:tcPr>
          <w:p w14:paraId="7C79F8AA" w14:textId="77777777" w:rsidR="00CE1385" w:rsidRDefault="00000000">
            <w:pPr>
              <w:jc w:val="both"/>
              <w:rPr>
                <w:rFonts w:ascii="Times" w:eastAsia="Times" w:hAnsi="Times" w:cs="Times"/>
              </w:rPr>
            </w:pPr>
            <w:r>
              <w:rPr>
                <w:rFonts w:ascii="Times" w:eastAsia="Times" w:hAnsi="Times" w:cs="Times"/>
              </w:rPr>
              <w:t>0.02</w:t>
            </w:r>
          </w:p>
        </w:tc>
      </w:tr>
    </w:tbl>
    <w:p w14:paraId="7BFDB321" w14:textId="77777777" w:rsidR="00CE1385" w:rsidRDefault="00CE1385">
      <w:pPr>
        <w:jc w:val="both"/>
        <w:rPr>
          <w:rFonts w:ascii="Times" w:eastAsia="Times" w:hAnsi="Times" w:cs="Times"/>
          <w:b/>
        </w:rPr>
      </w:pPr>
    </w:p>
    <w:p w14:paraId="4ECE046E" w14:textId="77777777" w:rsidR="00CE1385" w:rsidRDefault="00CE1385">
      <w:pPr>
        <w:jc w:val="both"/>
        <w:rPr>
          <w:rFonts w:ascii="Times" w:eastAsia="Times" w:hAnsi="Times" w:cs="Times"/>
          <w:b/>
        </w:rPr>
      </w:pPr>
    </w:p>
    <w:p w14:paraId="508CCB26" w14:textId="77777777" w:rsidR="00CE1385" w:rsidRDefault="00000000">
      <w:pPr>
        <w:jc w:val="both"/>
        <w:rPr>
          <w:rFonts w:ascii="Times" w:eastAsia="Times" w:hAnsi="Times" w:cs="Times"/>
          <w:color w:val="1E1E23"/>
        </w:rPr>
      </w:pPr>
      <w:r>
        <w:rPr>
          <w:rFonts w:ascii="Times" w:eastAsia="Times" w:hAnsi="Times" w:cs="Times"/>
          <w:b/>
        </w:rPr>
        <w:t>S4.2</w:t>
      </w:r>
      <w:r>
        <w:rPr>
          <w:rFonts w:ascii="Times" w:eastAsia="Times" w:hAnsi="Times" w:cs="Times"/>
          <w:b/>
        </w:rPr>
        <w:tab/>
        <w:t xml:space="preserve">Additional LME model findings not reported in main </w:t>
      </w:r>
      <w:proofErr w:type="gramStart"/>
      <w:r>
        <w:rPr>
          <w:rFonts w:ascii="Times" w:eastAsia="Times" w:hAnsi="Times" w:cs="Times"/>
          <w:b/>
        </w:rPr>
        <w:t>text</w:t>
      </w:r>
      <w:proofErr w:type="gramEnd"/>
    </w:p>
    <w:p w14:paraId="445A4CD1" w14:textId="77777777" w:rsidR="00CE1385" w:rsidRDefault="00CE1385">
      <w:pPr>
        <w:jc w:val="both"/>
        <w:rPr>
          <w:rFonts w:ascii="Times" w:eastAsia="Times" w:hAnsi="Times" w:cs="Times"/>
          <w:b/>
        </w:rPr>
      </w:pPr>
    </w:p>
    <w:p w14:paraId="5741C9DD" w14:textId="77777777" w:rsidR="00CE1385" w:rsidRDefault="00000000">
      <w:pPr>
        <w:rPr>
          <w:rFonts w:ascii="Times" w:eastAsia="Times" w:hAnsi="Times" w:cs="Times"/>
          <w:b/>
        </w:rPr>
      </w:pPr>
      <w:r>
        <w:rPr>
          <w:rFonts w:ascii="Times" w:eastAsia="Times" w:hAnsi="Times" w:cs="Times"/>
          <w:noProof/>
        </w:rPr>
        <w:lastRenderedPageBreak/>
        <w:drawing>
          <wp:inline distT="114300" distB="114300" distL="114300" distR="114300" wp14:anchorId="71F407C4" wp14:editId="39DAD487">
            <wp:extent cx="5731200" cy="49784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731200" cy="4978400"/>
                    </a:xfrm>
                    <a:prstGeom prst="rect">
                      <a:avLst/>
                    </a:prstGeom>
                    <a:ln/>
                  </pic:spPr>
                </pic:pic>
              </a:graphicData>
            </a:graphic>
          </wp:inline>
        </w:drawing>
      </w:r>
    </w:p>
    <w:p w14:paraId="11E9F842" w14:textId="77777777" w:rsidR="00CE1385" w:rsidRDefault="00000000">
      <w:pPr>
        <w:jc w:val="both"/>
        <w:rPr>
          <w:rFonts w:ascii="Times" w:eastAsia="Times" w:hAnsi="Times" w:cs="Times"/>
        </w:rPr>
      </w:pPr>
      <w:r>
        <w:rPr>
          <w:rFonts w:ascii="Times" w:eastAsia="Times" w:hAnsi="Times" w:cs="Times"/>
          <w:b/>
        </w:rPr>
        <w:t xml:space="preserve">Figure S4. </w:t>
      </w:r>
      <w:r>
        <w:rPr>
          <w:rFonts w:ascii="Times" w:eastAsia="Times" w:hAnsi="Times" w:cs="Times"/>
          <w:i/>
        </w:rPr>
        <w:t>Task e</w:t>
      </w:r>
      <w:r>
        <w:rPr>
          <w:rFonts w:ascii="Times" w:eastAsia="Times" w:hAnsi="Times" w:cs="Times"/>
          <w:i/>
          <w:color w:val="1E1E23"/>
        </w:rPr>
        <w:t xml:space="preserve">ffects observed across blocks in Experiment 2. </w:t>
      </w:r>
      <w:r>
        <w:rPr>
          <w:rFonts w:ascii="Times" w:eastAsia="Times" w:hAnsi="Times" w:cs="Times"/>
          <w:b/>
          <w:i/>
          <w:color w:val="1E1E23"/>
        </w:rPr>
        <w:t xml:space="preserve">A. </w:t>
      </w:r>
      <w:r>
        <w:rPr>
          <w:rFonts w:ascii="Times" w:eastAsia="Times" w:hAnsi="Times" w:cs="Times"/>
          <w:i/>
          <w:color w:val="1E1E23"/>
        </w:rPr>
        <w:t xml:space="preserve">Rover positions matched the underlying mean. </w:t>
      </w:r>
      <w:r>
        <w:rPr>
          <w:rFonts w:ascii="Times" w:eastAsia="Times" w:hAnsi="Times" w:cs="Times"/>
          <w:b/>
          <w:i/>
          <w:color w:val="1E1E23"/>
        </w:rPr>
        <w:t xml:space="preserve">B. </w:t>
      </w:r>
      <w:r>
        <w:rPr>
          <w:rFonts w:ascii="Times" w:eastAsia="Times" w:hAnsi="Times" w:cs="Times"/>
          <w:i/>
          <w:color w:val="1E1E23"/>
        </w:rPr>
        <w:t xml:space="preserve">Prediction/performance errors increased right after mean changes and </w:t>
      </w:r>
      <w:r>
        <w:rPr>
          <w:rFonts w:ascii="Times" w:eastAsia="Times" w:hAnsi="Times" w:cs="Times"/>
          <w:b/>
          <w:i/>
          <w:color w:val="1E1E23"/>
        </w:rPr>
        <w:t xml:space="preserve">C. </w:t>
      </w:r>
      <w:r>
        <w:rPr>
          <w:rFonts w:ascii="Times" w:eastAsia="Times" w:hAnsi="Times" w:cs="Times"/>
          <w:i/>
          <w:color w:val="1E1E23"/>
        </w:rPr>
        <w:t xml:space="preserve">decreased with increasing stability of junk positions after changes. </w:t>
      </w:r>
      <w:r>
        <w:rPr>
          <w:rFonts w:ascii="Times" w:eastAsia="Times" w:hAnsi="Times" w:cs="Times"/>
          <w:b/>
          <w:i/>
          <w:color w:val="1E1E23"/>
        </w:rPr>
        <w:t xml:space="preserve">D. </w:t>
      </w:r>
      <w:r>
        <w:rPr>
          <w:rFonts w:ascii="Times" w:eastAsia="Times" w:hAnsi="Times" w:cs="Times"/>
          <w:i/>
          <w:color w:val="1E1E23"/>
          <w:sz w:val="24"/>
          <w:szCs w:val="24"/>
        </w:rPr>
        <w:t xml:space="preserve">shows the average beam width for each trial, across all participants (black). The background is shaded in purple and green to represent high and low noise conditions respectively. The dark grey and light grey lines depict the cumulative standard deviation estimate given differing levels of coarseness, specifically over5 trials (yellow), and 15 trials (red). Dotted lines indicated block changes, with trial numbers on the x-axis. </w:t>
      </w:r>
      <w:r>
        <w:rPr>
          <w:rFonts w:ascii="Times" w:eastAsia="Times" w:hAnsi="Times" w:cs="Times"/>
          <w:b/>
          <w:i/>
          <w:color w:val="1E1E23"/>
          <w:sz w:val="24"/>
          <w:szCs w:val="24"/>
        </w:rPr>
        <w:t xml:space="preserve">E. </w:t>
      </w:r>
      <w:r>
        <w:rPr>
          <w:rFonts w:ascii="Times" w:eastAsia="Times" w:hAnsi="Times" w:cs="Times"/>
          <w:i/>
          <w:color w:val="1E1E23"/>
          <w:sz w:val="24"/>
          <w:szCs w:val="24"/>
        </w:rPr>
        <w:t xml:space="preserve">shows the residual beam width variance, unexplained by covariates, compared between high and low noise conditions across the whole task. </w:t>
      </w:r>
      <w:r>
        <w:rPr>
          <w:rFonts w:ascii="Times" w:eastAsia="Times" w:hAnsi="Times" w:cs="Times"/>
          <w:b/>
          <w:i/>
          <w:color w:val="1E1E23"/>
          <w:sz w:val="24"/>
          <w:szCs w:val="24"/>
        </w:rPr>
        <w:t xml:space="preserve">F. </w:t>
      </w:r>
      <w:r>
        <w:rPr>
          <w:rFonts w:ascii="Times" w:eastAsia="Times" w:hAnsi="Times" w:cs="Times"/>
          <w:i/>
          <w:color w:val="1E1E23"/>
          <w:sz w:val="24"/>
          <w:szCs w:val="24"/>
        </w:rPr>
        <w:t xml:space="preserve">Shows average learning rates by block. </w:t>
      </w:r>
      <w:r>
        <w:rPr>
          <w:rFonts w:ascii="Times" w:eastAsia="Times" w:hAnsi="Times" w:cs="Times"/>
          <w:b/>
          <w:i/>
          <w:color w:val="1E1E23"/>
          <w:sz w:val="24"/>
          <w:szCs w:val="24"/>
        </w:rPr>
        <w:t xml:space="preserve">G. Top. </w:t>
      </w:r>
      <w:r>
        <w:rPr>
          <w:rFonts w:ascii="Times" w:eastAsia="Times" w:hAnsi="Times" w:cs="Times"/>
          <w:i/>
          <w:color w:val="1E1E23"/>
          <w:sz w:val="24"/>
          <w:szCs w:val="24"/>
        </w:rPr>
        <w:t xml:space="preserve">Here, for volatile, combined, and combined bivalent combined conditions, learning rates are compared between high (purple) and low (green) noise conditions. </w:t>
      </w:r>
      <w:r>
        <w:rPr>
          <w:rFonts w:ascii="Times" w:eastAsia="Times" w:hAnsi="Times" w:cs="Times"/>
          <w:b/>
          <w:i/>
          <w:color w:val="1E1E23"/>
          <w:sz w:val="24"/>
          <w:szCs w:val="24"/>
        </w:rPr>
        <w:t xml:space="preserve">Bottom. </w:t>
      </w:r>
      <w:r>
        <w:rPr>
          <w:rFonts w:ascii="Times" w:eastAsia="Times" w:hAnsi="Times" w:cs="Times"/>
          <w:i/>
          <w:color w:val="1E1E23"/>
          <w:sz w:val="24"/>
          <w:szCs w:val="24"/>
        </w:rPr>
        <w:t>Average block wise learning compared for no mean change trials (lime green), and mean change trials (pink).</w:t>
      </w:r>
    </w:p>
    <w:p w14:paraId="57E5AEB4" w14:textId="77777777" w:rsidR="00CE1385" w:rsidRDefault="00CE1385">
      <w:pPr>
        <w:rPr>
          <w:rFonts w:ascii="Times" w:eastAsia="Times" w:hAnsi="Times" w:cs="Times"/>
        </w:rPr>
      </w:pPr>
    </w:p>
    <w:p w14:paraId="216C081C" w14:textId="77777777" w:rsidR="00CE1385" w:rsidRDefault="00000000">
      <w:pPr>
        <w:rPr>
          <w:rFonts w:ascii="Times" w:eastAsia="Times" w:hAnsi="Times" w:cs="Times"/>
          <w:b/>
        </w:rPr>
      </w:pPr>
      <w:r>
        <w:rPr>
          <w:rFonts w:ascii="Times" w:eastAsia="Times" w:hAnsi="Times" w:cs="Times"/>
          <w:b/>
        </w:rPr>
        <w:t>Learning rate differences</w:t>
      </w:r>
    </w:p>
    <w:p w14:paraId="487FD00C" w14:textId="77777777" w:rsidR="00CE1385" w:rsidRDefault="00CE1385">
      <w:pPr>
        <w:rPr>
          <w:rFonts w:ascii="Times" w:eastAsia="Times" w:hAnsi="Times" w:cs="Times"/>
          <w:b/>
        </w:rPr>
      </w:pPr>
    </w:p>
    <w:p w14:paraId="6A5D26D6" w14:textId="77777777" w:rsidR="00CE1385" w:rsidRDefault="00CE1385">
      <w:pPr>
        <w:spacing w:line="240" w:lineRule="auto"/>
        <w:rPr>
          <w:rFonts w:ascii="Calibri" w:eastAsia="Calibri" w:hAnsi="Calibri" w:cs="Calibri"/>
          <w:sz w:val="24"/>
          <w:szCs w:val="24"/>
        </w:rPr>
      </w:pPr>
    </w:p>
    <w:p w14:paraId="12A7CEB7" w14:textId="77777777" w:rsidR="00CE1385" w:rsidRDefault="00CE1385">
      <w:pPr>
        <w:spacing w:line="240" w:lineRule="auto"/>
        <w:rPr>
          <w:rFonts w:ascii="Calibri" w:eastAsia="Calibri" w:hAnsi="Calibri" w:cs="Calibri"/>
          <w:sz w:val="24"/>
          <w:szCs w:val="24"/>
        </w:rPr>
      </w:pPr>
    </w:p>
    <w:p w14:paraId="4AB1F655" w14:textId="77777777" w:rsidR="00CE1385" w:rsidRDefault="00000000">
      <w:pPr>
        <w:spacing w:line="240" w:lineRule="auto"/>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1B180F4B" wp14:editId="050F7855">
            <wp:extent cx="3282667" cy="2285595"/>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3282667" cy="2285595"/>
                    </a:xfrm>
                    <a:prstGeom prst="rect">
                      <a:avLst/>
                    </a:prstGeom>
                    <a:ln/>
                  </pic:spPr>
                </pic:pic>
              </a:graphicData>
            </a:graphic>
          </wp:inline>
        </w:drawing>
      </w:r>
    </w:p>
    <w:p w14:paraId="2843E908" w14:textId="77777777" w:rsidR="00CE1385" w:rsidRDefault="00CE1385">
      <w:pPr>
        <w:spacing w:line="240" w:lineRule="auto"/>
        <w:rPr>
          <w:rFonts w:ascii="Calibri" w:eastAsia="Calibri" w:hAnsi="Calibri" w:cs="Calibri"/>
          <w:sz w:val="24"/>
          <w:szCs w:val="24"/>
        </w:rPr>
      </w:pPr>
    </w:p>
    <w:p w14:paraId="504F9CB1" w14:textId="77777777" w:rsidR="00CE1385" w:rsidRDefault="00000000">
      <w:pPr>
        <w:rPr>
          <w:rFonts w:ascii="Times" w:eastAsia="Times" w:hAnsi="Times" w:cs="Times"/>
          <w:b/>
          <w:color w:val="4A86E8"/>
          <w:highlight w:val="yellow"/>
        </w:rPr>
      </w:pPr>
      <w:r>
        <w:rPr>
          <w:rFonts w:ascii="Times" w:eastAsia="Times" w:hAnsi="Times" w:cs="Times"/>
          <w:b/>
        </w:rPr>
        <w:t xml:space="preserve">Figure S5. </w:t>
      </w:r>
      <w:r>
        <w:rPr>
          <w:rFonts w:ascii="Times" w:eastAsia="Times" w:hAnsi="Times" w:cs="Times"/>
          <w:i/>
        </w:rPr>
        <w:t xml:space="preserve">Showing learning rates in stable and volatile blocks. Each block dot is one </w:t>
      </w:r>
      <w:proofErr w:type="gramStart"/>
      <w:r>
        <w:rPr>
          <w:rFonts w:ascii="Times" w:eastAsia="Times" w:hAnsi="Times" w:cs="Times"/>
          <w:i/>
        </w:rPr>
        <w:t>person</w:t>
      </w:r>
      <w:proofErr w:type="gramEnd"/>
      <w:r>
        <w:rPr>
          <w:rFonts w:ascii="Times" w:eastAsia="Times" w:hAnsi="Times" w:cs="Times"/>
          <w:i/>
        </w:rPr>
        <w:t xml:space="preserve"> and their data is joined between conditions with a straight black line. The mean for each condition is indicated in red.</w:t>
      </w:r>
    </w:p>
    <w:p w14:paraId="193B0267" w14:textId="77777777" w:rsidR="00CE1385" w:rsidRDefault="00CE1385">
      <w:pPr>
        <w:jc w:val="both"/>
        <w:rPr>
          <w:rFonts w:ascii="Times" w:eastAsia="Times" w:hAnsi="Times" w:cs="Times"/>
          <w:b/>
        </w:rPr>
      </w:pPr>
    </w:p>
    <w:p w14:paraId="07D7E391" w14:textId="77777777" w:rsidR="00CE1385" w:rsidRDefault="00000000">
      <w:pPr>
        <w:jc w:val="both"/>
        <w:rPr>
          <w:rFonts w:ascii="Times" w:eastAsia="Times" w:hAnsi="Times" w:cs="Times"/>
          <w:b/>
        </w:rPr>
      </w:pPr>
      <w:r>
        <w:rPr>
          <w:rFonts w:ascii="Times" w:eastAsia="Times" w:hAnsi="Times" w:cs="Times"/>
          <w:b/>
        </w:rPr>
        <w:t>S5</w:t>
      </w:r>
      <w:r>
        <w:rPr>
          <w:rFonts w:ascii="Times" w:eastAsia="Times" w:hAnsi="Times" w:cs="Times"/>
          <w:b/>
        </w:rPr>
        <w:tab/>
        <w:t>Experiment 3 (in person lab experiment)</w:t>
      </w:r>
    </w:p>
    <w:p w14:paraId="0041E35C" w14:textId="77777777" w:rsidR="00CE1385" w:rsidRDefault="00CE1385">
      <w:pPr>
        <w:jc w:val="both"/>
        <w:rPr>
          <w:rFonts w:ascii="Times" w:eastAsia="Times" w:hAnsi="Times" w:cs="Times"/>
          <w:b/>
        </w:rPr>
      </w:pPr>
    </w:p>
    <w:p w14:paraId="7ABBDDF1" w14:textId="77777777" w:rsidR="00CE1385" w:rsidRDefault="00000000">
      <w:pPr>
        <w:pStyle w:val="Heading3"/>
        <w:keepNext w:val="0"/>
        <w:keepLines w:val="0"/>
        <w:spacing w:before="40" w:after="0"/>
        <w:jc w:val="both"/>
        <w:rPr>
          <w:rFonts w:ascii="Times" w:eastAsia="Times" w:hAnsi="Times" w:cs="Times"/>
        </w:rPr>
      </w:pPr>
      <w:bookmarkStart w:id="2" w:name="_heading=h.1fob9te" w:colFirst="0" w:colLast="0"/>
      <w:bookmarkEnd w:id="2"/>
      <w:r>
        <w:rPr>
          <w:rFonts w:ascii="Times" w:eastAsia="Times" w:hAnsi="Times" w:cs="Times"/>
          <w:b/>
          <w:color w:val="000000"/>
          <w:sz w:val="22"/>
          <w:szCs w:val="22"/>
        </w:rPr>
        <w:t xml:space="preserve">S5.1   </w:t>
      </w:r>
      <w:r>
        <w:rPr>
          <w:rFonts w:ascii="Times" w:eastAsia="Times" w:hAnsi="Times" w:cs="Times"/>
          <w:b/>
          <w:color w:val="000000"/>
          <w:sz w:val="22"/>
          <w:szCs w:val="22"/>
        </w:rPr>
        <w:tab/>
        <w:t>Participants and Quality control</w:t>
      </w:r>
    </w:p>
    <w:p w14:paraId="143E5620" w14:textId="77777777" w:rsidR="00CE1385" w:rsidRDefault="00CE1385">
      <w:pPr>
        <w:rPr>
          <w:rFonts w:ascii="Times" w:eastAsia="Times" w:hAnsi="Times" w:cs="Times"/>
        </w:rPr>
      </w:pPr>
    </w:p>
    <w:p w14:paraId="367AB6CF" w14:textId="77777777" w:rsidR="00CE1385" w:rsidRDefault="00000000">
      <w:pPr>
        <w:rPr>
          <w:rFonts w:ascii="Times" w:eastAsia="Times" w:hAnsi="Times" w:cs="Times"/>
          <w:i/>
        </w:rPr>
      </w:pPr>
      <w:r>
        <w:rPr>
          <w:rFonts w:ascii="Times" w:eastAsia="Times" w:hAnsi="Times" w:cs="Times"/>
          <w:b/>
        </w:rPr>
        <w:t>Table S19.</w:t>
      </w:r>
      <w:r>
        <w:rPr>
          <w:rFonts w:ascii="Times" w:eastAsia="Times" w:hAnsi="Times" w:cs="Times"/>
        </w:rPr>
        <w:t xml:space="preserve"> </w:t>
      </w:r>
      <w:r>
        <w:rPr>
          <w:rFonts w:ascii="Times" w:eastAsia="Times" w:hAnsi="Times" w:cs="Times"/>
          <w:i/>
        </w:rPr>
        <w:t>Showing the detailed characteristics and symptoms of participants in Experiment 3.</w:t>
      </w:r>
    </w:p>
    <w:tbl>
      <w:tblPr>
        <w:tblStyle w:val="af4"/>
        <w:tblW w:w="8025" w:type="dxa"/>
        <w:tblBorders>
          <w:top w:val="nil"/>
          <w:left w:val="nil"/>
          <w:bottom w:val="nil"/>
          <w:right w:val="nil"/>
          <w:insideH w:val="nil"/>
          <w:insideV w:val="nil"/>
        </w:tblBorders>
        <w:tblLayout w:type="fixed"/>
        <w:tblLook w:val="0600" w:firstRow="0" w:lastRow="0" w:firstColumn="0" w:lastColumn="0" w:noHBand="1" w:noVBand="1"/>
      </w:tblPr>
      <w:tblGrid>
        <w:gridCol w:w="4905"/>
        <w:gridCol w:w="1665"/>
        <w:gridCol w:w="1455"/>
      </w:tblGrid>
      <w:tr w:rsidR="00CE1385" w14:paraId="70177BED" w14:textId="77777777">
        <w:trPr>
          <w:trHeight w:val="285"/>
        </w:trPr>
        <w:tc>
          <w:tcPr>
            <w:tcW w:w="4905" w:type="dxa"/>
            <w:tcBorders>
              <w:top w:val="single" w:sz="10" w:space="0" w:color="000000"/>
              <w:left w:val="nil"/>
              <w:bottom w:val="single" w:sz="7" w:space="0" w:color="000000"/>
              <w:right w:val="nil"/>
            </w:tcBorders>
            <w:tcMar>
              <w:top w:w="0" w:type="dxa"/>
              <w:left w:w="100" w:type="dxa"/>
              <w:bottom w:w="0" w:type="dxa"/>
              <w:right w:w="100" w:type="dxa"/>
            </w:tcMar>
          </w:tcPr>
          <w:p w14:paraId="1CC3EAFC" w14:textId="77777777" w:rsidR="00CE1385" w:rsidRDefault="00CE1385">
            <w:pPr>
              <w:rPr>
                <w:rFonts w:ascii="Times" w:eastAsia="Times" w:hAnsi="Times" w:cs="Times"/>
              </w:rPr>
            </w:pPr>
          </w:p>
        </w:tc>
        <w:tc>
          <w:tcPr>
            <w:tcW w:w="1665" w:type="dxa"/>
            <w:tcBorders>
              <w:top w:val="single" w:sz="10" w:space="0" w:color="000000"/>
              <w:left w:val="nil"/>
              <w:bottom w:val="single" w:sz="7" w:space="0" w:color="000000"/>
              <w:right w:val="nil"/>
            </w:tcBorders>
            <w:tcMar>
              <w:top w:w="0" w:type="dxa"/>
              <w:left w:w="100" w:type="dxa"/>
              <w:bottom w:w="0" w:type="dxa"/>
              <w:right w:w="100" w:type="dxa"/>
            </w:tcMar>
          </w:tcPr>
          <w:p w14:paraId="231A7979" w14:textId="77777777" w:rsidR="00CE1385" w:rsidRDefault="00000000">
            <w:pPr>
              <w:rPr>
                <w:rFonts w:ascii="Times" w:eastAsia="Times" w:hAnsi="Times" w:cs="Times"/>
              </w:rPr>
            </w:pPr>
            <w:r>
              <w:rPr>
                <w:rFonts w:ascii="Times" w:eastAsia="Times" w:hAnsi="Times" w:cs="Times"/>
              </w:rPr>
              <w:t>n (%)</w:t>
            </w:r>
          </w:p>
        </w:tc>
        <w:tc>
          <w:tcPr>
            <w:tcW w:w="1455" w:type="dxa"/>
            <w:tcBorders>
              <w:top w:val="single" w:sz="10" w:space="0" w:color="000000"/>
              <w:left w:val="nil"/>
              <w:bottom w:val="single" w:sz="7" w:space="0" w:color="000000"/>
              <w:right w:val="nil"/>
            </w:tcBorders>
            <w:tcMar>
              <w:top w:w="0" w:type="dxa"/>
              <w:left w:w="100" w:type="dxa"/>
              <w:bottom w:w="0" w:type="dxa"/>
              <w:right w:w="100" w:type="dxa"/>
            </w:tcMar>
          </w:tcPr>
          <w:p w14:paraId="49B2EC13" w14:textId="77777777" w:rsidR="00CE1385" w:rsidRDefault="00000000">
            <w:pPr>
              <w:rPr>
                <w:rFonts w:ascii="Times" w:eastAsia="Times" w:hAnsi="Times" w:cs="Times"/>
              </w:rPr>
            </w:pPr>
            <w:r>
              <w:rPr>
                <w:rFonts w:ascii="Times" w:eastAsia="Times" w:hAnsi="Times" w:cs="Times"/>
              </w:rPr>
              <w:t>Mean (SD)</w:t>
            </w:r>
          </w:p>
        </w:tc>
      </w:tr>
      <w:tr w:rsidR="00CE1385" w14:paraId="26583AC3" w14:textId="77777777">
        <w:trPr>
          <w:trHeight w:val="285"/>
        </w:trPr>
        <w:tc>
          <w:tcPr>
            <w:tcW w:w="4905" w:type="dxa"/>
            <w:tcBorders>
              <w:top w:val="nil"/>
              <w:left w:val="nil"/>
              <w:bottom w:val="nil"/>
              <w:right w:val="nil"/>
            </w:tcBorders>
            <w:tcMar>
              <w:top w:w="0" w:type="dxa"/>
              <w:left w:w="100" w:type="dxa"/>
              <w:bottom w:w="0" w:type="dxa"/>
              <w:right w:w="100" w:type="dxa"/>
            </w:tcMar>
          </w:tcPr>
          <w:p w14:paraId="4FFA29EF" w14:textId="77777777" w:rsidR="00CE1385" w:rsidRDefault="00000000">
            <w:pPr>
              <w:rPr>
                <w:rFonts w:ascii="Times" w:eastAsia="Times" w:hAnsi="Times" w:cs="Times"/>
                <w:b/>
              </w:rPr>
            </w:pPr>
            <w:r>
              <w:rPr>
                <w:rFonts w:ascii="Times" w:eastAsia="Times" w:hAnsi="Times" w:cs="Times"/>
                <w:b/>
              </w:rPr>
              <w:t>Demographic characteristics</w:t>
            </w:r>
          </w:p>
        </w:tc>
        <w:tc>
          <w:tcPr>
            <w:tcW w:w="1665" w:type="dxa"/>
            <w:tcBorders>
              <w:top w:val="nil"/>
              <w:left w:val="nil"/>
              <w:bottom w:val="nil"/>
              <w:right w:val="nil"/>
            </w:tcBorders>
            <w:tcMar>
              <w:top w:w="0" w:type="dxa"/>
              <w:left w:w="100" w:type="dxa"/>
              <w:bottom w:w="0" w:type="dxa"/>
              <w:right w:w="100" w:type="dxa"/>
            </w:tcMar>
          </w:tcPr>
          <w:p w14:paraId="4B2792CF" w14:textId="77777777" w:rsidR="00CE1385" w:rsidRDefault="00CE1385">
            <w:pP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4837F8FF" w14:textId="77777777" w:rsidR="00CE1385" w:rsidRDefault="00CE1385">
            <w:pPr>
              <w:rPr>
                <w:rFonts w:ascii="Times" w:eastAsia="Times" w:hAnsi="Times" w:cs="Times"/>
              </w:rPr>
            </w:pPr>
          </w:p>
        </w:tc>
      </w:tr>
      <w:tr w:rsidR="00CE1385" w14:paraId="7423B655" w14:textId="77777777">
        <w:trPr>
          <w:trHeight w:val="285"/>
        </w:trPr>
        <w:tc>
          <w:tcPr>
            <w:tcW w:w="4905" w:type="dxa"/>
            <w:tcBorders>
              <w:top w:val="nil"/>
              <w:left w:val="nil"/>
              <w:bottom w:val="nil"/>
              <w:right w:val="nil"/>
            </w:tcBorders>
            <w:tcMar>
              <w:top w:w="0" w:type="dxa"/>
              <w:left w:w="100" w:type="dxa"/>
              <w:bottom w:w="0" w:type="dxa"/>
              <w:right w:w="100" w:type="dxa"/>
            </w:tcMar>
          </w:tcPr>
          <w:p w14:paraId="21D30270" w14:textId="77777777" w:rsidR="00CE1385" w:rsidRDefault="00000000">
            <w:pPr>
              <w:rPr>
                <w:rFonts w:ascii="Times" w:eastAsia="Times" w:hAnsi="Times" w:cs="Times"/>
              </w:rPr>
            </w:pPr>
            <w:r>
              <w:rPr>
                <w:rFonts w:ascii="Times" w:eastAsia="Times" w:hAnsi="Times" w:cs="Times"/>
              </w:rPr>
              <w:t>Age</w:t>
            </w:r>
          </w:p>
        </w:tc>
        <w:tc>
          <w:tcPr>
            <w:tcW w:w="1665" w:type="dxa"/>
            <w:tcBorders>
              <w:top w:val="nil"/>
              <w:left w:val="nil"/>
              <w:bottom w:val="nil"/>
              <w:right w:val="nil"/>
            </w:tcBorders>
            <w:tcMar>
              <w:top w:w="0" w:type="dxa"/>
              <w:left w:w="100" w:type="dxa"/>
              <w:bottom w:w="0" w:type="dxa"/>
              <w:right w:w="100" w:type="dxa"/>
            </w:tcMar>
          </w:tcPr>
          <w:p w14:paraId="371153FC" w14:textId="77777777" w:rsidR="00CE1385" w:rsidRDefault="00CE1385">
            <w:pP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2ECFC776" w14:textId="77777777" w:rsidR="00CE1385" w:rsidRDefault="00000000">
            <w:pPr>
              <w:rPr>
                <w:rFonts w:ascii="Times" w:eastAsia="Times" w:hAnsi="Times" w:cs="Times"/>
              </w:rPr>
            </w:pPr>
            <w:r>
              <w:rPr>
                <w:rFonts w:ascii="Times" w:eastAsia="Times" w:hAnsi="Times" w:cs="Times"/>
              </w:rPr>
              <w:t>29.94 (6.38)</w:t>
            </w:r>
          </w:p>
        </w:tc>
      </w:tr>
      <w:tr w:rsidR="00CE1385" w14:paraId="7E982FD1" w14:textId="77777777">
        <w:trPr>
          <w:trHeight w:val="285"/>
        </w:trPr>
        <w:tc>
          <w:tcPr>
            <w:tcW w:w="4905" w:type="dxa"/>
            <w:tcBorders>
              <w:top w:val="nil"/>
              <w:left w:val="nil"/>
              <w:bottom w:val="nil"/>
              <w:right w:val="nil"/>
            </w:tcBorders>
            <w:tcMar>
              <w:top w:w="0" w:type="dxa"/>
              <w:left w:w="100" w:type="dxa"/>
              <w:bottom w:w="0" w:type="dxa"/>
              <w:right w:w="100" w:type="dxa"/>
            </w:tcMar>
          </w:tcPr>
          <w:p w14:paraId="1916CB20" w14:textId="77777777" w:rsidR="00CE1385" w:rsidRDefault="00000000">
            <w:pPr>
              <w:rPr>
                <w:rFonts w:ascii="Times" w:eastAsia="Times" w:hAnsi="Times" w:cs="Times"/>
              </w:rPr>
            </w:pPr>
            <w:r>
              <w:rPr>
                <w:rFonts w:ascii="Times" w:eastAsia="Times" w:hAnsi="Times" w:cs="Times"/>
              </w:rPr>
              <w:t>Gender</w:t>
            </w:r>
          </w:p>
        </w:tc>
        <w:tc>
          <w:tcPr>
            <w:tcW w:w="1665" w:type="dxa"/>
            <w:tcBorders>
              <w:top w:val="nil"/>
              <w:left w:val="nil"/>
              <w:bottom w:val="nil"/>
              <w:right w:val="nil"/>
            </w:tcBorders>
            <w:tcMar>
              <w:top w:w="0" w:type="dxa"/>
              <w:left w:w="100" w:type="dxa"/>
              <w:bottom w:w="0" w:type="dxa"/>
              <w:right w:w="100" w:type="dxa"/>
            </w:tcMar>
          </w:tcPr>
          <w:p w14:paraId="1A7B41DA" w14:textId="77777777" w:rsidR="00CE1385" w:rsidRDefault="00CE1385">
            <w:pPr>
              <w:jc w:val="cente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0599F6A8" w14:textId="77777777" w:rsidR="00CE1385" w:rsidRDefault="00CE1385">
            <w:pPr>
              <w:rPr>
                <w:rFonts w:ascii="Times" w:eastAsia="Times" w:hAnsi="Times" w:cs="Times"/>
              </w:rPr>
            </w:pPr>
          </w:p>
        </w:tc>
      </w:tr>
      <w:tr w:rsidR="00CE1385" w14:paraId="69E0C081" w14:textId="77777777">
        <w:trPr>
          <w:trHeight w:val="285"/>
        </w:trPr>
        <w:tc>
          <w:tcPr>
            <w:tcW w:w="4905" w:type="dxa"/>
            <w:tcBorders>
              <w:top w:val="nil"/>
              <w:left w:val="nil"/>
              <w:bottom w:val="nil"/>
              <w:right w:val="nil"/>
            </w:tcBorders>
            <w:tcMar>
              <w:top w:w="0" w:type="dxa"/>
              <w:left w:w="100" w:type="dxa"/>
              <w:bottom w:w="0" w:type="dxa"/>
              <w:right w:w="100" w:type="dxa"/>
            </w:tcMar>
          </w:tcPr>
          <w:p w14:paraId="2F6F6C3F" w14:textId="77777777" w:rsidR="00CE1385" w:rsidRDefault="00000000">
            <w:pPr>
              <w:rPr>
                <w:rFonts w:ascii="Times" w:eastAsia="Times" w:hAnsi="Times" w:cs="Times"/>
              </w:rPr>
            </w:pPr>
            <w:r>
              <w:rPr>
                <w:rFonts w:ascii="Times" w:eastAsia="Times" w:hAnsi="Times" w:cs="Times"/>
              </w:rPr>
              <w:t xml:space="preserve">   Female</w:t>
            </w:r>
          </w:p>
        </w:tc>
        <w:tc>
          <w:tcPr>
            <w:tcW w:w="1665" w:type="dxa"/>
            <w:tcBorders>
              <w:top w:val="nil"/>
              <w:left w:val="nil"/>
              <w:bottom w:val="nil"/>
              <w:right w:val="nil"/>
            </w:tcBorders>
            <w:tcMar>
              <w:top w:w="0" w:type="dxa"/>
              <w:left w:w="100" w:type="dxa"/>
              <w:bottom w:w="0" w:type="dxa"/>
              <w:right w:w="100" w:type="dxa"/>
            </w:tcMar>
          </w:tcPr>
          <w:p w14:paraId="6098885F" w14:textId="77777777" w:rsidR="00CE1385" w:rsidRDefault="00000000">
            <w:pPr>
              <w:jc w:val="center"/>
              <w:rPr>
                <w:rFonts w:ascii="Times" w:eastAsia="Times" w:hAnsi="Times" w:cs="Times"/>
              </w:rPr>
            </w:pPr>
            <w:r>
              <w:rPr>
                <w:rFonts w:ascii="Times" w:eastAsia="Times" w:hAnsi="Times" w:cs="Times"/>
              </w:rPr>
              <w:t>10 (55.6)</w:t>
            </w:r>
          </w:p>
        </w:tc>
        <w:tc>
          <w:tcPr>
            <w:tcW w:w="1455" w:type="dxa"/>
            <w:tcBorders>
              <w:top w:val="nil"/>
              <w:left w:val="nil"/>
              <w:bottom w:val="nil"/>
              <w:right w:val="nil"/>
            </w:tcBorders>
            <w:tcMar>
              <w:top w:w="0" w:type="dxa"/>
              <w:left w:w="100" w:type="dxa"/>
              <w:bottom w:w="0" w:type="dxa"/>
              <w:right w:w="100" w:type="dxa"/>
            </w:tcMar>
          </w:tcPr>
          <w:p w14:paraId="56B49C65" w14:textId="77777777" w:rsidR="00CE1385" w:rsidRDefault="00CE1385">
            <w:pPr>
              <w:rPr>
                <w:rFonts w:ascii="Times" w:eastAsia="Times" w:hAnsi="Times" w:cs="Times"/>
              </w:rPr>
            </w:pPr>
          </w:p>
        </w:tc>
      </w:tr>
      <w:tr w:rsidR="00CE1385" w14:paraId="529CB3AD" w14:textId="77777777">
        <w:trPr>
          <w:trHeight w:val="285"/>
        </w:trPr>
        <w:tc>
          <w:tcPr>
            <w:tcW w:w="4905" w:type="dxa"/>
            <w:tcBorders>
              <w:top w:val="nil"/>
              <w:left w:val="nil"/>
              <w:bottom w:val="nil"/>
              <w:right w:val="nil"/>
            </w:tcBorders>
            <w:tcMar>
              <w:top w:w="0" w:type="dxa"/>
              <w:left w:w="100" w:type="dxa"/>
              <w:bottom w:w="0" w:type="dxa"/>
              <w:right w:w="100" w:type="dxa"/>
            </w:tcMar>
          </w:tcPr>
          <w:p w14:paraId="6E4611B1" w14:textId="77777777" w:rsidR="00CE1385" w:rsidRDefault="00000000">
            <w:pPr>
              <w:rPr>
                <w:rFonts w:ascii="Times" w:eastAsia="Times" w:hAnsi="Times" w:cs="Times"/>
              </w:rPr>
            </w:pPr>
            <w:r>
              <w:rPr>
                <w:rFonts w:ascii="Times" w:eastAsia="Times" w:hAnsi="Times" w:cs="Times"/>
              </w:rPr>
              <w:t>Education</w:t>
            </w:r>
          </w:p>
        </w:tc>
        <w:tc>
          <w:tcPr>
            <w:tcW w:w="1665" w:type="dxa"/>
            <w:tcBorders>
              <w:top w:val="nil"/>
              <w:left w:val="nil"/>
              <w:bottom w:val="nil"/>
              <w:right w:val="nil"/>
            </w:tcBorders>
            <w:tcMar>
              <w:top w:w="0" w:type="dxa"/>
              <w:left w:w="100" w:type="dxa"/>
              <w:bottom w:w="0" w:type="dxa"/>
              <w:right w:w="100" w:type="dxa"/>
            </w:tcMar>
          </w:tcPr>
          <w:p w14:paraId="1121A4AC" w14:textId="77777777" w:rsidR="00CE1385" w:rsidRDefault="00000000">
            <w:pPr>
              <w:jc w:val="center"/>
              <w:rPr>
                <w:rFonts w:ascii="Times" w:eastAsia="Times" w:hAnsi="Times" w:cs="Times"/>
              </w:rPr>
            </w:pPr>
            <w:r>
              <w:rPr>
                <w:rFonts w:ascii="Times" w:eastAsia="Times" w:hAnsi="Times" w:cs="Times"/>
              </w:rPr>
              <w:t xml:space="preserve">  </w:t>
            </w:r>
          </w:p>
        </w:tc>
        <w:tc>
          <w:tcPr>
            <w:tcW w:w="1455" w:type="dxa"/>
            <w:tcBorders>
              <w:top w:val="nil"/>
              <w:left w:val="nil"/>
              <w:bottom w:val="nil"/>
              <w:right w:val="nil"/>
            </w:tcBorders>
            <w:tcMar>
              <w:top w:w="0" w:type="dxa"/>
              <w:left w:w="100" w:type="dxa"/>
              <w:bottom w:w="0" w:type="dxa"/>
              <w:right w:w="100" w:type="dxa"/>
            </w:tcMar>
          </w:tcPr>
          <w:p w14:paraId="52B70737" w14:textId="77777777" w:rsidR="00CE1385" w:rsidRDefault="00CE1385">
            <w:pPr>
              <w:rPr>
                <w:rFonts w:ascii="Times" w:eastAsia="Times" w:hAnsi="Times" w:cs="Times"/>
              </w:rPr>
            </w:pPr>
          </w:p>
        </w:tc>
      </w:tr>
      <w:tr w:rsidR="00CE1385" w14:paraId="5E55042A" w14:textId="77777777">
        <w:trPr>
          <w:trHeight w:val="285"/>
        </w:trPr>
        <w:tc>
          <w:tcPr>
            <w:tcW w:w="4905" w:type="dxa"/>
            <w:tcBorders>
              <w:top w:val="nil"/>
              <w:left w:val="nil"/>
              <w:bottom w:val="nil"/>
              <w:right w:val="nil"/>
            </w:tcBorders>
            <w:tcMar>
              <w:top w:w="0" w:type="dxa"/>
              <w:left w:w="100" w:type="dxa"/>
              <w:bottom w:w="0" w:type="dxa"/>
              <w:right w:w="100" w:type="dxa"/>
            </w:tcMar>
          </w:tcPr>
          <w:p w14:paraId="60A5E6DC" w14:textId="77777777" w:rsidR="00CE1385" w:rsidRDefault="00000000">
            <w:pPr>
              <w:rPr>
                <w:rFonts w:ascii="Times" w:eastAsia="Times" w:hAnsi="Times" w:cs="Times"/>
              </w:rPr>
            </w:pPr>
            <w:r>
              <w:rPr>
                <w:rFonts w:ascii="Times" w:eastAsia="Times" w:hAnsi="Times" w:cs="Times"/>
              </w:rPr>
              <w:t xml:space="preserve">   Postgraduate degree (MSc/MA/</w:t>
            </w:r>
            <w:proofErr w:type="spellStart"/>
            <w:r>
              <w:rPr>
                <w:rFonts w:ascii="Times" w:eastAsia="Times" w:hAnsi="Times" w:cs="Times"/>
              </w:rPr>
              <w:t>MRes</w:t>
            </w:r>
            <w:proofErr w:type="spellEnd"/>
            <w:r>
              <w:rPr>
                <w:rFonts w:ascii="Times" w:eastAsia="Times" w:hAnsi="Times" w:cs="Times"/>
              </w:rPr>
              <w:t>)</w:t>
            </w:r>
          </w:p>
        </w:tc>
        <w:tc>
          <w:tcPr>
            <w:tcW w:w="1665" w:type="dxa"/>
            <w:tcBorders>
              <w:top w:val="nil"/>
              <w:left w:val="nil"/>
              <w:bottom w:val="nil"/>
              <w:right w:val="nil"/>
            </w:tcBorders>
            <w:tcMar>
              <w:top w:w="0" w:type="dxa"/>
              <w:left w:w="100" w:type="dxa"/>
              <w:bottom w:w="0" w:type="dxa"/>
              <w:right w:w="100" w:type="dxa"/>
            </w:tcMar>
          </w:tcPr>
          <w:p w14:paraId="57967F28" w14:textId="77777777" w:rsidR="00CE1385" w:rsidRDefault="00000000">
            <w:pPr>
              <w:jc w:val="center"/>
              <w:rPr>
                <w:rFonts w:ascii="Times" w:eastAsia="Times" w:hAnsi="Times" w:cs="Times"/>
              </w:rPr>
            </w:pPr>
            <w:r>
              <w:rPr>
                <w:rFonts w:ascii="Times" w:eastAsia="Times" w:hAnsi="Times" w:cs="Times"/>
              </w:rPr>
              <w:t>4 (22.2)</w:t>
            </w:r>
          </w:p>
        </w:tc>
        <w:tc>
          <w:tcPr>
            <w:tcW w:w="1455" w:type="dxa"/>
            <w:tcBorders>
              <w:top w:val="nil"/>
              <w:left w:val="nil"/>
              <w:bottom w:val="nil"/>
              <w:right w:val="nil"/>
            </w:tcBorders>
            <w:tcMar>
              <w:top w:w="0" w:type="dxa"/>
              <w:left w:w="100" w:type="dxa"/>
              <w:bottom w:w="0" w:type="dxa"/>
              <w:right w:w="100" w:type="dxa"/>
            </w:tcMar>
          </w:tcPr>
          <w:p w14:paraId="4398F753" w14:textId="77777777" w:rsidR="00CE1385" w:rsidRDefault="00CE1385">
            <w:pPr>
              <w:rPr>
                <w:rFonts w:ascii="Times" w:eastAsia="Times" w:hAnsi="Times" w:cs="Times"/>
              </w:rPr>
            </w:pPr>
          </w:p>
        </w:tc>
      </w:tr>
      <w:tr w:rsidR="00CE1385" w14:paraId="7E965301" w14:textId="77777777">
        <w:trPr>
          <w:trHeight w:val="285"/>
        </w:trPr>
        <w:tc>
          <w:tcPr>
            <w:tcW w:w="4905" w:type="dxa"/>
            <w:tcBorders>
              <w:top w:val="nil"/>
              <w:left w:val="nil"/>
              <w:bottom w:val="nil"/>
              <w:right w:val="nil"/>
            </w:tcBorders>
            <w:tcMar>
              <w:top w:w="0" w:type="dxa"/>
              <w:left w:w="100" w:type="dxa"/>
              <w:bottom w:w="0" w:type="dxa"/>
              <w:right w:w="100" w:type="dxa"/>
            </w:tcMar>
          </w:tcPr>
          <w:p w14:paraId="7E8DB75D" w14:textId="77777777" w:rsidR="00CE1385" w:rsidRDefault="00000000">
            <w:pPr>
              <w:rPr>
                <w:rFonts w:ascii="Times" w:eastAsia="Times" w:hAnsi="Times" w:cs="Times"/>
              </w:rPr>
            </w:pPr>
            <w:r>
              <w:rPr>
                <w:rFonts w:ascii="Times" w:eastAsia="Times" w:hAnsi="Times" w:cs="Times"/>
              </w:rPr>
              <w:t xml:space="preserve">   Undergraduate degree (BSc/BA)</w:t>
            </w:r>
          </w:p>
        </w:tc>
        <w:tc>
          <w:tcPr>
            <w:tcW w:w="1665" w:type="dxa"/>
            <w:tcBorders>
              <w:top w:val="nil"/>
              <w:left w:val="nil"/>
              <w:bottom w:val="nil"/>
              <w:right w:val="nil"/>
            </w:tcBorders>
            <w:tcMar>
              <w:top w:w="0" w:type="dxa"/>
              <w:left w:w="100" w:type="dxa"/>
              <w:bottom w:w="0" w:type="dxa"/>
              <w:right w:w="100" w:type="dxa"/>
            </w:tcMar>
          </w:tcPr>
          <w:p w14:paraId="1DC07182" w14:textId="77777777" w:rsidR="00CE1385" w:rsidRDefault="00000000">
            <w:pPr>
              <w:jc w:val="center"/>
              <w:rPr>
                <w:rFonts w:ascii="Times" w:eastAsia="Times" w:hAnsi="Times" w:cs="Times"/>
              </w:rPr>
            </w:pPr>
            <w:r>
              <w:rPr>
                <w:rFonts w:ascii="Times" w:eastAsia="Times" w:hAnsi="Times" w:cs="Times"/>
              </w:rPr>
              <w:t>10 (55.6)</w:t>
            </w:r>
          </w:p>
        </w:tc>
        <w:tc>
          <w:tcPr>
            <w:tcW w:w="1455" w:type="dxa"/>
            <w:tcBorders>
              <w:top w:val="nil"/>
              <w:left w:val="nil"/>
              <w:bottom w:val="nil"/>
              <w:right w:val="nil"/>
            </w:tcBorders>
            <w:tcMar>
              <w:top w:w="0" w:type="dxa"/>
              <w:left w:w="100" w:type="dxa"/>
              <w:bottom w:w="0" w:type="dxa"/>
              <w:right w:w="100" w:type="dxa"/>
            </w:tcMar>
          </w:tcPr>
          <w:p w14:paraId="7ACF5254" w14:textId="77777777" w:rsidR="00CE1385" w:rsidRDefault="00CE1385">
            <w:pPr>
              <w:rPr>
                <w:rFonts w:ascii="Times" w:eastAsia="Times" w:hAnsi="Times" w:cs="Times"/>
              </w:rPr>
            </w:pPr>
          </w:p>
        </w:tc>
      </w:tr>
      <w:tr w:rsidR="00CE1385" w14:paraId="5E4FC248" w14:textId="77777777">
        <w:trPr>
          <w:trHeight w:val="285"/>
        </w:trPr>
        <w:tc>
          <w:tcPr>
            <w:tcW w:w="4905" w:type="dxa"/>
            <w:tcBorders>
              <w:top w:val="nil"/>
              <w:left w:val="nil"/>
              <w:bottom w:val="nil"/>
              <w:right w:val="nil"/>
            </w:tcBorders>
            <w:tcMar>
              <w:top w:w="0" w:type="dxa"/>
              <w:left w:w="100" w:type="dxa"/>
              <w:bottom w:w="0" w:type="dxa"/>
              <w:right w:w="100" w:type="dxa"/>
            </w:tcMar>
          </w:tcPr>
          <w:p w14:paraId="67FB3C2E" w14:textId="77777777" w:rsidR="00CE1385" w:rsidRDefault="00000000">
            <w:pPr>
              <w:rPr>
                <w:rFonts w:ascii="Times" w:eastAsia="Times" w:hAnsi="Times" w:cs="Times"/>
              </w:rPr>
            </w:pPr>
            <w:r>
              <w:rPr>
                <w:rFonts w:ascii="Times" w:eastAsia="Times" w:hAnsi="Times" w:cs="Times"/>
              </w:rPr>
              <w:t xml:space="preserve">   A Levels or equivalent diplomas (</w:t>
            </w:r>
            <w:proofErr w:type="gramStart"/>
            <w:r>
              <w:rPr>
                <w:rFonts w:ascii="Times" w:eastAsia="Times" w:hAnsi="Times" w:cs="Times"/>
              </w:rPr>
              <w:t>e.g.</w:t>
            </w:r>
            <w:proofErr w:type="gramEnd"/>
            <w:r>
              <w:rPr>
                <w:rFonts w:ascii="Times" w:eastAsia="Times" w:hAnsi="Times" w:cs="Times"/>
              </w:rPr>
              <w:t xml:space="preserve"> BTEC)</w:t>
            </w:r>
          </w:p>
        </w:tc>
        <w:tc>
          <w:tcPr>
            <w:tcW w:w="1665" w:type="dxa"/>
            <w:tcBorders>
              <w:top w:val="nil"/>
              <w:left w:val="nil"/>
              <w:bottom w:val="nil"/>
              <w:right w:val="nil"/>
            </w:tcBorders>
            <w:tcMar>
              <w:top w:w="0" w:type="dxa"/>
              <w:left w:w="100" w:type="dxa"/>
              <w:bottom w:w="0" w:type="dxa"/>
              <w:right w:w="100" w:type="dxa"/>
            </w:tcMar>
          </w:tcPr>
          <w:p w14:paraId="2C40A36D" w14:textId="77777777" w:rsidR="00CE1385" w:rsidRDefault="00000000">
            <w:pPr>
              <w:jc w:val="center"/>
              <w:rPr>
                <w:rFonts w:ascii="Times" w:eastAsia="Times" w:hAnsi="Times" w:cs="Times"/>
              </w:rPr>
            </w:pPr>
            <w:r>
              <w:rPr>
                <w:rFonts w:ascii="Times" w:eastAsia="Times" w:hAnsi="Times" w:cs="Times"/>
              </w:rPr>
              <w:t>4 (22.2)</w:t>
            </w:r>
          </w:p>
        </w:tc>
        <w:tc>
          <w:tcPr>
            <w:tcW w:w="1455" w:type="dxa"/>
            <w:tcBorders>
              <w:top w:val="nil"/>
              <w:left w:val="nil"/>
              <w:bottom w:val="nil"/>
              <w:right w:val="nil"/>
            </w:tcBorders>
            <w:tcMar>
              <w:top w:w="0" w:type="dxa"/>
              <w:left w:w="100" w:type="dxa"/>
              <w:bottom w:w="0" w:type="dxa"/>
              <w:right w:w="100" w:type="dxa"/>
            </w:tcMar>
          </w:tcPr>
          <w:p w14:paraId="46CA69F5" w14:textId="77777777" w:rsidR="00CE1385" w:rsidRDefault="00CE1385">
            <w:pPr>
              <w:rPr>
                <w:rFonts w:ascii="Times" w:eastAsia="Times" w:hAnsi="Times" w:cs="Times"/>
              </w:rPr>
            </w:pPr>
          </w:p>
        </w:tc>
      </w:tr>
      <w:tr w:rsidR="00CE1385" w14:paraId="64DD534B" w14:textId="77777777">
        <w:trPr>
          <w:trHeight w:val="285"/>
        </w:trPr>
        <w:tc>
          <w:tcPr>
            <w:tcW w:w="4905" w:type="dxa"/>
            <w:tcBorders>
              <w:top w:val="nil"/>
              <w:left w:val="nil"/>
              <w:bottom w:val="nil"/>
              <w:right w:val="nil"/>
            </w:tcBorders>
            <w:tcMar>
              <w:top w:w="0" w:type="dxa"/>
              <w:left w:w="100" w:type="dxa"/>
              <w:bottom w:w="0" w:type="dxa"/>
              <w:right w:w="100" w:type="dxa"/>
            </w:tcMar>
          </w:tcPr>
          <w:p w14:paraId="34DD1BAC" w14:textId="77777777" w:rsidR="00CE1385" w:rsidRDefault="00000000">
            <w:pPr>
              <w:rPr>
                <w:rFonts w:ascii="Times" w:eastAsia="Times" w:hAnsi="Times" w:cs="Times"/>
              </w:rPr>
            </w:pPr>
            <w:r>
              <w:rPr>
                <w:rFonts w:ascii="Times" w:eastAsia="Times" w:hAnsi="Times" w:cs="Times"/>
              </w:rPr>
              <w:t>Employment</w:t>
            </w:r>
          </w:p>
        </w:tc>
        <w:tc>
          <w:tcPr>
            <w:tcW w:w="1665" w:type="dxa"/>
            <w:tcBorders>
              <w:top w:val="nil"/>
              <w:left w:val="nil"/>
              <w:bottom w:val="nil"/>
              <w:right w:val="nil"/>
            </w:tcBorders>
            <w:tcMar>
              <w:top w:w="0" w:type="dxa"/>
              <w:left w:w="100" w:type="dxa"/>
              <w:bottom w:w="0" w:type="dxa"/>
              <w:right w:w="100" w:type="dxa"/>
            </w:tcMar>
          </w:tcPr>
          <w:p w14:paraId="217B7552" w14:textId="77777777" w:rsidR="00CE1385" w:rsidRDefault="00000000">
            <w:pPr>
              <w:jc w:val="center"/>
              <w:rPr>
                <w:rFonts w:ascii="Times" w:eastAsia="Times" w:hAnsi="Times" w:cs="Times"/>
              </w:rPr>
            </w:pPr>
            <w:r>
              <w:rPr>
                <w:rFonts w:ascii="Times" w:eastAsia="Times" w:hAnsi="Times" w:cs="Times"/>
              </w:rPr>
              <w:t xml:space="preserve">  </w:t>
            </w:r>
          </w:p>
        </w:tc>
        <w:tc>
          <w:tcPr>
            <w:tcW w:w="1455" w:type="dxa"/>
            <w:tcBorders>
              <w:top w:val="nil"/>
              <w:left w:val="nil"/>
              <w:bottom w:val="nil"/>
              <w:right w:val="nil"/>
            </w:tcBorders>
            <w:tcMar>
              <w:top w:w="0" w:type="dxa"/>
              <w:left w:w="100" w:type="dxa"/>
              <w:bottom w:w="0" w:type="dxa"/>
              <w:right w:w="100" w:type="dxa"/>
            </w:tcMar>
          </w:tcPr>
          <w:p w14:paraId="18508A7B" w14:textId="77777777" w:rsidR="00CE1385" w:rsidRDefault="00CE1385">
            <w:pPr>
              <w:rPr>
                <w:rFonts w:ascii="Times" w:eastAsia="Times" w:hAnsi="Times" w:cs="Times"/>
              </w:rPr>
            </w:pPr>
          </w:p>
        </w:tc>
      </w:tr>
      <w:tr w:rsidR="00CE1385" w14:paraId="2BEF63B6" w14:textId="77777777">
        <w:trPr>
          <w:trHeight w:val="285"/>
        </w:trPr>
        <w:tc>
          <w:tcPr>
            <w:tcW w:w="4905" w:type="dxa"/>
            <w:tcBorders>
              <w:top w:val="nil"/>
              <w:left w:val="nil"/>
              <w:bottom w:val="nil"/>
              <w:right w:val="nil"/>
            </w:tcBorders>
            <w:tcMar>
              <w:top w:w="0" w:type="dxa"/>
              <w:left w:w="100" w:type="dxa"/>
              <w:bottom w:w="0" w:type="dxa"/>
              <w:right w:w="100" w:type="dxa"/>
            </w:tcMar>
          </w:tcPr>
          <w:p w14:paraId="19D15072" w14:textId="77777777" w:rsidR="00CE1385" w:rsidRDefault="00000000">
            <w:pPr>
              <w:rPr>
                <w:rFonts w:ascii="Times" w:eastAsia="Times" w:hAnsi="Times" w:cs="Times"/>
              </w:rPr>
            </w:pPr>
            <w:r>
              <w:rPr>
                <w:rFonts w:ascii="Times" w:eastAsia="Times" w:hAnsi="Times" w:cs="Times"/>
              </w:rPr>
              <w:t xml:space="preserve">   Working full-time</w:t>
            </w:r>
          </w:p>
        </w:tc>
        <w:tc>
          <w:tcPr>
            <w:tcW w:w="1665" w:type="dxa"/>
            <w:tcBorders>
              <w:top w:val="nil"/>
              <w:left w:val="nil"/>
              <w:bottom w:val="nil"/>
              <w:right w:val="nil"/>
            </w:tcBorders>
            <w:tcMar>
              <w:top w:w="0" w:type="dxa"/>
              <w:left w:w="100" w:type="dxa"/>
              <w:bottom w:w="0" w:type="dxa"/>
              <w:right w:w="100" w:type="dxa"/>
            </w:tcMar>
          </w:tcPr>
          <w:p w14:paraId="0E07E3FC" w14:textId="77777777" w:rsidR="00CE1385" w:rsidRDefault="00000000">
            <w:pPr>
              <w:jc w:val="center"/>
              <w:rPr>
                <w:rFonts w:ascii="Times" w:eastAsia="Times" w:hAnsi="Times" w:cs="Times"/>
              </w:rPr>
            </w:pPr>
            <w:r>
              <w:rPr>
                <w:rFonts w:ascii="Times" w:eastAsia="Times" w:hAnsi="Times" w:cs="Times"/>
              </w:rPr>
              <w:t>9 (50.0)</w:t>
            </w:r>
          </w:p>
        </w:tc>
        <w:tc>
          <w:tcPr>
            <w:tcW w:w="1455" w:type="dxa"/>
            <w:tcBorders>
              <w:top w:val="nil"/>
              <w:left w:val="nil"/>
              <w:bottom w:val="nil"/>
              <w:right w:val="nil"/>
            </w:tcBorders>
            <w:tcMar>
              <w:top w:w="0" w:type="dxa"/>
              <w:left w:w="100" w:type="dxa"/>
              <w:bottom w:w="0" w:type="dxa"/>
              <w:right w:w="100" w:type="dxa"/>
            </w:tcMar>
          </w:tcPr>
          <w:p w14:paraId="5FC1E15C" w14:textId="77777777" w:rsidR="00CE1385" w:rsidRDefault="00CE1385">
            <w:pPr>
              <w:rPr>
                <w:rFonts w:ascii="Times" w:eastAsia="Times" w:hAnsi="Times" w:cs="Times"/>
              </w:rPr>
            </w:pPr>
          </w:p>
        </w:tc>
      </w:tr>
      <w:tr w:rsidR="00CE1385" w14:paraId="71438D5F" w14:textId="77777777">
        <w:trPr>
          <w:trHeight w:val="285"/>
        </w:trPr>
        <w:tc>
          <w:tcPr>
            <w:tcW w:w="4905" w:type="dxa"/>
            <w:tcBorders>
              <w:top w:val="nil"/>
              <w:left w:val="nil"/>
              <w:bottom w:val="nil"/>
              <w:right w:val="nil"/>
            </w:tcBorders>
            <w:tcMar>
              <w:top w:w="0" w:type="dxa"/>
              <w:left w:w="100" w:type="dxa"/>
              <w:bottom w:w="0" w:type="dxa"/>
              <w:right w:w="100" w:type="dxa"/>
            </w:tcMar>
          </w:tcPr>
          <w:p w14:paraId="19D0F611" w14:textId="77777777" w:rsidR="00CE1385" w:rsidRDefault="00000000">
            <w:pPr>
              <w:rPr>
                <w:rFonts w:ascii="Times" w:eastAsia="Times" w:hAnsi="Times" w:cs="Times"/>
              </w:rPr>
            </w:pPr>
            <w:r>
              <w:rPr>
                <w:rFonts w:ascii="Times" w:eastAsia="Times" w:hAnsi="Times" w:cs="Times"/>
              </w:rPr>
              <w:t xml:space="preserve">   Working part-time</w:t>
            </w:r>
          </w:p>
        </w:tc>
        <w:tc>
          <w:tcPr>
            <w:tcW w:w="1665" w:type="dxa"/>
            <w:tcBorders>
              <w:top w:val="nil"/>
              <w:left w:val="nil"/>
              <w:bottom w:val="nil"/>
              <w:right w:val="nil"/>
            </w:tcBorders>
            <w:tcMar>
              <w:top w:w="0" w:type="dxa"/>
              <w:left w:w="100" w:type="dxa"/>
              <w:bottom w:w="0" w:type="dxa"/>
              <w:right w:w="100" w:type="dxa"/>
            </w:tcMar>
          </w:tcPr>
          <w:p w14:paraId="007C9F74" w14:textId="77777777" w:rsidR="00CE1385" w:rsidRDefault="00000000">
            <w:pPr>
              <w:jc w:val="center"/>
              <w:rPr>
                <w:rFonts w:ascii="Times" w:eastAsia="Times" w:hAnsi="Times" w:cs="Times"/>
              </w:rPr>
            </w:pPr>
            <w:r>
              <w:rPr>
                <w:rFonts w:ascii="Times" w:eastAsia="Times" w:hAnsi="Times" w:cs="Times"/>
              </w:rPr>
              <w:t>4 (22.2)</w:t>
            </w:r>
          </w:p>
        </w:tc>
        <w:tc>
          <w:tcPr>
            <w:tcW w:w="1455" w:type="dxa"/>
            <w:tcBorders>
              <w:top w:val="nil"/>
              <w:left w:val="nil"/>
              <w:bottom w:val="nil"/>
              <w:right w:val="nil"/>
            </w:tcBorders>
            <w:tcMar>
              <w:top w:w="0" w:type="dxa"/>
              <w:left w:w="100" w:type="dxa"/>
              <w:bottom w:w="0" w:type="dxa"/>
              <w:right w:w="100" w:type="dxa"/>
            </w:tcMar>
          </w:tcPr>
          <w:p w14:paraId="47FDDE3C" w14:textId="77777777" w:rsidR="00CE1385" w:rsidRDefault="00CE1385">
            <w:pPr>
              <w:rPr>
                <w:rFonts w:ascii="Times" w:eastAsia="Times" w:hAnsi="Times" w:cs="Times"/>
              </w:rPr>
            </w:pPr>
          </w:p>
        </w:tc>
      </w:tr>
      <w:tr w:rsidR="00CE1385" w14:paraId="64AD7A2C" w14:textId="77777777">
        <w:trPr>
          <w:trHeight w:val="285"/>
        </w:trPr>
        <w:tc>
          <w:tcPr>
            <w:tcW w:w="4905" w:type="dxa"/>
            <w:tcBorders>
              <w:top w:val="nil"/>
              <w:left w:val="nil"/>
              <w:bottom w:val="nil"/>
              <w:right w:val="nil"/>
            </w:tcBorders>
            <w:tcMar>
              <w:top w:w="0" w:type="dxa"/>
              <w:left w:w="100" w:type="dxa"/>
              <w:bottom w:w="0" w:type="dxa"/>
              <w:right w:w="100" w:type="dxa"/>
            </w:tcMar>
          </w:tcPr>
          <w:p w14:paraId="47935831" w14:textId="77777777" w:rsidR="00CE1385" w:rsidRDefault="00000000">
            <w:pPr>
              <w:rPr>
                <w:rFonts w:ascii="Times" w:eastAsia="Times" w:hAnsi="Times" w:cs="Times"/>
              </w:rPr>
            </w:pPr>
            <w:r>
              <w:rPr>
                <w:rFonts w:ascii="Times" w:eastAsia="Times" w:hAnsi="Times" w:cs="Times"/>
              </w:rPr>
              <w:t xml:space="preserve">   Prefer not to say</w:t>
            </w:r>
          </w:p>
        </w:tc>
        <w:tc>
          <w:tcPr>
            <w:tcW w:w="1665" w:type="dxa"/>
            <w:tcBorders>
              <w:top w:val="nil"/>
              <w:left w:val="nil"/>
              <w:bottom w:val="nil"/>
              <w:right w:val="nil"/>
            </w:tcBorders>
            <w:tcMar>
              <w:top w:w="0" w:type="dxa"/>
              <w:left w:w="100" w:type="dxa"/>
              <w:bottom w:w="0" w:type="dxa"/>
              <w:right w:w="100" w:type="dxa"/>
            </w:tcMar>
          </w:tcPr>
          <w:p w14:paraId="7AAB322E" w14:textId="77777777" w:rsidR="00CE1385" w:rsidRDefault="00000000">
            <w:pPr>
              <w:jc w:val="center"/>
              <w:rPr>
                <w:rFonts w:ascii="Times" w:eastAsia="Times" w:hAnsi="Times" w:cs="Times"/>
              </w:rPr>
            </w:pPr>
            <w:r>
              <w:rPr>
                <w:rFonts w:ascii="Times" w:eastAsia="Times" w:hAnsi="Times" w:cs="Times"/>
              </w:rPr>
              <w:t xml:space="preserve">1 </w:t>
            </w:r>
            <w:proofErr w:type="gramStart"/>
            <w:r>
              <w:rPr>
                <w:rFonts w:ascii="Times" w:eastAsia="Times" w:hAnsi="Times" w:cs="Times"/>
              </w:rPr>
              <w:t>( 5.6</w:t>
            </w:r>
            <w:proofErr w:type="gramEnd"/>
            <w:r>
              <w:rPr>
                <w:rFonts w:ascii="Times" w:eastAsia="Times" w:hAnsi="Times" w:cs="Times"/>
              </w:rPr>
              <w:t>)</w:t>
            </w:r>
          </w:p>
        </w:tc>
        <w:tc>
          <w:tcPr>
            <w:tcW w:w="1455" w:type="dxa"/>
            <w:tcBorders>
              <w:top w:val="nil"/>
              <w:left w:val="nil"/>
              <w:bottom w:val="nil"/>
              <w:right w:val="nil"/>
            </w:tcBorders>
            <w:tcMar>
              <w:top w:w="0" w:type="dxa"/>
              <w:left w:w="100" w:type="dxa"/>
              <w:bottom w:w="0" w:type="dxa"/>
              <w:right w:w="100" w:type="dxa"/>
            </w:tcMar>
          </w:tcPr>
          <w:p w14:paraId="14B0FB83" w14:textId="77777777" w:rsidR="00CE1385" w:rsidRDefault="00CE1385">
            <w:pPr>
              <w:rPr>
                <w:rFonts w:ascii="Times" w:eastAsia="Times" w:hAnsi="Times" w:cs="Times"/>
              </w:rPr>
            </w:pPr>
          </w:p>
        </w:tc>
      </w:tr>
      <w:tr w:rsidR="00CE1385" w14:paraId="59D3CAD0" w14:textId="77777777">
        <w:trPr>
          <w:trHeight w:val="285"/>
        </w:trPr>
        <w:tc>
          <w:tcPr>
            <w:tcW w:w="4905" w:type="dxa"/>
            <w:tcBorders>
              <w:top w:val="nil"/>
              <w:left w:val="nil"/>
              <w:bottom w:val="nil"/>
              <w:right w:val="nil"/>
            </w:tcBorders>
            <w:tcMar>
              <w:top w:w="0" w:type="dxa"/>
              <w:left w:w="100" w:type="dxa"/>
              <w:bottom w:w="0" w:type="dxa"/>
              <w:right w:w="100" w:type="dxa"/>
            </w:tcMar>
          </w:tcPr>
          <w:p w14:paraId="6E34E2EB" w14:textId="77777777" w:rsidR="00CE1385" w:rsidRDefault="00000000">
            <w:pPr>
              <w:rPr>
                <w:rFonts w:ascii="Times" w:eastAsia="Times" w:hAnsi="Times" w:cs="Times"/>
              </w:rPr>
            </w:pPr>
            <w:r>
              <w:rPr>
                <w:rFonts w:ascii="Times" w:eastAsia="Times" w:hAnsi="Times" w:cs="Times"/>
              </w:rPr>
              <w:t xml:space="preserve">   Student</w:t>
            </w:r>
          </w:p>
        </w:tc>
        <w:tc>
          <w:tcPr>
            <w:tcW w:w="1665" w:type="dxa"/>
            <w:tcBorders>
              <w:top w:val="nil"/>
              <w:left w:val="nil"/>
              <w:bottom w:val="nil"/>
              <w:right w:val="nil"/>
            </w:tcBorders>
            <w:tcMar>
              <w:top w:w="0" w:type="dxa"/>
              <w:left w:w="100" w:type="dxa"/>
              <w:bottom w:w="0" w:type="dxa"/>
              <w:right w:w="100" w:type="dxa"/>
            </w:tcMar>
          </w:tcPr>
          <w:p w14:paraId="7DF231A7" w14:textId="77777777" w:rsidR="00CE1385" w:rsidRDefault="00000000">
            <w:pPr>
              <w:jc w:val="center"/>
              <w:rPr>
                <w:rFonts w:ascii="Times" w:eastAsia="Times" w:hAnsi="Times" w:cs="Times"/>
              </w:rPr>
            </w:pPr>
            <w:r>
              <w:rPr>
                <w:rFonts w:ascii="Times" w:eastAsia="Times" w:hAnsi="Times" w:cs="Times"/>
              </w:rPr>
              <w:t>4 (22.2)</w:t>
            </w:r>
          </w:p>
        </w:tc>
        <w:tc>
          <w:tcPr>
            <w:tcW w:w="1455" w:type="dxa"/>
            <w:tcBorders>
              <w:top w:val="nil"/>
              <w:left w:val="nil"/>
              <w:bottom w:val="nil"/>
              <w:right w:val="nil"/>
            </w:tcBorders>
            <w:tcMar>
              <w:top w:w="0" w:type="dxa"/>
              <w:left w:w="100" w:type="dxa"/>
              <w:bottom w:w="0" w:type="dxa"/>
              <w:right w:w="100" w:type="dxa"/>
            </w:tcMar>
          </w:tcPr>
          <w:p w14:paraId="4F67BD3E" w14:textId="77777777" w:rsidR="00CE1385" w:rsidRDefault="00CE1385">
            <w:pPr>
              <w:rPr>
                <w:rFonts w:ascii="Times" w:eastAsia="Times" w:hAnsi="Times" w:cs="Times"/>
              </w:rPr>
            </w:pPr>
          </w:p>
        </w:tc>
      </w:tr>
      <w:tr w:rsidR="00CE1385" w14:paraId="5EA2C814" w14:textId="77777777">
        <w:trPr>
          <w:trHeight w:val="285"/>
        </w:trPr>
        <w:tc>
          <w:tcPr>
            <w:tcW w:w="4905" w:type="dxa"/>
            <w:tcBorders>
              <w:top w:val="nil"/>
              <w:left w:val="nil"/>
              <w:bottom w:val="nil"/>
              <w:right w:val="nil"/>
            </w:tcBorders>
            <w:tcMar>
              <w:top w:w="0" w:type="dxa"/>
              <w:left w:w="100" w:type="dxa"/>
              <w:bottom w:w="0" w:type="dxa"/>
              <w:right w:w="100" w:type="dxa"/>
            </w:tcMar>
          </w:tcPr>
          <w:p w14:paraId="2D187EDB" w14:textId="77777777" w:rsidR="00CE1385" w:rsidRDefault="00000000">
            <w:pPr>
              <w:rPr>
                <w:rFonts w:ascii="Times" w:eastAsia="Times" w:hAnsi="Times" w:cs="Times"/>
              </w:rPr>
            </w:pPr>
            <w:r>
              <w:rPr>
                <w:rFonts w:ascii="Times" w:eastAsia="Times" w:hAnsi="Times" w:cs="Times"/>
              </w:rPr>
              <w:t>Gaming time</w:t>
            </w:r>
          </w:p>
        </w:tc>
        <w:tc>
          <w:tcPr>
            <w:tcW w:w="1665" w:type="dxa"/>
            <w:tcBorders>
              <w:top w:val="nil"/>
              <w:left w:val="nil"/>
              <w:bottom w:val="nil"/>
              <w:right w:val="nil"/>
            </w:tcBorders>
            <w:tcMar>
              <w:top w:w="0" w:type="dxa"/>
              <w:left w:w="100" w:type="dxa"/>
              <w:bottom w:w="0" w:type="dxa"/>
              <w:right w:w="100" w:type="dxa"/>
            </w:tcMar>
          </w:tcPr>
          <w:p w14:paraId="1FC7639D" w14:textId="77777777" w:rsidR="00CE1385" w:rsidRDefault="00000000">
            <w:pPr>
              <w:jc w:val="center"/>
              <w:rPr>
                <w:rFonts w:ascii="Times" w:eastAsia="Times" w:hAnsi="Times" w:cs="Times"/>
              </w:rPr>
            </w:pPr>
            <w:r>
              <w:rPr>
                <w:rFonts w:ascii="Times" w:eastAsia="Times" w:hAnsi="Times" w:cs="Times"/>
              </w:rPr>
              <w:t xml:space="preserve">  </w:t>
            </w:r>
          </w:p>
        </w:tc>
        <w:tc>
          <w:tcPr>
            <w:tcW w:w="1455" w:type="dxa"/>
            <w:tcBorders>
              <w:top w:val="nil"/>
              <w:left w:val="nil"/>
              <w:bottom w:val="nil"/>
              <w:right w:val="nil"/>
            </w:tcBorders>
            <w:tcMar>
              <w:top w:w="0" w:type="dxa"/>
              <w:left w:w="100" w:type="dxa"/>
              <w:bottom w:w="0" w:type="dxa"/>
              <w:right w:w="100" w:type="dxa"/>
            </w:tcMar>
          </w:tcPr>
          <w:p w14:paraId="3F453F86" w14:textId="77777777" w:rsidR="00CE1385" w:rsidRDefault="00CE1385">
            <w:pPr>
              <w:rPr>
                <w:rFonts w:ascii="Times" w:eastAsia="Times" w:hAnsi="Times" w:cs="Times"/>
              </w:rPr>
            </w:pPr>
          </w:p>
        </w:tc>
      </w:tr>
      <w:tr w:rsidR="00CE1385" w14:paraId="0D83DECA" w14:textId="77777777">
        <w:trPr>
          <w:trHeight w:val="285"/>
        </w:trPr>
        <w:tc>
          <w:tcPr>
            <w:tcW w:w="4905" w:type="dxa"/>
            <w:tcBorders>
              <w:top w:val="nil"/>
              <w:left w:val="nil"/>
              <w:bottom w:val="nil"/>
              <w:right w:val="nil"/>
            </w:tcBorders>
            <w:tcMar>
              <w:top w:w="0" w:type="dxa"/>
              <w:left w:w="100" w:type="dxa"/>
              <w:bottom w:w="0" w:type="dxa"/>
              <w:right w:w="100" w:type="dxa"/>
            </w:tcMar>
          </w:tcPr>
          <w:p w14:paraId="25E27D49" w14:textId="77777777" w:rsidR="00CE1385" w:rsidRDefault="00000000">
            <w:pPr>
              <w:rPr>
                <w:rFonts w:ascii="Times" w:eastAsia="Times" w:hAnsi="Times" w:cs="Times"/>
              </w:rPr>
            </w:pPr>
            <w:r>
              <w:rPr>
                <w:rFonts w:ascii="Times" w:eastAsia="Times" w:hAnsi="Times" w:cs="Times"/>
              </w:rPr>
              <w:t xml:space="preserve">   Rarely</w:t>
            </w:r>
          </w:p>
        </w:tc>
        <w:tc>
          <w:tcPr>
            <w:tcW w:w="1665" w:type="dxa"/>
            <w:tcBorders>
              <w:top w:val="nil"/>
              <w:left w:val="nil"/>
              <w:bottom w:val="nil"/>
              <w:right w:val="nil"/>
            </w:tcBorders>
            <w:tcMar>
              <w:top w:w="0" w:type="dxa"/>
              <w:left w:w="100" w:type="dxa"/>
              <w:bottom w:w="0" w:type="dxa"/>
              <w:right w:w="100" w:type="dxa"/>
            </w:tcMar>
          </w:tcPr>
          <w:p w14:paraId="7CED2113" w14:textId="77777777" w:rsidR="00CE1385" w:rsidRDefault="00000000">
            <w:pPr>
              <w:jc w:val="center"/>
              <w:rPr>
                <w:rFonts w:ascii="Times" w:eastAsia="Times" w:hAnsi="Times" w:cs="Times"/>
              </w:rPr>
            </w:pPr>
            <w:r>
              <w:rPr>
                <w:rFonts w:ascii="Times" w:eastAsia="Times" w:hAnsi="Times" w:cs="Times"/>
              </w:rPr>
              <w:t>3 (16.7)</w:t>
            </w:r>
          </w:p>
        </w:tc>
        <w:tc>
          <w:tcPr>
            <w:tcW w:w="1455" w:type="dxa"/>
            <w:tcBorders>
              <w:top w:val="nil"/>
              <w:left w:val="nil"/>
              <w:bottom w:val="nil"/>
              <w:right w:val="nil"/>
            </w:tcBorders>
            <w:tcMar>
              <w:top w:w="0" w:type="dxa"/>
              <w:left w:w="100" w:type="dxa"/>
              <w:bottom w:w="0" w:type="dxa"/>
              <w:right w:w="100" w:type="dxa"/>
            </w:tcMar>
          </w:tcPr>
          <w:p w14:paraId="301AC1A7" w14:textId="77777777" w:rsidR="00CE1385" w:rsidRDefault="00CE1385">
            <w:pPr>
              <w:rPr>
                <w:rFonts w:ascii="Times" w:eastAsia="Times" w:hAnsi="Times" w:cs="Times"/>
              </w:rPr>
            </w:pPr>
          </w:p>
        </w:tc>
      </w:tr>
      <w:tr w:rsidR="00CE1385" w14:paraId="47BCA68B" w14:textId="77777777">
        <w:trPr>
          <w:trHeight w:val="285"/>
        </w:trPr>
        <w:tc>
          <w:tcPr>
            <w:tcW w:w="4905" w:type="dxa"/>
            <w:tcBorders>
              <w:top w:val="nil"/>
              <w:left w:val="nil"/>
              <w:bottom w:val="nil"/>
              <w:right w:val="nil"/>
            </w:tcBorders>
            <w:tcMar>
              <w:top w:w="0" w:type="dxa"/>
              <w:left w:w="100" w:type="dxa"/>
              <w:bottom w:w="0" w:type="dxa"/>
              <w:right w:w="100" w:type="dxa"/>
            </w:tcMar>
          </w:tcPr>
          <w:p w14:paraId="1706AAED" w14:textId="77777777" w:rsidR="00CE1385" w:rsidRDefault="00000000">
            <w:pPr>
              <w:rPr>
                <w:rFonts w:ascii="Times" w:eastAsia="Times" w:hAnsi="Times" w:cs="Times"/>
              </w:rPr>
            </w:pPr>
            <w:r>
              <w:rPr>
                <w:rFonts w:ascii="Times" w:eastAsia="Times" w:hAnsi="Times" w:cs="Times"/>
              </w:rPr>
              <w:t xml:space="preserve">   Sometimes</w:t>
            </w:r>
          </w:p>
        </w:tc>
        <w:tc>
          <w:tcPr>
            <w:tcW w:w="1665" w:type="dxa"/>
            <w:tcBorders>
              <w:top w:val="nil"/>
              <w:left w:val="nil"/>
              <w:bottom w:val="nil"/>
              <w:right w:val="nil"/>
            </w:tcBorders>
            <w:tcMar>
              <w:top w:w="0" w:type="dxa"/>
              <w:left w:w="100" w:type="dxa"/>
              <w:bottom w:w="0" w:type="dxa"/>
              <w:right w:w="100" w:type="dxa"/>
            </w:tcMar>
          </w:tcPr>
          <w:p w14:paraId="75D7FAC5" w14:textId="77777777" w:rsidR="00CE1385" w:rsidRDefault="00000000">
            <w:pPr>
              <w:jc w:val="center"/>
              <w:rPr>
                <w:rFonts w:ascii="Times" w:eastAsia="Times" w:hAnsi="Times" w:cs="Times"/>
              </w:rPr>
            </w:pPr>
            <w:r>
              <w:rPr>
                <w:rFonts w:ascii="Times" w:eastAsia="Times" w:hAnsi="Times" w:cs="Times"/>
              </w:rPr>
              <w:t>7 (38.9)</w:t>
            </w:r>
          </w:p>
        </w:tc>
        <w:tc>
          <w:tcPr>
            <w:tcW w:w="1455" w:type="dxa"/>
            <w:tcBorders>
              <w:top w:val="nil"/>
              <w:left w:val="nil"/>
              <w:bottom w:val="nil"/>
              <w:right w:val="nil"/>
            </w:tcBorders>
            <w:tcMar>
              <w:top w:w="0" w:type="dxa"/>
              <w:left w:w="100" w:type="dxa"/>
              <w:bottom w:w="0" w:type="dxa"/>
              <w:right w:w="100" w:type="dxa"/>
            </w:tcMar>
          </w:tcPr>
          <w:p w14:paraId="79BC4C00" w14:textId="77777777" w:rsidR="00CE1385" w:rsidRDefault="00CE1385">
            <w:pPr>
              <w:rPr>
                <w:rFonts w:ascii="Times" w:eastAsia="Times" w:hAnsi="Times" w:cs="Times"/>
              </w:rPr>
            </w:pPr>
          </w:p>
        </w:tc>
      </w:tr>
      <w:tr w:rsidR="00CE1385" w14:paraId="2AA92A47" w14:textId="77777777">
        <w:trPr>
          <w:trHeight w:val="285"/>
        </w:trPr>
        <w:tc>
          <w:tcPr>
            <w:tcW w:w="4905" w:type="dxa"/>
            <w:tcBorders>
              <w:top w:val="nil"/>
              <w:left w:val="nil"/>
              <w:bottom w:val="nil"/>
              <w:right w:val="nil"/>
            </w:tcBorders>
            <w:tcMar>
              <w:top w:w="0" w:type="dxa"/>
              <w:left w:w="100" w:type="dxa"/>
              <w:bottom w:w="0" w:type="dxa"/>
              <w:right w:w="100" w:type="dxa"/>
            </w:tcMar>
          </w:tcPr>
          <w:p w14:paraId="2B4DF6CB" w14:textId="77777777" w:rsidR="00CE1385" w:rsidRDefault="00000000">
            <w:pPr>
              <w:rPr>
                <w:rFonts w:ascii="Times" w:eastAsia="Times" w:hAnsi="Times" w:cs="Times"/>
              </w:rPr>
            </w:pPr>
            <w:r>
              <w:rPr>
                <w:rFonts w:ascii="Times" w:eastAsia="Times" w:hAnsi="Times" w:cs="Times"/>
              </w:rPr>
              <w:t xml:space="preserve">   Regularly</w:t>
            </w:r>
          </w:p>
        </w:tc>
        <w:tc>
          <w:tcPr>
            <w:tcW w:w="1665" w:type="dxa"/>
            <w:tcBorders>
              <w:top w:val="nil"/>
              <w:left w:val="nil"/>
              <w:bottom w:val="nil"/>
              <w:right w:val="nil"/>
            </w:tcBorders>
            <w:tcMar>
              <w:top w:w="0" w:type="dxa"/>
              <w:left w:w="100" w:type="dxa"/>
              <w:bottom w:w="0" w:type="dxa"/>
              <w:right w:w="100" w:type="dxa"/>
            </w:tcMar>
          </w:tcPr>
          <w:p w14:paraId="69018A7B" w14:textId="77777777" w:rsidR="00CE1385" w:rsidRDefault="00000000">
            <w:pPr>
              <w:jc w:val="center"/>
              <w:rPr>
                <w:rFonts w:ascii="Times" w:eastAsia="Times" w:hAnsi="Times" w:cs="Times"/>
              </w:rPr>
            </w:pPr>
            <w:r>
              <w:rPr>
                <w:rFonts w:ascii="Times" w:eastAsia="Times" w:hAnsi="Times" w:cs="Times"/>
              </w:rPr>
              <w:t>6 (33.3)</w:t>
            </w:r>
          </w:p>
        </w:tc>
        <w:tc>
          <w:tcPr>
            <w:tcW w:w="1455" w:type="dxa"/>
            <w:tcBorders>
              <w:top w:val="nil"/>
              <w:left w:val="nil"/>
              <w:bottom w:val="nil"/>
              <w:right w:val="nil"/>
            </w:tcBorders>
            <w:tcMar>
              <w:top w:w="0" w:type="dxa"/>
              <w:left w:w="100" w:type="dxa"/>
              <w:bottom w:w="0" w:type="dxa"/>
              <w:right w:w="100" w:type="dxa"/>
            </w:tcMar>
          </w:tcPr>
          <w:p w14:paraId="7B2A8E7C" w14:textId="77777777" w:rsidR="00CE1385" w:rsidRDefault="00CE1385">
            <w:pPr>
              <w:rPr>
                <w:rFonts w:ascii="Times" w:eastAsia="Times" w:hAnsi="Times" w:cs="Times"/>
              </w:rPr>
            </w:pPr>
          </w:p>
        </w:tc>
      </w:tr>
      <w:tr w:rsidR="00CE1385" w14:paraId="36AC6E27" w14:textId="77777777">
        <w:trPr>
          <w:trHeight w:val="285"/>
        </w:trPr>
        <w:tc>
          <w:tcPr>
            <w:tcW w:w="4905" w:type="dxa"/>
            <w:tcBorders>
              <w:top w:val="nil"/>
              <w:left w:val="nil"/>
              <w:bottom w:val="nil"/>
              <w:right w:val="nil"/>
            </w:tcBorders>
            <w:tcMar>
              <w:top w:w="0" w:type="dxa"/>
              <w:left w:w="100" w:type="dxa"/>
              <w:bottom w:w="0" w:type="dxa"/>
              <w:right w:w="100" w:type="dxa"/>
            </w:tcMar>
          </w:tcPr>
          <w:p w14:paraId="36C7A99B" w14:textId="77777777" w:rsidR="00CE1385" w:rsidRDefault="00000000">
            <w:pPr>
              <w:rPr>
                <w:rFonts w:ascii="Times" w:eastAsia="Times" w:hAnsi="Times" w:cs="Times"/>
              </w:rPr>
            </w:pPr>
            <w:r>
              <w:rPr>
                <w:rFonts w:ascii="Times" w:eastAsia="Times" w:hAnsi="Times" w:cs="Times"/>
              </w:rPr>
              <w:t xml:space="preserve">   No</w:t>
            </w:r>
          </w:p>
        </w:tc>
        <w:tc>
          <w:tcPr>
            <w:tcW w:w="1665" w:type="dxa"/>
            <w:tcBorders>
              <w:top w:val="nil"/>
              <w:left w:val="nil"/>
              <w:bottom w:val="nil"/>
              <w:right w:val="nil"/>
            </w:tcBorders>
            <w:tcMar>
              <w:top w:w="0" w:type="dxa"/>
              <w:left w:w="100" w:type="dxa"/>
              <w:bottom w:w="0" w:type="dxa"/>
              <w:right w:w="100" w:type="dxa"/>
            </w:tcMar>
          </w:tcPr>
          <w:p w14:paraId="24C2618C" w14:textId="77777777" w:rsidR="00CE1385" w:rsidRDefault="00000000">
            <w:pPr>
              <w:jc w:val="center"/>
              <w:rPr>
                <w:rFonts w:ascii="Times" w:eastAsia="Times" w:hAnsi="Times" w:cs="Times"/>
              </w:rPr>
            </w:pPr>
            <w:r>
              <w:rPr>
                <w:rFonts w:ascii="Times" w:eastAsia="Times" w:hAnsi="Times" w:cs="Times"/>
              </w:rPr>
              <w:t>2 (11.1)</w:t>
            </w:r>
          </w:p>
        </w:tc>
        <w:tc>
          <w:tcPr>
            <w:tcW w:w="1455" w:type="dxa"/>
            <w:tcBorders>
              <w:top w:val="nil"/>
              <w:left w:val="nil"/>
              <w:bottom w:val="nil"/>
              <w:right w:val="nil"/>
            </w:tcBorders>
            <w:tcMar>
              <w:top w:w="0" w:type="dxa"/>
              <w:left w:w="100" w:type="dxa"/>
              <w:bottom w:w="0" w:type="dxa"/>
              <w:right w:w="100" w:type="dxa"/>
            </w:tcMar>
          </w:tcPr>
          <w:p w14:paraId="50250137" w14:textId="77777777" w:rsidR="00CE1385" w:rsidRDefault="00CE1385">
            <w:pPr>
              <w:rPr>
                <w:rFonts w:ascii="Times" w:eastAsia="Times" w:hAnsi="Times" w:cs="Times"/>
              </w:rPr>
            </w:pPr>
          </w:p>
        </w:tc>
      </w:tr>
      <w:tr w:rsidR="00CE1385" w14:paraId="0B754C4F" w14:textId="77777777">
        <w:trPr>
          <w:trHeight w:val="285"/>
        </w:trPr>
        <w:tc>
          <w:tcPr>
            <w:tcW w:w="4905" w:type="dxa"/>
            <w:tcBorders>
              <w:top w:val="nil"/>
              <w:left w:val="nil"/>
              <w:bottom w:val="nil"/>
              <w:right w:val="nil"/>
            </w:tcBorders>
            <w:tcMar>
              <w:top w:w="0" w:type="dxa"/>
              <w:left w:w="100" w:type="dxa"/>
              <w:bottom w:w="0" w:type="dxa"/>
              <w:right w:w="100" w:type="dxa"/>
            </w:tcMar>
          </w:tcPr>
          <w:p w14:paraId="100A9979" w14:textId="77777777" w:rsidR="00CE1385" w:rsidRDefault="00000000">
            <w:pPr>
              <w:rPr>
                <w:rFonts w:ascii="Times" w:eastAsia="Times" w:hAnsi="Times" w:cs="Times"/>
                <w:b/>
              </w:rPr>
            </w:pPr>
            <w:r>
              <w:rPr>
                <w:rFonts w:ascii="Times" w:eastAsia="Times" w:hAnsi="Times" w:cs="Times"/>
                <w:b/>
              </w:rPr>
              <w:t>Symptoms</w:t>
            </w:r>
          </w:p>
        </w:tc>
        <w:tc>
          <w:tcPr>
            <w:tcW w:w="1665" w:type="dxa"/>
            <w:tcBorders>
              <w:top w:val="nil"/>
              <w:left w:val="nil"/>
              <w:bottom w:val="nil"/>
              <w:right w:val="nil"/>
            </w:tcBorders>
            <w:tcMar>
              <w:top w:w="0" w:type="dxa"/>
              <w:left w:w="100" w:type="dxa"/>
              <w:bottom w:w="0" w:type="dxa"/>
              <w:right w:w="100" w:type="dxa"/>
            </w:tcMar>
          </w:tcPr>
          <w:p w14:paraId="01AE7F7E" w14:textId="77777777" w:rsidR="00CE1385" w:rsidRDefault="00CE1385">
            <w:pPr>
              <w:jc w:val="cente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1E5DB1A8" w14:textId="77777777" w:rsidR="00CE1385" w:rsidRDefault="00CE1385">
            <w:pPr>
              <w:rPr>
                <w:rFonts w:ascii="Times" w:eastAsia="Times" w:hAnsi="Times" w:cs="Times"/>
              </w:rPr>
            </w:pPr>
          </w:p>
        </w:tc>
      </w:tr>
      <w:tr w:rsidR="00CE1385" w14:paraId="5A4BB6BC" w14:textId="77777777">
        <w:trPr>
          <w:trHeight w:val="285"/>
        </w:trPr>
        <w:tc>
          <w:tcPr>
            <w:tcW w:w="4905" w:type="dxa"/>
            <w:tcBorders>
              <w:top w:val="nil"/>
              <w:left w:val="nil"/>
              <w:bottom w:val="nil"/>
              <w:right w:val="nil"/>
            </w:tcBorders>
            <w:tcMar>
              <w:top w:w="0" w:type="dxa"/>
              <w:left w:w="100" w:type="dxa"/>
              <w:bottom w:w="0" w:type="dxa"/>
              <w:right w:w="100" w:type="dxa"/>
            </w:tcMar>
          </w:tcPr>
          <w:p w14:paraId="2DFD27C0" w14:textId="77777777" w:rsidR="00CE1385" w:rsidRDefault="00000000">
            <w:pPr>
              <w:rPr>
                <w:rFonts w:ascii="Times" w:eastAsia="Times" w:hAnsi="Times" w:cs="Times"/>
              </w:rPr>
            </w:pPr>
            <w:r>
              <w:rPr>
                <w:rFonts w:ascii="Times" w:eastAsia="Times" w:hAnsi="Times" w:cs="Times"/>
              </w:rPr>
              <w:t>Green Paranoia Thoughts Scale</w:t>
            </w:r>
          </w:p>
        </w:tc>
        <w:tc>
          <w:tcPr>
            <w:tcW w:w="1665" w:type="dxa"/>
            <w:tcBorders>
              <w:top w:val="nil"/>
              <w:left w:val="nil"/>
              <w:bottom w:val="nil"/>
              <w:right w:val="nil"/>
            </w:tcBorders>
            <w:tcMar>
              <w:top w:w="0" w:type="dxa"/>
              <w:left w:w="100" w:type="dxa"/>
              <w:bottom w:w="0" w:type="dxa"/>
              <w:right w:w="100" w:type="dxa"/>
            </w:tcMar>
          </w:tcPr>
          <w:p w14:paraId="63EABB4D" w14:textId="77777777" w:rsidR="00CE1385" w:rsidRDefault="00CE1385">
            <w:pPr>
              <w:jc w:val="cente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3F206EE9" w14:textId="77777777" w:rsidR="00CE1385" w:rsidRDefault="00000000">
            <w:pPr>
              <w:jc w:val="center"/>
              <w:rPr>
                <w:rFonts w:ascii="Times" w:eastAsia="Times" w:hAnsi="Times" w:cs="Times"/>
              </w:rPr>
            </w:pPr>
            <w:r>
              <w:rPr>
                <w:rFonts w:ascii="Times" w:eastAsia="Times" w:hAnsi="Times" w:cs="Times"/>
              </w:rPr>
              <w:t>47.39 (14.49)</w:t>
            </w:r>
          </w:p>
        </w:tc>
      </w:tr>
      <w:tr w:rsidR="00CE1385" w14:paraId="3245617C" w14:textId="77777777">
        <w:trPr>
          <w:trHeight w:val="285"/>
        </w:trPr>
        <w:tc>
          <w:tcPr>
            <w:tcW w:w="4905" w:type="dxa"/>
            <w:tcBorders>
              <w:top w:val="nil"/>
              <w:left w:val="nil"/>
              <w:bottom w:val="nil"/>
              <w:right w:val="nil"/>
            </w:tcBorders>
            <w:tcMar>
              <w:top w:w="0" w:type="dxa"/>
              <w:left w:w="100" w:type="dxa"/>
              <w:bottom w:w="0" w:type="dxa"/>
              <w:right w:w="100" w:type="dxa"/>
            </w:tcMar>
          </w:tcPr>
          <w:p w14:paraId="25AE3F30" w14:textId="77777777" w:rsidR="00CE1385" w:rsidRDefault="00000000">
            <w:pPr>
              <w:rPr>
                <w:rFonts w:ascii="Times" w:eastAsia="Times" w:hAnsi="Times" w:cs="Times"/>
              </w:rPr>
            </w:pPr>
            <w:r>
              <w:rPr>
                <w:rFonts w:ascii="Times" w:eastAsia="Times" w:hAnsi="Times" w:cs="Times"/>
              </w:rPr>
              <w:t>Peters Delusion Inventory</w:t>
            </w:r>
          </w:p>
        </w:tc>
        <w:tc>
          <w:tcPr>
            <w:tcW w:w="1665" w:type="dxa"/>
            <w:tcBorders>
              <w:top w:val="nil"/>
              <w:left w:val="nil"/>
              <w:bottom w:val="nil"/>
              <w:right w:val="nil"/>
            </w:tcBorders>
            <w:tcMar>
              <w:top w:w="0" w:type="dxa"/>
              <w:left w:w="100" w:type="dxa"/>
              <w:bottom w:w="0" w:type="dxa"/>
              <w:right w:w="100" w:type="dxa"/>
            </w:tcMar>
          </w:tcPr>
          <w:p w14:paraId="28BAD5B4" w14:textId="77777777" w:rsidR="00CE1385" w:rsidRDefault="00CE1385">
            <w:pPr>
              <w:jc w:val="center"/>
              <w:rPr>
                <w:rFonts w:ascii="Times" w:eastAsia="Times" w:hAnsi="Times" w:cs="Times"/>
              </w:rPr>
            </w:pPr>
          </w:p>
        </w:tc>
        <w:tc>
          <w:tcPr>
            <w:tcW w:w="1455" w:type="dxa"/>
            <w:tcBorders>
              <w:top w:val="nil"/>
              <w:left w:val="nil"/>
              <w:bottom w:val="nil"/>
              <w:right w:val="nil"/>
            </w:tcBorders>
            <w:tcMar>
              <w:top w:w="0" w:type="dxa"/>
              <w:left w:w="100" w:type="dxa"/>
              <w:bottom w:w="0" w:type="dxa"/>
              <w:right w:w="100" w:type="dxa"/>
            </w:tcMar>
          </w:tcPr>
          <w:p w14:paraId="22A515E3" w14:textId="77777777" w:rsidR="00CE1385" w:rsidRDefault="00000000">
            <w:pPr>
              <w:jc w:val="center"/>
              <w:rPr>
                <w:rFonts w:ascii="Times" w:eastAsia="Times" w:hAnsi="Times" w:cs="Times"/>
              </w:rPr>
            </w:pPr>
            <w:r>
              <w:rPr>
                <w:rFonts w:ascii="Times" w:eastAsia="Times" w:hAnsi="Times" w:cs="Times"/>
              </w:rPr>
              <w:t xml:space="preserve"> 3.44 (3.03)</w:t>
            </w:r>
          </w:p>
        </w:tc>
      </w:tr>
      <w:tr w:rsidR="00CE1385" w14:paraId="33FACA85" w14:textId="77777777">
        <w:trPr>
          <w:trHeight w:val="285"/>
        </w:trPr>
        <w:tc>
          <w:tcPr>
            <w:tcW w:w="4905" w:type="dxa"/>
            <w:tcBorders>
              <w:top w:val="nil"/>
              <w:left w:val="nil"/>
              <w:bottom w:val="single" w:sz="10" w:space="0" w:color="000000"/>
              <w:right w:val="nil"/>
            </w:tcBorders>
            <w:tcMar>
              <w:top w:w="0" w:type="dxa"/>
              <w:left w:w="100" w:type="dxa"/>
              <w:bottom w:w="0" w:type="dxa"/>
              <w:right w:w="100" w:type="dxa"/>
            </w:tcMar>
          </w:tcPr>
          <w:p w14:paraId="2AB9987B" w14:textId="77777777" w:rsidR="00CE1385" w:rsidRDefault="00000000">
            <w:pPr>
              <w:rPr>
                <w:rFonts w:ascii="Times" w:eastAsia="Times" w:hAnsi="Times" w:cs="Times"/>
              </w:rPr>
            </w:pPr>
            <w:r>
              <w:rPr>
                <w:rFonts w:ascii="Times" w:eastAsia="Times" w:hAnsi="Times" w:cs="Times"/>
              </w:rPr>
              <w:t>Schizotypal Personality Questionnaire</w:t>
            </w:r>
          </w:p>
        </w:tc>
        <w:tc>
          <w:tcPr>
            <w:tcW w:w="1665" w:type="dxa"/>
            <w:tcBorders>
              <w:top w:val="nil"/>
              <w:left w:val="nil"/>
              <w:bottom w:val="single" w:sz="10" w:space="0" w:color="000000"/>
              <w:right w:val="nil"/>
            </w:tcBorders>
            <w:tcMar>
              <w:top w:w="0" w:type="dxa"/>
              <w:left w:w="100" w:type="dxa"/>
              <w:bottom w:w="0" w:type="dxa"/>
              <w:right w:w="100" w:type="dxa"/>
            </w:tcMar>
          </w:tcPr>
          <w:p w14:paraId="2D1B76A2" w14:textId="77777777" w:rsidR="00CE1385" w:rsidRDefault="00CE1385">
            <w:pPr>
              <w:jc w:val="center"/>
              <w:rPr>
                <w:rFonts w:ascii="Times" w:eastAsia="Times" w:hAnsi="Times" w:cs="Times"/>
              </w:rPr>
            </w:pPr>
          </w:p>
        </w:tc>
        <w:tc>
          <w:tcPr>
            <w:tcW w:w="1455" w:type="dxa"/>
            <w:tcBorders>
              <w:top w:val="nil"/>
              <w:left w:val="nil"/>
              <w:bottom w:val="single" w:sz="10" w:space="0" w:color="000000"/>
              <w:right w:val="nil"/>
            </w:tcBorders>
            <w:tcMar>
              <w:top w:w="0" w:type="dxa"/>
              <w:left w:w="100" w:type="dxa"/>
              <w:bottom w:w="0" w:type="dxa"/>
              <w:right w:w="100" w:type="dxa"/>
            </w:tcMar>
          </w:tcPr>
          <w:p w14:paraId="11A2F76D" w14:textId="77777777" w:rsidR="00CE1385" w:rsidRDefault="00000000">
            <w:pPr>
              <w:jc w:val="center"/>
              <w:rPr>
                <w:rFonts w:ascii="Times" w:eastAsia="Times" w:hAnsi="Times" w:cs="Times"/>
              </w:rPr>
            </w:pPr>
            <w:r>
              <w:rPr>
                <w:rFonts w:ascii="Times" w:eastAsia="Times" w:hAnsi="Times" w:cs="Times"/>
              </w:rPr>
              <w:t xml:space="preserve"> 8.00 (4.13)</w:t>
            </w:r>
          </w:p>
        </w:tc>
      </w:tr>
    </w:tbl>
    <w:p w14:paraId="37381374" w14:textId="77777777" w:rsidR="00CE1385" w:rsidRDefault="00CE1385">
      <w:pPr>
        <w:rPr>
          <w:rFonts w:ascii="Times" w:eastAsia="Times" w:hAnsi="Times" w:cs="Times"/>
          <w:b/>
        </w:rPr>
      </w:pPr>
    </w:p>
    <w:p w14:paraId="7D4F1963" w14:textId="77777777" w:rsidR="00CE1385" w:rsidRDefault="00CE1385">
      <w:pPr>
        <w:spacing w:line="360" w:lineRule="auto"/>
        <w:jc w:val="both"/>
        <w:rPr>
          <w:rFonts w:ascii="Times" w:eastAsia="Times" w:hAnsi="Times" w:cs="Times"/>
          <w:b/>
        </w:rPr>
      </w:pPr>
    </w:p>
    <w:p w14:paraId="5E8DD968" w14:textId="77777777" w:rsidR="00CE1385" w:rsidRDefault="00000000">
      <w:pPr>
        <w:spacing w:line="360" w:lineRule="auto"/>
        <w:jc w:val="both"/>
        <w:rPr>
          <w:rFonts w:ascii="Times" w:eastAsia="Times" w:hAnsi="Times" w:cs="Times"/>
          <w:b/>
        </w:rPr>
      </w:pPr>
      <w:r>
        <w:rPr>
          <w:rFonts w:ascii="Times" w:eastAsia="Times" w:hAnsi="Times" w:cs="Times"/>
          <w:b/>
        </w:rPr>
        <w:lastRenderedPageBreak/>
        <w:t>5.2</w:t>
      </w:r>
      <w:r>
        <w:rPr>
          <w:rFonts w:ascii="Times" w:eastAsia="Times" w:hAnsi="Times" w:cs="Times"/>
          <w:b/>
        </w:rPr>
        <w:tab/>
        <w:t>Results</w:t>
      </w:r>
    </w:p>
    <w:p w14:paraId="02DA60F2" w14:textId="77777777" w:rsidR="00CE1385" w:rsidRDefault="00000000">
      <w:pPr>
        <w:jc w:val="both"/>
        <w:rPr>
          <w:rFonts w:ascii="Times" w:eastAsia="Times" w:hAnsi="Times" w:cs="Times"/>
          <w:b/>
        </w:rPr>
      </w:pPr>
      <w:r>
        <w:rPr>
          <w:rFonts w:ascii="Times" w:eastAsia="Times" w:hAnsi="Times" w:cs="Times"/>
          <w:b/>
        </w:rPr>
        <w:t xml:space="preserve"> </w:t>
      </w:r>
    </w:p>
    <w:p w14:paraId="0EC5E88D" w14:textId="77777777" w:rsidR="00CE1385" w:rsidRDefault="00000000">
      <w:pPr>
        <w:jc w:val="both"/>
        <w:rPr>
          <w:rFonts w:ascii="Times" w:eastAsia="Times" w:hAnsi="Times" w:cs="Times"/>
          <w:b/>
        </w:rPr>
      </w:pPr>
      <w:proofErr w:type="gramStart"/>
      <w:r>
        <w:rPr>
          <w:rFonts w:ascii="Times" w:eastAsia="Times" w:hAnsi="Times" w:cs="Times"/>
          <w:b/>
        </w:rPr>
        <w:t>S5.3  Model</w:t>
      </w:r>
      <w:proofErr w:type="gramEnd"/>
      <w:r>
        <w:rPr>
          <w:rFonts w:ascii="Times" w:eastAsia="Times" w:hAnsi="Times" w:cs="Times"/>
          <w:b/>
        </w:rPr>
        <w:t xml:space="preserve"> selection outputs</w:t>
      </w:r>
    </w:p>
    <w:p w14:paraId="59772B63" w14:textId="77777777" w:rsidR="00CE1385" w:rsidRDefault="00000000">
      <w:pPr>
        <w:jc w:val="both"/>
        <w:rPr>
          <w:rFonts w:ascii="Times" w:eastAsia="Times" w:hAnsi="Times" w:cs="Times"/>
          <w:b/>
        </w:rPr>
      </w:pPr>
      <w:r>
        <w:rPr>
          <w:rFonts w:ascii="Times" w:eastAsia="Times" w:hAnsi="Times" w:cs="Times"/>
          <w:b/>
        </w:rPr>
        <w:t xml:space="preserve"> </w:t>
      </w:r>
    </w:p>
    <w:p w14:paraId="4BC84E5B" w14:textId="77777777" w:rsidR="00CE1385" w:rsidRDefault="00000000">
      <w:pPr>
        <w:jc w:val="both"/>
        <w:rPr>
          <w:rFonts w:ascii="Times" w:eastAsia="Times" w:hAnsi="Times" w:cs="Times"/>
          <w:b/>
        </w:rPr>
      </w:pPr>
      <w:r>
        <w:rPr>
          <w:rFonts w:ascii="Times" w:eastAsia="Times" w:hAnsi="Times" w:cs="Times"/>
          <w:b/>
        </w:rPr>
        <w:t>Score.</w:t>
      </w:r>
    </w:p>
    <w:p w14:paraId="5E72C748" w14:textId="77777777" w:rsidR="00CE1385" w:rsidRDefault="00000000">
      <w:pPr>
        <w:jc w:val="both"/>
        <w:rPr>
          <w:rFonts w:ascii="Times" w:eastAsia="Times" w:hAnsi="Times" w:cs="Times"/>
          <w:b/>
        </w:rPr>
      </w:pPr>
      <w:r>
        <w:rPr>
          <w:rFonts w:ascii="Times" w:eastAsia="Times" w:hAnsi="Times" w:cs="Times"/>
          <w:b/>
        </w:rPr>
        <w:t xml:space="preserve">Table S20. </w:t>
      </w:r>
      <w:r>
        <w:rPr>
          <w:rFonts w:ascii="Times" w:eastAsia="Times" w:hAnsi="Times" w:cs="Times"/>
          <w:i/>
        </w:rPr>
        <w:t xml:space="preserve">Showing model selection outcome for model sets predicting score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f5"/>
        <w:tblW w:w="9025" w:type="dxa"/>
        <w:tblBorders>
          <w:top w:val="nil"/>
          <w:left w:val="nil"/>
          <w:bottom w:val="nil"/>
          <w:right w:val="nil"/>
          <w:insideH w:val="nil"/>
          <w:insideV w:val="nil"/>
        </w:tblBorders>
        <w:tblLayout w:type="fixed"/>
        <w:tblLook w:val="0600" w:firstRow="0" w:lastRow="0" w:firstColumn="0" w:lastColumn="0" w:noHBand="1" w:noVBand="1"/>
      </w:tblPr>
      <w:tblGrid>
        <w:gridCol w:w="3217"/>
        <w:gridCol w:w="1407"/>
        <w:gridCol w:w="1482"/>
        <w:gridCol w:w="1452"/>
        <w:gridCol w:w="1467"/>
      </w:tblGrid>
      <w:tr w:rsidR="00CE1385" w14:paraId="045228C5" w14:textId="77777777">
        <w:trPr>
          <w:trHeight w:val="675"/>
        </w:trPr>
        <w:tc>
          <w:tcPr>
            <w:tcW w:w="3215" w:type="dxa"/>
            <w:tcBorders>
              <w:top w:val="single" w:sz="6" w:space="0" w:color="000000"/>
              <w:left w:val="single" w:sz="6" w:space="0" w:color="000000"/>
              <w:bottom w:val="single" w:sz="6" w:space="0" w:color="000000"/>
              <w:right w:val="single" w:sz="6" w:space="0" w:color="000000"/>
            </w:tcBorders>
            <w:shd w:val="clear" w:color="auto" w:fill="CCCCCC"/>
            <w:tcMar>
              <w:top w:w="0" w:type="dxa"/>
              <w:left w:w="100" w:type="dxa"/>
              <w:bottom w:w="0" w:type="dxa"/>
              <w:right w:w="100" w:type="dxa"/>
            </w:tcMar>
          </w:tcPr>
          <w:p w14:paraId="74540745" w14:textId="77777777" w:rsidR="00CE1385" w:rsidRDefault="00000000">
            <w:pPr>
              <w:jc w:val="both"/>
              <w:rPr>
                <w:rFonts w:ascii="Times" w:eastAsia="Times" w:hAnsi="Times" w:cs="Times"/>
                <w:b/>
              </w:rPr>
            </w:pPr>
            <w:r>
              <w:rPr>
                <w:rFonts w:ascii="Times" w:eastAsia="Times" w:hAnsi="Times" w:cs="Times"/>
                <w:b/>
              </w:rPr>
              <w:t>Model for Score (average by level) in Lab Sample</w:t>
            </w:r>
          </w:p>
        </w:tc>
        <w:tc>
          <w:tcPr>
            <w:tcW w:w="1407"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6A7D468" w14:textId="77777777" w:rsidR="00CE1385" w:rsidRDefault="00000000">
            <w:pPr>
              <w:jc w:val="both"/>
              <w:rPr>
                <w:rFonts w:ascii="Times" w:eastAsia="Times" w:hAnsi="Times" w:cs="Times"/>
                <w:b/>
              </w:rPr>
            </w:pPr>
            <w:r>
              <w:rPr>
                <w:rFonts w:ascii="Times" w:eastAsia="Times" w:hAnsi="Times" w:cs="Times"/>
                <w:b/>
              </w:rPr>
              <w:t>K</w:t>
            </w:r>
          </w:p>
        </w:tc>
        <w:tc>
          <w:tcPr>
            <w:tcW w:w="1482"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7F8C7AA9"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452"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4B4AA047"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467"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08F39971" w14:textId="77777777" w:rsidR="00CE1385" w:rsidRDefault="00000000">
            <w:pPr>
              <w:jc w:val="both"/>
              <w:rPr>
                <w:rFonts w:ascii="Times" w:eastAsia="Times" w:hAnsi="Times" w:cs="Times"/>
                <w:b/>
              </w:rPr>
            </w:pPr>
            <w:r>
              <w:rPr>
                <w:rFonts w:ascii="Times" w:eastAsia="Times" w:hAnsi="Times" w:cs="Times"/>
                <w:b/>
              </w:rPr>
              <w:t>marginal R2</w:t>
            </w:r>
          </w:p>
        </w:tc>
      </w:tr>
      <w:tr w:rsidR="00CE1385" w14:paraId="1B234614" w14:textId="77777777">
        <w:trPr>
          <w:trHeight w:val="345"/>
        </w:trPr>
        <w:tc>
          <w:tcPr>
            <w:tcW w:w="32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EF2C131" w14:textId="77777777" w:rsidR="00CE1385" w:rsidRDefault="00000000">
            <w:pPr>
              <w:jc w:val="both"/>
              <w:rPr>
                <w:rFonts w:ascii="Times" w:eastAsia="Times" w:hAnsi="Times" w:cs="Times"/>
              </w:rPr>
            </w:pPr>
            <w:r>
              <w:rPr>
                <w:rFonts w:ascii="Times" w:eastAsia="Times" w:hAnsi="Times" w:cs="Times"/>
              </w:rPr>
              <w:t>null</w:t>
            </w:r>
          </w:p>
        </w:tc>
        <w:tc>
          <w:tcPr>
            <w:tcW w:w="1407" w:type="dxa"/>
            <w:tcBorders>
              <w:top w:val="nil"/>
              <w:left w:val="nil"/>
              <w:bottom w:val="single" w:sz="6" w:space="0" w:color="000000"/>
              <w:right w:val="single" w:sz="6" w:space="0" w:color="000000"/>
            </w:tcBorders>
            <w:tcMar>
              <w:top w:w="0" w:type="dxa"/>
              <w:left w:w="100" w:type="dxa"/>
              <w:bottom w:w="0" w:type="dxa"/>
              <w:right w:w="100" w:type="dxa"/>
            </w:tcMar>
          </w:tcPr>
          <w:p w14:paraId="21EA5469" w14:textId="77777777" w:rsidR="00CE1385" w:rsidRDefault="00000000">
            <w:pPr>
              <w:jc w:val="both"/>
              <w:rPr>
                <w:rFonts w:ascii="Times" w:eastAsia="Times" w:hAnsi="Times" w:cs="Times"/>
              </w:rPr>
            </w:pPr>
            <w:r>
              <w:rPr>
                <w:rFonts w:ascii="Times" w:eastAsia="Times" w:hAnsi="Times" w:cs="Times"/>
              </w:rPr>
              <w:t>5</w:t>
            </w:r>
          </w:p>
        </w:tc>
        <w:tc>
          <w:tcPr>
            <w:tcW w:w="1482" w:type="dxa"/>
            <w:tcBorders>
              <w:top w:val="nil"/>
              <w:left w:val="nil"/>
              <w:bottom w:val="single" w:sz="6" w:space="0" w:color="000000"/>
              <w:right w:val="single" w:sz="6" w:space="0" w:color="000000"/>
            </w:tcBorders>
            <w:tcMar>
              <w:top w:w="0" w:type="dxa"/>
              <w:left w:w="100" w:type="dxa"/>
              <w:bottom w:w="0" w:type="dxa"/>
              <w:right w:w="100" w:type="dxa"/>
            </w:tcMar>
          </w:tcPr>
          <w:p w14:paraId="35B5114B" w14:textId="77777777" w:rsidR="00CE1385" w:rsidRDefault="00000000">
            <w:pPr>
              <w:jc w:val="both"/>
              <w:rPr>
                <w:rFonts w:ascii="Times" w:eastAsia="Times" w:hAnsi="Times" w:cs="Times"/>
              </w:rPr>
            </w:pPr>
            <w:r>
              <w:rPr>
                <w:rFonts w:ascii="Times" w:eastAsia="Times" w:hAnsi="Times" w:cs="Times"/>
              </w:rPr>
              <w:t>3.9</w:t>
            </w:r>
          </w:p>
        </w:tc>
        <w:tc>
          <w:tcPr>
            <w:tcW w:w="1452" w:type="dxa"/>
            <w:tcBorders>
              <w:top w:val="nil"/>
              <w:left w:val="nil"/>
              <w:bottom w:val="single" w:sz="6" w:space="0" w:color="000000"/>
              <w:right w:val="single" w:sz="6" w:space="0" w:color="000000"/>
            </w:tcBorders>
            <w:tcMar>
              <w:top w:w="0" w:type="dxa"/>
              <w:left w:w="100" w:type="dxa"/>
              <w:bottom w:w="0" w:type="dxa"/>
              <w:right w:w="100" w:type="dxa"/>
            </w:tcMar>
          </w:tcPr>
          <w:p w14:paraId="7E653938" w14:textId="77777777" w:rsidR="00CE1385" w:rsidRDefault="00000000">
            <w:pPr>
              <w:jc w:val="both"/>
              <w:rPr>
                <w:rFonts w:ascii="Times" w:eastAsia="Times" w:hAnsi="Times" w:cs="Times"/>
              </w:rPr>
            </w:pPr>
            <w:r>
              <w:rPr>
                <w:rFonts w:ascii="Times" w:eastAsia="Times" w:hAnsi="Times" w:cs="Times"/>
              </w:rPr>
              <w:t>0.11</w:t>
            </w:r>
          </w:p>
        </w:tc>
        <w:tc>
          <w:tcPr>
            <w:tcW w:w="1467" w:type="dxa"/>
            <w:tcBorders>
              <w:top w:val="nil"/>
              <w:left w:val="nil"/>
              <w:bottom w:val="single" w:sz="6" w:space="0" w:color="000000"/>
              <w:right w:val="single" w:sz="6" w:space="0" w:color="000000"/>
            </w:tcBorders>
            <w:tcMar>
              <w:top w:w="0" w:type="dxa"/>
              <w:left w:w="100" w:type="dxa"/>
              <w:bottom w:w="0" w:type="dxa"/>
              <w:right w:w="100" w:type="dxa"/>
            </w:tcMar>
          </w:tcPr>
          <w:p w14:paraId="0C51046B" w14:textId="77777777" w:rsidR="00CE1385" w:rsidRDefault="00000000">
            <w:pPr>
              <w:jc w:val="both"/>
              <w:rPr>
                <w:rFonts w:ascii="Times" w:eastAsia="Times" w:hAnsi="Times" w:cs="Times"/>
              </w:rPr>
            </w:pPr>
            <w:r>
              <w:rPr>
                <w:rFonts w:ascii="Times" w:eastAsia="Times" w:hAnsi="Times" w:cs="Times"/>
              </w:rPr>
              <w:t>0</w:t>
            </w:r>
          </w:p>
        </w:tc>
      </w:tr>
      <w:tr w:rsidR="00CE1385" w14:paraId="6149BDBB" w14:textId="77777777">
        <w:trPr>
          <w:trHeight w:val="1095"/>
        </w:trPr>
        <w:tc>
          <w:tcPr>
            <w:tcW w:w="32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3443280" w14:textId="77777777" w:rsidR="00CE1385" w:rsidRDefault="00000000">
            <w:pPr>
              <w:jc w:val="both"/>
              <w:rPr>
                <w:rFonts w:ascii="Times" w:eastAsia="Times" w:hAnsi="Times" w:cs="Times"/>
              </w:rPr>
            </w:pPr>
            <w:r>
              <w:rPr>
                <w:rFonts w:ascii="Times" w:eastAsia="Times" w:hAnsi="Times" w:cs="Times"/>
              </w:rPr>
              <w:t xml:space="preserve"> age + gender + </w:t>
            </w:r>
            <w:proofErr w:type="spellStart"/>
            <w:r>
              <w:rPr>
                <w:rFonts w:ascii="Times" w:eastAsia="Times" w:hAnsi="Times" w:cs="Times"/>
              </w:rPr>
              <w:t>spq_total</w:t>
            </w:r>
            <w:proofErr w:type="spellEnd"/>
            <w:r>
              <w:rPr>
                <w:rFonts w:ascii="Times" w:eastAsia="Times" w:hAnsi="Times" w:cs="Times"/>
              </w:rPr>
              <w:t>*level +</w:t>
            </w:r>
            <w:r>
              <w:rPr>
                <w:rFonts w:ascii="Times" w:eastAsia="Times" w:hAnsi="Times" w:cs="Times"/>
              </w:rPr>
              <w:br/>
              <w:t xml:space="preserve">employment + gamers + education + </w:t>
            </w:r>
            <w:proofErr w:type="spellStart"/>
            <w:r>
              <w:rPr>
                <w:rFonts w:ascii="Times" w:eastAsia="Times" w:hAnsi="Times" w:cs="Times"/>
              </w:rPr>
              <w:t>green_total</w:t>
            </w:r>
            <w:proofErr w:type="spellEnd"/>
            <w:r>
              <w:rPr>
                <w:rFonts w:ascii="Times" w:eastAsia="Times" w:hAnsi="Times" w:cs="Times"/>
              </w:rPr>
              <w:t>*level +</w:t>
            </w:r>
            <w:r>
              <w:rPr>
                <w:rFonts w:ascii="Times" w:eastAsia="Times" w:hAnsi="Times" w:cs="Times"/>
              </w:rPr>
              <w:br/>
            </w:r>
            <w:proofErr w:type="spellStart"/>
            <w:r>
              <w:rPr>
                <w:rFonts w:ascii="Times" w:eastAsia="Times" w:hAnsi="Times" w:cs="Times"/>
              </w:rPr>
              <w:t>pdi_total</w:t>
            </w:r>
            <w:proofErr w:type="spellEnd"/>
            <w:r>
              <w:rPr>
                <w:rFonts w:ascii="Times" w:eastAsia="Times" w:hAnsi="Times" w:cs="Times"/>
              </w:rPr>
              <w:t>*level</w:t>
            </w:r>
          </w:p>
        </w:tc>
        <w:tc>
          <w:tcPr>
            <w:tcW w:w="1407" w:type="dxa"/>
            <w:tcBorders>
              <w:top w:val="nil"/>
              <w:left w:val="nil"/>
              <w:bottom w:val="single" w:sz="6" w:space="0" w:color="000000"/>
              <w:right w:val="single" w:sz="6" w:space="0" w:color="000000"/>
            </w:tcBorders>
            <w:tcMar>
              <w:top w:w="0" w:type="dxa"/>
              <w:left w:w="100" w:type="dxa"/>
              <w:bottom w:w="0" w:type="dxa"/>
              <w:right w:w="100" w:type="dxa"/>
            </w:tcMar>
          </w:tcPr>
          <w:p w14:paraId="5A522C0B" w14:textId="77777777" w:rsidR="00CE1385" w:rsidRDefault="00000000">
            <w:pPr>
              <w:spacing w:line="360" w:lineRule="auto"/>
              <w:jc w:val="both"/>
              <w:rPr>
                <w:rFonts w:ascii="Times" w:eastAsia="Times" w:hAnsi="Times" w:cs="Times"/>
              </w:rPr>
            </w:pPr>
            <w:r>
              <w:rPr>
                <w:rFonts w:ascii="Times" w:eastAsia="Times" w:hAnsi="Times" w:cs="Times"/>
              </w:rPr>
              <w:t>28</w:t>
            </w:r>
          </w:p>
        </w:tc>
        <w:tc>
          <w:tcPr>
            <w:tcW w:w="1482" w:type="dxa"/>
            <w:tcBorders>
              <w:top w:val="nil"/>
              <w:left w:val="nil"/>
              <w:bottom w:val="single" w:sz="6" w:space="0" w:color="000000"/>
              <w:right w:val="single" w:sz="6" w:space="0" w:color="000000"/>
            </w:tcBorders>
            <w:tcMar>
              <w:top w:w="0" w:type="dxa"/>
              <w:left w:w="100" w:type="dxa"/>
              <w:bottom w:w="0" w:type="dxa"/>
              <w:right w:w="100" w:type="dxa"/>
            </w:tcMar>
          </w:tcPr>
          <w:p w14:paraId="1D709025" w14:textId="77777777" w:rsidR="00CE1385" w:rsidRDefault="00000000">
            <w:pPr>
              <w:jc w:val="both"/>
              <w:rPr>
                <w:rFonts w:ascii="Times" w:eastAsia="Times" w:hAnsi="Times" w:cs="Times"/>
              </w:rPr>
            </w:pPr>
            <w:r>
              <w:rPr>
                <w:rFonts w:ascii="Times" w:eastAsia="Times" w:hAnsi="Times" w:cs="Times"/>
              </w:rPr>
              <w:t>35.75</w:t>
            </w:r>
          </w:p>
        </w:tc>
        <w:tc>
          <w:tcPr>
            <w:tcW w:w="1452" w:type="dxa"/>
            <w:tcBorders>
              <w:top w:val="nil"/>
              <w:left w:val="nil"/>
              <w:bottom w:val="single" w:sz="6" w:space="0" w:color="000000"/>
              <w:right w:val="single" w:sz="6" w:space="0" w:color="000000"/>
            </w:tcBorders>
            <w:tcMar>
              <w:top w:w="0" w:type="dxa"/>
              <w:left w:w="100" w:type="dxa"/>
              <w:bottom w:w="0" w:type="dxa"/>
              <w:right w:w="100" w:type="dxa"/>
            </w:tcMar>
          </w:tcPr>
          <w:p w14:paraId="02568F5F" w14:textId="77777777" w:rsidR="00CE1385" w:rsidRDefault="00000000">
            <w:pPr>
              <w:jc w:val="both"/>
              <w:rPr>
                <w:rFonts w:ascii="Times" w:eastAsia="Times" w:hAnsi="Times" w:cs="Times"/>
              </w:rPr>
            </w:pPr>
            <w:r>
              <w:rPr>
                <w:rFonts w:ascii="Times" w:eastAsia="Times" w:hAnsi="Times" w:cs="Times"/>
              </w:rPr>
              <w:t>0</w:t>
            </w:r>
          </w:p>
        </w:tc>
        <w:tc>
          <w:tcPr>
            <w:tcW w:w="1467" w:type="dxa"/>
            <w:tcBorders>
              <w:top w:val="nil"/>
              <w:left w:val="nil"/>
              <w:bottom w:val="single" w:sz="6" w:space="0" w:color="000000"/>
              <w:right w:val="single" w:sz="6" w:space="0" w:color="000000"/>
            </w:tcBorders>
            <w:tcMar>
              <w:top w:w="0" w:type="dxa"/>
              <w:left w:w="100" w:type="dxa"/>
              <w:bottom w:w="0" w:type="dxa"/>
              <w:right w:w="100" w:type="dxa"/>
            </w:tcMar>
          </w:tcPr>
          <w:p w14:paraId="4DC6DE44" w14:textId="77777777" w:rsidR="00CE1385" w:rsidRDefault="00000000">
            <w:pPr>
              <w:jc w:val="both"/>
              <w:rPr>
                <w:rFonts w:ascii="Times" w:eastAsia="Times" w:hAnsi="Times" w:cs="Times"/>
              </w:rPr>
            </w:pPr>
            <w:r>
              <w:rPr>
                <w:rFonts w:ascii="Times" w:eastAsia="Times" w:hAnsi="Times" w:cs="Times"/>
              </w:rPr>
              <w:t>0.7</w:t>
            </w:r>
          </w:p>
        </w:tc>
      </w:tr>
      <w:tr w:rsidR="00CE1385" w14:paraId="78938D47" w14:textId="77777777">
        <w:trPr>
          <w:trHeight w:val="675"/>
        </w:trPr>
        <w:tc>
          <w:tcPr>
            <w:tcW w:w="32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5009668" w14:textId="77777777" w:rsidR="00CE1385" w:rsidRDefault="00000000">
            <w:pPr>
              <w:jc w:val="both"/>
              <w:rPr>
                <w:rFonts w:ascii="Times" w:eastAsia="Times" w:hAnsi="Times" w:cs="Times"/>
              </w:rPr>
            </w:pPr>
            <w:proofErr w:type="spellStart"/>
            <w:r>
              <w:rPr>
                <w:rFonts w:ascii="Times" w:eastAsia="Times" w:hAnsi="Times" w:cs="Times"/>
              </w:rPr>
              <w:t>spq_total</w:t>
            </w:r>
            <w:proofErr w:type="spellEnd"/>
            <w:r>
              <w:rPr>
                <w:rFonts w:ascii="Times" w:eastAsia="Times" w:hAnsi="Times" w:cs="Times"/>
              </w:rPr>
              <w:t xml:space="preserve"> + education + </w:t>
            </w:r>
            <w:proofErr w:type="spellStart"/>
            <w:r>
              <w:rPr>
                <w:rFonts w:ascii="Times" w:eastAsia="Times" w:hAnsi="Times" w:cs="Times"/>
              </w:rPr>
              <w:t>green_total</w:t>
            </w:r>
            <w:proofErr w:type="spellEnd"/>
            <w:r>
              <w:rPr>
                <w:rFonts w:ascii="Times" w:eastAsia="Times" w:hAnsi="Times" w:cs="Times"/>
              </w:rPr>
              <w:t xml:space="preserve"> + </w:t>
            </w:r>
            <w:proofErr w:type="spellStart"/>
            <w:r>
              <w:rPr>
                <w:rFonts w:ascii="Times" w:eastAsia="Times" w:hAnsi="Times" w:cs="Times"/>
              </w:rPr>
              <w:t>pditotal</w:t>
            </w:r>
            <w:proofErr w:type="spellEnd"/>
            <w:r>
              <w:rPr>
                <w:rFonts w:ascii="Times" w:eastAsia="Times" w:hAnsi="Times" w:cs="Times"/>
              </w:rPr>
              <w:t>*level</w:t>
            </w:r>
          </w:p>
        </w:tc>
        <w:tc>
          <w:tcPr>
            <w:tcW w:w="1407" w:type="dxa"/>
            <w:tcBorders>
              <w:top w:val="nil"/>
              <w:left w:val="nil"/>
              <w:bottom w:val="single" w:sz="6" w:space="0" w:color="000000"/>
              <w:right w:val="single" w:sz="6" w:space="0" w:color="000000"/>
            </w:tcBorders>
            <w:tcMar>
              <w:top w:w="0" w:type="dxa"/>
              <w:left w:w="100" w:type="dxa"/>
              <w:bottom w:w="0" w:type="dxa"/>
              <w:right w:w="100" w:type="dxa"/>
            </w:tcMar>
          </w:tcPr>
          <w:p w14:paraId="62970E10" w14:textId="77777777" w:rsidR="00CE1385" w:rsidRDefault="00000000">
            <w:pPr>
              <w:spacing w:line="360" w:lineRule="auto"/>
              <w:jc w:val="both"/>
              <w:rPr>
                <w:rFonts w:ascii="Times" w:eastAsia="Times" w:hAnsi="Times" w:cs="Times"/>
              </w:rPr>
            </w:pPr>
            <w:r>
              <w:rPr>
                <w:rFonts w:ascii="Times" w:eastAsia="Times" w:hAnsi="Times" w:cs="Times"/>
              </w:rPr>
              <w:t>16</w:t>
            </w:r>
          </w:p>
        </w:tc>
        <w:tc>
          <w:tcPr>
            <w:tcW w:w="1482" w:type="dxa"/>
            <w:tcBorders>
              <w:top w:val="nil"/>
              <w:left w:val="nil"/>
              <w:bottom w:val="single" w:sz="6" w:space="0" w:color="000000"/>
              <w:right w:val="single" w:sz="6" w:space="0" w:color="000000"/>
            </w:tcBorders>
            <w:tcMar>
              <w:top w:w="0" w:type="dxa"/>
              <w:left w:w="100" w:type="dxa"/>
              <w:bottom w:w="0" w:type="dxa"/>
              <w:right w:w="100" w:type="dxa"/>
            </w:tcMar>
          </w:tcPr>
          <w:p w14:paraId="5803666F" w14:textId="77777777" w:rsidR="00CE1385" w:rsidRDefault="00000000">
            <w:pPr>
              <w:jc w:val="both"/>
              <w:rPr>
                <w:rFonts w:ascii="Times" w:eastAsia="Times" w:hAnsi="Times" w:cs="Times"/>
              </w:rPr>
            </w:pPr>
            <w:r>
              <w:rPr>
                <w:rFonts w:ascii="Times" w:eastAsia="Times" w:hAnsi="Times" w:cs="Times"/>
              </w:rPr>
              <w:t>0</w:t>
            </w:r>
          </w:p>
        </w:tc>
        <w:tc>
          <w:tcPr>
            <w:tcW w:w="1452" w:type="dxa"/>
            <w:tcBorders>
              <w:top w:val="nil"/>
              <w:left w:val="nil"/>
              <w:bottom w:val="single" w:sz="6" w:space="0" w:color="000000"/>
              <w:right w:val="single" w:sz="6" w:space="0" w:color="000000"/>
            </w:tcBorders>
            <w:tcMar>
              <w:top w:w="0" w:type="dxa"/>
              <w:left w:w="100" w:type="dxa"/>
              <w:bottom w:w="0" w:type="dxa"/>
              <w:right w:w="100" w:type="dxa"/>
            </w:tcMar>
          </w:tcPr>
          <w:p w14:paraId="157D9C60" w14:textId="77777777" w:rsidR="00CE1385" w:rsidRDefault="00000000">
            <w:pPr>
              <w:jc w:val="both"/>
              <w:rPr>
                <w:rFonts w:ascii="Times" w:eastAsia="Times" w:hAnsi="Times" w:cs="Times"/>
              </w:rPr>
            </w:pPr>
            <w:r>
              <w:rPr>
                <w:rFonts w:ascii="Times" w:eastAsia="Times" w:hAnsi="Times" w:cs="Times"/>
              </w:rPr>
              <w:t>0.79</w:t>
            </w:r>
          </w:p>
        </w:tc>
        <w:tc>
          <w:tcPr>
            <w:tcW w:w="1467" w:type="dxa"/>
            <w:tcBorders>
              <w:top w:val="nil"/>
              <w:left w:val="nil"/>
              <w:bottom w:val="single" w:sz="6" w:space="0" w:color="000000"/>
              <w:right w:val="single" w:sz="6" w:space="0" w:color="000000"/>
            </w:tcBorders>
            <w:tcMar>
              <w:top w:w="0" w:type="dxa"/>
              <w:left w:w="100" w:type="dxa"/>
              <w:bottom w:w="0" w:type="dxa"/>
              <w:right w:w="100" w:type="dxa"/>
            </w:tcMar>
          </w:tcPr>
          <w:p w14:paraId="0EE4BF82" w14:textId="77777777" w:rsidR="00CE1385" w:rsidRDefault="00000000">
            <w:pPr>
              <w:jc w:val="both"/>
              <w:rPr>
                <w:rFonts w:ascii="Times" w:eastAsia="Times" w:hAnsi="Times" w:cs="Times"/>
              </w:rPr>
            </w:pPr>
            <w:r>
              <w:rPr>
                <w:rFonts w:ascii="Times" w:eastAsia="Times" w:hAnsi="Times" w:cs="Times"/>
              </w:rPr>
              <w:t>0.51</w:t>
            </w:r>
          </w:p>
        </w:tc>
      </w:tr>
    </w:tbl>
    <w:p w14:paraId="4F9FDFB1" w14:textId="77777777" w:rsidR="00CE1385" w:rsidRDefault="00000000">
      <w:pPr>
        <w:jc w:val="both"/>
        <w:rPr>
          <w:rFonts w:ascii="Times" w:eastAsia="Times" w:hAnsi="Times" w:cs="Times"/>
          <w:b/>
        </w:rPr>
      </w:pPr>
      <w:r>
        <w:rPr>
          <w:rFonts w:ascii="Times" w:eastAsia="Times" w:hAnsi="Times" w:cs="Times"/>
          <w:b/>
        </w:rPr>
        <w:t xml:space="preserve"> </w:t>
      </w:r>
    </w:p>
    <w:p w14:paraId="43556FBA" w14:textId="77777777" w:rsidR="00CE1385" w:rsidRDefault="00000000">
      <w:pPr>
        <w:jc w:val="both"/>
        <w:rPr>
          <w:rFonts w:ascii="Times" w:eastAsia="Times" w:hAnsi="Times" w:cs="Times"/>
          <w:b/>
        </w:rPr>
      </w:pPr>
      <w:r>
        <w:rPr>
          <w:rFonts w:ascii="Times" w:eastAsia="Times" w:hAnsi="Times" w:cs="Times"/>
          <w:b/>
        </w:rPr>
        <w:t>Performance error</w:t>
      </w:r>
    </w:p>
    <w:p w14:paraId="3FAC1806" w14:textId="77777777" w:rsidR="00CE1385" w:rsidRDefault="00000000">
      <w:pPr>
        <w:jc w:val="both"/>
        <w:rPr>
          <w:rFonts w:ascii="Times" w:eastAsia="Times" w:hAnsi="Times" w:cs="Times"/>
          <w:b/>
        </w:rPr>
      </w:pPr>
      <w:r>
        <w:rPr>
          <w:rFonts w:ascii="Times" w:eastAsia="Times" w:hAnsi="Times" w:cs="Times"/>
          <w:b/>
        </w:rPr>
        <w:t xml:space="preserve">Table S21. </w:t>
      </w:r>
      <w:r>
        <w:rPr>
          <w:rFonts w:ascii="Times" w:eastAsia="Times" w:hAnsi="Times" w:cs="Times"/>
          <w:i/>
        </w:rPr>
        <w:t xml:space="preserve">Showing model selection outcome for model sets predicting logged prediction error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f6"/>
        <w:tblW w:w="9025" w:type="dxa"/>
        <w:tblBorders>
          <w:top w:val="nil"/>
          <w:left w:val="nil"/>
          <w:bottom w:val="nil"/>
          <w:right w:val="nil"/>
          <w:insideH w:val="nil"/>
          <w:insideV w:val="nil"/>
        </w:tblBorders>
        <w:tblLayout w:type="fixed"/>
        <w:tblLook w:val="0600" w:firstRow="0" w:lastRow="0" w:firstColumn="0" w:lastColumn="0" w:noHBand="1" w:noVBand="1"/>
      </w:tblPr>
      <w:tblGrid>
        <w:gridCol w:w="3178"/>
        <w:gridCol w:w="1365"/>
        <w:gridCol w:w="1514"/>
        <w:gridCol w:w="1514"/>
        <w:gridCol w:w="1454"/>
      </w:tblGrid>
      <w:tr w:rsidR="00CE1385" w14:paraId="40195055" w14:textId="77777777">
        <w:trPr>
          <w:trHeight w:val="1020"/>
        </w:trPr>
        <w:tc>
          <w:tcPr>
            <w:tcW w:w="3176" w:type="dxa"/>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tcPr>
          <w:p w14:paraId="482275C5" w14:textId="77777777" w:rsidR="00CE1385" w:rsidRDefault="00000000">
            <w:pPr>
              <w:jc w:val="both"/>
              <w:rPr>
                <w:rFonts w:ascii="Times" w:eastAsia="Times" w:hAnsi="Times" w:cs="Times"/>
                <w:b/>
              </w:rPr>
            </w:pPr>
            <w:r>
              <w:rPr>
                <w:rFonts w:ascii="Times" w:eastAsia="Times" w:hAnsi="Times" w:cs="Times"/>
                <w:b/>
              </w:rPr>
              <w:t xml:space="preserve">Model for logged </w:t>
            </w:r>
            <w:proofErr w:type="spellStart"/>
            <w:r>
              <w:rPr>
                <w:rFonts w:ascii="Times" w:eastAsia="Times" w:hAnsi="Times" w:cs="Times"/>
                <w:b/>
              </w:rPr>
              <w:t>Perfe</w:t>
            </w:r>
            <w:proofErr w:type="spellEnd"/>
            <w:r>
              <w:rPr>
                <w:rFonts w:ascii="Times" w:eastAsia="Times" w:hAnsi="Times" w:cs="Times"/>
                <w:b/>
              </w:rPr>
              <w:t xml:space="preserve"> (average by level) in Lab Sample</w:t>
            </w:r>
          </w:p>
        </w:tc>
        <w:tc>
          <w:tcPr>
            <w:tcW w:w="136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D0CED5E" w14:textId="77777777" w:rsidR="00CE1385" w:rsidRDefault="00000000">
            <w:pPr>
              <w:jc w:val="both"/>
              <w:rPr>
                <w:rFonts w:ascii="Times" w:eastAsia="Times" w:hAnsi="Times" w:cs="Times"/>
                <w:b/>
              </w:rPr>
            </w:pPr>
            <w:r>
              <w:rPr>
                <w:rFonts w:ascii="Times" w:eastAsia="Times" w:hAnsi="Times" w:cs="Times"/>
                <w:b/>
              </w:rPr>
              <w:t>K</w:t>
            </w:r>
          </w:p>
        </w:tc>
        <w:tc>
          <w:tcPr>
            <w:tcW w:w="1514"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3FB1115"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514"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71CB15B0"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454"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170BF095" w14:textId="77777777" w:rsidR="00CE1385" w:rsidRDefault="00000000">
            <w:pPr>
              <w:jc w:val="both"/>
              <w:rPr>
                <w:rFonts w:ascii="Times" w:eastAsia="Times" w:hAnsi="Times" w:cs="Times"/>
                <w:b/>
              </w:rPr>
            </w:pPr>
            <w:r>
              <w:rPr>
                <w:rFonts w:ascii="Times" w:eastAsia="Times" w:hAnsi="Times" w:cs="Times"/>
                <w:b/>
              </w:rPr>
              <w:t>marginal R2</w:t>
            </w:r>
          </w:p>
        </w:tc>
      </w:tr>
      <w:tr w:rsidR="00CE1385" w14:paraId="7BBE195A" w14:textId="77777777">
        <w:trPr>
          <w:trHeight w:val="345"/>
        </w:trPr>
        <w:tc>
          <w:tcPr>
            <w:tcW w:w="317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62B9C4E" w14:textId="77777777" w:rsidR="00CE1385" w:rsidRDefault="00000000">
            <w:pPr>
              <w:jc w:val="both"/>
              <w:rPr>
                <w:rFonts w:ascii="Times" w:eastAsia="Times" w:hAnsi="Times" w:cs="Times"/>
              </w:rPr>
            </w:pPr>
            <w:r>
              <w:rPr>
                <w:rFonts w:ascii="Times" w:eastAsia="Times" w:hAnsi="Times" w:cs="Times"/>
              </w:rPr>
              <w:t>null</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14:paraId="7218247D" w14:textId="77777777" w:rsidR="00CE1385" w:rsidRDefault="00000000">
            <w:pPr>
              <w:jc w:val="both"/>
              <w:rPr>
                <w:rFonts w:ascii="Times" w:eastAsia="Times" w:hAnsi="Times" w:cs="Times"/>
              </w:rPr>
            </w:pPr>
            <w:r>
              <w:rPr>
                <w:rFonts w:ascii="Times" w:eastAsia="Times" w:hAnsi="Times" w:cs="Times"/>
              </w:rPr>
              <w:t>5</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233CCC8B" w14:textId="77777777" w:rsidR="00CE1385" w:rsidRDefault="00000000">
            <w:pPr>
              <w:jc w:val="both"/>
              <w:rPr>
                <w:rFonts w:ascii="Times" w:eastAsia="Times" w:hAnsi="Times" w:cs="Times"/>
              </w:rPr>
            </w:pPr>
            <w:r>
              <w:rPr>
                <w:rFonts w:ascii="Times" w:eastAsia="Times" w:hAnsi="Times" w:cs="Times"/>
              </w:rPr>
              <w:t>19.06</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6E7FB102" w14:textId="77777777" w:rsidR="00CE1385" w:rsidRDefault="00000000">
            <w:pPr>
              <w:jc w:val="both"/>
              <w:rPr>
                <w:rFonts w:ascii="Times" w:eastAsia="Times" w:hAnsi="Times" w:cs="Times"/>
              </w:rPr>
            </w:pPr>
            <w:r>
              <w:rPr>
                <w:rFonts w:ascii="Times" w:eastAsia="Times" w:hAnsi="Times" w:cs="Times"/>
              </w:rPr>
              <w:t>0</w:t>
            </w:r>
          </w:p>
        </w:tc>
        <w:tc>
          <w:tcPr>
            <w:tcW w:w="1454" w:type="dxa"/>
            <w:tcBorders>
              <w:top w:val="nil"/>
              <w:left w:val="nil"/>
              <w:bottom w:val="single" w:sz="6" w:space="0" w:color="000000"/>
              <w:right w:val="single" w:sz="6" w:space="0" w:color="000000"/>
            </w:tcBorders>
            <w:tcMar>
              <w:top w:w="0" w:type="dxa"/>
              <w:left w:w="100" w:type="dxa"/>
              <w:bottom w:w="0" w:type="dxa"/>
              <w:right w:w="100" w:type="dxa"/>
            </w:tcMar>
          </w:tcPr>
          <w:p w14:paraId="33B682A1" w14:textId="77777777" w:rsidR="00CE1385" w:rsidRDefault="00000000">
            <w:pPr>
              <w:jc w:val="both"/>
              <w:rPr>
                <w:rFonts w:ascii="Times" w:eastAsia="Times" w:hAnsi="Times" w:cs="Times"/>
              </w:rPr>
            </w:pPr>
            <w:r>
              <w:rPr>
                <w:rFonts w:ascii="Times" w:eastAsia="Times" w:hAnsi="Times" w:cs="Times"/>
              </w:rPr>
              <w:t>0</w:t>
            </w:r>
          </w:p>
        </w:tc>
      </w:tr>
      <w:tr w:rsidR="00CE1385" w14:paraId="56602CD8" w14:textId="77777777">
        <w:trPr>
          <w:trHeight w:val="1155"/>
        </w:trPr>
        <w:tc>
          <w:tcPr>
            <w:tcW w:w="317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6DF7ABF" w14:textId="77777777" w:rsidR="00CE1385" w:rsidRDefault="00000000">
            <w:pPr>
              <w:jc w:val="both"/>
              <w:rPr>
                <w:rFonts w:ascii="Times" w:eastAsia="Times" w:hAnsi="Times" w:cs="Times"/>
              </w:rPr>
            </w:pPr>
            <w:r>
              <w:rPr>
                <w:rFonts w:ascii="Times" w:eastAsia="Times" w:hAnsi="Times" w:cs="Times"/>
              </w:rPr>
              <w:t>age + gender +</w:t>
            </w:r>
            <w:proofErr w:type="spellStart"/>
            <w:r>
              <w:rPr>
                <w:rFonts w:ascii="Times" w:eastAsia="Times" w:hAnsi="Times" w:cs="Times"/>
              </w:rPr>
              <w:t>spq_total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+employment + gamers + education + </w:t>
            </w:r>
            <w:proofErr w:type="spellStart"/>
            <w:r>
              <w:rPr>
                <w:rFonts w:ascii="Times" w:eastAsia="Times" w:hAnsi="Times" w:cs="Times"/>
              </w:rPr>
              <w:t>green_total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roofErr w:type="spellStart"/>
            <w:r>
              <w:rPr>
                <w:rFonts w:ascii="Times" w:eastAsia="Times" w:hAnsi="Times" w:cs="Times"/>
              </w:rPr>
              <w:t>pdi_total</w:t>
            </w:r>
            <w:proofErr w:type="spellEnd"/>
            <w:r>
              <w:rPr>
                <w:rFonts w:ascii="Times" w:eastAsia="Times" w:hAnsi="Times" w:cs="Times"/>
              </w:rPr>
              <w:t>*</w:t>
            </w:r>
            <w:proofErr w:type="spellStart"/>
            <w:r>
              <w:rPr>
                <w:rFonts w:ascii="Times" w:eastAsia="Times" w:hAnsi="Times" w:cs="Times"/>
              </w:rPr>
              <w:t>Sdhigh</w:t>
            </w:r>
            <w:proofErr w:type="spellEnd"/>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14:paraId="0674BE31" w14:textId="77777777" w:rsidR="00CE1385" w:rsidRDefault="00000000">
            <w:pPr>
              <w:spacing w:line="360" w:lineRule="auto"/>
              <w:jc w:val="both"/>
              <w:rPr>
                <w:rFonts w:ascii="Times" w:eastAsia="Times" w:hAnsi="Times" w:cs="Times"/>
              </w:rPr>
            </w:pPr>
            <w:r>
              <w:rPr>
                <w:rFonts w:ascii="Times" w:eastAsia="Times" w:hAnsi="Times" w:cs="Times"/>
              </w:rPr>
              <w:t>28</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47B1183F" w14:textId="77777777" w:rsidR="00CE1385" w:rsidRDefault="00000000">
            <w:pPr>
              <w:jc w:val="both"/>
              <w:rPr>
                <w:rFonts w:ascii="Times" w:eastAsia="Times" w:hAnsi="Times" w:cs="Times"/>
              </w:rPr>
            </w:pPr>
            <w:r>
              <w:rPr>
                <w:rFonts w:ascii="Times" w:eastAsia="Times" w:hAnsi="Times" w:cs="Times"/>
              </w:rPr>
              <w:t>38.89</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6FFBF66F" w14:textId="77777777" w:rsidR="00CE1385" w:rsidRDefault="00000000">
            <w:pPr>
              <w:jc w:val="both"/>
              <w:rPr>
                <w:rFonts w:ascii="Times" w:eastAsia="Times" w:hAnsi="Times" w:cs="Times"/>
              </w:rPr>
            </w:pPr>
            <w:r>
              <w:rPr>
                <w:rFonts w:ascii="Times" w:eastAsia="Times" w:hAnsi="Times" w:cs="Times"/>
              </w:rPr>
              <w:t>0</w:t>
            </w:r>
          </w:p>
        </w:tc>
        <w:tc>
          <w:tcPr>
            <w:tcW w:w="1454" w:type="dxa"/>
            <w:tcBorders>
              <w:top w:val="nil"/>
              <w:left w:val="nil"/>
              <w:bottom w:val="single" w:sz="6" w:space="0" w:color="000000"/>
              <w:right w:val="single" w:sz="6" w:space="0" w:color="000000"/>
            </w:tcBorders>
            <w:tcMar>
              <w:top w:w="0" w:type="dxa"/>
              <w:left w:w="100" w:type="dxa"/>
              <w:bottom w:w="0" w:type="dxa"/>
              <w:right w:w="100" w:type="dxa"/>
            </w:tcMar>
          </w:tcPr>
          <w:p w14:paraId="302A0074" w14:textId="77777777" w:rsidR="00CE1385" w:rsidRDefault="00000000">
            <w:pPr>
              <w:jc w:val="both"/>
              <w:rPr>
                <w:rFonts w:ascii="Times" w:eastAsia="Times" w:hAnsi="Times" w:cs="Times"/>
              </w:rPr>
            </w:pPr>
            <w:r>
              <w:rPr>
                <w:rFonts w:ascii="Times" w:eastAsia="Times" w:hAnsi="Times" w:cs="Times"/>
              </w:rPr>
              <w:t>0.73</w:t>
            </w:r>
          </w:p>
        </w:tc>
      </w:tr>
      <w:tr w:rsidR="00CE1385" w14:paraId="5AFC348E" w14:textId="77777777">
        <w:trPr>
          <w:trHeight w:val="345"/>
        </w:trPr>
        <w:tc>
          <w:tcPr>
            <w:tcW w:w="317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2A537FB" w14:textId="77777777" w:rsidR="00CE1385" w:rsidRDefault="00000000">
            <w:pPr>
              <w:jc w:val="both"/>
              <w:rPr>
                <w:rFonts w:ascii="Times" w:eastAsia="Times" w:hAnsi="Times" w:cs="Times"/>
              </w:rPr>
            </w:pPr>
            <w:proofErr w:type="spellStart"/>
            <w:r>
              <w:rPr>
                <w:rFonts w:ascii="Times" w:eastAsia="Times" w:hAnsi="Times" w:cs="Times"/>
              </w:rPr>
              <w:t>pdi_total</w:t>
            </w:r>
            <w:proofErr w:type="spellEnd"/>
            <w:r>
              <w:rPr>
                <w:rFonts w:ascii="Times" w:eastAsia="Times" w:hAnsi="Times" w:cs="Times"/>
              </w:rPr>
              <w:t xml:space="preserve"> + level</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14:paraId="57616608" w14:textId="77777777" w:rsidR="00CE1385" w:rsidRDefault="00000000">
            <w:pPr>
              <w:jc w:val="both"/>
              <w:rPr>
                <w:rFonts w:ascii="Times" w:eastAsia="Times" w:hAnsi="Times" w:cs="Times"/>
              </w:rPr>
            </w:pPr>
            <w:r>
              <w:rPr>
                <w:rFonts w:ascii="Times" w:eastAsia="Times" w:hAnsi="Times" w:cs="Times"/>
              </w:rPr>
              <w:t>9</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4E94368B" w14:textId="77777777" w:rsidR="00CE1385" w:rsidRDefault="00000000">
            <w:pPr>
              <w:jc w:val="both"/>
              <w:rPr>
                <w:rFonts w:ascii="Times" w:eastAsia="Times" w:hAnsi="Times" w:cs="Times"/>
              </w:rPr>
            </w:pPr>
            <w:r>
              <w:rPr>
                <w:rFonts w:ascii="Times" w:eastAsia="Times" w:hAnsi="Times" w:cs="Times"/>
              </w:rPr>
              <w:t>0</w:t>
            </w:r>
          </w:p>
        </w:tc>
        <w:tc>
          <w:tcPr>
            <w:tcW w:w="1514" w:type="dxa"/>
            <w:tcBorders>
              <w:top w:val="nil"/>
              <w:left w:val="nil"/>
              <w:bottom w:val="single" w:sz="6" w:space="0" w:color="000000"/>
              <w:right w:val="single" w:sz="6" w:space="0" w:color="000000"/>
            </w:tcBorders>
            <w:tcMar>
              <w:top w:w="0" w:type="dxa"/>
              <w:left w:w="100" w:type="dxa"/>
              <w:bottom w:w="0" w:type="dxa"/>
              <w:right w:w="100" w:type="dxa"/>
            </w:tcMar>
          </w:tcPr>
          <w:p w14:paraId="26FD5315" w14:textId="77777777" w:rsidR="00CE1385" w:rsidRDefault="00000000">
            <w:pPr>
              <w:jc w:val="both"/>
              <w:rPr>
                <w:rFonts w:ascii="Times" w:eastAsia="Times" w:hAnsi="Times" w:cs="Times"/>
              </w:rPr>
            </w:pPr>
            <w:r>
              <w:rPr>
                <w:rFonts w:ascii="Times" w:eastAsia="Times" w:hAnsi="Times" w:cs="Times"/>
              </w:rPr>
              <w:t>1</w:t>
            </w:r>
          </w:p>
        </w:tc>
        <w:tc>
          <w:tcPr>
            <w:tcW w:w="1454" w:type="dxa"/>
            <w:tcBorders>
              <w:top w:val="nil"/>
              <w:left w:val="nil"/>
              <w:bottom w:val="single" w:sz="6" w:space="0" w:color="000000"/>
              <w:right w:val="single" w:sz="6" w:space="0" w:color="000000"/>
            </w:tcBorders>
            <w:tcMar>
              <w:top w:w="0" w:type="dxa"/>
              <w:left w:w="100" w:type="dxa"/>
              <w:bottom w:w="0" w:type="dxa"/>
              <w:right w:w="100" w:type="dxa"/>
            </w:tcMar>
          </w:tcPr>
          <w:p w14:paraId="5F690546" w14:textId="77777777" w:rsidR="00CE1385" w:rsidRDefault="00000000">
            <w:pPr>
              <w:jc w:val="both"/>
              <w:rPr>
                <w:rFonts w:ascii="Times" w:eastAsia="Times" w:hAnsi="Times" w:cs="Times"/>
              </w:rPr>
            </w:pPr>
            <w:r>
              <w:rPr>
                <w:rFonts w:ascii="Times" w:eastAsia="Times" w:hAnsi="Times" w:cs="Times"/>
              </w:rPr>
              <w:t>0.45</w:t>
            </w:r>
          </w:p>
        </w:tc>
      </w:tr>
    </w:tbl>
    <w:p w14:paraId="18791B88" w14:textId="77777777" w:rsidR="00CE1385" w:rsidRDefault="00000000">
      <w:pPr>
        <w:jc w:val="both"/>
        <w:rPr>
          <w:rFonts w:ascii="Times" w:eastAsia="Times" w:hAnsi="Times" w:cs="Times"/>
          <w:b/>
        </w:rPr>
      </w:pPr>
      <w:r>
        <w:rPr>
          <w:rFonts w:ascii="Times" w:eastAsia="Times" w:hAnsi="Times" w:cs="Times"/>
          <w:b/>
        </w:rPr>
        <w:t xml:space="preserve"> </w:t>
      </w:r>
    </w:p>
    <w:p w14:paraId="7921F21D" w14:textId="77777777" w:rsidR="00CE1385" w:rsidRDefault="00000000">
      <w:pPr>
        <w:jc w:val="both"/>
        <w:rPr>
          <w:rFonts w:ascii="Times" w:eastAsia="Times" w:hAnsi="Times" w:cs="Times"/>
          <w:b/>
        </w:rPr>
      </w:pPr>
      <w:r>
        <w:rPr>
          <w:rFonts w:ascii="Times" w:eastAsia="Times" w:hAnsi="Times" w:cs="Times"/>
          <w:b/>
        </w:rPr>
        <w:t>Beam width</w:t>
      </w:r>
    </w:p>
    <w:p w14:paraId="26524E34" w14:textId="77777777" w:rsidR="00CE1385" w:rsidRDefault="00000000">
      <w:pPr>
        <w:jc w:val="both"/>
        <w:rPr>
          <w:rFonts w:ascii="Times" w:eastAsia="Times" w:hAnsi="Times" w:cs="Times"/>
          <w:b/>
        </w:rPr>
      </w:pPr>
      <w:r>
        <w:rPr>
          <w:rFonts w:ascii="Times" w:eastAsia="Times" w:hAnsi="Times" w:cs="Times"/>
          <w:b/>
        </w:rPr>
        <w:t xml:space="preserve">Table S22. </w:t>
      </w:r>
      <w:r>
        <w:rPr>
          <w:rFonts w:ascii="Times" w:eastAsia="Times" w:hAnsi="Times" w:cs="Times"/>
          <w:i/>
        </w:rPr>
        <w:t xml:space="preserve">Showing model selection outcome for model sets predicting beam width (averaged level-wise for </w:t>
      </w:r>
      <w:proofErr w:type="gramStart"/>
      <w:r>
        <w:rPr>
          <w:rFonts w:ascii="Times" w:eastAsia="Times" w:hAnsi="Times" w:cs="Times"/>
          <w:i/>
        </w:rPr>
        <w:t>each individual</w:t>
      </w:r>
      <w:proofErr w:type="gramEnd"/>
      <w:r>
        <w:rPr>
          <w:rFonts w:ascii="Times" w:eastAsia="Times" w:hAnsi="Times" w:cs="Times"/>
          <w:i/>
        </w:rPr>
        <w:t>).</w:t>
      </w:r>
    </w:p>
    <w:tbl>
      <w:tblPr>
        <w:tblStyle w:val="af7"/>
        <w:tblW w:w="9025" w:type="dxa"/>
        <w:tblBorders>
          <w:top w:val="nil"/>
          <w:left w:val="nil"/>
          <w:bottom w:val="nil"/>
          <w:right w:val="nil"/>
          <w:insideH w:val="nil"/>
          <w:insideV w:val="nil"/>
        </w:tblBorders>
        <w:tblLayout w:type="fixed"/>
        <w:tblLook w:val="0600" w:firstRow="0" w:lastRow="0" w:firstColumn="0" w:lastColumn="0" w:noHBand="1" w:noVBand="1"/>
      </w:tblPr>
      <w:tblGrid>
        <w:gridCol w:w="3238"/>
        <w:gridCol w:w="1395"/>
        <w:gridCol w:w="1484"/>
        <w:gridCol w:w="1439"/>
        <w:gridCol w:w="1469"/>
      </w:tblGrid>
      <w:tr w:rsidR="00CE1385" w14:paraId="17ACF456" w14:textId="77777777">
        <w:trPr>
          <w:trHeight w:val="675"/>
        </w:trPr>
        <w:tc>
          <w:tcPr>
            <w:tcW w:w="3236" w:type="dxa"/>
            <w:tcBorders>
              <w:top w:val="single" w:sz="6" w:space="0" w:color="000000"/>
              <w:left w:val="single" w:sz="6" w:space="0" w:color="000000"/>
              <w:bottom w:val="single" w:sz="6" w:space="0" w:color="000000"/>
              <w:right w:val="single" w:sz="6" w:space="0" w:color="000000"/>
            </w:tcBorders>
            <w:shd w:val="clear" w:color="auto" w:fill="CCCCCC"/>
            <w:tcMar>
              <w:top w:w="0" w:type="dxa"/>
              <w:left w:w="100" w:type="dxa"/>
              <w:bottom w:w="0" w:type="dxa"/>
              <w:right w:w="100" w:type="dxa"/>
            </w:tcMar>
          </w:tcPr>
          <w:p w14:paraId="3E8EEA8C" w14:textId="77777777" w:rsidR="00CE1385" w:rsidRDefault="00000000">
            <w:pPr>
              <w:jc w:val="both"/>
              <w:rPr>
                <w:rFonts w:ascii="Times" w:eastAsia="Times" w:hAnsi="Times" w:cs="Times"/>
                <w:b/>
              </w:rPr>
            </w:pPr>
            <w:r>
              <w:rPr>
                <w:rFonts w:ascii="Times" w:eastAsia="Times" w:hAnsi="Times" w:cs="Times"/>
                <w:b/>
              </w:rPr>
              <w:t>Model for beam width in Lab Sample</w:t>
            </w:r>
          </w:p>
        </w:tc>
        <w:tc>
          <w:tcPr>
            <w:tcW w:w="139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0BC8C58B" w14:textId="77777777" w:rsidR="00CE1385" w:rsidRDefault="00000000">
            <w:pPr>
              <w:jc w:val="both"/>
              <w:rPr>
                <w:rFonts w:ascii="Times" w:eastAsia="Times" w:hAnsi="Times" w:cs="Times"/>
                <w:b/>
              </w:rPr>
            </w:pPr>
            <w:r>
              <w:rPr>
                <w:rFonts w:ascii="Times" w:eastAsia="Times" w:hAnsi="Times" w:cs="Times"/>
                <w:b/>
              </w:rPr>
              <w:t>K</w:t>
            </w:r>
          </w:p>
        </w:tc>
        <w:tc>
          <w:tcPr>
            <w:tcW w:w="1484"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304F2051"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439"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6978D74"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469"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F1A86A9" w14:textId="77777777" w:rsidR="00CE1385" w:rsidRDefault="00000000">
            <w:pPr>
              <w:jc w:val="both"/>
              <w:rPr>
                <w:rFonts w:ascii="Times" w:eastAsia="Times" w:hAnsi="Times" w:cs="Times"/>
                <w:b/>
              </w:rPr>
            </w:pPr>
            <w:r>
              <w:rPr>
                <w:rFonts w:ascii="Times" w:eastAsia="Times" w:hAnsi="Times" w:cs="Times"/>
                <w:b/>
              </w:rPr>
              <w:t>marginal R2</w:t>
            </w:r>
          </w:p>
        </w:tc>
      </w:tr>
      <w:tr w:rsidR="00CE1385" w14:paraId="3428A4D9" w14:textId="77777777">
        <w:trPr>
          <w:trHeight w:val="345"/>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1265325" w14:textId="77777777" w:rsidR="00CE1385" w:rsidRDefault="00000000">
            <w:pPr>
              <w:jc w:val="both"/>
              <w:rPr>
                <w:rFonts w:ascii="Times" w:eastAsia="Times" w:hAnsi="Times" w:cs="Times"/>
              </w:rPr>
            </w:pPr>
            <w:r>
              <w:rPr>
                <w:rFonts w:ascii="Times" w:eastAsia="Times" w:hAnsi="Times" w:cs="Times"/>
              </w:rPr>
              <w:t>null</w:t>
            </w:r>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16508C5C" w14:textId="77777777" w:rsidR="00CE1385" w:rsidRDefault="00000000">
            <w:pPr>
              <w:spacing w:line="360" w:lineRule="auto"/>
              <w:jc w:val="both"/>
              <w:rPr>
                <w:rFonts w:ascii="Times" w:eastAsia="Times" w:hAnsi="Times" w:cs="Times"/>
              </w:rPr>
            </w:pPr>
            <w:r>
              <w:rPr>
                <w:rFonts w:ascii="Times" w:eastAsia="Times" w:hAnsi="Times" w:cs="Times"/>
              </w:rPr>
              <w:t>5</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2B2557B3" w14:textId="77777777" w:rsidR="00CE1385" w:rsidRDefault="00000000">
            <w:pPr>
              <w:jc w:val="both"/>
              <w:rPr>
                <w:rFonts w:ascii="Times" w:eastAsia="Times" w:hAnsi="Times" w:cs="Times"/>
              </w:rPr>
            </w:pPr>
            <w:r>
              <w:rPr>
                <w:rFonts w:ascii="Times" w:eastAsia="Times" w:hAnsi="Times" w:cs="Times"/>
              </w:rPr>
              <w:t>34.85</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52A2434C" w14:textId="77777777" w:rsidR="00CE1385" w:rsidRDefault="00000000">
            <w:pPr>
              <w:jc w:val="both"/>
              <w:rPr>
                <w:rFonts w:ascii="Times" w:eastAsia="Times" w:hAnsi="Times" w:cs="Times"/>
              </w:rPr>
            </w:pPr>
            <w:r>
              <w:rPr>
                <w:rFonts w:ascii="Times" w:eastAsia="Times" w:hAnsi="Times" w:cs="Times"/>
              </w:rPr>
              <w:t>0</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35FC8936" w14:textId="77777777" w:rsidR="00CE1385" w:rsidRDefault="00000000">
            <w:pPr>
              <w:jc w:val="both"/>
              <w:rPr>
                <w:rFonts w:ascii="Times" w:eastAsia="Times" w:hAnsi="Times" w:cs="Times"/>
              </w:rPr>
            </w:pPr>
            <w:r>
              <w:rPr>
                <w:rFonts w:ascii="Times" w:eastAsia="Times" w:hAnsi="Times" w:cs="Times"/>
              </w:rPr>
              <w:t>0</w:t>
            </w:r>
          </w:p>
        </w:tc>
      </w:tr>
      <w:tr w:rsidR="00CE1385" w14:paraId="62C890DF" w14:textId="77777777">
        <w:trPr>
          <w:trHeight w:val="1140"/>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648F692" w14:textId="77777777" w:rsidR="00CE1385" w:rsidRDefault="00000000">
            <w:pPr>
              <w:jc w:val="both"/>
              <w:rPr>
                <w:rFonts w:ascii="Times" w:eastAsia="Times" w:hAnsi="Times" w:cs="Times"/>
              </w:rPr>
            </w:pPr>
            <w:r>
              <w:rPr>
                <w:rFonts w:ascii="Times" w:eastAsia="Times" w:hAnsi="Times" w:cs="Times"/>
              </w:rPr>
              <w:t>age + gender +</w:t>
            </w:r>
            <w:proofErr w:type="spellStart"/>
            <w:r>
              <w:rPr>
                <w:rFonts w:ascii="Times" w:eastAsia="Times" w:hAnsi="Times" w:cs="Times"/>
              </w:rPr>
              <w:t>spq_total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+employment + gamers + education + </w:t>
            </w:r>
            <w:proofErr w:type="spellStart"/>
            <w:r>
              <w:rPr>
                <w:rFonts w:ascii="Times" w:eastAsia="Times" w:hAnsi="Times" w:cs="Times"/>
              </w:rPr>
              <w:t>green_total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roofErr w:type="spellStart"/>
            <w:r>
              <w:rPr>
                <w:rFonts w:ascii="Times" w:eastAsia="Times" w:hAnsi="Times" w:cs="Times"/>
              </w:rPr>
              <w:t>pdi_total</w:t>
            </w:r>
            <w:proofErr w:type="spellEnd"/>
            <w:r>
              <w:rPr>
                <w:rFonts w:ascii="Times" w:eastAsia="Times" w:hAnsi="Times" w:cs="Times"/>
              </w:rPr>
              <w:t>*</w:t>
            </w:r>
            <w:proofErr w:type="spellStart"/>
            <w:r>
              <w:rPr>
                <w:rFonts w:ascii="Times" w:eastAsia="Times" w:hAnsi="Times" w:cs="Times"/>
              </w:rPr>
              <w:t>Sdhigh</w:t>
            </w:r>
            <w:proofErr w:type="spellEnd"/>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0827FB6F" w14:textId="77777777" w:rsidR="00CE1385" w:rsidRDefault="00000000">
            <w:pPr>
              <w:spacing w:line="360" w:lineRule="auto"/>
              <w:jc w:val="both"/>
              <w:rPr>
                <w:rFonts w:ascii="Times" w:eastAsia="Times" w:hAnsi="Times" w:cs="Times"/>
              </w:rPr>
            </w:pPr>
            <w:r>
              <w:rPr>
                <w:rFonts w:ascii="Times" w:eastAsia="Times" w:hAnsi="Times" w:cs="Times"/>
              </w:rPr>
              <w:t>20</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00E5943D" w14:textId="77777777" w:rsidR="00CE1385" w:rsidRDefault="00000000">
            <w:pPr>
              <w:jc w:val="both"/>
              <w:rPr>
                <w:rFonts w:ascii="Times" w:eastAsia="Times" w:hAnsi="Times" w:cs="Times"/>
              </w:rPr>
            </w:pPr>
            <w:r>
              <w:rPr>
                <w:rFonts w:ascii="Times" w:eastAsia="Times" w:hAnsi="Times" w:cs="Times"/>
              </w:rPr>
              <w:t>15.3</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0274A382" w14:textId="77777777" w:rsidR="00CE1385" w:rsidRDefault="00000000">
            <w:pPr>
              <w:jc w:val="both"/>
              <w:rPr>
                <w:rFonts w:ascii="Times" w:eastAsia="Times" w:hAnsi="Times" w:cs="Times"/>
              </w:rPr>
            </w:pPr>
            <w:r>
              <w:rPr>
                <w:rFonts w:ascii="Times" w:eastAsia="Times" w:hAnsi="Times" w:cs="Times"/>
              </w:rPr>
              <w:t>0</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4FB1604F" w14:textId="77777777" w:rsidR="00CE1385" w:rsidRDefault="00000000">
            <w:pPr>
              <w:jc w:val="both"/>
              <w:rPr>
                <w:rFonts w:ascii="Times" w:eastAsia="Times" w:hAnsi="Times" w:cs="Times"/>
              </w:rPr>
            </w:pPr>
            <w:r>
              <w:rPr>
                <w:rFonts w:ascii="Times" w:eastAsia="Times" w:hAnsi="Times" w:cs="Times"/>
              </w:rPr>
              <w:t>0.51</w:t>
            </w:r>
          </w:p>
        </w:tc>
      </w:tr>
      <w:tr w:rsidR="00CE1385" w14:paraId="51F98B98" w14:textId="77777777">
        <w:trPr>
          <w:trHeight w:val="675"/>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36AA842" w14:textId="77777777" w:rsidR="00CE1385" w:rsidRDefault="00000000">
            <w:pPr>
              <w:jc w:val="both"/>
              <w:rPr>
                <w:rFonts w:ascii="Times" w:eastAsia="Times" w:hAnsi="Times" w:cs="Times"/>
              </w:rPr>
            </w:pPr>
            <w:proofErr w:type="spellStart"/>
            <w:r>
              <w:rPr>
                <w:rFonts w:ascii="Times" w:eastAsia="Times" w:hAnsi="Times" w:cs="Times"/>
              </w:rPr>
              <w:t>spq_total</w:t>
            </w:r>
            <w:proofErr w:type="spellEnd"/>
            <w:r>
              <w:rPr>
                <w:rFonts w:ascii="Times" w:eastAsia="Times" w:hAnsi="Times" w:cs="Times"/>
              </w:rPr>
              <w:t xml:space="preserve"> + employment + education + </w:t>
            </w:r>
            <w:proofErr w:type="spellStart"/>
            <w:r>
              <w:rPr>
                <w:rFonts w:ascii="Times" w:eastAsia="Times" w:hAnsi="Times" w:cs="Times"/>
              </w:rPr>
              <w:t>pdi_total</w:t>
            </w:r>
            <w:proofErr w:type="spellEnd"/>
            <w:r>
              <w:rPr>
                <w:rFonts w:ascii="Times" w:eastAsia="Times" w:hAnsi="Times" w:cs="Times"/>
              </w:rPr>
              <w:t xml:space="preserve"> + </w:t>
            </w:r>
            <w:proofErr w:type="spellStart"/>
            <w:r>
              <w:rPr>
                <w:rFonts w:ascii="Times" w:eastAsia="Times" w:hAnsi="Times" w:cs="Times"/>
              </w:rPr>
              <w:t>Sdhigh</w:t>
            </w:r>
            <w:proofErr w:type="spellEnd"/>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6DC5BF5F" w14:textId="77777777" w:rsidR="00CE1385" w:rsidRDefault="00000000">
            <w:pPr>
              <w:spacing w:line="360" w:lineRule="auto"/>
              <w:jc w:val="both"/>
              <w:rPr>
                <w:rFonts w:ascii="Times" w:eastAsia="Times" w:hAnsi="Times" w:cs="Times"/>
              </w:rPr>
            </w:pPr>
            <w:r>
              <w:rPr>
                <w:rFonts w:ascii="Times" w:eastAsia="Times" w:hAnsi="Times" w:cs="Times"/>
              </w:rPr>
              <w:t>13</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564B7FB8" w14:textId="77777777" w:rsidR="00CE1385" w:rsidRDefault="00000000">
            <w:pPr>
              <w:jc w:val="both"/>
              <w:rPr>
                <w:rFonts w:ascii="Times" w:eastAsia="Times" w:hAnsi="Times" w:cs="Times"/>
              </w:rPr>
            </w:pPr>
            <w:r>
              <w:rPr>
                <w:rFonts w:ascii="Times" w:eastAsia="Times" w:hAnsi="Times" w:cs="Times"/>
              </w:rPr>
              <w:t>0</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296F9860" w14:textId="77777777" w:rsidR="00CE1385" w:rsidRDefault="00000000">
            <w:pPr>
              <w:jc w:val="both"/>
              <w:rPr>
                <w:rFonts w:ascii="Times" w:eastAsia="Times" w:hAnsi="Times" w:cs="Times"/>
              </w:rPr>
            </w:pPr>
            <w:r>
              <w:rPr>
                <w:rFonts w:ascii="Times" w:eastAsia="Times" w:hAnsi="Times" w:cs="Times"/>
              </w:rPr>
              <w:t>1</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39356F3F" w14:textId="77777777" w:rsidR="00CE1385" w:rsidRDefault="00000000">
            <w:pPr>
              <w:jc w:val="both"/>
              <w:rPr>
                <w:rFonts w:ascii="Times" w:eastAsia="Times" w:hAnsi="Times" w:cs="Times"/>
              </w:rPr>
            </w:pPr>
            <w:r>
              <w:rPr>
                <w:rFonts w:ascii="Times" w:eastAsia="Times" w:hAnsi="Times" w:cs="Times"/>
              </w:rPr>
              <w:t>0.51</w:t>
            </w:r>
          </w:p>
        </w:tc>
      </w:tr>
    </w:tbl>
    <w:p w14:paraId="6D6D1989" w14:textId="77777777" w:rsidR="00CE1385" w:rsidRDefault="00000000">
      <w:pPr>
        <w:jc w:val="both"/>
        <w:rPr>
          <w:rFonts w:ascii="Times" w:eastAsia="Times" w:hAnsi="Times" w:cs="Times"/>
          <w:b/>
        </w:rPr>
      </w:pPr>
      <w:r>
        <w:rPr>
          <w:rFonts w:ascii="Times" w:eastAsia="Times" w:hAnsi="Times" w:cs="Times"/>
          <w:b/>
        </w:rPr>
        <w:t xml:space="preserve"> </w:t>
      </w:r>
    </w:p>
    <w:p w14:paraId="0D799C60" w14:textId="77777777" w:rsidR="00CE1385" w:rsidRDefault="00000000">
      <w:pPr>
        <w:jc w:val="both"/>
        <w:rPr>
          <w:rFonts w:ascii="Times" w:eastAsia="Times" w:hAnsi="Times" w:cs="Times"/>
          <w:b/>
        </w:rPr>
      </w:pPr>
      <w:r>
        <w:rPr>
          <w:rFonts w:ascii="Times" w:eastAsia="Times" w:hAnsi="Times" w:cs="Times"/>
          <w:b/>
        </w:rPr>
        <w:t>Learning rate</w:t>
      </w:r>
    </w:p>
    <w:p w14:paraId="0D70CF3E" w14:textId="77777777" w:rsidR="00CE1385" w:rsidRDefault="00000000">
      <w:pPr>
        <w:jc w:val="both"/>
        <w:rPr>
          <w:rFonts w:ascii="Times" w:eastAsia="Times" w:hAnsi="Times" w:cs="Times"/>
          <w:b/>
        </w:rPr>
      </w:pPr>
      <w:r>
        <w:rPr>
          <w:rFonts w:ascii="Times" w:eastAsia="Times" w:hAnsi="Times" w:cs="Times"/>
          <w:b/>
        </w:rPr>
        <w:lastRenderedPageBreak/>
        <w:t xml:space="preserve">Table S23. </w:t>
      </w:r>
      <w:r>
        <w:rPr>
          <w:rFonts w:ascii="Times" w:eastAsia="Times" w:hAnsi="Times" w:cs="Times"/>
          <w:i/>
        </w:rPr>
        <w:t>Showing model selection outcome for model sets predicting learning (the beta coefficient from a linear model predicting signed position change from signed prediction error).</w:t>
      </w:r>
    </w:p>
    <w:tbl>
      <w:tblPr>
        <w:tblStyle w:val="af8"/>
        <w:tblW w:w="9025" w:type="dxa"/>
        <w:tblBorders>
          <w:top w:val="nil"/>
          <w:left w:val="nil"/>
          <w:bottom w:val="nil"/>
          <w:right w:val="nil"/>
          <w:insideH w:val="nil"/>
          <w:insideV w:val="nil"/>
        </w:tblBorders>
        <w:tblLayout w:type="fixed"/>
        <w:tblLook w:val="0600" w:firstRow="0" w:lastRow="0" w:firstColumn="0" w:lastColumn="0" w:noHBand="1" w:noVBand="1"/>
      </w:tblPr>
      <w:tblGrid>
        <w:gridCol w:w="3238"/>
        <w:gridCol w:w="1395"/>
        <w:gridCol w:w="1484"/>
        <w:gridCol w:w="1439"/>
        <w:gridCol w:w="1469"/>
      </w:tblGrid>
      <w:tr w:rsidR="00CE1385" w14:paraId="7C723D99" w14:textId="77777777">
        <w:trPr>
          <w:trHeight w:val="675"/>
        </w:trPr>
        <w:tc>
          <w:tcPr>
            <w:tcW w:w="3236" w:type="dxa"/>
            <w:tcBorders>
              <w:top w:val="single" w:sz="6" w:space="0" w:color="000000"/>
              <w:left w:val="single" w:sz="6" w:space="0" w:color="000000"/>
              <w:bottom w:val="single" w:sz="6" w:space="0" w:color="000000"/>
              <w:right w:val="single" w:sz="6" w:space="0" w:color="000000"/>
            </w:tcBorders>
            <w:shd w:val="clear" w:color="auto" w:fill="CCCCCC"/>
            <w:tcMar>
              <w:top w:w="0" w:type="dxa"/>
              <w:left w:w="100" w:type="dxa"/>
              <w:bottom w:w="0" w:type="dxa"/>
              <w:right w:w="100" w:type="dxa"/>
            </w:tcMar>
          </w:tcPr>
          <w:p w14:paraId="3BCB3220" w14:textId="77777777" w:rsidR="00CE1385" w:rsidRDefault="00000000">
            <w:pPr>
              <w:jc w:val="both"/>
              <w:rPr>
                <w:rFonts w:ascii="Times" w:eastAsia="Times" w:hAnsi="Times" w:cs="Times"/>
                <w:b/>
              </w:rPr>
            </w:pPr>
            <w:r>
              <w:rPr>
                <w:rFonts w:ascii="Times" w:eastAsia="Times" w:hAnsi="Times" w:cs="Times"/>
                <w:b/>
              </w:rPr>
              <w:t>Model for LR in Lab Sample</w:t>
            </w:r>
          </w:p>
        </w:tc>
        <w:tc>
          <w:tcPr>
            <w:tcW w:w="139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7D4EBCBB" w14:textId="77777777" w:rsidR="00CE1385" w:rsidRDefault="00000000">
            <w:pPr>
              <w:jc w:val="both"/>
              <w:rPr>
                <w:rFonts w:ascii="Times" w:eastAsia="Times" w:hAnsi="Times" w:cs="Times"/>
                <w:b/>
              </w:rPr>
            </w:pPr>
            <w:r>
              <w:rPr>
                <w:rFonts w:ascii="Times" w:eastAsia="Times" w:hAnsi="Times" w:cs="Times"/>
                <w:b/>
              </w:rPr>
              <w:t>K</w:t>
            </w:r>
          </w:p>
        </w:tc>
        <w:tc>
          <w:tcPr>
            <w:tcW w:w="1484"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0AB3A3C" w14:textId="77777777" w:rsidR="00CE1385" w:rsidRDefault="00000000">
            <w:pPr>
              <w:jc w:val="both"/>
              <w:rPr>
                <w:rFonts w:ascii="Times" w:eastAsia="Times" w:hAnsi="Times" w:cs="Times"/>
                <w:b/>
              </w:rPr>
            </w:pPr>
            <w:proofErr w:type="spellStart"/>
            <w:r>
              <w:rPr>
                <w:rFonts w:ascii="Times" w:eastAsia="Times" w:hAnsi="Times" w:cs="Times"/>
                <w:b/>
              </w:rPr>
              <w:t>deltaAICc</w:t>
            </w:r>
            <w:proofErr w:type="spellEnd"/>
          </w:p>
        </w:tc>
        <w:tc>
          <w:tcPr>
            <w:tcW w:w="1439"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3E5E3A4" w14:textId="77777777" w:rsidR="00CE1385" w:rsidRDefault="00000000">
            <w:pPr>
              <w:jc w:val="both"/>
              <w:rPr>
                <w:rFonts w:ascii="Times" w:eastAsia="Times" w:hAnsi="Times" w:cs="Times"/>
                <w:b/>
              </w:rPr>
            </w:pPr>
            <w:proofErr w:type="spellStart"/>
            <w:r>
              <w:rPr>
                <w:rFonts w:ascii="Times" w:eastAsia="Times" w:hAnsi="Times" w:cs="Times"/>
                <w:b/>
              </w:rPr>
              <w:t>AICc</w:t>
            </w:r>
            <w:proofErr w:type="spellEnd"/>
            <w:r>
              <w:rPr>
                <w:rFonts w:ascii="Times" w:eastAsia="Times" w:hAnsi="Times" w:cs="Times"/>
                <w:b/>
              </w:rPr>
              <w:t xml:space="preserve"> weight (%)</w:t>
            </w:r>
          </w:p>
        </w:tc>
        <w:tc>
          <w:tcPr>
            <w:tcW w:w="1469"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355AEE3C" w14:textId="77777777" w:rsidR="00CE1385" w:rsidRDefault="00000000">
            <w:pPr>
              <w:jc w:val="both"/>
              <w:rPr>
                <w:rFonts w:ascii="Times" w:eastAsia="Times" w:hAnsi="Times" w:cs="Times"/>
                <w:b/>
              </w:rPr>
            </w:pPr>
            <w:r>
              <w:rPr>
                <w:rFonts w:ascii="Times" w:eastAsia="Times" w:hAnsi="Times" w:cs="Times"/>
                <w:b/>
              </w:rPr>
              <w:t>marginal R2</w:t>
            </w:r>
          </w:p>
        </w:tc>
      </w:tr>
      <w:tr w:rsidR="00CE1385" w14:paraId="086A4C0F" w14:textId="77777777">
        <w:trPr>
          <w:trHeight w:val="345"/>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5B21390" w14:textId="77777777" w:rsidR="00CE1385" w:rsidRDefault="00000000">
            <w:pPr>
              <w:jc w:val="both"/>
              <w:rPr>
                <w:rFonts w:ascii="Times" w:eastAsia="Times" w:hAnsi="Times" w:cs="Times"/>
              </w:rPr>
            </w:pPr>
            <w:r>
              <w:rPr>
                <w:rFonts w:ascii="Times" w:eastAsia="Times" w:hAnsi="Times" w:cs="Times"/>
              </w:rPr>
              <w:t>null</w:t>
            </w:r>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5BA55440" w14:textId="77777777" w:rsidR="00CE1385" w:rsidRDefault="00000000">
            <w:pPr>
              <w:spacing w:line="360" w:lineRule="auto"/>
              <w:jc w:val="both"/>
              <w:rPr>
                <w:rFonts w:ascii="Times" w:eastAsia="Times" w:hAnsi="Times" w:cs="Times"/>
              </w:rPr>
            </w:pPr>
            <w:r>
              <w:rPr>
                <w:rFonts w:ascii="Times" w:eastAsia="Times" w:hAnsi="Times" w:cs="Times"/>
              </w:rPr>
              <w:t>5</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709E0C64" w14:textId="77777777" w:rsidR="00CE1385" w:rsidRDefault="00000000">
            <w:pPr>
              <w:jc w:val="both"/>
              <w:rPr>
                <w:rFonts w:ascii="Times" w:eastAsia="Times" w:hAnsi="Times" w:cs="Times"/>
              </w:rPr>
            </w:pPr>
            <w:r>
              <w:rPr>
                <w:rFonts w:ascii="Times" w:eastAsia="Times" w:hAnsi="Times" w:cs="Times"/>
              </w:rPr>
              <w:t>5.57</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7A4E3CCE" w14:textId="77777777" w:rsidR="00CE1385" w:rsidRDefault="00000000">
            <w:pPr>
              <w:jc w:val="both"/>
              <w:rPr>
                <w:rFonts w:ascii="Times" w:eastAsia="Times" w:hAnsi="Times" w:cs="Times"/>
              </w:rPr>
            </w:pPr>
            <w:r>
              <w:rPr>
                <w:rFonts w:ascii="Times" w:eastAsia="Times" w:hAnsi="Times" w:cs="Times"/>
              </w:rPr>
              <w:t>0.06</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267F9B01" w14:textId="77777777" w:rsidR="00CE1385" w:rsidRDefault="00000000">
            <w:pPr>
              <w:jc w:val="both"/>
              <w:rPr>
                <w:rFonts w:ascii="Times" w:eastAsia="Times" w:hAnsi="Times" w:cs="Times"/>
              </w:rPr>
            </w:pPr>
            <w:r>
              <w:rPr>
                <w:rFonts w:ascii="Times" w:eastAsia="Times" w:hAnsi="Times" w:cs="Times"/>
              </w:rPr>
              <w:t>0</w:t>
            </w:r>
          </w:p>
        </w:tc>
      </w:tr>
      <w:tr w:rsidR="00CE1385" w14:paraId="34BE37EE" w14:textId="77777777">
        <w:trPr>
          <w:trHeight w:val="1245"/>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0F494FE" w14:textId="77777777" w:rsidR="00CE1385" w:rsidRDefault="00000000">
            <w:pPr>
              <w:jc w:val="both"/>
              <w:rPr>
                <w:rFonts w:ascii="Times" w:eastAsia="Times" w:hAnsi="Times" w:cs="Times"/>
              </w:rPr>
            </w:pPr>
            <w:r>
              <w:rPr>
                <w:rFonts w:ascii="Times" w:eastAsia="Times" w:hAnsi="Times" w:cs="Times"/>
              </w:rPr>
              <w:t>age + gender +</w:t>
            </w:r>
            <w:proofErr w:type="spellStart"/>
            <w:r>
              <w:rPr>
                <w:rFonts w:ascii="Times" w:eastAsia="Times" w:hAnsi="Times" w:cs="Times"/>
              </w:rPr>
              <w:t>spq_total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+employment + gamers + education + </w:t>
            </w:r>
            <w:proofErr w:type="spellStart"/>
            <w:r>
              <w:rPr>
                <w:rFonts w:ascii="Times" w:eastAsia="Times" w:hAnsi="Times" w:cs="Times"/>
              </w:rPr>
              <w:t>green_total</w:t>
            </w:r>
            <w:proofErr w:type="spellEnd"/>
            <w:r>
              <w:rPr>
                <w:rFonts w:ascii="Times" w:eastAsia="Times" w:hAnsi="Times" w:cs="Times"/>
              </w:rPr>
              <w:t>*</w:t>
            </w:r>
            <w:proofErr w:type="spellStart"/>
            <w:r>
              <w:rPr>
                <w:rFonts w:ascii="Times" w:eastAsia="Times" w:hAnsi="Times" w:cs="Times"/>
              </w:rPr>
              <w:t>SDhigh</w:t>
            </w:r>
            <w:proofErr w:type="spellEnd"/>
            <w:r>
              <w:rPr>
                <w:rFonts w:ascii="Times" w:eastAsia="Times" w:hAnsi="Times" w:cs="Times"/>
              </w:rPr>
              <w:t xml:space="preserve"> + </w:t>
            </w:r>
            <w:proofErr w:type="spellStart"/>
            <w:r>
              <w:rPr>
                <w:rFonts w:ascii="Times" w:eastAsia="Times" w:hAnsi="Times" w:cs="Times"/>
              </w:rPr>
              <w:t>pdi_total</w:t>
            </w:r>
            <w:proofErr w:type="spellEnd"/>
            <w:r>
              <w:rPr>
                <w:rFonts w:ascii="Times" w:eastAsia="Times" w:hAnsi="Times" w:cs="Times"/>
              </w:rPr>
              <w:t>*</w:t>
            </w:r>
            <w:proofErr w:type="spellStart"/>
            <w:r>
              <w:rPr>
                <w:rFonts w:ascii="Times" w:eastAsia="Times" w:hAnsi="Times" w:cs="Times"/>
              </w:rPr>
              <w:t>Sdhigh</w:t>
            </w:r>
            <w:proofErr w:type="spellEnd"/>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7204C14B" w14:textId="77777777" w:rsidR="00CE1385" w:rsidRDefault="00000000">
            <w:pPr>
              <w:spacing w:line="360" w:lineRule="auto"/>
              <w:jc w:val="both"/>
              <w:rPr>
                <w:rFonts w:ascii="Times" w:eastAsia="Times" w:hAnsi="Times" w:cs="Times"/>
              </w:rPr>
            </w:pPr>
            <w:r>
              <w:rPr>
                <w:rFonts w:ascii="Times" w:eastAsia="Times" w:hAnsi="Times" w:cs="Times"/>
              </w:rPr>
              <w:t>28</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3B783F2D" w14:textId="77777777" w:rsidR="00CE1385" w:rsidRDefault="00000000">
            <w:pPr>
              <w:jc w:val="both"/>
              <w:rPr>
                <w:rFonts w:ascii="Times" w:eastAsia="Times" w:hAnsi="Times" w:cs="Times"/>
              </w:rPr>
            </w:pPr>
            <w:r>
              <w:rPr>
                <w:rFonts w:ascii="Times" w:eastAsia="Times" w:hAnsi="Times" w:cs="Times"/>
              </w:rPr>
              <w:t>44.14</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0F1C6E9A" w14:textId="77777777" w:rsidR="00CE1385" w:rsidRDefault="00000000">
            <w:pPr>
              <w:jc w:val="both"/>
              <w:rPr>
                <w:rFonts w:ascii="Times" w:eastAsia="Times" w:hAnsi="Times" w:cs="Times"/>
              </w:rPr>
            </w:pPr>
            <w:r>
              <w:rPr>
                <w:rFonts w:ascii="Times" w:eastAsia="Times" w:hAnsi="Times" w:cs="Times"/>
              </w:rPr>
              <w:t>0</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50CBC7D6" w14:textId="77777777" w:rsidR="00CE1385" w:rsidRDefault="00000000">
            <w:pPr>
              <w:jc w:val="both"/>
              <w:rPr>
                <w:rFonts w:ascii="Times" w:eastAsia="Times" w:hAnsi="Times" w:cs="Times"/>
              </w:rPr>
            </w:pPr>
            <w:r>
              <w:rPr>
                <w:rFonts w:ascii="Times" w:eastAsia="Times" w:hAnsi="Times" w:cs="Times"/>
              </w:rPr>
              <w:t>0.57</w:t>
            </w:r>
          </w:p>
        </w:tc>
      </w:tr>
      <w:tr w:rsidR="00CE1385" w14:paraId="3CD66DD5" w14:textId="77777777">
        <w:trPr>
          <w:trHeight w:val="675"/>
        </w:trPr>
        <w:tc>
          <w:tcPr>
            <w:tcW w:w="323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74817A" w14:textId="77777777" w:rsidR="00CE1385" w:rsidRDefault="00000000">
            <w:pPr>
              <w:jc w:val="both"/>
              <w:rPr>
                <w:rFonts w:ascii="Times" w:eastAsia="Times" w:hAnsi="Times" w:cs="Times"/>
              </w:rPr>
            </w:pPr>
            <w:proofErr w:type="spellStart"/>
            <w:r>
              <w:rPr>
                <w:rFonts w:ascii="Times" w:eastAsia="Times" w:hAnsi="Times" w:cs="Times"/>
              </w:rPr>
              <w:t>spq_total</w:t>
            </w:r>
            <w:proofErr w:type="spellEnd"/>
            <w:r>
              <w:rPr>
                <w:rFonts w:ascii="Times" w:eastAsia="Times" w:hAnsi="Times" w:cs="Times"/>
              </w:rPr>
              <w:t xml:space="preserve"> + employment + </w:t>
            </w:r>
            <w:proofErr w:type="spellStart"/>
            <w:r>
              <w:rPr>
                <w:rFonts w:ascii="Times" w:eastAsia="Times" w:hAnsi="Times" w:cs="Times"/>
              </w:rPr>
              <w:t>green_total</w:t>
            </w:r>
            <w:proofErr w:type="spellEnd"/>
          </w:p>
        </w:tc>
        <w:tc>
          <w:tcPr>
            <w:tcW w:w="1395" w:type="dxa"/>
            <w:tcBorders>
              <w:top w:val="nil"/>
              <w:left w:val="nil"/>
              <w:bottom w:val="single" w:sz="6" w:space="0" w:color="000000"/>
              <w:right w:val="single" w:sz="6" w:space="0" w:color="000000"/>
            </w:tcBorders>
            <w:tcMar>
              <w:top w:w="0" w:type="dxa"/>
              <w:left w:w="100" w:type="dxa"/>
              <w:bottom w:w="0" w:type="dxa"/>
              <w:right w:w="100" w:type="dxa"/>
            </w:tcMar>
          </w:tcPr>
          <w:p w14:paraId="1097DAE6" w14:textId="77777777" w:rsidR="00CE1385" w:rsidRDefault="00000000">
            <w:pPr>
              <w:spacing w:line="360" w:lineRule="auto"/>
              <w:jc w:val="both"/>
              <w:rPr>
                <w:rFonts w:ascii="Times" w:eastAsia="Times" w:hAnsi="Times" w:cs="Times"/>
              </w:rPr>
            </w:pPr>
            <w:r>
              <w:rPr>
                <w:rFonts w:ascii="Times" w:eastAsia="Times" w:hAnsi="Times" w:cs="Times"/>
              </w:rPr>
              <w:t>13</w:t>
            </w:r>
          </w:p>
        </w:tc>
        <w:tc>
          <w:tcPr>
            <w:tcW w:w="1484" w:type="dxa"/>
            <w:tcBorders>
              <w:top w:val="nil"/>
              <w:left w:val="nil"/>
              <w:bottom w:val="single" w:sz="6" w:space="0" w:color="000000"/>
              <w:right w:val="single" w:sz="6" w:space="0" w:color="000000"/>
            </w:tcBorders>
            <w:tcMar>
              <w:top w:w="0" w:type="dxa"/>
              <w:left w:w="100" w:type="dxa"/>
              <w:bottom w:w="0" w:type="dxa"/>
              <w:right w:w="100" w:type="dxa"/>
            </w:tcMar>
          </w:tcPr>
          <w:p w14:paraId="2CB5582A" w14:textId="77777777" w:rsidR="00CE1385" w:rsidRDefault="00000000">
            <w:pPr>
              <w:jc w:val="both"/>
              <w:rPr>
                <w:rFonts w:ascii="Times" w:eastAsia="Times" w:hAnsi="Times" w:cs="Times"/>
              </w:rPr>
            </w:pPr>
            <w:r>
              <w:rPr>
                <w:rFonts w:ascii="Times" w:eastAsia="Times" w:hAnsi="Times" w:cs="Times"/>
              </w:rPr>
              <w:t>0</w:t>
            </w:r>
          </w:p>
        </w:tc>
        <w:tc>
          <w:tcPr>
            <w:tcW w:w="1439" w:type="dxa"/>
            <w:tcBorders>
              <w:top w:val="nil"/>
              <w:left w:val="nil"/>
              <w:bottom w:val="single" w:sz="6" w:space="0" w:color="000000"/>
              <w:right w:val="single" w:sz="6" w:space="0" w:color="000000"/>
            </w:tcBorders>
            <w:tcMar>
              <w:top w:w="0" w:type="dxa"/>
              <w:left w:w="100" w:type="dxa"/>
              <w:bottom w:w="0" w:type="dxa"/>
              <w:right w:w="100" w:type="dxa"/>
            </w:tcMar>
          </w:tcPr>
          <w:p w14:paraId="4404017C" w14:textId="77777777" w:rsidR="00CE1385" w:rsidRDefault="00000000">
            <w:pPr>
              <w:jc w:val="both"/>
              <w:rPr>
                <w:rFonts w:ascii="Times" w:eastAsia="Times" w:hAnsi="Times" w:cs="Times"/>
              </w:rPr>
            </w:pPr>
            <w:r>
              <w:rPr>
                <w:rFonts w:ascii="Times" w:eastAsia="Times" w:hAnsi="Times" w:cs="Times"/>
              </w:rPr>
              <w:t>0.94</w:t>
            </w:r>
          </w:p>
        </w:tc>
        <w:tc>
          <w:tcPr>
            <w:tcW w:w="1469" w:type="dxa"/>
            <w:tcBorders>
              <w:top w:val="nil"/>
              <w:left w:val="nil"/>
              <w:bottom w:val="single" w:sz="6" w:space="0" w:color="000000"/>
              <w:right w:val="single" w:sz="6" w:space="0" w:color="000000"/>
            </w:tcBorders>
            <w:tcMar>
              <w:top w:w="0" w:type="dxa"/>
              <w:left w:w="100" w:type="dxa"/>
              <w:bottom w:w="0" w:type="dxa"/>
              <w:right w:w="100" w:type="dxa"/>
            </w:tcMar>
          </w:tcPr>
          <w:p w14:paraId="68B9D969" w14:textId="77777777" w:rsidR="00CE1385" w:rsidRDefault="00000000">
            <w:pPr>
              <w:jc w:val="both"/>
              <w:rPr>
                <w:rFonts w:ascii="Times" w:eastAsia="Times" w:hAnsi="Times" w:cs="Times"/>
              </w:rPr>
            </w:pPr>
            <w:r>
              <w:rPr>
                <w:rFonts w:ascii="Times" w:eastAsia="Times" w:hAnsi="Times" w:cs="Times"/>
              </w:rPr>
              <w:t>0.44</w:t>
            </w:r>
          </w:p>
        </w:tc>
      </w:tr>
    </w:tbl>
    <w:p w14:paraId="0940524F" w14:textId="77777777" w:rsidR="00CE1385" w:rsidRDefault="00000000">
      <w:pPr>
        <w:jc w:val="both"/>
        <w:rPr>
          <w:rFonts w:ascii="Times" w:eastAsia="Times" w:hAnsi="Times" w:cs="Times"/>
          <w:highlight w:val="magenta"/>
        </w:rPr>
      </w:pPr>
      <w:r>
        <w:rPr>
          <w:rFonts w:ascii="Times" w:eastAsia="Times" w:hAnsi="Times" w:cs="Times"/>
          <w:b/>
        </w:rPr>
        <w:t xml:space="preserve"> </w:t>
      </w:r>
    </w:p>
    <w:p w14:paraId="03A25095" w14:textId="77777777" w:rsidR="00CE1385" w:rsidRDefault="00CE1385">
      <w:pPr>
        <w:jc w:val="both"/>
        <w:rPr>
          <w:rFonts w:ascii="Times" w:eastAsia="Times" w:hAnsi="Times" w:cs="Times"/>
        </w:rPr>
      </w:pPr>
    </w:p>
    <w:p w14:paraId="04FA1A3B" w14:textId="77777777" w:rsidR="00CE1385" w:rsidRDefault="00000000">
      <w:pPr>
        <w:jc w:val="both"/>
        <w:rPr>
          <w:rFonts w:ascii="Times" w:eastAsia="Times" w:hAnsi="Times" w:cs="Times"/>
          <w:b/>
        </w:rPr>
      </w:pPr>
      <w:r>
        <w:rPr>
          <w:rFonts w:ascii="Times" w:eastAsia="Times" w:hAnsi="Times" w:cs="Times"/>
          <w:b/>
          <w:noProof/>
        </w:rPr>
        <w:drawing>
          <wp:inline distT="114300" distB="114300" distL="114300" distR="114300" wp14:anchorId="3D87FE51" wp14:editId="25342E10">
            <wp:extent cx="5731200" cy="22860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31200" cy="2286000"/>
                    </a:xfrm>
                    <a:prstGeom prst="rect">
                      <a:avLst/>
                    </a:prstGeom>
                    <a:ln/>
                  </pic:spPr>
                </pic:pic>
              </a:graphicData>
            </a:graphic>
          </wp:inline>
        </w:drawing>
      </w:r>
    </w:p>
    <w:p w14:paraId="09CD0275" w14:textId="77777777" w:rsidR="00CE1385" w:rsidRDefault="00000000">
      <w:pPr>
        <w:rPr>
          <w:rFonts w:ascii="Times" w:eastAsia="Times" w:hAnsi="Times" w:cs="Times"/>
          <w:b/>
        </w:rPr>
      </w:pPr>
      <w:r>
        <w:rPr>
          <w:rFonts w:ascii="Times" w:eastAsia="Times" w:hAnsi="Times" w:cs="Times"/>
          <w:b/>
        </w:rPr>
        <w:t>Figure S6.</w:t>
      </w:r>
      <w:r>
        <w:rPr>
          <w:rFonts w:ascii="Times" w:eastAsia="Times" w:hAnsi="Times" w:cs="Times"/>
          <w:b/>
          <w:i/>
          <w:color w:val="1E1E23"/>
        </w:rPr>
        <w:t xml:space="preserve"> </w:t>
      </w:r>
      <w:r>
        <w:rPr>
          <w:rFonts w:ascii="Times" w:eastAsia="Times" w:hAnsi="Times" w:cs="Times"/>
          <w:i/>
          <w:color w:val="1E1E23"/>
        </w:rPr>
        <w:t xml:space="preserve">Task effects observed across blocks in Experiment 3. </w:t>
      </w:r>
      <w:r>
        <w:rPr>
          <w:rFonts w:ascii="Times" w:eastAsia="Times" w:hAnsi="Times" w:cs="Times"/>
          <w:b/>
          <w:i/>
          <w:color w:val="1E1E23"/>
        </w:rPr>
        <w:t xml:space="preserve">A. </w:t>
      </w:r>
      <w:r>
        <w:rPr>
          <w:rFonts w:ascii="Times" w:eastAsia="Times" w:hAnsi="Times" w:cs="Times"/>
          <w:i/>
          <w:color w:val="1E1E23"/>
        </w:rPr>
        <w:t xml:space="preserve">Rover positions matched the underlying mean. </w:t>
      </w:r>
      <w:r>
        <w:rPr>
          <w:rFonts w:ascii="Times" w:eastAsia="Times" w:hAnsi="Times" w:cs="Times"/>
          <w:b/>
          <w:i/>
          <w:color w:val="1E1E23"/>
        </w:rPr>
        <w:t xml:space="preserve">B. </w:t>
      </w:r>
      <w:r>
        <w:rPr>
          <w:rFonts w:ascii="Times" w:eastAsia="Times" w:hAnsi="Times" w:cs="Times"/>
          <w:i/>
          <w:color w:val="1E1E23"/>
        </w:rPr>
        <w:t xml:space="preserve">Prediction/performance errors increased right after mean changes and </w:t>
      </w:r>
      <w:r>
        <w:rPr>
          <w:rFonts w:ascii="Times" w:eastAsia="Times" w:hAnsi="Times" w:cs="Times"/>
          <w:b/>
          <w:i/>
          <w:color w:val="1E1E23"/>
        </w:rPr>
        <w:t xml:space="preserve">C. </w:t>
      </w:r>
      <w:r>
        <w:rPr>
          <w:rFonts w:ascii="Times" w:eastAsia="Times" w:hAnsi="Times" w:cs="Times"/>
          <w:i/>
          <w:color w:val="1E1E23"/>
        </w:rPr>
        <w:t>decreased with increasing stability of junk positions after changes.</w:t>
      </w:r>
    </w:p>
    <w:p w14:paraId="18E3FEC0" w14:textId="77777777" w:rsidR="00CE1385" w:rsidRDefault="00CE1385">
      <w:pPr>
        <w:rPr>
          <w:rFonts w:ascii="Times" w:eastAsia="Times" w:hAnsi="Times" w:cs="Times"/>
          <w:b/>
        </w:rPr>
      </w:pPr>
    </w:p>
    <w:p w14:paraId="7DB0C0B9" w14:textId="77777777" w:rsidR="00CE1385" w:rsidRDefault="00000000">
      <w:pPr>
        <w:jc w:val="both"/>
        <w:rPr>
          <w:rFonts w:ascii="Times" w:eastAsia="Times" w:hAnsi="Times" w:cs="Times"/>
          <w:b/>
        </w:rPr>
      </w:pPr>
      <w:r>
        <w:rPr>
          <w:rFonts w:ascii="Times" w:eastAsia="Times" w:hAnsi="Times" w:cs="Times"/>
          <w:b/>
        </w:rPr>
        <w:t>S5.5. Relationship with psychosis-susceptibility and symptom measures</w:t>
      </w:r>
    </w:p>
    <w:p w14:paraId="00DE6329" w14:textId="77777777" w:rsidR="00CE1385" w:rsidRDefault="00000000">
      <w:pPr>
        <w:pStyle w:val="Heading3"/>
        <w:keepNext w:val="0"/>
        <w:keepLines w:val="0"/>
        <w:spacing w:before="40" w:after="0"/>
        <w:jc w:val="both"/>
        <w:rPr>
          <w:rFonts w:ascii="Times" w:eastAsia="Times" w:hAnsi="Times" w:cs="Times"/>
          <w:i/>
          <w:color w:val="000000"/>
          <w:sz w:val="22"/>
          <w:szCs w:val="22"/>
        </w:rPr>
      </w:pPr>
      <w:bookmarkStart w:id="3" w:name="_heading=h.2et92p0" w:colFirst="0" w:colLast="0"/>
      <w:bookmarkEnd w:id="3"/>
      <w:r>
        <w:rPr>
          <w:rFonts w:ascii="Times" w:eastAsia="Times" w:hAnsi="Times" w:cs="Times"/>
          <w:i/>
          <w:color w:val="000000"/>
          <w:sz w:val="22"/>
          <w:szCs w:val="22"/>
        </w:rPr>
        <w:t xml:space="preserve"> </w:t>
      </w:r>
    </w:p>
    <w:p w14:paraId="6E8EC939" w14:textId="77777777" w:rsidR="00CE1385" w:rsidRDefault="00000000">
      <w:pPr>
        <w:pStyle w:val="Heading3"/>
        <w:keepNext w:val="0"/>
        <w:keepLines w:val="0"/>
        <w:spacing w:before="40" w:after="0"/>
        <w:jc w:val="both"/>
        <w:rPr>
          <w:rFonts w:ascii="Times" w:eastAsia="Times" w:hAnsi="Times" w:cs="Times"/>
          <w:color w:val="000000"/>
          <w:sz w:val="22"/>
          <w:szCs w:val="22"/>
        </w:rPr>
      </w:pPr>
      <w:bookmarkStart w:id="4" w:name="_heading=h.tyjcwt" w:colFirst="0" w:colLast="0"/>
      <w:bookmarkEnd w:id="4"/>
      <w:r>
        <w:rPr>
          <w:rFonts w:ascii="Times" w:eastAsia="Times" w:hAnsi="Times" w:cs="Times"/>
          <w:b/>
          <w:i/>
          <w:color w:val="000000"/>
          <w:sz w:val="22"/>
          <w:szCs w:val="22"/>
        </w:rPr>
        <w:t xml:space="preserve">Performance (score). </w:t>
      </w:r>
      <w:r>
        <w:rPr>
          <w:rFonts w:ascii="Times" w:eastAsia="Times" w:hAnsi="Times" w:cs="Times"/>
          <w:color w:val="000000"/>
          <w:sz w:val="22"/>
          <w:szCs w:val="22"/>
        </w:rPr>
        <w:t xml:space="preserve">Results showed that participants with increased psychometric-schizotypy and/or paranoia scores displayed significantly worse scores overall (SPQ: β(SE) -0.15(0.63), p=.008; Paranoia: (β(SE)0.03(0.01), p=.002).  </w:t>
      </w:r>
    </w:p>
    <w:p w14:paraId="76CA8BC9" w14:textId="77777777" w:rsidR="00CE1385" w:rsidRDefault="00000000">
      <w:pPr>
        <w:pStyle w:val="Heading4"/>
        <w:keepNext w:val="0"/>
        <w:keepLines w:val="0"/>
        <w:spacing w:before="40" w:after="0"/>
        <w:jc w:val="both"/>
        <w:rPr>
          <w:rFonts w:ascii="Times" w:eastAsia="Times" w:hAnsi="Times" w:cs="Times"/>
          <w:i/>
          <w:color w:val="000000"/>
          <w:sz w:val="22"/>
          <w:szCs w:val="22"/>
        </w:rPr>
      </w:pPr>
      <w:bookmarkStart w:id="5" w:name="_heading=h.3dy6vkm" w:colFirst="0" w:colLast="0"/>
      <w:bookmarkEnd w:id="5"/>
      <w:r>
        <w:rPr>
          <w:rFonts w:ascii="Times" w:eastAsia="Times" w:hAnsi="Times" w:cs="Times"/>
          <w:i/>
          <w:color w:val="000000"/>
          <w:sz w:val="22"/>
          <w:szCs w:val="22"/>
        </w:rPr>
        <w:t xml:space="preserve"> </w:t>
      </w:r>
    </w:p>
    <w:p w14:paraId="5361A1F8" w14:textId="77777777" w:rsidR="00CE1385" w:rsidRDefault="00000000">
      <w:pPr>
        <w:pStyle w:val="Heading3"/>
        <w:keepNext w:val="0"/>
        <w:keepLines w:val="0"/>
        <w:spacing w:before="40" w:after="0"/>
        <w:jc w:val="both"/>
        <w:rPr>
          <w:rFonts w:ascii="Times" w:eastAsia="Times" w:hAnsi="Times" w:cs="Times"/>
          <w:color w:val="000000"/>
          <w:sz w:val="22"/>
          <w:szCs w:val="22"/>
        </w:rPr>
      </w:pPr>
      <w:bookmarkStart w:id="6" w:name="_heading=h.1t3h5sf" w:colFirst="0" w:colLast="0"/>
      <w:bookmarkEnd w:id="6"/>
      <w:r>
        <w:rPr>
          <w:rFonts w:ascii="Times" w:eastAsia="Times" w:hAnsi="Times" w:cs="Times"/>
          <w:b/>
          <w:i/>
          <w:color w:val="000000"/>
          <w:sz w:val="22"/>
          <w:szCs w:val="22"/>
        </w:rPr>
        <w:t>Acquisition of the underlying mean: performance error.</w:t>
      </w:r>
      <w:r>
        <w:rPr>
          <w:rFonts w:ascii="Times" w:eastAsia="Times" w:hAnsi="Times" w:cs="Times"/>
          <w:color w:val="000000"/>
          <w:sz w:val="22"/>
          <w:szCs w:val="22"/>
        </w:rPr>
        <w:t xml:space="preserve">, No interaction was found between block and psychometric scores </w:t>
      </w:r>
      <w:proofErr w:type="gramStart"/>
      <w:r>
        <w:rPr>
          <w:rFonts w:ascii="Times" w:eastAsia="Times" w:hAnsi="Times" w:cs="Times"/>
          <w:color w:val="000000"/>
          <w:sz w:val="22"/>
          <w:szCs w:val="22"/>
        </w:rPr>
        <w:t>with regard to</w:t>
      </w:r>
      <w:proofErr w:type="gramEnd"/>
      <w:r>
        <w:rPr>
          <w:rFonts w:ascii="Times" w:eastAsia="Times" w:hAnsi="Times" w:cs="Times"/>
          <w:color w:val="000000"/>
          <w:sz w:val="22"/>
          <w:szCs w:val="22"/>
        </w:rPr>
        <w:t xml:space="preserve"> mean performance errors group.</w:t>
      </w:r>
    </w:p>
    <w:p w14:paraId="638F7BFC" w14:textId="77777777" w:rsidR="00CE1385" w:rsidRDefault="00000000">
      <w:pPr>
        <w:jc w:val="both"/>
        <w:rPr>
          <w:rFonts w:ascii="Times" w:eastAsia="Times" w:hAnsi="Times" w:cs="Times"/>
          <w:b/>
        </w:rPr>
      </w:pPr>
      <w:r>
        <w:rPr>
          <w:rFonts w:ascii="Times" w:eastAsia="Times" w:hAnsi="Times" w:cs="Times"/>
          <w:b/>
        </w:rPr>
        <w:t xml:space="preserve"> </w:t>
      </w:r>
    </w:p>
    <w:p w14:paraId="12946B09" w14:textId="77777777" w:rsidR="00CE1385" w:rsidRDefault="00000000">
      <w:pPr>
        <w:pStyle w:val="Heading3"/>
        <w:keepNext w:val="0"/>
        <w:keepLines w:val="0"/>
        <w:spacing w:before="40" w:after="0"/>
        <w:jc w:val="both"/>
        <w:rPr>
          <w:rFonts w:ascii="Times" w:eastAsia="Times" w:hAnsi="Times" w:cs="Times"/>
          <w:color w:val="000000"/>
          <w:sz w:val="22"/>
          <w:szCs w:val="22"/>
        </w:rPr>
      </w:pPr>
      <w:bookmarkStart w:id="7" w:name="_heading=h.4d34og8" w:colFirst="0" w:colLast="0"/>
      <w:bookmarkEnd w:id="7"/>
      <w:r>
        <w:rPr>
          <w:rFonts w:ascii="Times" w:eastAsia="Times" w:hAnsi="Times" w:cs="Times"/>
          <w:b/>
          <w:i/>
          <w:color w:val="000000"/>
          <w:sz w:val="22"/>
          <w:szCs w:val="22"/>
        </w:rPr>
        <w:t xml:space="preserve">Acquisition of underlying variance: beam width. </w:t>
      </w:r>
      <w:r>
        <w:rPr>
          <w:rFonts w:ascii="Times" w:eastAsia="Times" w:hAnsi="Times" w:cs="Times"/>
          <w:color w:val="000000"/>
          <w:sz w:val="22"/>
          <w:szCs w:val="22"/>
        </w:rPr>
        <w:t xml:space="preserve"> Results showed that elevated SPQ was associated with use of a wider beam width across the </w:t>
      </w:r>
      <w:proofErr w:type="gramStart"/>
      <w:r>
        <w:rPr>
          <w:rFonts w:ascii="Times" w:eastAsia="Times" w:hAnsi="Times" w:cs="Times"/>
          <w:color w:val="000000"/>
          <w:sz w:val="22"/>
          <w:szCs w:val="22"/>
        </w:rPr>
        <w:t>game as a whole</w:t>
      </w:r>
      <w:proofErr w:type="gramEnd"/>
      <w:r>
        <w:rPr>
          <w:rFonts w:ascii="Times" w:eastAsia="Times" w:hAnsi="Times" w:cs="Times"/>
          <w:color w:val="000000"/>
          <w:sz w:val="22"/>
          <w:szCs w:val="22"/>
        </w:rPr>
        <w:t xml:space="preserve"> (β(SE)2.95(0.50), p&lt;.001). The opposite effect was observed for elevated delusional ideation (β(SE)-0.70(0.07), p&lt;.001). </w:t>
      </w:r>
      <w:proofErr w:type="gramStart"/>
      <w:r>
        <w:rPr>
          <w:rFonts w:ascii="Times" w:eastAsia="Times" w:hAnsi="Times" w:cs="Times"/>
          <w:color w:val="000000"/>
          <w:sz w:val="22"/>
          <w:szCs w:val="22"/>
        </w:rPr>
        <w:t>However</w:t>
      </w:r>
      <w:proofErr w:type="gramEnd"/>
      <w:r>
        <w:rPr>
          <w:rFonts w:ascii="Times" w:eastAsia="Times" w:hAnsi="Times" w:cs="Times"/>
          <w:color w:val="000000"/>
          <w:sz w:val="22"/>
          <w:szCs w:val="22"/>
        </w:rPr>
        <w:t xml:space="preserve"> neither of these findings interacted with block.</w:t>
      </w:r>
    </w:p>
    <w:p w14:paraId="62DAEEBE" w14:textId="77777777" w:rsidR="00CE1385" w:rsidRDefault="00000000">
      <w:pPr>
        <w:ind w:firstLine="20"/>
        <w:jc w:val="both"/>
        <w:rPr>
          <w:rFonts w:ascii="Times" w:eastAsia="Times" w:hAnsi="Times" w:cs="Times"/>
          <w:b/>
        </w:rPr>
      </w:pPr>
      <w:r>
        <w:rPr>
          <w:rFonts w:ascii="Times" w:eastAsia="Times" w:hAnsi="Times" w:cs="Times"/>
          <w:b/>
        </w:rPr>
        <w:t xml:space="preserve"> </w:t>
      </w:r>
    </w:p>
    <w:p w14:paraId="0405CAE4" w14:textId="77777777" w:rsidR="00CE1385" w:rsidRDefault="00000000">
      <w:pPr>
        <w:pStyle w:val="Heading3"/>
        <w:keepNext w:val="0"/>
        <w:keepLines w:val="0"/>
        <w:spacing w:before="40" w:after="0"/>
        <w:jc w:val="both"/>
        <w:rPr>
          <w:rFonts w:ascii="Times" w:eastAsia="Times" w:hAnsi="Times" w:cs="Times"/>
          <w:sz w:val="22"/>
          <w:szCs w:val="22"/>
        </w:rPr>
      </w:pPr>
      <w:bookmarkStart w:id="8" w:name="_heading=h.2s8eyo1" w:colFirst="0" w:colLast="0"/>
      <w:bookmarkEnd w:id="8"/>
      <w:r>
        <w:rPr>
          <w:rFonts w:ascii="Times" w:eastAsia="Times" w:hAnsi="Times" w:cs="Times"/>
          <w:b/>
          <w:i/>
          <w:color w:val="000000"/>
          <w:sz w:val="22"/>
          <w:szCs w:val="22"/>
        </w:rPr>
        <w:t>Learning rate.</w:t>
      </w:r>
      <w:r>
        <w:rPr>
          <w:rFonts w:ascii="Times" w:eastAsia="Times" w:hAnsi="Times" w:cs="Times"/>
          <w:i/>
          <w:color w:val="000000"/>
          <w:sz w:val="22"/>
          <w:szCs w:val="22"/>
        </w:rPr>
        <w:t xml:space="preserve"> </w:t>
      </w:r>
      <w:r>
        <w:rPr>
          <w:rFonts w:ascii="Times" w:eastAsia="Times" w:hAnsi="Times" w:cs="Times"/>
          <w:color w:val="000000"/>
          <w:sz w:val="22"/>
          <w:szCs w:val="22"/>
        </w:rPr>
        <w:t xml:space="preserve">No symptom scale was found to interact with block. </w:t>
      </w:r>
    </w:p>
    <w:p w14:paraId="6D453476" w14:textId="77777777" w:rsidR="00CE1385" w:rsidRDefault="00CE1385">
      <w:pPr>
        <w:jc w:val="both"/>
        <w:rPr>
          <w:rFonts w:ascii="Times" w:eastAsia="Times" w:hAnsi="Times" w:cs="Times"/>
          <w:b/>
        </w:rPr>
      </w:pPr>
    </w:p>
    <w:p w14:paraId="12FA9672" w14:textId="77777777" w:rsidR="00CE1385" w:rsidRDefault="00CE1385">
      <w:pPr>
        <w:jc w:val="both"/>
        <w:rPr>
          <w:rFonts w:ascii="Times" w:eastAsia="Times" w:hAnsi="Times" w:cs="Times"/>
          <w:b/>
        </w:rPr>
      </w:pPr>
    </w:p>
    <w:p w14:paraId="326A4564" w14:textId="77777777" w:rsidR="00CE1385" w:rsidRDefault="00000000">
      <w:pPr>
        <w:jc w:val="both"/>
        <w:rPr>
          <w:rFonts w:ascii="Times" w:eastAsia="Times" w:hAnsi="Times" w:cs="Times"/>
          <w:b/>
        </w:rPr>
      </w:pPr>
      <w:r>
        <w:rPr>
          <w:rFonts w:ascii="Times" w:eastAsia="Times" w:hAnsi="Times" w:cs="Times"/>
          <w:b/>
        </w:rPr>
        <w:t>S6</w:t>
      </w:r>
      <w:r>
        <w:rPr>
          <w:rFonts w:ascii="Times" w:eastAsia="Times" w:hAnsi="Times" w:cs="Times"/>
          <w:b/>
        </w:rPr>
        <w:tab/>
        <w:t xml:space="preserve">Overall Results Tables </w:t>
      </w:r>
    </w:p>
    <w:p w14:paraId="31F4ED16" w14:textId="77777777" w:rsidR="00CE1385" w:rsidRDefault="00CE1385">
      <w:pPr>
        <w:jc w:val="both"/>
        <w:rPr>
          <w:rFonts w:ascii="Times" w:eastAsia="Times" w:hAnsi="Times" w:cs="Times"/>
          <w:b/>
        </w:rPr>
      </w:pPr>
    </w:p>
    <w:p w14:paraId="1C384414" w14:textId="77777777" w:rsidR="00CE1385" w:rsidRDefault="00000000">
      <w:pPr>
        <w:jc w:val="both"/>
        <w:rPr>
          <w:rFonts w:ascii="Times" w:eastAsia="Times" w:hAnsi="Times" w:cs="Times"/>
          <w:i/>
        </w:rPr>
      </w:pPr>
      <w:r>
        <w:rPr>
          <w:rFonts w:ascii="Times" w:eastAsia="Times" w:hAnsi="Times" w:cs="Times"/>
          <w:b/>
        </w:rPr>
        <w:t xml:space="preserve">Table S24. </w:t>
      </w:r>
      <w:r>
        <w:rPr>
          <w:rFonts w:ascii="Times" w:eastAsia="Times" w:hAnsi="Times" w:cs="Times"/>
          <w:i/>
        </w:rPr>
        <w:t>Table showing results from LMEs for Task Metrics (no symptoms) across planned contrast comparisons only. Results for all experiments (Exp 1 = general population study, Exp 2. = psychometric schizotypy high vs low groups, Exp 3. = in person study).</w:t>
      </w:r>
    </w:p>
    <w:tbl>
      <w:tblPr>
        <w:tblStyle w:val="af9"/>
        <w:tblW w:w="8880" w:type="dxa"/>
        <w:tblBorders>
          <w:top w:val="nil"/>
          <w:left w:val="nil"/>
          <w:bottom w:val="nil"/>
          <w:right w:val="nil"/>
          <w:insideH w:val="nil"/>
          <w:insideV w:val="nil"/>
        </w:tblBorders>
        <w:tblLayout w:type="fixed"/>
        <w:tblLook w:val="0600" w:firstRow="0" w:lastRow="0" w:firstColumn="0" w:lastColumn="0" w:noHBand="1" w:noVBand="1"/>
      </w:tblPr>
      <w:tblGrid>
        <w:gridCol w:w="1230"/>
        <w:gridCol w:w="840"/>
        <w:gridCol w:w="2145"/>
        <w:gridCol w:w="2295"/>
        <w:gridCol w:w="2370"/>
      </w:tblGrid>
      <w:tr w:rsidR="00CE1385" w14:paraId="618052FB" w14:textId="77777777">
        <w:trPr>
          <w:trHeight w:val="415"/>
        </w:trPr>
        <w:tc>
          <w:tcPr>
            <w:tcW w:w="1230" w:type="dxa"/>
            <w:tcBorders>
              <w:top w:val="single" w:sz="3" w:space="0" w:color="000000"/>
              <w:left w:val="nil"/>
              <w:bottom w:val="single" w:sz="3" w:space="0" w:color="000000"/>
              <w:right w:val="single" w:sz="3" w:space="0" w:color="000000"/>
            </w:tcBorders>
            <w:tcMar>
              <w:top w:w="20" w:type="dxa"/>
              <w:left w:w="20" w:type="dxa"/>
              <w:bottom w:w="100" w:type="dxa"/>
              <w:right w:w="20" w:type="dxa"/>
            </w:tcMar>
            <w:vAlign w:val="center"/>
          </w:tcPr>
          <w:p w14:paraId="35987A00"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single" w:sz="3" w:space="0" w:color="000000"/>
              <w:left w:val="nil"/>
              <w:bottom w:val="single" w:sz="3" w:space="0" w:color="000000"/>
              <w:right w:val="single" w:sz="3" w:space="0" w:color="000000"/>
            </w:tcBorders>
            <w:tcMar>
              <w:top w:w="20" w:type="dxa"/>
              <w:left w:w="20" w:type="dxa"/>
              <w:bottom w:w="100" w:type="dxa"/>
              <w:right w:w="20" w:type="dxa"/>
            </w:tcMar>
            <w:vAlign w:val="center"/>
          </w:tcPr>
          <w:p w14:paraId="358D1776"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2145" w:type="dxa"/>
            <w:tcBorders>
              <w:top w:val="single" w:sz="3" w:space="0" w:color="000000"/>
              <w:left w:val="nil"/>
              <w:bottom w:val="single" w:sz="3" w:space="0" w:color="000000"/>
              <w:right w:val="nil"/>
            </w:tcBorders>
            <w:tcMar>
              <w:top w:w="20" w:type="dxa"/>
              <w:left w:w="20" w:type="dxa"/>
              <w:bottom w:w="100" w:type="dxa"/>
              <w:right w:w="20" w:type="dxa"/>
            </w:tcMar>
            <w:vAlign w:val="center"/>
          </w:tcPr>
          <w:p w14:paraId="00C9CBF5"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Exp 1. (n=580) </w:t>
            </w:r>
          </w:p>
          <w:p w14:paraId="58A2316C" w14:textId="77777777" w:rsidR="00CE1385" w:rsidRDefault="00000000">
            <w:pPr>
              <w:jc w:val="both"/>
              <w:rPr>
                <w:rFonts w:ascii="Times" w:eastAsia="Times" w:hAnsi="Times" w:cs="Times"/>
                <w:b/>
                <w:sz w:val="20"/>
                <w:szCs w:val="20"/>
              </w:rPr>
            </w:pPr>
            <w:r>
              <w:rPr>
                <w:rFonts w:ascii="Times" w:eastAsia="Times" w:hAnsi="Times" w:cs="Times"/>
              </w:rPr>
              <w:t>(</w:t>
            </w:r>
            <w:proofErr w:type="gramStart"/>
            <w:r>
              <w:rPr>
                <w:rFonts w:ascii="Times" w:eastAsia="Times" w:hAnsi="Times" w:cs="Times"/>
              </w:rPr>
              <w:t>β(</w:t>
            </w:r>
            <w:proofErr w:type="gramEnd"/>
            <w:r>
              <w:rPr>
                <w:rFonts w:ascii="Times" w:eastAsia="Times" w:hAnsi="Times" w:cs="Times"/>
              </w:rPr>
              <w:t xml:space="preserve">SE, </w:t>
            </w:r>
            <w:r>
              <w:rPr>
                <w:rFonts w:ascii="Times" w:eastAsia="Times" w:hAnsi="Times" w:cs="Times"/>
                <w:i/>
              </w:rPr>
              <w:t>p</w:t>
            </w:r>
            <w:r>
              <w:rPr>
                <w:rFonts w:ascii="Times" w:eastAsia="Times" w:hAnsi="Times" w:cs="Times"/>
              </w:rPr>
              <w:t>))</w:t>
            </w:r>
          </w:p>
        </w:tc>
        <w:tc>
          <w:tcPr>
            <w:tcW w:w="2295" w:type="dxa"/>
            <w:tcBorders>
              <w:top w:val="single" w:sz="3" w:space="0" w:color="000000"/>
              <w:left w:val="nil"/>
              <w:bottom w:val="single" w:sz="3" w:space="0" w:color="000000"/>
              <w:right w:val="nil"/>
            </w:tcBorders>
            <w:tcMar>
              <w:top w:w="20" w:type="dxa"/>
              <w:left w:w="20" w:type="dxa"/>
              <w:bottom w:w="100" w:type="dxa"/>
              <w:right w:w="20" w:type="dxa"/>
            </w:tcMar>
            <w:vAlign w:val="center"/>
          </w:tcPr>
          <w:p w14:paraId="614ED7A5"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Exp 2. (n=147) </w:t>
            </w:r>
          </w:p>
          <w:p w14:paraId="28B3D153" w14:textId="77777777" w:rsidR="00CE1385" w:rsidRDefault="00000000">
            <w:pPr>
              <w:jc w:val="both"/>
              <w:rPr>
                <w:rFonts w:ascii="Times" w:eastAsia="Times" w:hAnsi="Times" w:cs="Times"/>
                <w:b/>
                <w:sz w:val="20"/>
                <w:szCs w:val="20"/>
              </w:rPr>
            </w:pPr>
            <w:r>
              <w:rPr>
                <w:rFonts w:ascii="Times" w:eastAsia="Times" w:hAnsi="Times" w:cs="Times"/>
              </w:rPr>
              <w:t>(</w:t>
            </w:r>
            <w:proofErr w:type="gramStart"/>
            <w:r>
              <w:rPr>
                <w:rFonts w:ascii="Times" w:eastAsia="Times" w:hAnsi="Times" w:cs="Times"/>
              </w:rPr>
              <w:t>β(</w:t>
            </w:r>
            <w:proofErr w:type="gramEnd"/>
            <w:r>
              <w:rPr>
                <w:rFonts w:ascii="Times" w:eastAsia="Times" w:hAnsi="Times" w:cs="Times"/>
              </w:rPr>
              <w:t xml:space="preserve">SE, </w:t>
            </w:r>
            <w:r>
              <w:rPr>
                <w:rFonts w:ascii="Times" w:eastAsia="Times" w:hAnsi="Times" w:cs="Times"/>
                <w:i/>
              </w:rPr>
              <w:t>p</w:t>
            </w:r>
            <w:r>
              <w:rPr>
                <w:rFonts w:ascii="Times" w:eastAsia="Times" w:hAnsi="Times" w:cs="Times"/>
              </w:rPr>
              <w:t>))</w:t>
            </w:r>
          </w:p>
        </w:tc>
        <w:tc>
          <w:tcPr>
            <w:tcW w:w="2370" w:type="dxa"/>
            <w:tcBorders>
              <w:top w:val="single" w:sz="3" w:space="0" w:color="000000"/>
              <w:left w:val="nil"/>
              <w:bottom w:val="single" w:sz="3" w:space="0" w:color="000000"/>
              <w:right w:val="nil"/>
            </w:tcBorders>
            <w:tcMar>
              <w:top w:w="20" w:type="dxa"/>
              <w:left w:w="20" w:type="dxa"/>
              <w:bottom w:w="100" w:type="dxa"/>
              <w:right w:w="20" w:type="dxa"/>
            </w:tcMar>
            <w:vAlign w:val="center"/>
          </w:tcPr>
          <w:p w14:paraId="157224B6"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Exp 3. (n=19) </w:t>
            </w:r>
          </w:p>
          <w:p w14:paraId="56F71F80" w14:textId="77777777" w:rsidR="00CE1385" w:rsidRDefault="00000000">
            <w:pPr>
              <w:jc w:val="both"/>
              <w:rPr>
                <w:rFonts w:ascii="Times" w:eastAsia="Times" w:hAnsi="Times" w:cs="Times"/>
                <w:b/>
                <w:sz w:val="20"/>
                <w:szCs w:val="20"/>
              </w:rPr>
            </w:pPr>
            <w:r>
              <w:rPr>
                <w:rFonts w:ascii="Times" w:eastAsia="Times" w:hAnsi="Times" w:cs="Times"/>
              </w:rPr>
              <w:t>(</w:t>
            </w:r>
            <w:proofErr w:type="gramStart"/>
            <w:r>
              <w:rPr>
                <w:rFonts w:ascii="Times" w:eastAsia="Times" w:hAnsi="Times" w:cs="Times"/>
              </w:rPr>
              <w:t>β(</w:t>
            </w:r>
            <w:proofErr w:type="gramEnd"/>
            <w:r>
              <w:rPr>
                <w:rFonts w:ascii="Times" w:eastAsia="Times" w:hAnsi="Times" w:cs="Times"/>
              </w:rPr>
              <w:t xml:space="preserve">SE, </w:t>
            </w:r>
            <w:r>
              <w:rPr>
                <w:rFonts w:ascii="Times" w:eastAsia="Times" w:hAnsi="Times" w:cs="Times"/>
                <w:i/>
              </w:rPr>
              <w:t>p</w:t>
            </w:r>
            <w:r>
              <w:rPr>
                <w:rFonts w:ascii="Times" w:eastAsia="Times" w:hAnsi="Times" w:cs="Times"/>
              </w:rPr>
              <w:t>))</w:t>
            </w:r>
          </w:p>
        </w:tc>
      </w:tr>
      <w:tr w:rsidR="00CE1385" w14:paraId="74262007" w14:textId="77777777">
        <w:trPr>
          <w:trHeight w:val="415"/>
        </w:trPr>
        <w:tc>
          <w:tcPr>
            <w:tcW w:w="8880" w:type="dxa"/>
            <w:gridSpan w:val="5"/>
            <w:tcBorders>
              <w:top w:val="nil"/>
              <w:left w:val="nil"/>
              <w:bottom w:val="single" w:sz="3" w:space="0" w:color="000000"/>
              <w:right w:val="single" w:sz="3" w:space="0" w:color="000000"/>
            </w:tcBorders>
            <w:tcMar>
              <w:top w:w="20" w:type="dxa"/>
              <w:left w:w="20" w:type="dxa"/>
              <w:bottom w:w="100" w:type="dxa"/>
              <w:right w:w="20" w:type="dxa"/>
            </w:tcMar>
            <w:vAlign w:val="center"/>
          </w:tcPr>
          <w:p w14:paraId="12FC4D17" w14:textId="77777777" w:rsidR="00CE1385" w:rsidRDefault="00000000">
            <w:pPr>
              <w:jc w:val="both"/>
              <w:rPr>
                <w:rFonts w:ascii="Times" w:eastAsia="Times" w:hAnsi="Times" w:cs="Times"/>
                <w:b/>
                <w:sz w:val="20"/>
                <w:szCs w:val="20"/>
              </w:rPr>
            </w:pPr>
            <w:r>
              <w:rPr>
                <w:rFonts w:ascii="Times" w:eastAsia="Times" w:hAnsi="Times" w:cs="Times"/>
                <w:b/>
                <w:sz w:val="20"/>
                <w:szCs w:val="20"/>
              </w:rPr>
              <w:t>Score</w:t>
            </w:r>
          </w:p>
        </w:tc>
      </w:tr>
      <w:tr w:rsidR="00CE1385" w14:paraId="71DA6DCB"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75A7A0FB"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center"/>
          </w:tcPr>
          <w:p w14:paraId="3AD7A15D"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tcMar>
              <w:top w:w="20" w:type="dxa"/>
              <w:left w:w="20" w:type="dxa"/>
              <w:bottom w:w="100" w:type="dxa"/>
              <w:right w:w="20" w:type="dxa"/>
            </w:tcMar>
            <w:vAlign w:val="center"/>
          </w:tcPr>
          <w:p w14:paraId="7D564113" w14:textId="77777777" w:rsidR="00CE1385" w:rsidRDefault="00000000">
            <w:pPr>
              <w:jc w:val="both"/>
              <w:rPr>
                <w:rFonts w:ascii="Times" w:eastAsia="Times" w:hAnsi="Times" w:cs="Times"/>
                <w:b/>
                <w:sz w:val="20"/>
                <w:szCs w:val="20"/>
              </w:rPr>
            </w:pPr>
            <w:r>
              <w:rPr>
                <w:rFonts w:ascii="Times" w:eastAsia="Times" w:hAnsi="Times" w:cs="Times"/>
                <w:b/>
                <w:sz w:val="20"/>
                <w:szCs w:val="20"/>
              </w:rPr>
              <w:t>-0.57(0.22), p=.050)</w:t>
            </w:r>
          </w:p>
        </w:tc>
        <w:tc>
          <w:tcPr>
            <w:tcW w:w="2295" w:type="dxa"/>
            <w:tcBorders>
              <w:top w:val="nil"/>
              <w:left w:val="nil"/>
              <w:bottom w:val="nil"/>
              <w:right w:val="nil"/>
            </w:tcBorders>
            <w:tcMar>
              <w:top w:w="20" w:type="dxa"/>
              <w:left w:w="20" w:type="dxa"/>
              <w:bottom w:w="100" w:type="dxa"/>
              <w:right w:w="20" w:type="dxa"/>
            </w:tcMar>
            <w:vAlign w:val="center"/>
          </w:tcPr>
          <w:p w14:paraId="710B835D" w14:textId="77777777" w:rsidR="00CE1385" w:rsidRDefault="00000000">
            <w:pPr>
              <w:jc w:val="both"/>
              <w:rPr>
                <w:rFonts w:ascii="Times" w:eastAsia="Times" w:hAnsi="Times" w:cs="Times"/>
                <w:b/>
                <w:sz w:val="20"/>
                <w:szCs w:val="20"/>
              </w:rPr>
            </w:pPr>
            <w:r>
              <w:rPr>
                <w:rFonts w:ascii="Times" w:eastAsia="Times" w:hAnsi="Times" w:cs="Times"/>
                <w:b/>
                <w:sz w:val="20"/>
                <w:szCs w:val="20"/>
              </w:rPr>
              <w:t>- 0.37(0.11), p=.013)</w:t>
            </w:r>
          </w:p>
        </w:tc>
        <w:tc>
          <w:tcPr>
            <w:tcW w:w="2370" w:type="dxa"/>
            <w:tcBorders>
              <w:top w:val="nil"/>
              <w:left w:val="nil"/>
              <w:bottom w:val="nil"/>
              <w:right w:val="nil"/>
            </w:tcBorders>
            <w:tcMar>
              <w:top w:w="20" w:type="dxa"/>
              <w:left w:w="20" w:type="dxa"/>
              <w:bottom w:w="100" w:type="dxa"/>
              <w:right w:w="20" w:type="dxa"/>
            </w:tcMar>
            <w:vAlign w:val="center"/>
          </w:tcPr>
          <w:p w14:paraId="61BB8497" w14:textId="77777777" w:rsidR="00CE1385" w:rsidRDefault="00000000">
            <w:pPr>
              <w:jc w:val="both"/>
              <w:rPr>
                <w:rFonts w:ascii="Times" w:eastAsia="Times" w:hAnsi="Times" w:cs="Times"/>
                <w:sz w:val="20"/>
                <w:szCs w:val="20"/>
              </w:rPr>
            </w:pPr>
            <w:r>
              <w:rPr>
                <w:rFonts w:ascii="Times" w:eastAsia="Times" w:hAnsi="Times" w:cs="Times"/>
                <w:b/>
                <w:sz w:val="20"/>
                <w:szCs w:val="20"/>
              </w:rPr>
              <w:t>-</w:t>
            </w:r>
            <w:r>
              <w:rPr>
                <w:rFonts w:ascii="Times" w:eastAsia="Times" w:hAnsi="Times" w:cs="Times"/>
                <w:sz w:val="20"/>
                <w:szCs w:val="20"/>
              </w:rPr>
              <w:t>0.16(0.14), p=.242</w:t>
            </w:r>
          </w:p>
        </w:tc>
      </w:tr>
      <w:tr w:rsidR="00CE1385" w14:paraId="599975C6"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63B2F5E3"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center"/>
          </w:tcPr>
          <w:p w14:paraId="638FE9F1" w14:textId="77777777" w:rsidR="00CE1385" w:rsidRDefault="00000000">
            <w:pPr>
              <w:jc w:val="both"/>
              <w:rPr>
                <w:rFonts w:ascii="Times" w:eastAsia="Times" w:hAnsi="Times" w:cs="Times"/>
                <w:b/>
                <w:sz w:val="20"/>
                <w:szCs w:val="20"/>
              </w:rPr>
            </w:pPr>
            <w:r>
              <w:rPr>
                <w:rFonts w:ascii="Times" w:eastAsia="Times" w:hAnsi="Times" w:cs="Times"/>
                <w:b/>
                <w:sz w:val="20"/>
                <w:szCs w:val="20"/>
              </w:rPr>
              <w:t>4v5</w:t>
            </w:r>
          </w:p>
        </w:tc>
        <w:tc>
          <w:tcPr>
            <w:tcW w:w="2145" w:type="dxa"/>
            <w:tcBorders>
              <w:top w:val="nil"/>
              <w:left w:val="nil"/>
              <w:bottom w:val="nil"/>
              <w:right w:val="nil"/>
            </w:tcBorders>
            <w:tcMar>
              <w:top w:w="20" w:type="dxa"/>
              <w:left w:w="20" w:type="dxa"/>
              <w:bottom w:w="100" w:type="dxa"/>
              <w:right w:w="20" w:type="dxa"/>
            </w:tcMar>
            <w:vAlign w:val="center"/>
          </w:tcPr>
          <w:p w14:paraId="230EB2A5" w14:textId="77777777" w:rsidR="00CE1385" w:rsidRDefault="00000000">
            <w:pPr>
              <w:jc w:val="both"/>
              <w:rPr>
                <w:rFonts w:ascii="Times" w:eastAsia="Times" w:hAnsi="Times" w:cs="Times"/>
                <w:b/>
                <w:sz w:val="20"/>
                <w:szCs w:val="20"/>
              </w:rPr>
            </w:pPr>
            <w:r>
              <w:rPr>
                <w:rFonts w:ascii="Times" w:eastAsia="Times" w:hAnsi="Times" w:cs="Times"/>
                <w:b/>
                <w:sz w:val="20"/>
                <w:szCs w:val="20"/>
              </w:rPr>
              <w:t>-0.67(0.11), p&lt;.001</w:t>
            </w:r>
          </w:p>
        </w:tc>
        <w:tc>
          <w:tcPr>
            <w:tcW w:w="2295" w:type="dxa"/>
            <w:tcBorders>
              <w:top w:val="nil"/>
              <w:left w:val="nil"/>
              <w:bottom w:val="nil"/>
              <w:right w:val="nil"/>
            </w:tcBorders>
            <w:tcMar>
              <w:top w:w="20" w:type="dxa"/>
              <w:left w:w="20" w:type="dxa"/>
              <w:bottom w:w="100" w:type="dxa"/>
              <w:right w:w="20" w:type="dxa"/>
            </w:tcMar>
            <w:vAlign w:val="center"/>
          </w:tcPr>
          <w:p w14:paraId="05E83398"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-0.83(0.12</w:t>
            </w:r>
            <w:proofErr w:type="gramStart"/>
            <w:r>
              <w:rPr>
                <w:rFonts w:ascii="Times" w:eastAsia="Times" w:hAnsi="Times" w:cs="Times"/>
                <w:b/>
                <w:sz w:val="20"/>
                <w:szCs w:val="20"/>
              </w:rPr>
              <w:t>),  p</w:t>
            </w:r>
            <w:proofErr w:type="gramEnd"/>
            <w:r>
              <w:rPr>
                <w:rFonts w:ascii="Times" w:eastAsia="Times" w:hAnsi="Times" w:cs="Times"/>
                <w:b/>
                <w:sz w:val="20"/>
                <w:szCs w:val="20"/>
              </w:rPr>
              <w:t>&lt;.001)</w:t>
            </w:r>
          </w:p>
        </w:tc>
        <w:tc>
          <w:tcPr>
            <w:tcW w:w="2370" w:type="dxa"/>
            <w:tcBorders>
              <w:top w:val="nil"/>
              <w:left w:val="nil"/>
              <w:bottom w:val="nil"/>
              <w:right w:val="nil"/>
            </w:tcBorders>
            <w:tcMar>
              <w:top w:w="20" w:type="dxa"/>
              <w:left w:w="20" w:type="dxa"/>
              <w:bottom w:w="100" w:type="dxa"/>
              <w:right w:w="20" w:type="dxa"/>
            </w:tcMar>
            <w:vAlign w:val="center"/>
          </w:tcPr>
          <w:p w14:paraId="381004EB" w14:textId="77777777" w:rsidR="00CE1385" w:rsidRDefault="00000000">
            <w:pPr>
              <w:jc w:val="both"/>
              <w:rPr>
                <w:rFonts w:ascii="Times" w:eastAsia="Times" w:hAnsi="Times" w:cs="Times"/>
                <w:b/>
                <w:sz w:val="20"/>
                <w:szCs w:val="20"/>
              </w:rPr>
            </w:pPr>
            <w:r>
              <w:rPr>
                <w:rFonts w:ascii="Times" w:eastAsia="Times" w:hAnsi="Times" w:cs="Times"/>
                <w:b/>
                <w:sz w:val="20"/>
                <w:szCs w:val="20"/>
              </w:rPr>
              <w:t>-0.59(0.16), p = .001</w:t>
            </w:r>
          </w:p>
        </w:tc>
      </w:tr>
      <w:tr w:rsidR="00CE1385" w14:paraId="5DB49AE7"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6F4814ED"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center"/>
          </w:tcPr>
          <w:p w14:paraId="3B57CCCC"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nil"/>
              <w:right w:val="nil"/>
            </w:tcBorders>
            <w:tcMar>
              <w:top w:w="20" w:type="dxa"/>
              <w:left w:w="20" w:type="dxa"/>
              <w:bottom w:w="100" w:type="dxa"/>
              <w:right w:w="20" w:type="dxa"/>
            </w:tcMar>
            <w:vAlign w:val="center"/>
          </w:tcPr>
          <w:p w14:paraId="32587BF6" w14:textId="77777777" w:rsidR="00CE1385" w:rsidRDefault="00000000">
            <w:pPr>
              <w:jc w:val="both"/>
              <w:rPr>
                <w:rFonts w:ascii="Times" w:eastAsia="Times" w:hAnsi="Times" w:cs="Times"/>
                <w:b/>
                <w:sz w:val="20"/>
                <w:szCs w:val="20"/>
              </w:rPr>
            </w:pPr>
            <w:r>
              <w:rPr>
                <w:rFonts w:ascii="Times" w:eastAsia="Times" w:hAnsi="Times" w:cs="Times"/>
                <w:b/>
                <w:sz w:val="20"/>
                <w:szCs w:val="20"/>
              </w:rPr>
              <w:t>-0.50(0.19), p=.011</w:t>
            </w:r>
          </w:p>
        </w:tc>
        <w:tc>
          <w:tcPr>
            <w:tcW w:w="2295" w:type="dxa"/>
            <w:tcBorders>
              <w:top w:val="nil"/>
              <w:left w:val="nil"/>
              <w:bottom w:val="nil"/>
              <w:right w:val="nil"/>
            </w:tcBorders>
            <w:tcMar>
              <w:top w:w="20" w:type="dxa"/>
              <w:left w:w="20" w:type="dxa"/>
              <w:bottom w:w="100" w:type="dxa"/>
              <w:right w:w="20" w:type="dxa"/>
            </w:tcMar>
            <w:vAlign w:val="center"/>
          </w:tcPr>
          <w:p w14:paraId="07985BA5" w14:textId="77777777" w:rsidR="00CE1385" w:rsidRDefault="00000000">
            <w:pPr>
              <w:jc w:val="both"/>
              <w:rPr>
                <w:rFonts w:ascii="Times" w:eastAsia="Times" w:hAnsi="Times" w:cs="Times"/>
                <w:b/>
                <w:sz w:val="20"/>
                <w:szCs w:val="20"/>
              </w:rPr>
            </w:pPr>
            <w:r>
              <w:rPr>
                <w:rFonts w:ascii="Times" w:eastAsia="Times" w:hAnsi="Times" w:cs="Times"/>
                <w:b/>
                <w:sz w:val="20"/>
                <w:szCs w:val="20"/>
              </w:rPr>
              <w:t>-0.80(0.11</w:t>
            </w:r>
            <w:proofErr w:type="gramStart"/>
            <w:r>
              <w:rPr>
                <w:rFonts w:ascii="Times" w:eastAsia="Times" w:hAnsi="Times" w:cs="Times"/>
                <w:b/>
                <w:sz w:val="20"/>
                <w:szCs w:val="20"/>
              </w:rPr>
              <w:t>),  p</w:t>
            </w:r>
            <w:proofErr w:type="gramEnd"/>
            <w:r>
              <w:rPr>
                <w:rFonts w:ascii="Times" w:eastAsia="Times" w:hAnsi="Times" w:cs="Times"/>
                <w:b/>
                <w:sz w:val="20"/>
                <w:szCs w:val="20"/>
              </w:rPr>
              <w:t>&lt;.001)</w:t>
            </w:r>
          </w:p>
        </w:tc>
        <w:tc>
          <w:tcPr>
            <w:tcW w:w="2370" w:type="dxa"/>
            <w:tcBorders>
              <w:top w:val="nil"/>
              <w:left w:val="nil"/>
              <w:bottom w:val="nil"/>
              <w:right w:val="nil"/>
            </w:tcBorders>
            <w:tcMar>
              <w:top w:w="20" w:type="dxa"/>
              <w:left w:w="20" w:type="dxa"/>
              <w:bottom w:w="100" w:type="dxa"/>
              <w:right w:w="20" w:type="dxa"/>
            </w:tcMar>
            <w:vAlign w:val="center"/>
          </w:tcPr>
          <w:p w14:paraId="7B008328" w14:textId="77777777" w:rsidR="00CE1385" w:rsidRDefault="00000000">
            <w:pPr>
              <w:jc w:val="both"/>
              <w:rPr>
                <w:rFonts w:ascii="Times" w:eastAsia="Times" w:hAnsi="Times" w:cs="Times"/>
                <w:b/>
                <w:sz w:val="20"/>
                <w:szCs w:val="20"/>
              </w:rPr>
            </w:pPr>
            <w:r>
              <w:rPr>
                <w:rFonts w:ascii="Times" w:eastAsia="Times" w:hAnsi="Times" w:cs="Times"/>
                <w:b/>
                <w:sz w:val="20"/>
                <w:szCs w:val="20"/>
              </w:rPr>
              <w:t>-0.72(0.14), p&lt;.001</w:t>
            </w:r>
          </w:p>
        </w:tc>
      </w:tr>
      <w:tr w:rsidR="00CE1385" w14:paraId="576873F0" w14:textId="77777777">
        <w:trPr>
          <w:trHeight w:val="315"/>
        </w:trPr>
        <w:tc>
          <w:tcPr>
            <w:tcW w:w="8880" w:type="dxa"/>
            <w:gridSpan w:val="5"/>
            <w:tcBorders>
              <w:top w:val="single" w:sz="3" w:space="0" w:color="000000"/>
              <w:left w:val="nil"/>
              <w:bottom w:val="single" w:sz="3" w:space="0" w:color="000000"/>
              <w:right w:val="single" w:sz="3" w:space="0" w:color="000000"/>
            </w:tcBorders>
            <w:tcMar>
              <w:top w:w="20" w:type="dxa"/>
              <w:left w:w="20" w:type="dxa"/>
              <w:bottom w:w="100" w:type="dxa"/>
              <w:right w:w="20" w:type="dxa"/>
            </w:tcMar>
            <w:vAlign w:val="center"/>
          </w:tcPr>
          <w:p w14:paraId="74A7760B" w14:textId="77777777" w:rsidR="00CE1385" w:rsidRDefault="00000000">
            <w:pPr>
              <w:jc w:val="both"/>
              <w:rPr>
                <w:rFonts w:ascii="Times" w:eastAsia="Times" w:hAnsi="Times" w:cs="Times"/>
                <w:b/>
                <w:sz w:val="20"/>
                <w:szCs w:val="20"/>
              </w:rPr>
            </w:pPr>
            <w:r>
              <w:rPr>
                <w:rFonts w:ascii="Times" w:eastAsia="Times" w:hAnsi="Times" w:cs="Times"/>
                <w:b/>
                <w:sz w:val="20"/>
                <w:szCs w:val="20"/>
              </w:rPr>
              <w:t>Performance error</w:t>
            </w:r>
          </w:p>
        </w:tc>
      </w:tr>
      <w:tr w:rsidR="00CE1385" w14:paraId="1E597FB6" w14:textId="77777777">
        <w:trPr>
          <w:trHeight w:val="44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5D34A643"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shd w:val="clear" w:color="auto" w:fill="DAF2D0"/>
            <w:tcMar>
              <w:top w:w="20" w:type="dxa"/>
              <w:left w:w="20" w:type="dxa"/>
              <w:bottom w:w="100" w:type="dxa"/>
              <w:right w:w="20" w:type="dxa"/>
            </w:tcMar>
            <w:vAlign w:val="center"/>
          </w:tcPr>
          <w:p w14:paraId="47DB3DA5"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shd w:val="clear" w:color="auto" w:fill="DAF2D0"/>
            <w:tcMar>
              <w:top w:w="20" w:type="dxa"/>
              <w:left w:w="20" w:type="dxa"/>
              <w:bottom w:w="100" w:type="dxa"/>
              <w:right w:w="20" w:type="dxa"/>
            </w:tcMar>
            <w:vAlign w:val="center"/>
          </w:tcPr>
          <w:p w14:paraId="40D8AC99" w14:textId="77777777" w:rsidR="00CE1385" w:rsidRDefault="00000000">
            <w:pPr>
              <w:jc w:val="both"/>
              <w:rPr>
                <w:rFonts w:ascii="Times" w:eastAsia="Times" w:hAnsi="Times" w:cs="Times"/>
                <w:b/>
                <w:sz w:val="20"/>
                <w:szCs w:val="20"/>
              </w:rPr>
            </w:pPr>
            <w:r>
              <w:rPr>
                <w:rFonts w:ascii="Times" w:eastAsia="Times" w:hAnsi="Times" w:cs="Times"/>
                <w:b/>
                <w:sz w:val="20"/>
                <w:szCs w:val="20"/>
              </w:rPr>
              <w:t>0.50, 0.30 (p &lt; .001)</w:t>
            </w:r>
          </w:p>
        </w:tc>
        <w:tc>
          <w:tcPr>
            <w:tcW w:w="2295" w:type="dxa"/>
            <w:tcBorders>
              <w:top w:val="nil"/>
              <w:left w:val="nil"/>
              <w:bottom w:val="nil"/>
              <w:right w:val="nil"/>
            </w:tcBorders>
            <w:shd w:val="clear" w:color="auto" w:fill="DAF2D0"/>
            <w:tcMar>
              <w:top w:w="20" w:type="dxa"/>
              <w:left w:w="20" w:type="dxa"/>
              <w:bottom w:w="100" w:type="dxa"/>
              <w:right w:w="20" w:type="dxa"/>
            </w:tcMar>
            <w:vAlign w:val="center"/>
          </w:tcPr>
          <w:p w14:paraId="53623243" w14:textId="77777777" w:rsidR="00CE1385" w:rsidRDefault="00000000">
            <w:pPr>
              <w:jc w:val="both"/>
              <w:rPr>
                <w:rFonts w:ascii="Times" w:eastAsia="Times" w:hAnsi="Times" w:cs="Times"/>
                <w:b/>
                <w:sz w:val="20"/>
                <w:szCs w:val="20"/>
              </w:rPr>
            </w:pPr>
            <w:r>
              <w:rPr>
                <w:rFonts w:ascii="Times" w:eastAsia="Times" w:hAnsi="Times" w:cs="Times"/>
                <w:b/>
                <w:sz w:val="20"/>
                <w:szCs w:val="20"/>
              </w:rPr>
              <w:t>0.47(0.04), p=&lt;.001</w:t>
            </w:r>
          </w:p>
        </w:tc>
        <w:tc>
          <w:tcPr>
            <w:tcW w:w="2370" w:type="dxa"/>
            <w:tcBorders>
              <w:top w:val="nil"/>
              <w:left w:val="nil"/>
              <w:bottom w:val="nil"/>
              <w:right w:val="nil"/>
            </w:tcBorders>
            <w:shd w:val="clear" w:color="auto" w:fill="DAF2D0"/>
            <w:tcMar>
              <w:top w:w="20" w:type="dxa"/>
              <w:left w:w="20" w:type="dxa"/>
              <w:bottom w:w="100" w:type="dxa"/>
              <w:right w:w="20" w:type="dxa"/>
            </w:tcMar>
            <w:vAlign w:val="center"/>
          </w:tcPr>
          <w:p w14:paraId="792F1585" w14:textId="77777777" w:rsidR="00CE1385" w:rsidRDefault="00000000">
            <w:pPr>
              <w:jc w:val="both"/>
              <w:rPr>
                <w:rFonts w:ascii="Times" w:eastAsia="Times" w:hAnsi="Times" w:cs="Times"/>
                <w:b/>
                <w:sz w:val="20"/>
                <w:szCs w:val="20"/>
              </w:rPr>
            </w:pPr>
            <w:r>
              <w:rPr>
                <w:rFonts w:ascii="Times" w:eastAsia="Times" w:hAnsi="Times" w:cs="Times"/>
                <w:b/>
                <w:sz w:val="20"/>
                <w:szCs w:val="20"/>
              </w:rPr>
              <w:t>0.36(0.05), p&lt;.001</w:t>
            </w:r>
          </w:p>
        </w:tc>
      </w:tr>
      <w:tr w:rsidR="00CE1385" w14:paraId="012CBBA6"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6A852E46"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center"/>
          </w:tcPr>
          <w:p w14:paraId="124D265F" w14:textId="77777777" w:rsidR="00CE1385" w:rsidRDefault="00000000">
            <w:pPr>
              <w:jc w:val="both"/>
              <w:rPr>
                <w:rFonts w:ascii="Times" w:eastAsia="Times" w:hAnsi="Times" w:cs="Times"/>
                <w:b/>
                <w:sz w:val="20"/>
                <w:szCs w:val="20"/>
              </w:rPr>
            </w:pPr>
            <w:r>
              <w:rPr>
                <w:rFonts w:ascii="Times" w:eastAsia="Times" w:hAnsi="Times" w:cs="Times"/>
                <w:b/>
                <w:sz w:val="20"/>
                <w:szCs w:val="20"/>
              </w:rPr>
              <w:t>4v5</w:t>
            </w:r>
          </w:p>
        </w:tc>
        <w:tc>
          <w:tcPr>
            <w:tcW w:w="2145" w:type="dxa"/>
            <w:tcBorders>
              <w:top w:val="nil"/>
              <w:left w:val="nil"/>
              <w:bottom w:val="nil"/>
              <w:right w:val="nil"/>
            </w:tcBorders>
            <w:tcMar>
              <w:top w:w="20" w:type="dxa"/>
              <w:left w:w="20" w:type="dxa"/>
              <w:bottom w:w="100" w:type="dxa"/>
              <w:right w:w="20" w:type="dxa"/>
            </w:tcMar>
            <w:vAlign w:val="center"/>
          </w:tcPr>
          <w:p w14:paraId="34C5D66A" w14:textId="77777777" w:rsidR="00CE1385" w:rsidRDefault="00000000">
            <w:pPr>
              <w:jc w:val="both"/>
              <w:rPr>
                <w:rFonts w:ascii="Times" w:eastAsia="Times" w:hAnsi="Times" w:cs="Times"/>
                <w:b/>
                <w:sz w:val="20"/>
                <w:szCs w:val="20"/>
              </w:rPr>
            </w:pPr>
            <w:r>
              <w:rPr>
                <w:rFonts w:ascii="Times" w:eastAsia="Times" w:hAnsi="Times" w:cs="Times"/>
                <w:b/>
                <w:sz w:val="20"/>
                <w:szCs w:val="20"/>
              </w:rPr>
              <w:t>0.10(0.03), p=.036)</w:t>
            </w:r>
          </w:p>
        </w:tc>
        <w:tc>
          <w:tcPr>
            <w:tcW w:w="2295" w:type="dxa"/>
            <w:tcBorders>
              <w:top w:val="nil"/>
              <w:left w:val="nil"/>
              <w:bottom w:val="nil"/>
              <w:right w:val="nil"/>
            </w:tcBorders>
            <w:tcMar>
              <w:top w:w="20" w:type="dxa"/>
              <w:left w:w="20" w:type="dxa"/>
              <w:bottom w:w="100" w:type="dxa"/>
              <w:right w:w="20" w:type="dxa"/>
            </w:tcMar>
            <w:vAlign w:val="center"/>
          </w:tcPr>
          <w:p w14:paraId="24BF7A6C" w14:textId="77777777" w:rsidR="00CE1385" w:rsidRDefault="00000000">
            <w:pPr>
              <w:jc w:val="both"/>
              <w:rPr>
                <w:rFonts w:ascii="Times" w:eastAsia="Times" w:hAnsi="Times" w:cs="Times"/>
                <w:sz w:val="20"/>
                <w:szCs w:val="20"/>
              </w:rPr>
            </w:pPr>
            <w:r>
              <w:rPr>
                <w:rFonts w:ascii="Times" w:eastAsia="Times" w:hAnsi="Times" w:cs="Times"/>
                <w:sz w:val="20"/>
                <w:szCs w:val="20"/>
              </w:rPr>
              <w:t>0.09(0.04) p=.156</w:t>
            </w:r>
          </w:p>
        </w:tc>
        <w:tc>
          <w:tcPr>
            <w:tcW w:w="2370" w:type="dxa"/>
            <w:tcBorders>
              <w:top w:val="nil"/>
              <w:left w:val="nil"/>
              <w:bottom w:val="nil"/>
              <w:right w:val="nil"/>
            </w:tcBorders>
            <w:tcMar>
              <w:top w:w="20" w:type="dxa"/>
              <w:left w:w="20" w:type="dxa"/>
              <w:bottom w:w="100" w:type="dxa"/>
              <w:right w:w="20" w:type="dxa"/>
            </w:tcMar>
            <w:vAlign w:val="center"/>
          </w:tcPr>
          <w:p w14:paraId="60C859DF" w14:textId="77777777" w:rsidR="00CE1385" w:rsidRDefault="00000000">
            <w:pPr>
              <w:jc w:val="both"/>
              <w:rPr>
                <w:rFonts w:ascii="Times" w:eastAsia="Times" w:hAnsi="Times" w:cs="Times"/>
                <w:sz w:val="20"/>
                <w:szCs w:val="20"/>
              </w:rPr>
            </w:pPr>
            <w:r>
              <w:rPr>
                <w:rFonts w:ascii="Times" w:eastAsia="Times" w:hAnsi="Times" w:cs="Times"/>
                <w:sz w:val="20"/>
                <w:szCs w:val="20"/>
              </w:rPr>
              <w:t>-0.00(0.53), p=.943</w:t>
            </w:r>
          </w:p>
        </w:tc>
      </w:tr>
      <w:tr w:rsidR="00CE1385" w14:paraId="3DFB0778"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center"/>
          </w:tcPr>
          <w:p w14:paraId="2C27778B"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center"/>
          </w:tcPr>
          <w:p w14:paraId="0121D7BB"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nil"/>
              <w:right w:val="nil"/>
            </w:tcBorders>
            <w:tcMar>
              <w:top w:w="20" w:type="dxa"/>
              <w:left w:w="20" w:type="dxa"/>
              <w:bottom w:w="100" w:type="dxa"/>
              <w:right w:w="20" w:type="dxa"/>
            </w:tcMar>
            <w:vAlign w:val="center"/>
          </w:tcPr>
          <w:p w14:paraId="0A5DE3D0" w14:textId="77777777" w:rsidR="00CE1385" w:rsidRDefault="00000000">
            <w:pPr>
              <w:jc w:val="both"/>
              <w:rPr>
                <w:rFonts w:ascii="Times" w:eastAsia="Times" w:hAnsi="Times" w:cs="Times"/>
                <w:sz w:val="20"/>
                <w:szCs w:val="20"/>
              </w:rPr>
            </w:pPr>
            <w:r>
              <w:rPr>
                <w:rFonts w:ascii="Times" w:eastAsia="Times" w:hAnsi="Times" w:cs="Times"/>
                <w:sz w:val="20"/>
                <w:szCs w:val="20"/>
              </w:rPr>
              <w:t>0.03(0.03), p=.256</w:t>
            </w:r>
          </w:p>
        </w:tc>
        <w:tc>
          <w:tcPr>
            <w:tcW w:w="2295" w:type="dxa"/>
            <w:tcBorders>
              <w:top w:val="nil"/>
              <w:left w:val="nil"/>
              <w:bottom w:val="nil"/>
              <w:right w:val="nil"/>
            </w:tcBorders>
            <w:tcMar>
              <w:top w:w="20" w:type="dxa"/>
              <w:left w:w="20" w:type="dxa"/>
              <w:bottom w:w="100" w:type="dxa"/>
              <w:right w:w="20" w:type="dxa"/>
            </w:tcMar>
            <w:vAlign w:val="center"/>
          </w:tcPr>
          <w:p w14:paraId="4EF9473E" w14:textId="77777777" w:rsidR="00CE1385" w:rsidRDefault="00000000">
            <w:pPr>
              <w:jc w:val="both"/>
              <w:rPr>
                <w:rFonts w:ascii="Times" w:eastAsia="Times" w:hAnsi="Times" w:cs="Times"/>
                <w:sz w:val="20"/>
                <w:szCs w:val="20"/>
              </w:rPr>
            </w:pPr>
            <w:r>
              <w:rPr>
                <w:rFonts w:ascii="Times" w:eastAsia="Times" w:hAnsi="Times" w:cs="Times"/>
                <w:sz w:val="20"/>
                <w:szCs w:val="20"/>
              </w:rPr>
              <w:t>0.05(0.04) p=.455</w:t>
            </w:r>
          </w:p>
        </w:tc>
        <w:tc>
          <w:tcPr>
            <w:tcW w:w="2370" w:type="dxa"/>
            <w:tcBorders>
              <w:top w:val="nil"/>
              <w:left w:val="nil"/>
              <w:bottom w:val="nil"/>
              <w:right w:val="nil"/>
            </w:tcBorders>
            <w:tcMar>
              <w:top w:w="20" w:type="dxa"/>
              <w:left w:w="20" w:type="dxa"/>
              <w:bottom w:w="100" w:type="dxa"/>
              <w:right w:w="20" w:type="dxa"/>
            </w:tcMar>
            <w:vAlign w:val="center"/>
          </w:tcPr>
          <w:p w14:paraId="4C2EE459" w14:textId="77777777" w:rsidR="00CE1385" w:rsidRDefault="00000000">
            <w:pPr>
              <w:jc w:val="both"/>
              <w:rPr>
                <w:rFonts w:ascii="Times" w:eastAsia="Times" w:hAnsi="Times" w:cs="Times"/>
                <w:sz w:val="20"/>
                <w:szCs w:val="20"/>
              </w:rPr>
            </w:pPr>
            <w:r>
              <w:rPr>
                <w:rFonts w:ascii="Times" w:eastAsia="Times" w:hAnsi="Times" w:cs="Times"/>
                <w:sz w:val="20"/>
                <w:szCs w:val="20"/>
              </w:rPr>
              <w:t>-0.01(0.05), p=.80</w:t>
            </w:r>
          </w:p>
        </w:tc>
      </w:tr>
      <w:tr w:rsidR="00CE1385" w14:paraId="3EED829C" w14:textId="77777777">
        <w:trPr>
          <w:trHeight w:val="415"/>
        </w:trPr>
        <w:tc>
          <w:tcPr>
            <w:tcW w:w="8880" w:type="dxa"/>
            <w:gridSpan w:val="5"/>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625A57F7" w14:textId="77777777" w:rsidR="00CE1385" w:rsidRDefault="00000000">
            <w:pPr>
              <w:jc w:val="both"/>
              <w:rPr>
                <w:rFonts w:ascii="Times" w:eastAsia="Times" w:hAnsi="Times" w:cs="Times"/>
                <w:b/>
                <w:sz w:val="20"/>
                <w:szCs w:val="20"/>
              </w:rPr>
            </w:pPr>
            <w:r>
              <w:rPr>
                <w:rFonts w:ascii="Times" w:eastAsia="Times" w:hAnsi="Times" w:cs="Times"/>
                <w:b/>
                <w:sz w:val="20"/>
                <w:szCs w:val="20"/>
              </w:rPr>
              <w:t>Beam</w:t>
            </w:r>
          </w:p>
        </w:tc>
      </w:tr>
      <w:tr w:rsidR="00CE1385" w14:paraId="2BB10334"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38B87962"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shd w:val="clear" w:color="auto" w:fill="DAF2D0"/>
            <w:tcMar>
              <w:top w:w="20" w:type="dxa"/>
              <w:left w:w="20" w:type="dxa"/>
              <w:bottom w:w="100" w:type="dxa"/>
              <w:right w:w="20" w:type="dxa"/>
            </w:tcMar>
            <w:vAlign w:val="bottom"/>
          </w:tcPr>
          <w:p w14:paraId="18156EDC" w14:textId="77777777" w:rsidR="00CE1385" w:rsidRDefault="00000000">
            <w:pPr>
              <w:jc w:val="both"/>
              <w:rPr>
                <w:rFonts w:ascii="Times" w:eastAsia="Times" w:hAnsi="Times" w:cs="Times"/>
                <w:b/>
                <w:sz w:val="20"/>
                <w:szCs w:val="20"/>
              </w:rPr>
            </w:pPr>
            <w:r>
              <w:rPr>
                <w:rFonts w:ascii="Times" w:eastAsia="Times" w:hAnsi="Times" w:cs="Times"/>
                <w:b/>
                <w:sz w:val="20"/>
                <w:szCs w:val="20"/>
              </w:rPr>
              <w:t>high vs low noise</w:t>
            </w:r>
          </w:p>
        </w:tc>
        <w:tc>
          <w:tcPr>
            <w:tcW w:w="2145" w:type="dxa"/>
            <w:tcBorders>
              <w:top w:val="nil"/>
              <w:left w:val="nil"/>
              <w:bottom w:val="nil"/>
              <w:right w:val="nil"/>
            </w:tcBorders>
            <w:shd w:val="clear" w:color="auto" w:fill="DAF2D0"/>
            <w:tcMar>
              <w:top w:w="20" w:type="dxa"/>
              <w:left w:w="20" w:type="dxa"/>
              <w:bottom w:w="100" w:type="dxa"/>
              <w:right w:w="20" w:type="dxa"/>
            </w:tcMar>
            <w:vAlign w:val="bottom"/>
          </w:tcPr>
          <w:p w14:paraId="094AA1A0" w14:textId="77777777" w:rsidR="00CE1385" w:rsidRDefault="00000000">
            <w:pPr>
              <w:jc w:val="both"/>
              <w:rPr>
                <w:rFonts w:ascii="Times" w:eastAsia="Times" w:hAnsi="Times" w:cs="Times"/>
                <w:b/>
                <w:sz w:val="20"/>
                <w:szCs w:val="20"/>
              </w:rPr>
            </w:pPr>
            <w:r>
              <w:rPr>
                <w:rFonts w:ascii="Times" w:eastAsia="Times" w:hAnsi="Times" w:cs="Times"/>
                <w:b/>
                <w:sz w:val="20"/>
                <w:szCs w:val="20"/>
              </w:rPr>
              <w:t>8.57(1.52), p&lt;.001)</w:t>
            </w:r>
          </w:p>
        </w:tc>
        <w:tc>
          <w:tcPr>
            <w:tcW w:w="2295" w:type="dxa"/>
            <w:tcBorders>
              <w:top w:val="nil"/>
              <w:left w:val="nil"/>
              <w:bottom w:val="nil"/>
              <w:right w:val="nil"/>
            </w:tcBorders>
            <w:shd w:val="clear" w:color="auto" w:fill="DAF2D0"/>
            <w:tcMar>
              <w:top w:w="20" w:type="dxa"/>
              <w:left w:w="20" w:type="dxa"/>
              <w:bottom w:w="100" w:type="dxa"/>
              <w:right w:w="20" w:type="dxa"/>
            </w:tcMar>
            <w:vAlign w:val="bottom"/>
          </w:tcPr>
          <w:p w14:paraId="0F273758" w14:textId="77777777" w:rsidR="00CE1385" w:rsidRDefault="00000000">
            <w:pPr>
              <w:jc w:val="both"/>
              <w:rPr>
                <w:rFonts w:ascii="Times" w:eastAsia="Times" w:hAnsi="Times" w:cs="Times"/>
                <w:b/>
                <w:sz w:val="20"/>
                <w:szCs w:val="20"/>
              </w:rPr>
            </w:pPr>
            <w:r>
              <w:rPr>
                <w:rFonts w:ascii="Times" w:eastAsia="Times" w:hAnsi="Times" w:cs="Times"/>
                <w:b/>
                <w:sz w:val="20"/>
                <w:szCs w:val="20"/>
              </w:rPr>
              <w:t>10.15(1.027), p&lt;.001</w:t>
            </w:r>
          </w:p>
        </w:tc>
        <w:tc>
          <w:tcPr>
            <w:tcW w:w="2370" w:type="dxa"/>
            <w:tcBorders>
              <w:top w:val="nil"/>
              <w:left w:val="nil"/>
              <w:bottom w:val="nil"/>
              <w:right w:val="nil"/>
            </w:tcBorders>
            <w:shd w:val="clear" w:color="auto" w:fill="DAF2D0"/>
            <w:tcMar>
              <w:top w:w="20" w:type="dxa"/>
              <w:left w:w="20" w:type="dxa"/>
              <w:bottom w:w="100" w:type="dxa"/>
              <w:right w:w="20" w:type="dxa"/>
            </w:tcMar>
            <w:vAlign w:val="bottom"/>
          </w:tcPr>
          <w:p w14:paraId="6E82D1A1" w14:textId="77777777" w:rsidR="00CE1385" w:rsidRDefault="00000000">
            <w:pPr>
              <w:jc w:val="both"/>
              <w:rPr>
                <w:rFonts w:ascii="Times" w:eastAsia="Times" w:hAnsi="Times" w:cs="Times"/>
                <w:b/>
                <w:sz w:val="20"/>
                <w:szCs w:val="20"/>
              </w:rPr>
            </w:pPr>
            <w:r>
              <w:rPr>
                <w:rFonts w:ascii="Times" w:eastAsia="Times" w:hAnsi="Times" w:cs="Times"/>
                <w:b/>
                <w:sz w:val="20"/>
                <w:szCs w:val="20"/>
              </w:rPr>
              <w:t>10.03(1.92), p&lt;.001</w:t>
            </w:r>
          </w:p>
        </w:tc>
      </w:tr>
      <w:tr w:rsidR="00CE1385" w14:paraId="3883F106" w14:textId="77777777">
        <w:trPr>
          <w:trHeight w:val="415"/>
        </w:trPr>
        <w:tc>
          <w:tcPr>
            <w:tcW w:w="8880" w:type="dxa"/>
            <w:gridSpan w:val="5"/>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40D4A327" w14:textId="77777777" w:rsidR="00CE1385" w:rsidRDefault="00000000">
            <w:pPr>
              <w:jc w:val="both"/>
              <w:rPr>
                <w:rFonts w:ascii="Times" w:eastAsia="Times" w:hAnsi="Times" w:cs="Times"/>
                <w:b/>
                <w:sz w:val="20"/>
                <w:szCs w:val="20"/>
              </w:rPr>
            </w:pPr>
            <w:r>
              <w:rPr>
                <w:rFonts w:ascii="Times" w:eastAsia="Times" w:hAnsi="Times" w:cs="Times"/>
                <w:b/>
                <w:sz w:val="20"/>
                <w:szCs w:val="20"/>
              </w:rPr>
              <w:t>Learning rate</w:t>
            </w:r>
          </w:p>
        </w:tc>
      </w:tr>
      <w:tr w:rsidR="00CE1385" w14:paraId="75BCBA0A"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38C25590"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shd w:val="clear" w:color="auto" w:fill="DAF2D0"/>
            <w:tcMar>
              <w:top w:w="20" w:type="dxa"/>
              <w:left w:w="20" w:type="dxa"/>
              <w:bottom w:w="100" w:type="dxa"/>
              <w:right w:w="20" w:type="dxa"/>
            </w:tcMar>
            <w:vAlign w:val="bottom"/>
          </w:tcPr>
          <w:p w14:paraId="12593BC0"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shd w:val="clear" w:color="auto" w:fill="DAF2D0"/>
            <w:tcMar>
              <w:top w:w="20" w:type="dxa"/>
              <w:left w:w="20" w:type="dxa"/>
              <w:bottom w:w="100" w:type="dxa"/>
              <w:right w:w="20" w:type="dxa"/>
            </w:tcMar>
            <w:vAlign w:val="bottom"/>
          </w:tcPr>
          <w:p w14:paraId="0455DE57" w14:textId="77777777" w:rsidR="00CE1385" w:rsidRDefault="00000000">
            <w:pPr>
              <w:jc w:val="both"/>
              <w:rPr>
                <w:rFonts w:ascii="Times" w:eastAsia="Times" w:hAnsi="Times" w:cs="Times"/>
                <w:b/>
                <w:sz w:val="20"/>
                <w:szCs w:val="20"/>
              </w:rPr>
            </w:pPr>
            <w:r>
              <w:rPr>
                <w:rFonts w:ascii="Times" w:eastAsia="Times" w:hAnsi="Times" w:cs="Times"/>
                <w:b/>
                <w:sz w:val="20"/>
                <w:szCs w:val="20"/>
              </w:rPr>
              <w:t>0.299(0.01), p&lt;.001</w:t>
            </w:r>
          </w:p>
        </w:tc>
        <w:tc>
          <w:tcPr>
            <w:tcW w:w="2295" w:type="dxa"/>
            <w:tcBorders>
              <w:top w:val="nil"/>
              <w:left w:val="nil"/>
              <w:bottom w:val="nil"/>
              <w:right w:val="nil"/>
            </w:tcBorders>
            <w:shd w:val="clear" w:color="auto" w:fill="DAF2D0"/>
            <w:tcMar>
              <w:top w:w="20" w:type="dxa"/>
              <w:left w:w="20" w:type="dxa"/>
              <w:bottom w:w="100" w:type="dxa"/>
              <w:right w:w="20" w:type="dxa"/>
            </w:tcMar>
            <w:vAlign w:val="bottom"/>
          </w:tcPr>
          <w:p w14:paraId="6D3F5BD0" w14:textId="77777777" w:rsidR="00CE1385" w:rsidRDefault="00000000">
            <w:pPr>
              <w:jc w:val="both"/>
              <w:rPr>
                <w:rFonts w:ascii="Times" w:eastAsia="Times" w:hAnsi="Times" w:cs="Times"/>
                <w:b/>
                <w:sz w:val="20"/>
                <w:szCs w:val="20"/>
              </w:rPr>
            </w:pPr>
            <w:r>
              <w:rPr>
                <w:rFonts w:ascii="Times" w:eastAsia="Times" w:hAnsi="Times" w:cs="Times"/>
                <w:b/>
                <w:sz w:val="20"/>
                <w:szCs w:val="20"/>
              </w:rPr>
              <w:t>0.19(0.01), p=&lt;.001</w:t>
            </w:r>
          </w:p>
        </w:tc>
        <w:tc>
          <w:tcPr>
            <w:tcW w:w="2370" w:type="dxa"/>
            <w:tcBorders>
              <w:top w:val="nil"/>
              <w:left w:val="nil"/>
              <w:bottom w:val="nil"/>
              <w:right w:val="nil"/>
            </w:tcBorders>
            <w:shd w:val="clear" w:color="auto" w:fill="DAF2D0"/>
            <w:tcMar>
              <w:top w:w="20" w:type="dxa"/>
              <w:left w:w="20" w:type="dxa"/>
              <w:bottom w:w="100" w:type="dxa"/>
              <w:right w:w="20" w:type="dxa"/>
            </w:tcMar>
            <w:vAlign w:val="bottom"/>
          </w:tcPr>
          <w:p w14:paraId="32B21AD9" w14:textId="77777777" w:rsidR="00CE1385" w:rsidRDefault="00000000">
            <w:pPr>
              <w:jc w:val="both"/>
              <w:rPr>
                <w:rFonts w:ascii="Times" w:eastAsia="Times" w:hAnsi="Times" w:cs="Times"/>
                <w:b/>
                <w:sz w:val="20"/>
                <w:szCs w:val="20"/>
              </w:rPr>
            </w:pPr>
            <w:r>
              <w:rPr>
                <w:rFonts w:ascii="Times" w:eastAsia="Times" w:hAnsi="Times" w:cs="Times"/>
                <w:b/>
                <w:sz w:val="20"/>
                <w:szCs w:val="20"/>
              </w:rPr>
              <w:t>0.11(0.02), p&lt;.001</w:t>
            </w:r>
          </w:p>
        </w:tc>
      </w:tr>
      <w:tr w:rsidR="00CE1385" w14:paraId="5BB07A65"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643A0F36"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226674F1" w14:textId="77777777" w:rsidR="00CE1385" w:rsidRDefault="00000000">
            <w:pPr>
              <w:jc w:val="both"/>
              <w:rPr>
                <w:rFonts w:ascii="Times" w:eastAsia="Times" w:hAnsi="Times" w:cs="Times"/>
                <w:b/>
                <w:sz w:val="20"/>
                <w:szCs w:val="20"/>
              </w:rPr>
            </w:pPr>
            <w:r>
              <w:rPr>
                <w:rFonts w:ascii="Times" w:eastAsia="Times" w:hAnsi="Times" w:cs="Times"/>
                <w:b/>
                <w:sz w:val="20"/>
                <w:szCs w:val="20"/>
              </w:rPr>
              <w:t>4v5</w:t>
            </w:r>
          </w:p>
        </w:tc>
        <w:tc>
          <w:tcPr>
            <w:tcW w:w="2145" w:type="dxa"/>
            <w:tcBorders>
              <w:top w:val="nil"/>
              <w:left w:val="nil"/>
              <w:bottom w:val="nil"/>
              <w:right w:val="nil"/>
            </w:tcBorders>
            <w:tcMar>
              <w:top w:w="20" w:type="dxa"/>
              <w:left w:w="20" w:type="dxa"/>
              <w:bottom w:w="100" w:type="dxa"/>
              <w:right w:w="20" w:type="dxa"/>
            </w:tcMar>
            <w:vAlign w:val="bottom"/>
          </w:tcPr>
          <w:p w14:paraId="4FA111B9" w14:textId="77777777" w:rsidR="00CE1385" w:rsidRDefault="00000000">
            <w:pPr>
              <w:jc w:val="both"/>
              <w:rPr>
                <w:rFonts w:ascii="Times" w:eastAsia="Times" w:hAnsi="Times" w:cs="Times"/>
                <w:b/>
                <w:sz w:val="20"/>
                <w:szCs w:val="20"/>
              </w:rPr>
            </w:pPr>
            <w:r>
              <w:rPr>
                <w:rFonts w:ascii="Times" w:eastAsia="Times" w:hAnsi="Times" w:cs="Times"/>
                <w:b/>
                <w:sz w:val="20"/>
                <w:szCs w:val="20"/>
              </w:rPr>
              <w:t>0.13(0.01), p &lt; .001</w:t>
            </w:r>
          </w:p>
        </w:tc>
        <w:tc>
          <w:tcPr>
            <w:tcW w:w="2295" w:type="dxa"/>
            <w:tcBorders>
              <w:top w:val="nil"/>
              <w:left w:val="nil"/>
              <w:bottom w:val="nil"/>
              <w:right w:val="nil"/>
            </w:tcBorders>
            <w:tcMar>
              <w:top w:w="20" w:type="dxa"/>
              <w:left w:w="20" w:type="dxa"/>
              <w:bottom w:w="100" w:type="dxa"/>
              <w:right w:w="20" w:type="dxa"/>
            </w:tcMar>
            <w:vAlign w:val="bottom"/>
          </w:tcPr>
          <w:p w14:paraId="7131CDAE" w14:textId="77777777" w:rsidR="00CE1385" w:rsidRDefault="00000000">
            <w:pPr>
              <w:jc w:val="both"/>
              <w:rPr>
                <w:rFonts w:ascii="Times" w:eastAsia="Times" w:hAnsi="Times" w:cs="Times"/>
                <w:b/>
                <w:sz w:val="20"/>
                <w:szCs w:val="20"/>
              </w:rPr>
            </w:pPr>
            <w:r>
              <w:rPr>
                <w:rFonts w:ascii="Times" w:eastAsia="Times" w:hAnsi="Times" w:cs="Times"/>
                <w:b/>
                <w:sz w:val="20"/>
                <w:szCs w:val="20"/>
              </w:rPr>
              <w:t>0.14(0.01), p=&lt;.001</w:t>
            </w:r>
          </w:p>
        </w:tc>
        <w:tc>
          <w:tcPr>
            <w:tcW w:w="2370" w:type="dxa"/>
            <w:tcBorders>
              <w:top w:val="nil"/>
              <w:left w:val="nil"/>
              <w:bottom w:val="nil"/>
              <w:right w:val="nil"/>
            </w:tcBorders>
            <w:tcMar>
              <w:top w:w="20" w:type="dxa"/>
              <w:left w:w="20" w:type="dxa"/>
              <w:bottom w:w="100" w:type="dxa"/>
              <w:right w:w="20" w:type="dxa"/>
            </w:tcMar>
            <w:vAlign w:val="bottom"/>
          </w:tcPr>
          <w:p w14:paraId="1EAC867F" w14:textId="77777777" w:rsidR="00CE1385" w:rsidRDefault="00000000">
            <w:pPr>
              <w:jc w:val="both"/>
              <w:rPr>
                <w:rFonts w:ascii="Times" w:eastAsia="Times" w:hAnsi="Times" w:cs="Times"/>
                <w:b/>
                <w:sz w:val="20"/>
                <w:szCs w:val="20"/>
              </w:rPr>
            </w:pPr>
            <w:r>
              <w:rPr>
                <w:rFonts w:ascii="Times" w:eastAsia="Times" w:hAnsi="Times" w:cs="Times"/>
                <w:b/>
                <w:sz w:val="20"/>
                <w:szCs w:val="20"/>
              </w:rPr>
              <w:t>0.07(0.02), p=.005</w:t>
            </w:r>
          </w:p>
        </w:tc>
      </w:tr>
      <w:tr w:rsidR="00CE1385" w14:paraId="22960B2E" w14:textId="77777777">
        <w:trPr>
          <w:trHeight w:val="415"/>
        </w:trPr>
        <w:tc>
          <w:tcPr>
            <w:tcW w:w="123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1C5460BE"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single" w:sz="3" w:space="0" w:color="000000"/>
              <w:right w:val="single" w:sz="3" w:space="0" w:color="000000"/>
            </w:tcBorders>
            <w:tcMar>
              <w:top w:w="20" w:type="dxa"/>
              <w:left w:w="20" w:type="dxa"/>
              <w:bottom w:w="100" w:type="dxa"/>
              <w:right w:w="20" w:type="dxa"/>
            </w:tcMar>
            <w:vAlign w:val="bottom"/>
          </w:tcPr>
          <w:p w14:paraId="6C1009A6"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single" w:sz="3" w:space="0" w:color="000000"/>
              <w:right w:val="nil"/>
            </w:tcBorders>
            <w:tcMar>
              <w:top w:w="20" w:type="dxa"/>
              <w:left w:w="20" w:type="dxa"/>
              <w:bottom w:w="100" w:type="dxa"/>
              <w:right w:w="20" w:type="dxa"/>
            </w:tcMar>
            <w:vAlign w:val="bottom"/>
          </w:tcPr>
          <w:p w14:paraId="3E4F2116" w14:textId="77777777" w:rsidR="00CE1385" w:rsidRDefault="00000000">
            <w:pPr>
              <w:jc w:val="both"/>
              <w:rPr>
                <w:rFonts w:ascii="Times" w:eastAsia="Times" w:hAnsi="Times" w:cs="Times"/>
                <w:b/>
                <w:sz w:val="20"/>
                <w:szCs w:val="20"/>
              </w:rPr>
            </w:pPr>
            <w:r>
              <w:rPr>
                <w:rFonts w:ascii="Times" w:eastAsia="Times" w:hAnsi="Times" w:cs="Times"/>
                <w:b/>
                <w:sz w:val="20"/>
                <w:szCs w:val="20"/>
              </w:rPr>
              <w:t>0.01(0.01), p &lt; .001</w:t>
            </w:r>
          </w:p>
        </w:tc>
        <w:tc>
          <w:tcPr>
            <w:tcW w:w="2295" w:type="dxa"/>
            <w:tcBorders>
              <w:top w:val="nil"/>
              <w:left w:val="nil"/>
              <w:bottom w:val="single" w:sz="3" w:space="0" w:color="000000"/>
              <w:right w:val="nil"/>
            </w:tcBorders>
            <w:tcMar>
              <w:top w:w="20" w:type="dxa"/>
              <w:left w:w="20" w:type="dxa"/>
              <w:bottom w:w="100" w:type="dxa"/>
              <w:right w:w="20" w:type="dxa"/>
            </w:tcMar>
            <w:vAlign w:val="bottom"/>
          </w:tcPr>
          <w:p w14:paraId="7CB52586" w14:textId="77777777" w:rsidR="00CE1385" w:rsidRDefault="00000000">
            <w:pPr>
              <w:jc w:val="both"/>
              <w:rPr>
                <w:rFonts w:ascii="Times" w:eastAsia="Times" w:hAnsi="Times" w:cs="Times"/>
                <w:b/>
                <w:sz w:val="20"/>
                <w:szCs w:val="20"/>
              </w:rPr>
            </w:pPr>
            <w:r>
              <w:rPr>
                <w:rFonts w:ascii="Times" w:eastAsia="Times" w:hAnsi="Times" w:cs="Times"/>
                <w:b/>
                <w:sz w:val="20"/>
                <w:szCs w:val="20"/>
              </w:rPr>
              <w:t>0.09(0.01), p=&lt;.001</w:t>
            </w:r>
          </w:p>
        </w:tc>
        <w:tc>
          <w:tcPr>
            <w:tcW w:w="2370" w:type="dxa"/>
            <w:tcBorders>
              <w:top w:val="nil"/>
              <w:left w:val="nil"/>
              <w:bottom w:val="single" w:sz="3" w:space="0" w:color="000000"/>
              <w:right w:val="nil"/>
            </w:tcBorders>
            <w:tcMar>
              <w:top w:w="20" w:type="dxa"/>
              <w:left w:w="20" w:type="dxa"/>
              <w:bottom w:w="100" w:type="dxa"/>
              <w:right w:w="20" w:type="dxa"/>
            </w:tcMar>
            <w:vAlign w:val="bottom"/>
          </w:tcPr>
          <w:p w14:paraId="4C6D9265" w14:textId="77777777" w:rsidR="00CE1385" w:rsidRDefault="00000000">
            <w:pPr>
              <w:jc w:val="both"/>
              <w:rPr>
                <w:rFonts w:ascii="Times" w:eastAsia="Times" w:hAnsi="Times" w:cs="Times"/>
                <w:b/>
                <w:sz w:val="20"/>
                <w:szCs w:val="20"/>
              </w:rPr>
            </w:pPr>
            <w:r>
              <w:rPr>
                <w:rFonts w:ascii="Times" w:eastAsia="Times" w:hAnsi="Times" w:cs="Times"/>
                <w:b/>
                <w:sz w:val="20"/>
                <w:szCs w:val="20"/>
              </w:rPr>
              <w:t>0.04(0.02), p=.045</w:t>
            </w:r>
          </w:p>
        </w:tc>
      </w:tr>
      <w:tr w:rsidR="00CE1385" w14:paraId="7CF7BADF" w14:textId="77777777">
        <w:trPr>
          <w:trHeight w:val="415"/>
        </w:trPr>
        <w:tc>
          <w:tcPr>
            <w:tcW w:w="8880" w:type="dxa"/>
            <w:gridSpan w:val="5"/>
            <w:tcBorders>
              <w:top w:val="nil"/>
              <w:left w:val="nil"/>
              <w:bottom w:val="single" w:sz="3" w:space="0" w:color="000000"/>
              <w:right w:val="single" w:sz="3" w:space="0" w:color="000000"/>
            </w:tcBorders>
            <w:tcMar>
              <w:top w:w="20" w:type="dxa"/>
              <w:left w:w="20" w:type="dxa"/>
              <w:bottom w:w="100" w:type="dxa"/>
              <w:right w:w="20" w:type="dxa"/>
            </w:tcMar>
            <w:vAlign w:val="bottom"/>
          </w:tcPr>
          <w:p w14:paraId="7137990F" w14:textId="77777777" w:rsidR="00CE1385" w:rsidRDefault="00000000">
            <w:pPr>
              <w:jc w:val="both"/>
              <w:rPr>
                <w:rFonts w:ascii="Times" w:eastAsia="Times" w:hAnsi="Times" w:cs="Times"/>
                <w:b/>
                <w:i/>
                <w:sz w:val="20"/>
                <w:szCs w:val="20"/>
              </w:rPr>
            </w:pPr>
            <w:proofErr w:type="spellStart"/>
            <w:r>
              <w:rPr>
                <w:rFonts w:ascii="Times" w:eastAsia="Times" w:hAnsi="Times" w:cs="Times"/>
                <w:b/>
                <w:i/>
                <w:sz w:val="20"/>
                <w:szCs w:val="20"/>
              </w:rPr>
              <w:t>kax</w:t>
            </w:r>
            <w:proofErr w:type="spellEnd"/>
          </w:p>
        </w:tc>
      </w:tr>
      <w:tr w:rsidR="00CE1385" w14:paraId="4345C62B"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46C908E7"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shd w:val="clear" w:color="auto" w:fill="D0D0D0"/>
            <w:tcMar>
              <w:top w:w="20" w:type="dxa"/>
              <w:left w:w="20" w:type="dxa"/>
              <w:bottom w:w="100" w:type="dxa"/>
              <w:right w:w="20" w:type="dxa"/>
            </w:tcMar>
            <w:vAlign w:val="bottom"/>
          </w:tcPr>
          <w:p w14:paraId="2967648E"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shd w:val="clear" w:color="auto" w:fill="D0D0D0"/>
            <w:tcMar>
              <w:top w:w="20" w:type="dxa"/>
              <w:left w:w="20" w:type="dxa"/>
              <w:bottom w:w="100" w:type="dxa"/>
              <w:right w:w="20" w:type="dxa"/>
            </w:tcMar>
            <w:vAlign w:val="bottom"/>
          </w:tcPr>
          <w:p w14:paraId="7E895EDE"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NA (3 priors </w:t>
            </w:r>
          </w:p>
          <w:p w14:paraId="77096F32" w14:textId="77777777" w:rsidR="00CE1385" w:rsidRDefault="00000000">
            <w:pPr>
              <w:jc w:val="both"/>
              <w:rPr>
                <w:rFonts w:ascii="Times" w:eastAsia="Times" w:hAnsi="Times" w:cs="Times"/>
                <w:b/>
                <w:sz w:val="20"/>
                <w:szCs w:val="20"/>
              </w:rPr>
            </w:pPr>
            <w:r>
              <w:rPr>
                <w:rFonts w:ascii="Times" w:eastAsia="Times" w:hAnsi="Times" w:cs="Times"/>
                <w:b/>
                <w:sz w:val="20"/>
                <w:szCs w:val="20"/>
              </w:rPr>
              <w:t>given to model)</w:t>
            </w:r>
          </w:p>
        </w:tc>
        <w:tc>
          <w:tcPr>
            <w:tcW w:w="2295" w:type="dxa"/>
            <w:tcBorders>
              <w:top w:val="nil"/>
              <w:left w:val="nil"/>
              <w:bottom w:val="nil"/>
              <w:right w:val="nil"/>
            </w:tcBorders>
            <w:shd w:val="clear" w:color="auto" w:fill="D0D0D0"/>
            <w:tcMar>
              <w:top w:w="20" w:type="dxa"/>
              <w:left w:w="20" w:type="dxa"/>
              <w:bottom w:w="100" w:type="dxa"/>
              <w:right w:w="20" w:type="dxa"/>
            </w:tcMar>
            <w:vAlign w:val="bottom"/>
          </w:tcPr>
          <w:p w14:paraId="3FFBB771"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NA (3 priors </w:t>
            </w:r>
          </w:p>
          <w:p w14:paraId="36B941A5" w14:textId="77777777" w:rsidR="00CE1385" w:rsidRDefault="00000000">
            <w:pPr>
              <w:jc w:val="both"/>
              <w:rPr>
                <w:rFonts w:ascii="Times" w:eastAsia="Times" w:hAnsi="Times" w:cs="Times"/>
                <w:b/>
                <w:sz w:val="20"/>
                <w:szCs w:val="20"/>
              </w:rPr>
            </w:pPr>
            <w:r>
              <w:rPr>
                <w:rFonts w:ascii="Times" w:eastAsia="Times" w:hAnsi="Times" w:cs="Times"/>
                <w:b/>
                <w:sz w:val="20"/>
                <w:szCs w:val="20"/>
              </w:rPr>
              <w:t>given to model)</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7C181760"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4D9E2BC9"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66D0490B"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5F8F1AA3" w14:textId="77777777" w:rsidR="00CE1385" w:rsidRDefault="00000000">
            <w:pPr>
              <w:jc w:val="both"/>
              <w:rPr>
                <w:rFonts w:ascii="Times" w:eastAsia="Times" w:hAnsi="Times" w:cs="Times"/>
                <w:b/>
                <w:sz w:val="20"/>
                <w:szCs w:val="20"/>
              </w:rPr>
            </w:pPr>
            <w:r>
              <w:rPr>
                <w:rFonts w:ascii="Times" w:eastAsia="Times" w:hAnsi="Times" w:cs="Times"/>
                <w:b/>
                <w:sz w:val="20"/>
                <w:szCs w:val="20"/>
              </w:rPr>
              <w:t>4v5</w:t>
            </w:r>
          </w:p>
        </w:tc>
        <w:tc>
          <w:tcPr>
            <w:tcW w:w="2145" w:type="dxa"/>
            <w:tcBorders>
              <w:top w:val="nil"/>
              <w:left w:val="nil"/>
              <w:bottom w:val="nil"/>
              <w:right w:val="nil"/>
            </w:tcBorders>
            <w:tcMar>
              <w:top w:w="20" w:type="dxa"/>
              <w:left w:w="20" w:type="dxa"/>
              <w:bottom w:w="100" w:type="dxa"/>
              <w:right w:w="20" w:type="dxa"/>
            </w:tcMar>
            <w:vAlign w:val="bottom"/>
          </w:tcPr>
          <w:p w14:paraId="0FFDD1C9" w14:textId="77777777" w:rsidR="00CE1385" w:rsidRDefault="00000000">
            <w:pPr>
              <w:jc w:val="both"/>
              <w:rPr>
                <w:rFonts w:ascii="Times" w:eastAsia="Times" w:hAnsi="Times" w:cs="Times"/>
                <w:b/>
                <w:sz w:val="20"/>
                <w:szCs w:val="20"/>
              </w:rPr>
            </w:pPr>
            <w:r>
              <w:rPr>
                <w:rFonts w:ascii="Times" w:eastAsia="Times" w:hAnsi="Times" w:cs="Times"/>
                <w:b/>
                <w:sz w:val="20"/>
                <w:szCs w:val="20"/>
              </w:rPr>
              <w:t>p=.490</w:t>
            </w:r>
          </w:p>
        </w:tc>
        <w:tc>
          <w:tcPr>
            <w:tcW w:w="2295" w:type="dxa"/>
            <w:tcBorders>
              <w:top w:val="nil"/>
              <w:left w:val="nil"/>
              <w:bottom w:val="nil"/>
              <w:right w:val="nil"/>
            </w:tcBorders>
            <w:tcMar>
              <w:top w:w="20" w:type="dxa"/>
              <w:left w:w="20" w:type="dxa"/>
              <w:bottom w:w="100" w:type="dxa"/>
              <w:right w:w="20" w:type="dxa"/>
            </w:tcMar>
            <w:vAlign w:val="bottom"/>
          </w:tcPr>
          <w:p w14:paraId="1765B515" w14:textId="77777777" w:rsidR="00CE1385" w:rsidRDefault="00000000">
            <w:pPr>
              <w:jc w:val="both"/>
              <w:rPr>
                <w:rFonts w:ascii="Times" w:eastAsia="Times" w:hAnsi="Times" w:cs="Times"/>
                <w:b/>
                <w:sz w:val="20"/>
                <w:szCs w:val="20"/>
              </w:rPr>
            </w:pPr>
            <w:r>
              <w:rPr>
                <w:rFonts w:ascii="Times" w:eastAsia="Times" w:hAnsi="Times" w:cs="Times"/>
                <w:b/>
                <w:sz w:val="20"/>
                <w:szCs w:val="20"/>
              </w:rPr>
              <w:t>-0.61(0.21), p=.019</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33E0AEC9"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38519579"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4802A4E5"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287CCE18"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nil"/>
              <w:right w:val="nil"/>
            </w:tcBorders>
            <w:tcMar>
              <w:top w:w="20" w:type="dxa"/>
              <w:left w:w="20" w:type="dxa"/>
              <w:bottom w:w="100" w:type="dxa"/>
              <w:right w:w="20" w:type="dxa"/>
            </w:tcMar>
            <w:vAlign w:val="bottom"/>
          </w:tcPr>
          <w:p w14:paraId="56FB2D95" w14:textId="77777777" w:rsidR="00CE1385" w:rsidRDefault="00000000">
            <w:pPr>
              <w:jc w:val="both"/>
              <w:rPr>
                <w:rFonts w:ascii="Times" w:eastAsia="Times" w:hAnsi="Times" w:cs="Times"/>
                <w:b/>
                <w:sz w:val="20"/>
                <w:szCs w:val="20"/>
              </w:rPr>
            </w:pPr>
            <w:r>
              <w:rPr>
                <w:rFonts w:ascii="Times" w:eastAsia="Times" w:hAnsi="Times" w:cs="Times"/>
                <w:b/>
                <w:sz w:val="20"/>
                <w:szCs w:val="20"/>
              </w:rPr>
              <w:t>0.13(0.04</w:t>
            </w:r>
            <w:proofErr w:type="gramStart"/>
            <w:r>
              <w:rPr>
                <w:rFonts w:ascii="Times" w:eastAsia="Times" w:hAnsi="Times" w:cs="Times"/>
                <w:b/>
                <w:sz w:val="20"/>
                <w:szCs w:val="20"/>
              </w:rPr>
              <w:t>),  p</w:t>
            </w:r>
            <w:proofErr w:type="gramEnd"/>
            <w:r>
              <w:rPr>
                <w:rFonts w:ascii="Times" w:eastAsia="Times" w:hAnsi="Times" w:cs="Times"/>
                <w:b/>
                <w:sz w:val="20"/>
                <w:szCs w:val="20"/>
              </w:rPr>
              <w:t>=.032</w:t>
            </w:r>
          </w:p>
        </w:tc>
        <w:tc>
          <w:tcPr>
            <w:tcW w:w="2295" w:type="dxa"/>
            <w:tcBorders>
              <w:top w:val="nil"/>
              <w:left w:val="nil"/>
              <w:bottom w:val="nil"/>
              <w:right w:val="nil"/>
            </w:tcBorders>
            <w:tcMar>
              <w:top w:w="20" w:type="dxa"/>
              <w:left w:w="20" w:type="dxa"/>
              <w:bottom w:w="100" w:type="dxa"/>
              <w:right w:w="20" w:type="dxa"/>
            </w:tcMar>
            <w:vAlign w:val="bottom"/>
          </w:tcPr>
          <w:p w14:paraId="7D10962D" w14:textId="77777777" w:rsidR="00CE1385" w:rsidRDefault="00000000">
            <w:pPr>
              <w:jc w:val="both"/>
              <w:rPr>
                <w:rFonts w:ascii="Times" w:eastAsia="Times" w:hAnsi="Times" w:cs="Times"/>
                <w:sz w:val="20"/>
                <w:szCs w:val="20"/>
              </w:rPr>
            </w:pPr>
            <w:r>
              <w:rPr>
                <w:rFonts w:ascii="Times" w:eastAsia="Times" w:hAnsi="Times" w:cs="Times"/>
                <w:sz w:val="20"/>
                <w:szCs w:val="20"/>
              </w:rPr>
              <w:t>-0.28(0.21), p=.376</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005E2F84"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2BF1875A" w14:textId="77777777">
        <w:trPr>
          <w:trHeight w:val="415"/>
        </w:trPr>
        <w:tc>
          <w:tcPr>
            <w:tcW w:w="8880" w:type="dxa"/>
            <w:gridSpan w:val="5"/>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2CE0177B" w14:textId="77777777" w:rsidR="00CE1385" w:rsidRDefault="00000000">
            <w:pPr>
              <w:jc w:val="both"/>
              <w:rPr>
                <w:rFonts w:ascii="Times" w:eastAsia="Times" w:hAnsi="Times" w:cs="Times"/>
                <w:b/>
                <w:i/>
                <w:sz w:val="20"/>
                <w:szCs w:val="20"/>
              </w:rPr>
            </w:pPr>
            <w:proofErr w:type="spellStart"/>
            <w:r>
              <w:rPr>
                <w:rFonts w:ascii="Times" w:eastAsia="Times" w:hAnsi="Times" w:cs="Times"/>
                <w:b/>
                <w:i/>
                <w:sz w:val="20"/>
                <w:szCs w:val="20"/>
              </w:rPr>
              <w:t>kaa</w:t>
            </w:r>
            <w:proofErr w:type="spellEnd"/>
          </w:p>
        </w:tc>
      </w:tr>
      <w:tr w:rsidR="00CE1385" w14:paraId="44B8F675"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6BE24DFA"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shd w:val="clear" w:color="auto" w:fill="D0D0D0"/>
            <w:tcMar>
              <w:top w:w="20" w:type="dxa"/>
              <w:left w:w="20" w:type="dxa"/>
              <w:bottom w:w="100" w:type="dxa"/>
              <w:right w:w="20" w:type="dxa"/>
            </w:tcMar>
            <w:vAlign w:val="bottom"/>
          </w:tcPr>
          <w:p w14:paraId="63D65832"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shd w:val="clear" w:color="auto" w:fill="D0D0D0"/>
            <w:tcMar>
              <w:top w:w="20" w:type="dxa"/>
              <w:left w:w="20" w:type="dxa"/>
              <w:bottom w:w="100" w:type="dxa"/>
              <w:right w:w="20" w:type="dxa"/>
            </w:tcMar>
            <w:vAlign w:val="bottom"/>
          </w:tcPr>
          <w:p w14:paraId="3102510E" w14:textId="77777777" w:rsidR="00CE1385" w:rsidRDefault="00000000">
            <w:pPr>
              <w:jc w:val="both"/>
              <w:rPr>
                <w:rFonts w:ascii="Times" w:eastAsia="Times" w:hAnsi="Times" w:cs="Times"/>
                <w:b/>
                <w:sz w:val="20"/>
                <w:szCs w:val="20"/>
              </w:rPr>
            </w:pPr>
            <w:r>
              <w:rPr>
                <w:rFonts w:ascii="Times" w:eastAsia="Times" w:hAnsi="Times" w:cs="Times"/>
                <w:b/>
                <w:sz w:val="20"/>
                <w:szCs w:val="20"/>
              </w:rPr>
              <w:t>NA (as 4 given to model)</w:t>
            </w:r>
          </w:p>
        </w:tc>
        <w:tc>
          <w:tcPr>
            <w:tcW w:w="2295" w:type="dxa"/>
            <w:tcBorders>
              <w:top w:val="nil"/>
              <w:left w:val="nil"/>
              <w:bottom w:val="nil"/>
              <w:right w:val="nil"/>
            </w:tcBorders>
            <w:shd w:val="clear" w:color="auto" w:fill="D0D0D0"/>
            <w:tcMar>
              <w:top w:w="20" w:type="dxa"/>
              <w:left w:w="20" w:type="dxa"/>
              <w:bottom w:w="100" w:type="dxa"/>
              <w:right w:w="20" w:type="dxa"/>
            </w:tcMar>
            <w:vAlign w:val="bottom"/>
          </w:tcPr>
          <w:p w14:paraId="40EC463A" w14:textId="77777777" w:rsidR="00CE1385" w:rsidRDefault="00000000">
            <w:pPr>
              <w:jc w:val="both"/>
              <w:rPr>
                <w:rFonts w:ascii="Times" w:eastAsia="Times" w:hAnsi="Times" w:cs="Times"/>
                <w:b/>
                <w:sz w:val="20"/>
                <w:szCs w:val="20"/>
              </w:rPr>
            </w:pPr>
            <w:r>
              <w:rPr>
                <w:rFonts w:ascii="Times" w:eastAsia="Times" w:hAnsi="Times" w:cs="Times"/>
                <w:b/>
                <w:sz w:val="20"/>
                <w:szCs w:val="20"/>
              </w:rPr>
              <w:t>NA (as 4 given to model)</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434EE521"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1B902BD3"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06D3CDAF"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06866AA0" w14:textId="77777777" w:rsidR="00CE1385" w:rsidRDefault="00000000">
            <w:pPr>
              <w:jc w:val="both"/>
              <w:rPr>
                <w:rFonts w:ascii="Times" w:eastAsia="Times" w:hAnsi="Times" w:cs="Times"/>
                <w:b/>
                <w:sz w:val="20"/>
                <w:szCs w:val="20"/>
              </w:rPr>
            </w:pPr>
            <w:r>
              <w:rPr>
                <w:rFonts w:ascii="Times" w:eastAsia="Times" w:hAnsi="Times" w:cs="Times"/>
                <w:b/>
                <w:sz w:val="20"/>
                <w:szCs w:val="20"/>
              </w:rPr>
              <w:t>3v5</w:t>
            </w:r>
          </w:p>
        </w:tc>
        <w:tc>
          <w:tcPr>
            <w:tcW w:w="2145" w:type="dxa"/>
            <w:tcBorders>
              <w:top w:val="nil"/>
              <w:left w:val="nil"/>
              <w:bottom w:val="nil"/>
              <w:right w:val="nil"/>
            </w:tcBorders>
            <w:tcMar>
              <w:top w:w="20" w:type="dxa"/>
              <w:left w:w="20" w:type="dxa"/>
              <w:bottom w:w="100" w:type="dxa"/>
              <w:right w:w="20" w:type="dxa"/>
            </w:tcMar>
            <w:vAlign w:val="bottom"/>
          </w:tcPr>
          <w:p w14:paraId="6DB52A81" w14:textId="77777777" w:rsidR="00CE1385" w:rsidRDefault="00000000">
            <w:pPr>
              <w:jc w:val="both"/>
              <w:rPr>
                <w:rFonts w:ascii="Times" w:eastAsia="Times" w:hAnsi="Times" w:cs="Times"/>
                <w:b/>
                <w:sz w:val="20"/>
                <w:szCs w:val="20"/>
              </w:rPr>
            </w:pPr>
            <w:r>
              <w:rPr>
                <w:rFonts w:ascii="Times" w:eastAsia="Times" w:hAnsi="Times" w:cs="Times"/>
                <w:b/>
                <w:sz w:val="20"/>
                <w:szCs w:val="20"/>
              </w:rPr>
              <w:t>0.23(0.03</w:t>
            </w:r>
            <w:proofErr w:type="gramStart"/>
            <w:r>
              <w:rPr>
                <w:rFonts w:ascii="Times" w:eastAsia="Times" w:hAnsi="Times" w:cs="Times"/>
                <w:b/>
                <w:sz w:val="20"/>
                <w:szCs w:val="20"/>
              </w:rPr>
              <w:t>),  p</w:t>
            </w:r>
            <w:proofErr w:type="gramEnd"/>
            <w:r>
              <w:rPr>
                <w:rFonts w:ascii="Times" w:eastAsia="Times" w:hAnsi="Times" w:cs="Times"/>
                <w:b/>
                <w:sz w:val="20"/>
                <w:szCs w:val="20"/>
              </w:rPr>
              <w:t>&lt;.001</w:t>
            </w:r>
          </w:p>
        </w:tc>
        <w:tc>
          <w:tcPr>
            <w:tcW w:w="2295" w:type="dxa"/>
            <w:tcBorders>
              <w:top w:val="nil"/>
              <w:left w:val="nil"/>
              <w:bottom w:val="nil"/>
              <w:right w:val="nil"/>
            </w:tcBorders>
            <w:tcMar>
              <w:top w:w="20" w:type="dxa"/>
              <w:left w:w="20" w:type="dxa"/>
              <w:bottom w:w="100" w:type="dxa"/>
              <w:right w:w="20" w:type="dxa"/>
            </w:tcMar>
            <w:vAlign w:val="bottom"/>
          </w:tcPr>
          <w:p w14:paraId="5A2C8169" w14:textId="77777777" w:rsidR="00CE1385" w:rsidRDefault="00000000">
            <w:pPr>
              <w:jc w:val="both"/>
              <w:rPr>
                <w:rFonts w:ascii="Times" w:eastAsia="Times" w:hAnsi="Times" w:cs="Times"/>
                <w:sz w:val="20"/>
                <w:szCs w:val="20"/>
              </w:rPr>
            </w:pPr>
            <w:r>
              <w:rPr>
                <w:rFonts w:ascii="Times" w:eastAsia="Times" w:hAnsi="Times" w:cs="Times"/>
                <w:b/>
                <w:sz w:val="20"/>
                <w:szCs w:val="20"/>
              </w:rPr>
              <w:t>1</w:t>
            </w:r>
            <w:r>
              <w:rPr>
                <w:rFonts w:ascii="Times" w:eastAsia="Times" w:hAnsi="Times" w:cs="Times"/>
                <w:sz w:val="20"/>
                <w:szCs w:val="20"/>
              </w:rPr>
              <w:t>.17(0.16), p=.080</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786D7E38"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5695B28B"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04EDEC56" w14:textId="77777777" w:rsidR="00CE1385" w:rsidRDefault="00000000">
            <w:pPr>
              <w:jc w:val="both"/>
              <w:rPr>
                <w:rFonts w:ascii="Times" w:eastAsia="Times" w:hAnsi="Times" w:cs="Times"/>
                <w:b/>
                <w:sz w:val="20"/>
                <w:szCs w:val="20"/>
              </w:rPr>
            </w:pPr>
            <w:r>
              <w:rPr>
                <w:rFonts w:ascii="Times" w:eastAsia="Times" w:hAnsi="Times" w:cs="Times"/>
                <w:b/>
                <w:sz w:val="20"/>
                <w:szCs w:val="20"/>
              </w:rPr>
              <w:lastRenderedPageBreak/>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369058F0"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nil"/>
              <w:right w:val="nil"/>
            </w:tcBorders>
            <w:tcMar>
              <w:top w:w="20" w:type="dxa"/>
              <w:left w:w="20" w:type="dxa"/>
              <w:bottom w:w="100" w:type="dxa"/>
              <w:right w:w="20" w:type="dxa"/>
            </w:tcMar>
            <w:vAlign w:val="bottom"/>
          </w:tcPr>
          <w:p w14:paraId="5AB0C3C8" w14:textId="77777777" w:rsidR="00CE1385" w:rsidRDefault="00000000">
            <w:pPr>
              <w:jc w:val="both"/>
              <w:rPr>
                <w:rFonts w:ascii="Times" w:eastAsia="Times" w:hAnsi="Times" w:cs="Times"/>
                <w:b/>
                <w:sz w:val="20"/>
                <w:szCs w:val="20"/>
              </w:rPr>
            </w:pPr>
            <w:r>
              <w:rPr>
                <w:rFonts w:ascii="Times" w:eastAsia="Times" w:hAnsi="Times" w:cs="Times"/>
                <w:b/>
                <w:sz w:val="20"/>
                <w:szCs w:val="20"/>
              </w:rPr>
              <w:t>0.05(0.03</w:t>
            </w:r>
            <w:proofErr w:type="gramStart"/>
            <w:r>
              <w:rPr>
                <w:rFonts w:ascii="Times" w:eastAsia="Times" w:hAnsi="Times" w:cs="Times"/>
                <w:b/>
                <w:sz w:val="20"/>
                <w:szCs w:val="20"/>
              </w:rPr>
              <w:t>),  p</w:t>
            </w:r>
            <w:proofErr w:type="gramEnd"/>
            <w:r>
              <w:rPr>
                <w:rFonts w:ascii="Times" w:eastAsia="Times" w:hAnsi="Times" w:cs="Times"/>
                <w:b/>
                <w:sz w:val="20"/>
                <w:szCs w:val="20"/>
              </w:rPr>
              <w:t>=.032</w:t>
            </w:r>
          </w:p>
        </w:tc>
        <w:tc>
          <w:tcPr>
            <w:tcW w:w="2295" w:type="dxa"/>
            <w:tcBorders>
              <w:top w:val="nil"/>
              <w:left w:val="nil"/>
              <w:bottom w:val="nil"/>
              <w:right w:val="nil"/>
            </w:tcBorders>
            <w:tcMar>
              <w:top w:w="20" w:type="dxa"/>
              <w:left w:w="20" w:type="dxa"/>
              <w:bottom w:w="100" w:type="dxa"/>
              <w:right w:w="20" w:type="dxa"/>
            </w:tcMar>
            <w:vAlign w:val="bottom"/>
          </w:tcPr>
          <w:p w14:paraId="4A53AC44" w14:textId="77777777" w:rsidR="00CE1385" w:rsidRDefault="00000000">
            <w:pPr>
              <w:jc w:val="both"/>
              <w:rPr>
                <w:rFonts w:ascii="Times" w:eastAsia="Times" w:hAnsi="Times" w:cs="Times"/>
                <w:sz w:val="20"/>
                <w:szCs w:val="20"/>
              </w:rPr>
            </w:pPr>
            <w:r>
              <w:rPr>
                <w:rFonts w:ascii="Times" w:eastAsia="Times" w:hAnsi="Times" w:cs="Times"/>
                <w:sz w:val="20"/>
                <w:szCs w:val="20"/>
              </w:rPr>
              <w:t>0.08(0.17), p=.951</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07049A07"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4472E909" w14:textId="77777777">
        <w:trPr>
          <w:trHeight w:val="415"/>
        </w:trPr>
        <w:tc>
          <w:tcPr>
            <w:tcW w:w="8880" w:type="dxa"/>
            <w:gridSpan w:val="5"/>
            <w:tcBorders>
              <w:top w:val="single" w:sz="3" w:space="0" w:color="000000"/>
              <w:left w:val="nil"/>
              <w:bottom w:val="single" w:sz="3" w:space="0" w:color="000000"/>
              <w:right w:val="single" w:sz="3" w:space="0" w:color="000000"/>
            </w:tcBorders>
            <w:tcMar>
              <w:top w:w="20" w:type="dxa"/>
              <w:left w:w="20" w:type="dxa"/>
              <w:bottom w:w="100" w:type="dxa"/>
              <w:right w:w="20" w:type="dxa"/>
            </w:tcMar>
            <w:vAlign w:val="bottom"/>
          </w:tcPr>
          <w:p w14:paraId="47EF5A95" w14:textId="77777777" w:rsidR="00CE1385" w:rsidRDefault="00000000">
            <w:pPr>
              <w:jc w:val="both"/>
              <w:rPr>
                <w:rFonts w:ascii="Times" w:eastAsia="Times" w:hAnsi="Times" w:cs="Times"/>
                <w:b/>
                <w:i/>
                <w:sz w:val="20"/>
                <w:szCs w:val="20"/>
              </w:rPr>
            </w:pPr>
            <w:r>
              <w:rPr>
                <w:rFonts w:ascii="Times" w:eastAsia="Times" w:hAnsi="Times" w:cs="Times"/>
                <w:b/>
                <w:i/>
                <w:sz w:val="20"/>
                <w:szCs w:val="20"/>
              </w:rPr>
              <w:t>be1</w:t>
            </w:r>
          </w:p>
        </w:tc>
      </w:tr>
      <w:tr w:rsidR="00CE1385" w14:paraId="47F1A40B"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0762CF1F"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74B08B5C" w14:textId="77777777" w:rsidR="00CE1385" w:rsidRDefault="00000000">
            <w:pPr>
              <w:jc w:val="both"/>
              <w:rPr>
                <w:rFonts w:ascii="Times" w:eastAsia="Times" w:hAnsi="Times" w:cs="Times"/>
                <w:b/>
                <w:sz w:val="20"/>
                <w:szCs w:val="20"/>
              </w:rPr>
            </w:pPr>
            <w:r>
              <w:rPr>
                <w:rFonts w:ascii="Times" w:eastAsia="Times" w:hAnsi="Times" w:cs="Times"/>
                <w:b/>
                <w:sz w:val="20"/>
                <w:szCs w:val="20"/>
              </w:rPr>
              <w:t>3v4</w:t>
            </w:r>
          </w:p>
        </w:tc>
        <w:tc>
          <w:tcPr>
            <w:tcW w:w="2145" w:type="dxa"/>
            <w:tcBorders>
              <w:top w:val="nil"/>
              <w:left w:val="nil"/>
              <w:bottom w:val="nil"/>
              <w:right w:val="nil"/>
            </w:tcBorders>
            <w:tcMar>
              <w:top w:w="20" w:type="dxa"/>
              <w:left w:w="20" w:type="dxa"/>
              <w:bottom w:w="100" w:type="dxa"/>
              <w:right w:w="20" w:type="dxa"/>
            </w:tcMar>
            <w:vAlign w:val="bottom"/>
          </w:tcPr>
          <w:p w14:paraId="33DF43FB" w14:textId="77777777" w:rsidR="00CE1385" w:rsidRDefault="00000000">
            <w:pPr>
              <w:jc w:val="both"/>
              <w:rPr>
                <w:rFonts w:ascii="Times" w:eastAsia="Times" w:hAnsi="Times" w:cs="Times"/>
                <w:b/>
                <w:sz w:val="20"/>
                <w:szCs w:val="20"/>
              </w:rPr>
            </w:pPr>
            <w:r>
              <w:rPr>
                <w:rFonts w:ascii="Times" w:eastAsia="Times" w:hAnsi="Times" w:cs="Times"/>
                <w:b/>
                <w:sz w:val="20"/>
                <w:szCs w:val="20"/>
              </w:rPr>
              <w:t>0.03(0.01), p&lt;.001</w:t>
            </w:r>
          </w:p>
        </w:tc>
        <w:tc>
          <w:tcPr>
            <w:tcW w:w="2295" w:type="dxa"/>
            <w:tcBorders>
              <w:top w:val="nil"/>
              <w:left w:val="nil"/>
              <w:bottom w:val="nil"/>
              <w:right w:val="nil"/>
            </w:tcBorders>
            <w:tcMar>
              <w:top w:w="20" w:type="dxa"/>
              <w:left w:w="20" w:type="dxa"/>
              <w:bottom w:w="100" w:type="dxa"/>
              <w:right w:w="20" w:type="dxa"/>
            </w:tcMar>
            <w:vAlign w:val="bottom"/>
          </w:tcPr>
          <w:p w14:paraId="173FBBE5" w14:textId="77777777" w:rsidR="00CE1385" w:rsidRDefault="00000000">
            <w:pPr>
              <w:jc w:val="both"/>
              <w:rPr>
                <w:rFonts w:ascii="Times" w:eastAsia="Times" w:hAnsi="Times" w:cs="Times"/>
                <w:b/>
                <w:sz w:val="20"/>
                <w:szCs w:val="20"/>
              </w:rPr>
            </w:pPr>
            <w:r>
              <w:rPr>
                <w:rFonts w:ascii="Times" w:eastAsia="Times" w:hAnsi="Times" w:cs="Times"/>
                <w:b/>
                <w:sz w:val="20"/>
                <w:szCs w:val="20"/>
              </w:rPr>
              <w:t>0.03(0.01), p&lt;.001</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0317ED27"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2827717B"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1C2F20A7"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57046B4D" w14:textId="77777777" w:rsidR="00CE1385" w:rsidRDefault="00000000">
            <w:pPr>
              <w:jc w:val="both"/>
              <w:rPr>
                <w:rFonts w:ascii="Times" w:eastAsia="Times" w:hAnsi="Times" w:cs="Times"/>
                <w:b/>
                <w:sz w:val="20"/>
                <w:szCs w:val="20"/>
              </w:rPr>
            </w:pPr>
            <w:r>
              <w:rPr>
                <w:rFonts w:ascii="Times" w:eastAsia="Times" w:hAnsi="Times" w:cs="Times"/>
                <w:b/>
                <w:sz w:val="20"/>
                <w:szCs w:val="20"/>
              </w:rPr>
              <w:t>4v5</w:t>
            </w:r>
          </w:p>
        </w:tc>
        <w:tc>
          <w:tcPr>
            <w:tcW w:w="2145" w:type="dxa"/>
            <w:tcBorders>
              <w:top w:val="nil"/>
              <w:left w:val="nil"/>
              <w:bottom w:val="nil"/>
              <w:right w:val="nil"/>
            </w:tcBorders>
            <w:tcMar>
              <w:top w:w="20" w:type="dxa"/>
              <w:left w:w="20" w:type="dxa"/>
              <w:bottom w:w="100" w:type="dxa"/>
              <w:right w:w="20" w:type="dxa"/>
            </w:tcMar>
            <w:vAlign w:val="bottom"/>
          </w:tcPr>
          <w:p w14:paraId="5F95517F" w14:textId="77777777" w:rsidR="00CE1385" w:rsidRDefault="00000000">
            <w:pPr>
              <w:jc w:val="both"/>
              <w:rPr>
                <w:rFonts w:ascii="Times" w:eastAsia="Times" w:hAnsi="Times" w:cs="Times"/>
                <w:b/>
                <w:sz w:val="20"/>
                <w:szCs w:val="20"/>
              </w:rPr>
            </w:pPr>
            <w:r>
              <w:rPr>
                <w:rFonts w:ascii="Times" w:eastAsia="Times" w:hAnsi="Times" w:cs="Times"/>
                <w:b/>
                <w:sz w:val="20"/>
                <w:szCs w:val="20"/>
              </w:rPr>
              <w:t>0.05(0.01), p&lt;.001</w:t>
            </w:r>
          </w:p>
        </w:tc>
        <w:tc>
          <w:tcPr>
            <w:tcW w:w="2295" w:type="dxa"/>
            <w:tcBorders>
              <w:top w:val="nil"/>
              <w:left w:val="nil"/>
              <w:bottom w:val="nil"/>
              <w:right w:val="nil"/>
            </w:tcBorders>
            <w:tcMar>
              <w:top w:w="20" w:type="dxa"/>
              <w:left w:w="20" w:type="dxa"/>
              <w:bottom w:w="100" w:type="dxa"/>
              <w:right w:w="20" w:type="dxa"/>
            </w:tcMar>
            <w:vAlign w:val="bottom"/>
          </w:tcPr>
          <w:p w14:paraId="7E645DE2" w14:textId="77777777" w:rsidR="00CE1385" w:rsidRDefault="00000000">
            <w:pPr>
              <w:jc w:val="both"/>
              <w:rPr>
                <w:rFonts w:ascii="Times" w:eastAsia="Times" w:hAnsi="Times" w:cs="Times"/>
                <w:b/>
                <w:sz w:val="20"/>
                <w:szCs w:val="20"/>
              </w:rPr>
            </w:pPr>
            <w:r>
              <w:rPr>
                <w:rFonts w:ascii="Times" w:eastAsia="Times" w:hAnsi="Times" w:cs="Times"/>
                <w:b/>
                <w:sz w:val="20"/>
                <w:szCs w:val="20"/>
              </w:rPr>
              <w:t>0.06(0.01), p&lt;.001</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6B72A4C1"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r w:rsidR="00CE1385" w14:paraId="7C5F048D" w14:textId="77777777">
        <w:trPr>
          <w:trHeight w:val="415"/>
        </w:trPr>
        <w:tc>
          <w:tcPr>
            <w:tcW w:w="1230" w:type="dxa"/>
            <w:tcBorders>
              <w:top w:val="nil"/>
              <w:left w:val="nil"/>
              <w:bottom w:val="nil"/>
              <w:right w:val="single" w:sz="3" w:space="0" w:color="000000"/>
            </w:tcBorders>
            <w:tcMar>
              <w:top w:w="20" w:type="dxa"/>
              <w:left w:w="20" w:type="dxa"/>
              <w:bottom w:w="100" w:type="dxa"/>
              <w:right w:w="20" w:type="dxa"/>
            </w:tcMar>
            <w:vAlign w:val="bottom"/>
          </w:tcPr>
          <w:p w14:paraId="0C394EC8" w14:textId="77777777" w:rsidR="00CE1385" w:rsidRDefault="00000000">
            <w:pPr>
              <w:jc w:val="both"/>
              <w:rPr>
                <w:rFonts w:ascii="Times" w:eastAsia="Times" w:hAnsi="Times" w:cs="Times"/>
                <w:b/>
                <w:sz w:val="20"/>
                <w:szCs w:val="20"/>
              </w:rPr>
            </w:pPr>
            <w:r>
              <w:rPr>
                <w:rFonts w:ascii="Times" w:eastAsia="Times" w:hAnsi="Times" w:cs="Times"/>
                <w:b/>
                <w:sz w:val="20"/>
                <w:szCs w:val="20"/>
              </w:rPr>
              <w:t xml:space="preserve"> </w:t>
            </w:r>
          </w:p>
        </w:tc>
        <w:tc>
          <w:tcPr>
            <w:tcW w:w="840" w:type="dxa"/>
            <w:tcBorders>
              <w:top w:val="nil"/>
              <w:left w:val="nil"/>
              <w:bottom w:val="nil"/>
              <w:right w:val="single" w:sz="3" w:space="0" w:color="000000"/>
            </w:tcBorders>
            <w:tcMar>
              <w:top w:w="20" w:type="dxa"/>
              <w:left w:w="20" w:type="dxa"/>
              <w:bottom w:w="100" w:type="dxa"/>
              <w:right w:w="20" w:type="dxa"/>
            </w:tcMar>
            <w:vAlign w:val="bottom"/>
          </w:tcPr>
          <w:p w14:paraId="0D9012FF" w14:textId="77777777" w:rsidR="00CE1385" w:rsidRDefault="00000000">
            <w:pPr>
              <w:jc w:val="both"/>
              <w:rPr>
                <w:rFonts w:ascii="Times" w:eastAsia="Times" w:hAnsi="Times" w:cs="Times"/>
                <w:b/>
                <w:sz w:val="20"/>
                <w:szCs w:val="20"/>
              </w:rPr>
            </w:pPr>
            <w:r>
              <w:rPr>
                <w:rFonts w:ascii="Times" w:eastAsia="Times" w:hAnsi="Times" w:cs="Times"/>
                <w:b/>
                <w:sz w:val="20"/>
                <w:szCs w:val="20"/>
              </w:rPr>
              <w:t>5v6</w:t>
            </w:r>
          </w:p>
        </w:tc>
        <w:tc>
          <w:tcPr>
            <w:tcW w:w="2145" w:type="dxa"/>
            <w:tcBorders>
              <w:top w:val="nil"/>
              <w:left w:val="nil"/>
              <w:bottom w:val="nil"/>
              <w:right w:val="nil"/>
            </w:tcBorders>
            <w:tcMar>
              <w:top w:w="20" w:type="dxa"/>
              <w:left w:w="20" w:type="dxa"/>
              <w:bottom w:w="100" w:type="dxa"/>
              <w:right w:w="20" w:type="dxa"/>
            </w:tcMar>
            <w:vAlign w:val="bottom"/>
          </w:tcPr>
          <w:p w14:paraId="6B3566EC" w14:textId="77777777" w:rsidR="00CE1385" w:rsidRDefault="00000000">
            <w:pPr>
              <w:jc w:val="both"/>
              <w:rPr>
                <w:rFonts w:ascii="Times" w:eastAsia="Times" w:hAnsi="Times" w:cs="Times"/>
                <w:b/>
                <w:sz w:val="20"/>
                <w:szCs w:val="20"/>
              </w:rPr>
            </w:pPr>
            <w:r>
              <w:rPr>
                <w:rFonts w:ascii="Times" w:eastAsia="Times" w:hAnsi="Times" w:cs="Times"/>
                <w:b/>
                <w:sz w:val="20"/>
                <w:szCs w:val="20"/>
              </w:rPr>
              <w:t>0.03(0.01), p&lt;.001</w:t>
            </w:r>
          </w:p>
        </w:tc>
        <w:tc>
          <w:tcPr>
            <w:tcW w:w="2295" w:type="dxa"/>
            <w:tcBorders>
              <w:top w:val="nil"/>
              <w:left w:val="nil"/>
              <w:bottom w:val="nil"/>
              <w:right w:val="nil"/>
            </w:tcBorders>
            <w:tcMar>
              <w:top w:w="20" w:type="dxa"/>
              <w:left w:w="20" w:type="dxa"/>
              <w:bottom w:w="100" w:type="dxa"/>
              <w:right w:w="20" w:type="dxa"/>
            </w:tcMar>
            <w:vAlign w:val="bottom"/>
          </w:tcPr>
          <w:p w14:paraId="7ABA64F7" w14:textId="77777777" w:rsidR="00CE1385" w:rsidRDefault="00000000">
            <w:pPr>
              <w:jc w:val="both"/>
              <w:rPr>
                <w:rFonts w:ascii="Times" w:eastAsia="Times" w:hAnsi="Times" w:cs="Times"/>
                <w:b/>
                <w:sz w:val="20"/>
                <w:szCs w:val="20"/>
              </w:rPr>
            </w:pPr>
            <w:r>
              <w:rPr>
                <w:rFonts w:ascii="Times" w:eastAsia="Times" w:hAnsi="Times" w:cs="Times"/>
                <w:b/>
                <w:sz w:val="20"/>
                <w:szCs w:val="20"/>
              </w:rPr>
              <w:t>0.04(0.01), p&lt;.001</w:t>
            </w:r>
          </w:p>
        </w:tc>
        <w:tc>
          <w:tcPr>
            <w:tcW w:w="2370" w:type="dxa"/>
            <w:tcBorders>
              <w:top w:val="nil"/>
              <w:left w:val="nil"/>
              <w:bottom w:val="nil"/>
              <w:right w:val="nil"/>
            </w:tcBorders>
            <w:shd w:val="clear" w:color="auto" w:fill="D0D0D0"/>
            <w:tcMar>
              <w:top w:w="20" w:type="dxa"/>
              <w:left w:w="20" w:type="dxa"/>
              <w:bottom w:w="100" w:type="dxa"/>
              <w:right w:w="20" w:type="dxa"/>
            </w:tcMar>
            <w:vAlign w:val="bottom"/>
          </w:tcPr>
          <w:p w14:paraId="5BC053E3" w14:textId="77777777" w:rsidR="00CE1385" w:rsidRDefault="00000000">
            <w:pPr>
              <w:jc w:val="both"/>
              <w:rPr>
                <w:rFonts w:ascii="Times" w:eastAsia="Times" w:hAnsi="Times" w:cs="Times"/>
                <w:b/>
                <w:sz w:val="20"/>
                <w:szCs w:val="20"/>
              </w:rPr>
            </w:pPr>
            <w:proofErr w:type="spellStart"/>
            <w:r>
              <w:rPr>
                <w:rFonts w:ascii="Times" w:eastAsia="Times" w:hAnsi="Times" w:cs="Times"/>
                <w:b/>
                <w:sz w:val="20"/>
                <w:szCs w:val="20"/>
              </w:rPr>
              <w:t>na</w:t>
            </w:r>
            <w:proofErr w:type="spellEnd"/>
          </w:p>
        </w:tc>
      </w:tr>
    </w:tbl>
    <w:p w14:paraId="643E944D" w14:textId="77777777" w:rsidR="00CE1385" w:rsidRDefault="00CE1385">
      <w:pPr>
        <w:jc w:val="both"/>
        <w:rPr>
          <w:rFonts w:ascii="Times" w:eastAsia="Times" w:hAnsi="Times" w:cs="Times"/>
          <w:b/>
          <w:sz w:val="20"/>
          <w:szCs w:val="20"/>
        </w:rPr>
      </w:pPr>
    </w:p>
    <w:p w14:paraId="4FCC2A35" w14:textId="77777777" w:rsidR="00CE1385" w:rsidRDefault="00CE1385">
      <w:pPr>
        <w:jc w:val="both"/>
        <w:rPr>
          <w:rFonts w:ascii="Times" w:eastAsia="Times" w:hAnsi="Times" w:cs="Times"/>
          <w:sz w:val="20"/>
          <w:szCs w:val="20"/>
        </w:rPr>
      </w:pPr>
    </w:p>
    <w:p w14:paraId="667C2418" w14:textId="77777777" w:rsidR="00CE1385" w:rsidRDefault="00CE1385">
      <w:pPr>
        <w:jc w:val="both"/>
        <w:rPr>
          <w:rFonts w:ascii="Times" w:eastAsia="Times" w:hAnsi="Times" w:cs="Times"/>
          <w:sz w:val="20"/>
          <w:szCs w:val="20"/>
        </w:rPr>
      </w:pPr>
    </w:p>
    <w:sectPr w:rsidR="00CE1385">
      <w:footerReference w:type="default" r:id="rId1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CC2B7" w14:textId="77777777" w:rsidR="000630D3" w:rsidRDefault="000630D3">
      <w:pPr>
        <w:spacing w:line="240" w:lineRule="auto"/>
      </w:pPr>
      <w:r>
        <w:separator/>
      </w:r>
    </w:p>
  </w:endnote>
  <w:endnote w:type="continuationSeparator" w:id="0">
    <w:p w14:paraId="293A73B8" w14:textId="77777777" w:rsidR="000630D3" w:rsidRDefault="000630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default"/>
  </w:font>
  <w:font w:name="Cardo">
    <w:charset w:val="00"/>
    <w:family w:val="auto"/>
    <w:pitch w:val="default"/>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908FD" w14:textId="77777777" w:rsidR="00CE1385" w:rsidRDefault="00CE13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0DA1F" w14:textId="77777777" w:rsidR="000630D3" w:rsidRDefault="000630D3">
      <w:pPr>
        <w:spacing w:line="240" w:lineRule="auto"/>
      </w:pPr>
      <w:r>
        <w:separator/>
      </w:r>
    </w:p>
  </w:footnote>
  <w:footnote w:type="continuationSeparator" w:id="0">
    <w:p w14:paraId="6DE6ED4C" w14:textId="77777777" w:rsidR="000630D3" w:rsidRDefault="000630D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385"/>
    <w:rsid w:val="000630D3"/>
    <w:rsid w:val="00C10A30"/>
    <w:rsid w:val="00CE1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1EF4EC"/>
  <w15:docId w15:val="{1C87AE21-9298-7449-89F4-6528711CA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2426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b">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e">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OLEsihQ6KkENGe3Ktt2P3+hcw==">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3775</Words>
  <Characters>21521</Characters>
  <Application>Microsoft Office Word</Application>
  <DocSecurity>0</DocSecurity>
  <Lines>179</Lines>
  <Paragraphs>50</Paragraphs>
  <ScaleCrop>false</ScaleCrop>
  <Company/>
  <LinksUpToDate>false</LinksUpToDate>
  <CharactersWithSpaces>25246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Gibbs-Dean, Toni</cp:lastModifiedBy>
  <cp:revision>2</cp:revision>
  <dcterms:created xsi:type="dcterms:W3CDTF">2024-10-07T00:21:00Z</dcterms:created>
  <dcterms:modified xsi:type="dcterms:W3CDTF">2024-10-29T21:19:00Z</dcterms:modified>
</cp:coreProperties>
</file>