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33DD" w14:textId="167013A3" w:rsidR="00487529" w:rsidRPr="001250E5" w:rsidRDefault="001250E5" w:rsidP="001250E5">
      <w:pPr>
        <w:pStyle w:val="D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A</w:t>
      </w:r>
      <w:r w:rsidRPr="001250E5">
        <w:rPr>
          <w:b/>
          <w:bCs/>
          <w:sz w:val="24"/>
          <w:szCs w:val="24"/>
        </w:rPr>
        <w:t>ppendix</w:t>
      </w:r>
    </w:p>
    <w:p w14:paraId="1CAB95F1" w14:textId="77777777" w:rsidR="001250E5" w:rsidRPr="00B55D4C" w:rsidRDefault="001250E5" w:rsidP="001250E5">
      <w:pPr>
        <w:widowControl/>
        <w:adjustRightInd w:val="0"/>
        <w:snapToGrid w:val="0"/>
        <w:spacing w:line="240" w:lineRule="auto"/>
        <w:jc w:val="left"/>
        <w:rPr>
          <w:rFonts w:eastAsia="宋体" w:cs="Times New Roman"/>
          <w:b/>
          <w:color w:val="000000" w:themeColor="text1"/>
          <w:kern w:val="0"/>
          <w:sz w:val="21"/>
          <w:szCs w:val="24"/>
        </w:rPr>
      </w:pPr>
      <w:r w:rsidRPr="00B55D4C">
        <w:rPr>
          <w:rFonts w:eastAsia="宋体" w:cs="Times New Roman"/>
          <w:b/>
          <w:color w:val="000000" w:themeColor="text1"/>
          <w:kern w:val="0"/>
          <w:sz w:val="21"/>
          <w:szCs w:val="24"/>
        </w:rPr>
        <w:t>Table 2 Countries or Regions’ Names and Abbreviations in ADB.</w:t>
      </w:r>
    </w:p>
    <w:tbl>
      <w:tblPr>
        <w:tblW w:w="5000" w:type="pct"/>
        <w:tblBorders>
          <w:top w:val="single" w:sz="12" w:space="0" w:color="auto"/>
          <w:bottom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2789"/>
        <w:gridCol w:w="1353"/>
        <w:gridCol w:w="2804"/>
      </w:tblGrid>
      <w:tr w:rsidR="001250E5" w:rsidRPr="00B55D4C" w14:paraId="521F0125" w14:textId="77777777" w:rsidTr="00A51A49">
        <w:trPr>
          <w:trHeight w:val="282"/>
        </w:trPr>
        <w:tc>
          <w:tcPr>
            <w:tcW w:w="816" w:type="pct"/>
            <w:tcBorders>
              <w:bottom w:val="single" w:sz="4" w:space="0" w:color="auto"/>
            </w:tcBorders>
            <w:noWrap/>
            <w:vAlign w:val="center"/>
          </w:tcPr>
          <w:p w14:paraId="7DA3F8B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b/>
                <w:color w:val="000000" w:themeColor="text1"/>
                <w:kern w:val="0"/>
                <w:sz w:val="22"/>
              </w:rPr>
            </w:pPr>
            <w:r w:rsidRPr="00B55D4C">
              <w:rPr>
                <w:b/>
                <w:color w:val="000000" w:themeColor="text1"/>
                <w:kern w:val="0"/>
                <w:sz w:val="22"/>
              </w:rPr>
              <w:t>Abbr.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noWrap/>
            <w:vAlign w:val="center"/>
          </w:tcPr>
          <w:p w14:paraId="16889CB5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b/>
                <w:color w:val="000000" w:themeColor="text1"/>
                <w:kern w:val="0"/>
                <w:sz w:val="22"/>
              </w:rPr>
            </w:pPr>
            <w:r w:rsidRPr="00B55D4C">
              <w:rPr>
                <w:b/>
                <w:color w:val="000000" w:themeColor="text1"/>
                <w:kern w:val="0"/>
                <w:sz w:val="22"/>
              </w:rPr>
              <w:t>Country/Region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14:paraId="11F08FB8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b/>
                <w:color w:val="000000" w:themeColor="text1"/>
                <w:kern w:val="0"/>
                <w:sz w:val="22"/>
              </w:rPr>
            </w:pPr>
            <w:r w:rsidRPr="00B55D4C">
              <w:rPr>
                <w:b/>
                <w:color w:val="000000" w:themeColor="text1"/>
                <w:kern w:val="0"/>
                <w:sz w:val="22"/>
              </w:rPr>
              <w:t>Abbr.</w:t>
            </w:r>
          </w:p>
        </w:tc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14:paraId="54C62FA7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b/>
                <w:color w:val="000000" w:themeColor="text1"/>
                <w:kern w:val="0"/>
                <w:sz w:val="22"/>
              </w:rPr>
            </w:pPr>
            <w:r w:rsidRPr="00B55D4C">
              <w:rPr>
                <w:b/>
                <w:color w:val="000000" w:themeColor="text1"/>
                <w:kern w:val="0"/>
                <w:sz w:val="22"/>
              </w:rPr>
              <w:t>Country/Region</w:t>
            </w:r>
          </w:p>
        </w:tc>
      </w:tr>
      <w:tr w:rsidR="001250E5" w:rsidRPr="00B55D4C" w14:paraId="1BE66D55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7BBC5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AUS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F6000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Australia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C920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NOR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6F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Norway</w:t>
            </w:r>
          </w:p>
        </w:tc>
      </w:tr>
      <w:tr w:rsidR="001250E5" w:rsidRPr="00B55D4C" w14:paraId="4E2AD846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FD0C0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AUT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C43514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Austria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4F86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POL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9C9A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Poland</w:t>
            </w:r>
          </w:p>
        </w:tc>
      </w:tr>
      <w:tr w:rsidR="001250E5" w:rsidRPr="00B55D4C" w14:paraId="4D4BAF39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B7DAE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BEL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54E7B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Belgium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9581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POR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5BF60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Portugal</w:t>
            </w:r>
          </w:p>
        </w:tc>
      </w:tr>
      <w:tr w:rsidR="001250E5" w:rsidRPr="00B55D4C" w14:paraId="05BB4F0F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8E066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BGR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97ADE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Bulgaria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82C25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ROM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2797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Romania</w:t>
            </w:r>
          </w:p>
        </w:tc>
      </w:tr>
      <w:tr w:rsidR="001250E5" w:rsidRPr="00B55D4C" w14:paraId="38105189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D4B129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BRA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9D735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Brazil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FD88F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RUS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39FA5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Russia</w:t>
            </w:r>
          </w:p>
        </w:tc>
      </w:tr>
      <w:tr w:rsidR="001250E5" w:rsidRPr="00B55D4C" w14:paraId="3C30E0B6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14D16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CAN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B1638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Canada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53F50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SVK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ABC27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Slovak Republic</w:t>
            </w:r>
          </w:p>
        </w:tc>
      </w:tr>
      <w:tr w:rsidR="001250E5" w:rsidRPr="00B55D4C" w14:paraId="246C6471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2976F7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SWI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C5BB3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Switzerland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B425C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SVN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D8B0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Slovenia</w:t>
            </w:r>
          </w:p>
        </w:tc>
      </w:tr>
      <w:tr w:rsidR="001250E5" w:rsidRPr="00B55D4C" w14:paraId="5BE0D825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55FA0C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PRC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6684A4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People's Republic of China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B38C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SWE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1DA3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Sweden</w:t>
            </w:r>
          </w:p>
        </w:tc>
      </w:tr>
      <w:tr w:rsidR="001250E5" w:rsidRPr="00B55D4C" w14:paraId="07EF13DD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D0ECCA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CYP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18EA0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Cyprus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811C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TUR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A7F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Turkey</w:t>
            </w:r>
          </w:p>
        </w:tc>
      </w:tr>
      <w:tr w:rsidR="001250E5" w:rsidRPr="00B55D4C" w14:paraId="054F773F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D9CA4A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CZE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328440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Czech Republic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85F65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TAP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07ED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Taipei, China</w:t>
            </w:r>
          </w:p>
        </w:tc>
      </w:tr>
      <w:tr w:rsidR="001250E5" w:rsidRPr="00B55D4C" w14:paraId="27AB3B23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9E5DA3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GER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B276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Germany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49269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USA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18BC0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United States</w:t>
            </w:r>
          </w:p>
        </w:tc>
      </w:tr>
      <w:tr w:rsidR="001250E5" w:rsidRPr="00B55D4C" w14:paraId="2311BE27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088740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DEN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39A4C7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Denmark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329C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BAN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7909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Bangladesh</w:t>
            </w:r>
          </w:p>
        </w:tc>
      </w:tr>
      <w:tr w:rsidR="001250E5" w:rsidRPr="00B55D4C" w14:paraId="487711E7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B8AFD7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SPA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3EB22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Spain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492E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MAL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4658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Malaysia</w:t>
            </w:r>
          </w:p>
        </w:tc>
      </w:tr>
      <w:tr w:rsidR="001250E5" w:rsidRPr="00B55D4C" w14:paraId="7BAC59F5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6B76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EST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E737F3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Estonia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A21F9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PHI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605E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Philippines</w:t>
            </w:r>
          </w:p>
        </w:tc>
      </w:tr>
      <w:tr w:rsidR="001250E5" w:rsidRPr="00B55D4C" w14:paraId="064C29FC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040850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FIN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BFA5BA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Finland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5A10C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THE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FFF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Thailand</w:t>
            </w:r>
          </w:p>
        </w:tc>
      </w:tr>
      <w:tr w:rsidR="001250E5" w:rsidRPr="00B55D4C" w14:paraId="08161FA3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F36E4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FRA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DB844C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France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F28E8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VIEW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1293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Viet Nam</w:t>
            </w:r>
          </w:p>
        </w:tc>
      </w:tr>
      <w:tr w:rsidR="001250E5" w:rsidRPr="00B55D4C" w14:paraId="09D6B79C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C853B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UKG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10A85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United Kingdom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D6523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KAZ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DBAD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Kazakhstan</w:t>
            </w:r>
          </w:p>
        </w:tc>
      </w:tr>
      <w:tr w:rsidR="001250E5" w:rsidRPr="00B55D4C" w14:paraId="32A1F8D7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4E90C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GRC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15B3A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Greece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194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MON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9BCF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Mongolia</w:t>
            </w:r>
          </w:p>
        </w:tc>
      </w:tr>
      <w:tr w:rsidR="001250E5" w:rsidRPr="00B55D4C" w14:paraId="607E5CB0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D4232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HRV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54665C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Croatia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781D5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SRI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C9AE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Sri Lanka</w:t>
            </w:r>
          </w:p>
        </w:tc>
      </w:tr>
      <w:tr w:rsidR="001250E5" w:rsidRPr="00B55D4C" w14:paraId="5665B072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B6B98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HUN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F972D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Hungary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6D44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PAK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A617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Pakistan</w:t>
            </w:r>
          </w:p>
        </w:tc>
      </w:tr>
      <w:tr w:rsidR="001250E5" w:rsidRPr="00B55D4C" w14:paraId="75480C81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2EFB6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INO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7061A9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Indonesia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F5AC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FIJ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B2C1C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Fiji</w:t>
            </w:r>
          </w:p>
        </w:tc>
      </w:tr>
      <w:tr w:rsidR="001250E5" w:rsidRPr="00B55D4C" w14:paraId="03EF423F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14A500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IND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0ADFAA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India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387D3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LAO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E884A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Lao People's Democratic Republic</w:t>
            </w:r>
          </w:p>
        </w:tc>
      </w:tr>
      <w:tr w:rsidR="001250E5" w:rsidRPr="00B55D4C" w14:paraId="36008C58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CD29A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IRE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C4B3E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Ireland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7826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BRU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CA09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Brunei Darussalam</w:t>
            </w:r>
          </w:p>
        </w:tc>
      </w:tr>
      <w:tr w:rsidR="001250E5" w:rsidRPr="00B55D4C" w14:paraId="27B1FBE0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14D3F9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ITA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14E6A7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Italy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15D6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BHU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9E063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Bhutan</w:t>
            </w:r>
          </w:p>
        </w:tc>
      </w:tr>
      <w:tr w:rsidR="001250E5" w:rsidRPr="00B55D4C" w14:paraId="20D8C37F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1885E8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JPN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D604B3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Japan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F24C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KGZ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22F98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Kyrgyz Republic</w:t>
            </w:r>
          </w:p>
        </w:tc>
      </w:tr>
      <w:tr w:rsidR="001250E5" w:rsidRPr="00B55D4C" w14:paraId="645538EE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D09A8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KOR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C614FF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Republic of Korea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06B8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CAM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AF63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Cambodia</w:t>
            </w:r>
          </w:p>
        </w:tc>
      </w:tr>
      <w:tr w:rsidR="001250E5" w:rsidRPr="00B55D4C" w14:paraId="23A0A829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75FA4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LTU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0F13EA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Lithuania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BD299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MLD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B023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Maldives</w:t>
            </w:r>
          </w:p>
        </w:tc>
      </w:tr>
      <w:tr w:rsidR="001250E5" w:rsidRPr="00B55D4C" w14:paraId="23F71C71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5FFED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LUX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C1598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Luxembourg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533F7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NEP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757F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Nepal</w:t>
            </w:r>
          </w:p>
        </w:tc>
      </w:tr>
      <w:tr w:rsidR="001250E5" w:rsidRPr="00B55D4C" w14:paraId="2FF14080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0ACFE0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LVA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D5A062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Latvia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6D1E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SIN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F5FF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Singapore</w:t>
            </w:r>
          </w:p>
        </w:tc>
      </w:tr>
      <w:tr w:rsidR="001250E5" w:rsidRPr="00B55D4C" w14:paraId="2D01B837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444A10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MEX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DA204E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Mexico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17A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HKG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6D1F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Hong Kong, China</w:t>
            </w:r>
          </w:p>
        </w:tc>
      </w:tr>
      <w:tr w:rsidR="001250E5" w:rsidRPr="00B55D4C" w14:paraId="50288DF6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04D46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MLT</w:t>
            </w: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550C4B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Malta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57EC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ROW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5091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Rest of the World</w:t>
            </w:r>
          </w:p>
        </w:tc>
      </w:tr>
      <w:tr w:rsidR="001250E5" w:rsidRPr="00B55D4C" w14:paraId="214B683E" w14:textId="77777777" w:rsidTr="00A51A49">
        <w:trPr>
          <w:trHeight w:val="282"/>
        </w:trPr>
        <w:tc>
          <w:tcPr>
            <w:tcW w:w="816" w:type="pct"/>
            <w:tcBorders>
              <w:top w:val="single" w:sz="4" w:space="0" w:color="auto"/>
            </w:tcBorders>
            <w:noWrap/>
            <w:vAlign w:val="center"/>
          </w:tcPr>
          <w:p w14:paraId="3EDAF48D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NET</w:t>
            </w:r>
          </w:p>
        </w:tc>
        <w:tc>
          <w:tcPr>
            <w:tcW w:w="1680" w:type="pct"/>
            <w:tcBorders>
              <w:top w:val="single" w:sz="4" w:space="0" w:color="auto"/>
            </w:tcBorders>
            <w:noWrap/>
            <w:vAlign w:val="center"/>
          </w:tcPr>
          <w:p w14:paraId="70E4AB6C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  <w:r w:rsidRPr="00B55D4C">
              <w:rPr>
                <w:color w:val="000000" w:themeColor="text1"/>
                <w:kern w:val="0"/>
                <w:sz w:val="22"/>
              </w:rPr>
              <w:t>Netherlands</w:t>
            </w:r>
          </w:p>
        </w:tc>
        <w:tc>
          <w:tcPr>
            <w:tcW w:w="815" w:type="pct"/>
            <w:tcBorders>
              <w:top w:val="single" w:sz="4" w:space="0" w:color="auto"/>
            </w:tcBorders>
            <w:vAlign w:val="center"/>
          </w:tcPr>
          <w:p w14:paraId="0F914526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1689" w:type="pct"/>
            <w:tcBorders>
              <w:top w:val="single" w:sz="4" w:space="0" w:color="auto"/>
            </w:tcBorders>
            <w:vAlign w:val="center"/>
          </w:tcPr>
          <w:p w14:paraId="53168078" w14:textId="77777777" w:rsidR="001250E5" w:rsidRPr="00B55D4C" w:rsidRDefault="001250E5" w:rsidP="001250E5">
            <w:pPr>
              <w:widowControl/>
              <w:spacing w:before="100" w:beforeAutospacing="1" w:line="240" w:lineRule="auto"/>
              <w:jc w:val="center"/>
              <w:rPr>
                <w:color w:val="000000" w:themeColor="text1"/>
                <w:kern w:val="0"/>
                <w:sz w:val="22"/>
              </w:rPr>
            </w:pPr>
          </w:p>
        </w:tc>
      </w:tr>
    </w:tbl>
    <w:p w14:paraId="64EAD489" w14:textId="77777777" w:rsidR="001250E5" w:rsidRPr="00B55D4C" w:rsidRDefault="001250E5" w:rsidP="001250E5">
      <w:pPr>
        <w:widowControl/>
        <w:adjustRightInd w:val="0"/>
        <w:snapToGrid w:val="0"/>
        <w:spacing w:before="120" w:line="240" w:lineRule="auto"/>
        <w:jc w:val="left"/>
        <w:rPr>
          <w:rFonts w:eastAsia="宋体" w:cs="Times New Roman"/>
          <w:b/>
          <w:color w:val="000000" w:themeColor="text1"/>
          <w:kern w:val="0"/>
          <w:sz w:val="24"/>
          <w:szCs w:val="24"/>
        </w:rPr>
      </w:pPr>
      <w:r w:rsidRPr="00B55D4C">
        <w:rPr>
          <w:rFonts w:eastAsia="宋体" w:cs="Times New Roman"/>
          <w:b/>
          <w:color w:val="000000" w:themeColor="text1"/>
          <w:kern w:val="0"/>
          <w:sz w:val="21"/>
          <w:szCs w:val="24"/>
        </w:rPr>
        <w:t>Table 3 Industrial Sectors’ Names and Abbreviations in ADB.</w:t>
      </w:r>
    </w:p>
    <w:tbl>
      <w:tblPr>
        <w:tblW w:w="4999" w:type="pct"/>
        <w:jc w:val="center"/>
        <w:tblBorders>
          <w:top w:val="single" w:sz="12" w:space="0" w:color="auto"/>
          <w:bottom w:val="single" w:sz="1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800"/>
        <w:gridCol w:w="2649"/>
      </w:tblGrid>
      <w:tr w:rsidR="001250E5" w:rsidRPr="00B55D4C" w14:paraId="3F8D2A49" w14:textId="77777777" w:rsidTr="00A51A49">
        <w:trPr>
          <w:trHeight w:val="287"/>
          <w:tblHeader/>
          <w:jc w:val="center"/>
        </w:trPr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E86696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b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b/>
                <w:color w:val="000000" w:themeColor="text1"/>
                <w:sz w:val="22"/>
              </w:rPr>
              <w:t>Abbr.</w:t>
            </w:r>
          </w:p>
        </w:tc>
        <w:tc>
          <w:tcPr>
            <w:tcW w:w="289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B441AA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b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b/>
                <w:color w:val="000000" w:themeColor="text1"/>
                <w:sz w:val="22"/>
              </w:rPr>
              <w:t>Industrial Sector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vAlign w:val="center"/>
          </w:tcPr>
          <w:p w14:paraId="6B47E0EF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b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b/>
                <w:bCs/>
                <w:color w:val="000000" w:themeColor="text1"/>
                <w:sz w:val="21"/>
              </w:rPr>
              <w:t>ERDI Aggregation</w:t>
            </w:r>
            <w:r w:rsidRPr="00B55D4C">
              <w:rPr>
                <w:rFonts w:eastAsia="DengXian" w:cs="Times New Roman"/>
                <w:b/>
                <w:bCs/>
                <w:color w:val="000000" w:themeColor="text1"/>
                <w:sz w:val="21"/>
              </w:rPr>
              <w:br/>
              <w:t>(5 sectors)</w:t>
            </w:r>
          </w:p>
        </w:tc>
      </w:tr>
      <w:tr w:rsidR="001250E5" w:rsidRPr="00B55D4C" w14:paraId="4C73BF7B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BF6EE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5CDC14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Agriculture, Hunting, Forestry and Fishing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3E060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Primary</w:t>
            </w:r>
          </w:p>
        </w:tc>
      </w:tr>
      <w:tr w:rsidR="001250E5" w:rsidRPr="00B55D4C" w14:paraId="2CAB3C51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85AE26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6A0D4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Mining and Quarrying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A142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Primary</w:t>
            </w:r>
          </w:p>
        </w:tc>
      </w:tr>
      <w:tr w:rsidR="001250E5" w:rsidRPr="00B55D4C" w14:paraId="5BFA3DB5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5B303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S3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214DC8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Food, Beverages and Tobacco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1EDBE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Low tech</w:t>
            </w:r>
          </w:p>
        </w:tc>
      </w:tr>
      <w:tr w:rsidR="001250E5" w:rsidRPr="00B55D4C" w14:paraId="28460DD3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1E1EA0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S4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999BE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Textiles and Textile Products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C0204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Low tech</w:t>
            </w:r>
          </w:p>
        </w:tc>
      </w:tr>
      <w:tr w:rsidR="001250E5" w:rsidRPr="00B55D4C" w14:paraId="34D71EF3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8D1E3D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lastRenderedPageBreak/>
              <w:t>S5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DC1AF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Leather, Leather and Footwear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C20E7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Low tech</w:t>
            </w:r>
          </w:p>
        </w:tc>
      </w:tr>
      <w:tr w:rsidR="001250E5" w:rsidRPr="00B55D4C" w14:paraId="540E8581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B32BC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S6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6623B2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Wood and Products of Wood and Cork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455DB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Low tech</w:t>
            </w:r>
          </w:p>
        </w:tc>
      </w:tr>
      <w:tr w:rsidR="001250E5" w:rsidRPr="00B55D4C" w14:paraId="08A49207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482A0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S7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40905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Pulp, Paper, Paper, Printing and Publishing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AD6F1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Low tech</w:t>
            </w:r>
          </w:p>
        </w:tc>
      </w:tr>
      <w:tr w:rsidR="001250E5" w:rsidRPr="00B55D4C" w14:paraId="79BA8B2B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82CC0B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S8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DA8FFF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Coke, Refined Petroleum and Nuclear Fuel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306D9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High and medium tech</w:t>
            </w:r>
          </w:p>
        </w:tc>
      </w:tr>
      <w:tr w:rsidR="001250E5" w:rsidRPr="00B55D4C" w14:paraId="172987BE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79F6BF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S9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BB61B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Chemicals and Chemical Products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616E8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High and medium tech</w:t>
            </w:r>
          </w:p>
        </w:tc>
      </w:tr>
      <w:tr w:rsidR="001250E5" w:rsidRPr="00B55D4C" w14:paraId="379868A4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49461D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S10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1381F4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Rubber and Plastics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D490D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Low tech</w:t>
            </w:r>
          </w:p>
        </w:tc>
      </w:tr>
      <w:tr w:rsidR="001250E5" w:rsidRPr="00B55D4C" w14:paraId="434F431D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F32B39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S11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E2D22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Other Non-Metallic Mineral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63BC1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High and medium tech</w:t>
            </w:r>
          </w:p>
        </w:tc>
      </w:tr>
      <w:tr w:rsidR="001250E5" w:rsidRPr="00B55D4C" w14:paraId="4F8BB6A4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E8DDE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S12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571C9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Basic Metals and Fabricated Metal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1AB1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High and medium tech</w:t>
            </w:r>
          </w:p>
        </w:tc>
      </w:tr>
      <w:tr w:rsidR="001250E5" w:rsidRPr="00B55D4C" w14:paraId="08F299AC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EA9037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S13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AB5144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Machinery, Nec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7BE3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High and medium tech</w:t>
            </w:r>
          </w:p>
        </w:tc>
      </w:tr>
      <w:tr w:rsidR="001250E5" w:rsidRPr="00B55D4C" w14:paraId="6B9EDD56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FE05AB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S14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C5513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Electrical and Optical Equipment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89F95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High and medium tech</w:t>
            </w:r>
          </w:p>
        </w:tc>
      </w:tr>
      <w:tr w:rsidR="001250E5" w:rsidRPr="00B55D4C" w14:paraId="026E667E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9E0DA6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S15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7E783C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Transport Equipment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79B51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High and medium tech</w:t>
            </w:r>
          </w:p>
        </w:tc>
      </w:tr>
      <w:tr w:rsidR="001250E5" w:rsidRPr="00B55D4C" w14:paraId="1E3529DD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5EB12F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S16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047DF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Manufacturing, Nec; Recycling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200CB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Low tech</w:t>
            </w:r>
          </w:p>
        </w:tc>
      </w:tr>
      <w:tr w:rsidR="001250E5" w:rsidRPr="00B55D4C" w14:paraId="321D1181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93CD03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S17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CE21A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Electricity, Gas and Water Supply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ADC95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Low tech</w:t>
            </w:r>
          </w:p>
        </w:tc>
      </w:tr>
      <w:tr w:rsidR="001250E5" w:rsidRPr="00B55D4C" w14:paraId="4D8A3978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353F62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S18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CD4AF3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Construction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11689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Low tech</w:t>
            </w:r>
          </w:p>
        </w:tc>
      </w:tr>
      <w:tr w:rsidR="001250E5" w:rsidRPr="00B55D4C" w14:paraId="4E77EA50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B972C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S19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34002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Sale, Maintenance and Repair of Motor Vehicles and Motorcycles; Retail Sale of Fuel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8271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29E475CF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64E0EB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S20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79C0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Wholesale Trade and Commission Trade, Except of Motor Vehicles and Motorcycles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CA78B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737ED854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858D8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S21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53DB8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Retail Trade, Except of Motor Vehicles and Motorcycles; Repair of Household Goods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A13A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4E28B580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3DF970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S22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971F52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Hotels and Restaurants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95A45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4343147E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C7BE54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S23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DD534A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Inland Transport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0F41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63F81ECA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6047B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S24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96D34C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Water Transport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50B1C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0A019A91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C2219F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S25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909C5D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Air Transport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B8031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672F13CF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935A14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S26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F3B452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Other Supporting and Auxiliary Transport Activities; Activities of Travel Agencies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9556C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2EDB83DD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17DB79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S27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B5A51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Post and Telecommunications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4B974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5724899A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5E7E44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S28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ECD65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Financial Intermediation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A7B99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3515CF55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FBDCD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S29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E127AE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Real Estate Activities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C1F9D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1FA27ADF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BFCF1D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S30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796033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 xml:space="preserve">Renting of </w:t>
            </w:r>
            <w:proofErr w:type="spellStart"/>
            <w:r w:rsidRPr="00B55D4C">
              <w:rPr>
                <w:rFonts w:eastAsia="宋体" w:cs="Times New Roman"/>
                <w:color w:val="000000" w:themeColor="text1"/>
                <w:sz w:val="22"/>
              </w:rPr>
              <w:t>M&amp;Eq</w:t>
            </w:r>
            <w:proofErr w:type="spellEnd"/>
            <w:r w:rsidRPr="00B55D4C">
              <w:rPr>
                <w:rFonts w:eastAsia="宋体" w:cs="Times New Roman"/>
                <w:color w:val="000000" w:themeColor="text1"/>
                <w:sz w:val="22"/>
              </w:rPr>
              <w:t xml:space="preserve"> and Other Business Activities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C8E78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Business services</w:t>
            </w:r>
          </w:p>
        </w:tc>
      </w:tr>
      <w:tr w:rsidR="001250E5" w:rsidRPr="00B55D4C" w14:paraId="2FF4FB55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50785B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S31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260F81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 xml:space="preserve">Public Admin and </w:t>
            </w:r>
            <w:proofErr w:type="spellStart"/>
            <w:r w:rsidRPr="00B55D4C">
              <w:rPr>
                <w:rFonts w:eastAsia="宋体" w:cs="Times New Roman"/>
                <w:color w:val="000000" w:themeColor="text1"/>
                <w:sz w:val="22"/>
              </w:rPr>
              <w:t>Defence</w:t>
            </w:r>
            <w:proofErr w:type="spellEnd"/>
            <w:r w:rsidRPr="00B55D4C">
              <w:rPr>
                <w:rFonts w:eastAsia="宋体" w:cs="Times New Roman"/>
                <w:color w:val="000000" w:themeColor="text1"/>
                <w:sz w:val="22"/>
              </w:rPr>
              <w:t>; Compulsory Social Security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D968A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Public and welfare services</w:t>
            </w:r>
          </w:p>
        </w:tc>
      </w:tr>
      <w:tr w:rsidR="001250E5" w:rsidRPr="00B55D4C" w14:paraId="432DE796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5AC57E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S32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5755E8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Education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764AB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Public and welfare services</w:t>
            </w:r>
          </w:p>
        </w:tc>
      </w:tr>
      <w:tr w:rsidR="001250E5" w:rsidRPr="00B55D4C" w14:paraId="0E8376F0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1A3BE2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S33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783780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Health and Social Work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600A5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Public and welfare services</w:t>
            </w:r>
          </w:p>
        </w:tc>
      </w:tr>
      <w:tr w:rsidR="001250E5" w:rsidRPr="00B55D4C" w14:paraId="0F5187EB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76831E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S34</w:t>
            </w:r>
          </w:p>
        </w:tc>
        <w:tc>
          <w:tcPr>
            <w:tcW w:w="2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0FD00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Other Community, Social and Personal Services</w:t>
            </w:r>
          </w:p>
        </w:tc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6C072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Public and welfare services</w:t>
            </w:r>
          </w:p>
        </w:tc>
      </w:tr>
      <w:tr w:rsidR="001250E5" w:rsidRPr="00B55D4C" w14:paraId="084DDD0C" w14:textId="77777777" w:rsidTr="00A51A49">
        <w:trPr>
          <w:trHeight w:val="302"/>
          <w:jc w:val="center"/>
        </w:trPr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D8062E" w14:textId="77777777" w:rsidR="001250E5" w:rsidRPr="00B55D4C" w:rsidRDefault="001250E5" w:rsidP="001250E5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 w:themeColor="text1"/>
                <w:kern w:val="0"/>
                <w:sz w:val="22"/>
              </w:rPr>
            </w:pPr>
            <w:r w:rsidRPr="00B55D4C">
              <w:rPr>
                <w:rFonts w:eastAsia="仿宋" w:cs="Times New Roman"/>
                <w:color w:val="000000" w:themeColor="text1"/>
                <w:kern w:val="0"/>
                <w:sz w:val="22"/>
              </w:rPr>
              <w:t>S35</w:t>
            </w:r>
          </w:p>
        </w:tc>
        <w:tc>
          <w:tcPr>
            <w:tcW w:w="28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71FB50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宋体" w:cs="Times New Roman"/>
                <w:color w:val="000000" w:themeColor="text1"/>
                <w:sz w:val="22"/>
              </w:rPr>
              <w:t>Private Households with Employed Persons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EC2F56B" w14:textId="77777777" w:rsidR="001250E5" w:rsidRPr="00B55D4C" w:rsidRDefault="001250E5" w:rsidP="001250E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2"/>
              </w:rPr>
            </w:pPr>
            <w:r w:rsidRPr="00B55D4C">
              <w:rPr>
                <w:rFonts w:eastAsia="DengXian" w:cs="Times New Roman"/>
                <w:color w:val="000000" w:themeColor="text1"/>
                <w:sz w:val="21"/>
              </w:rPr>
              <w:t>Public and welfare services</w:t>
            </w:r>
          </w:p>
        </w:tc>
      </w:tr>
    </w:tbl>
    <w:p w14:paraId="1A887CF0" w14:textId="77777777" w:rsidR="001250E5" w:rsidRPr="001250E5" w:rsidRDefault="001250E5" w:rsidP="00B56003">
      <w:pPr>
        <w:spacing w:line="240" w:lineRule="auto"/>
      </w:pPr>
    </w:p>
    <w:sectPr w:rsidR="001250E5" w:rsidRPr="001250E5" w:rsidSect="00156C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9" w:usb3="00000000" w:csb0="400001FF" w:csb1="FFFF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D56E5"/>
    <w:multiLevelType w:val="multilevel"/>
    <w:tmpl w:val="3C32BE72"/>
    <w:lvl w:ilvl="0">
      <w:start w:val="1"/>
      <w:numFmt w:val="decimal"/>
      <w:pStyle w:val="M"/>
      <w:lvlText w:val="[%1]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94707624">
    <w:abstractNumId w:val="0"/>
  </w:num>
  <w:num w:numId="2" w16cid:durableId="728498650">
    <w:abstractNumId w:val="1"/>
  </w:num>
  <w:num w:numId="3" w16cid:durableId="117434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E5"/>
    <w:rsid w:val="00004832"/>
    <w:rsid w:val="000055C1"/>
    <w:rsid w:val="00012893"/>
    <w:rsid w:val="000145C0"/>
    <w:rsid w:val="000233EC"/>
    <w:rsid w:val="0002438F"/>
    <w:rsid w:val="000244C2"/>
    <w:rsid w:val="00025E16"/>
    <w:rsid w:val="00027BE2"/>
    <w:rsid w:val="00034406"/>
    <w:rsid w:val="00036102"/>
    <w:rsid w:val="00040355"/>
    <w:rsid w:val="00073DEB"/>
    <w:rsid w:val="00082B68"/>
    <w:rsid w:val="00094B5B"/>
    <w:rsid w:val="000A2330"/>
    <w:rsid w:val="000A7C8C"/>
    <w:rsid w:val="000B7A74"/>
    <w:rsid w:val="000C040C"/>
    <w:rsid w:val="000C6EF9"/>
    <w:rsid w:val="000C7537"/>
    <w:rsid w:val="000D01B0"/>
    <w:rsid w:val="000D09E7"/>
    <w:rsid w:val="000D4265"/>
    <w:rsid w:val="000E0ED1"/>
    <w:rsid w:val="000E4701"/>
    <w:rsid w:val="000E7B49"/>
    <w:rsid w:val="000F3D61"/>
    <w:rsid w:val="000F6C9A"/>
    <w:rsid w:val="000F750D"/>
    <w:rsid w:val="00101FC0"/>
    <w:rsid w:val="00106A9A"/>
    <w:rsid w:val="001107AF"/>
    <w:rsid w:val="00113102"/>
    <w:rsid w:val="00114777"/>
    <w:rsid w:val="0012089B"/>
    <w:rsid w:val="00120FE2"/>
    <w:rsid w:val="001250E5"/>
    <w:rsid w:val="00132C1E"/>
    <w:rsid w:val="00143BFB"/>
    <w:rsid w:val="001523B9"/>
    <w:rsid w:val="001562A5"/>
    <w:rsid w:val="00156C9E"/>
    <w:rsid w:val="00167EBD"/>
    <w:rsid w:val="00171B84"/>
    <w:rsid w:val="00176E0A"/>
    <w:rsid w:val="00177168"/>
    <w:rsid w:val="0019766F"/>
    <w:rsid w:val="001A0646"/>
    <w:rsid w:val="001B4BBC"/>
    <w:rsid w:val="001C4534"/>
    <w:rsid w:val="001D0A01"/>
    <w:rsid w:val="001D4EAC"/>
    <w:rsid w:val="001E0CF3"/>
    <w:rsid w:val="001E1101"/>
    <w:rsid w:val="00201A8B"/>
    <w:rsid w:val="00203CBD"/>
    <w:rsid w:val="00217AC0"/>
    <w:rsid w:val="002203E9"/>
    <w:rsid w:val="00232BBC"/>
    <w:rsid w:val="002417F1"/>
    <w:rsid w:val="00246437"/>
    <w:rsid w:val="00246CB0"/>
    <w:rsid w:val="00256957"/>
    <w:rsid w:val="002569B9"/>
    <w:rsid w:val="002570DC"/>
    <w:rsid w:val="0026090D"/>
    <w:rsid w:val="00261226"/>
    <w:rsid w:val="002670F7"/>
    <w:rsid w:val="002852C3"/>
    <w:rsid w:val="002863F9"/>
    <w:rsid w:val="0029095F"/>
    <w:rsid w:val="002928DB"/>
    <w:rsid w:val="002A25C1"/>
    <w:rsid w:val="002A2EB4"/>
    <w:rsid w:val="002B2AAF"/>
    <w:rsid w:val="002B4E23"/>
    <w:rsid w:val="002C0956"/>
    <w:rsid w:val="002E1480"/>
    <w:rsid w:val="00303D92"/>
    <w:rsid w:val="0032113F"/>
    <w:rsid w:val="0033496C"/>
    <w:rsid w:val="00351C4F"/>
    <w:rsid w:val="003558C1"/>
    <w:rsid w:val="00356572"/>
    <w:rsid w:val="00360971"/>
    <w:rsid w:val="0038163D"/>
    <w:rsid w:val="00383599"/>
    <w:rsid w:val="00384005"/>
    <w:rsid w:val="003843CB"/>
    <w:rsid w:val="003905CC"/>
    <w:rsid w:val="003B3F63"/>
    <w:rsid w:val="003B73F9"/>
    <w:rsid w:val="003C18AA"/>
    <w:rsid w:val="003C1CBE"/>
    <w:rsid w:val="003C273F"/>
    <w:rsid w:val="003C3B69"/>
    <w:rsid w:val="003C6D06"/>
    <w:rsid w:val="003F478D"/>
    <w:rsid w:val="003F5B47"/>
    <w:rsid w:val="00405269"/>
    <w:rsid w:val="004239D8"/>
    <w:rsid w:val="004270A2"/>
    <w:rsid w:val="00427BA9"/>
    <w:rsid w:val="004458C7"/>
    <w:rsid w:val="00446EAB"/>
    <w:rsid w:val="00447CD5"/>
    <w:rsid w:val="00452D07"/>
    <w:rsid w:val="004530F5"/>
    <w:rsid w:val="00455EB5"/>
    <w:rsid w:val="00460E7B"/>
    <w:rsid w:val="00473152"/>
    <w:rsid w:val="00487529"/>
    <w:rsid w:val="004A446A"/>
    <w:rsid w:val="004C3B52"/>
    <w:rsid w:val="004E00B4"/>
    <w:rsid w:val="004E2308"/>
    <w:rsid w:val="004F20EB"/>
    <w:rsid w:val="004F4C0F"/>
    <w:rsid w:val="004F4E38"/>
    <w:rsid w:val="004F4EEC"/>
    <w:rsid w:val="005058F9"/>
    <w:rsid w:val="00514C24"/>
    <w:rsid w:val="005214EF"/>
    <w:rsid w:val="00533509"/>
    <w:rsid w:val="00537C86"/>
    <w:rsid w:val="005421F3"/>
    <w:rsid w:val="00543624"/>
    <w:rsid w:val="005635EB"/>
    <w:rsid w:val="00565A39"/>
    <w:rsid w:val="00573EE0"/>
    <w:rsid w:val="00582233"/>
    <w:rsid w:val="00584999"/>
    <w:rsid w:val="00586A6A"/>
    <w:rsid w:val="005915D8"/>
    <w:rsid w:val="0059334D"/>
    <w:rsid w:val="00593EBB"/>
    <w:rsid w:val="005A610F"/>
    <w:rsid w:val="005C2B7E"/>
    <w:rsid w:val="005C2C32"/>
    <w:rsid w:val="005C5586"/>
    <w:rsid w:val="005C70FC"/>
    <w:rsid w:val="005D083D"/>
    <w:rsid w:val="005D70CD"/>
    <w:rsid w:val="005E4629"/>
    <w:rsid w:val="005F11F7"/>
    <w:rsid w:val="005F7DDB"/>
    <w:rsid w:val="00606288"/>
    <w:rsid w:val="0062069E"/>
    <w:rsid w:val="006238D8"/>
    <w:rsid w:val="00623DFC"/>
    <w:rsid w:val="00631D3D"/>
    <w:rsid w:val="0063222E"/>
    <w:rsid w:val="006336DD"/>
    <w:rsid w:val="00633EA6"/>
    <w:rsid w:val="0063422E"/>
    <w:rsid w:val="00650C96"/>
    <w:rsid w:val="00650DE7"/>
    <w:rsid w:val="006627C6"/>
    <w:rsid w:val="00667221"/>
    <w:rsid w:val="00684936"/>
    <w:rsid w:val="006B4361"/>
    <w:rsid w:val="006B655E"/>
    <w:rsid w:val="006B76C8"/>
    <w:rsid w:val="006C0162"/>
    <w:rsid w:val="006C3B16"/>
    <w:rsid w:val="006C668E"/>
    <w:rsid w:val="006D3795"/>
    <w:rsid w:val="006D4F0B"/>
    <w:rsid w:val="006F15C5"/>
    <w:rsid w:val="006F79B4"/>
    <w:rsid w:val="00721663"/>
    <w:rsid w:val="00724B4D"/>
    <w:rsid w:val="00745119"/>
    <w:rsid w:val="00745A13"/>
    <w:rsid w:val="007460EB"/>
    <w:rsid w:val="007475E1"/>
    <w:rsid w:val="007550C1"/>
    <w:rsid w:val="00757C59"/>
    <w:rsid w:val="0076409D"/>
    <w:rsid w:val="00770294"/>
    <w:rsid w:val="007A52EC"/>
    <w:rsid w:val="007A62E4"/>
    <w:rsid w:val="007C2545"/>
    <w:rsid w:val="007C691C"/>
    <w:rsid w:val="007C6F9A"/>
    <w:rsid w:val="007D0E34"/>
    <w:rsid w:val="007D3BEB"/>
    <w:rsid w:val="007D43E9"/>
    <w:rsid w:val="007D492C"/>
    <w:rsid w:val="007E2886"/>
    <w:rsid w:val="007E6970"/>
    <w:rsid w:val="00800AEB"/>
    <w:rsid w:val="00806255"/>
    <w:rsid w:val="008069D6"/>
    <w:rsid w:val="00826912"/>
    <w:rsid w:val="00826B51"/>
    <w:rsid w:val="00827142"/>
    <w:rsid w:val="00836162"/>
    <w:rsid w:val="00843528"/>
    <w:rsid w:val="0084633E"/>
    <w:rsid w:val="00847E56"/>
    <w:rsid w:val="00851237"/>
    <w:rsid w:val="00851AB2"/>
    <w:rsid w:val="008536A8"/>
    <w:rsid w:val="00855FCF"/>
    <w:rsid w:val="0086126F"/>
    <w:rsid w:val="0087032B"/>
    <w:rsid w:val="00870D30"/>
    <w:rsid w:val="00887DC6"/>
    <w:rsid w:val="00897B00"/>
    <w:rsid w:val="008A792E"/>
    <w:rsid w:val="008B04D3"/>
    <w:rsid w:val="008B55FE"/>
    <w:rsid w:val="008B7BB3"/>
    <w:rsid w:val="008C22EC"/>
    <w:rsid w:val="008C286E"/>
    <w:rsid w:val="008C6FE2"/>
    <w:rsid w:val="008D0EC0"/>
    <w:rsid w:val="008D342A"/>
    <w:rsid w:val="008E30F1"/>
    <w:rsid w:val="008E57E1"/>
    <w:rsid w:val="008F1D5A"/>
    <w:rsid w:val="008F28AE"/>
    <w:rsid w:val="008F5CFB"/>
    <w:rsid w:val="008F7D31"/>
    <w:rsid w:val="00905855"/>
    <w:rsid w:val="00912634"/>
    <w:rsid w:val="00915B07"/>
    <w:rsid w:val="00923083"/>
    <w:rsid w:val="0092646D"/>
    <w:rsid w:val="009360E2"/>
    <w:rsid w:val="00940EE0"/>
    <w:rsid w:val="00952FD1"/>
    <w:rsid w:val="00956212"/>
    <w:rsid w:val="0095739B"/>
    <w:rsid w:val="00957D37"/>
    <w:rsid w:val="00976C9C"/>
    <w:rsid w:val="00980E81"/>
    <w:rsid w:val="00982627"/>
    <w:rsid w:val="00997177"/>
    <w:rsid w:val="009A5C40"/>
    <w:rsid w:val="009B2FBC"/>
    <w:rsid w:val="009B3375"/>
    <w:rsid w:val="009C5353"/>
    <w:rsid w:val="009D503B"/>
    <w:rsid w:val="009F0160"/>
    <w:rsid w:val="00A01CF2"/>
    <w:rsid w:val="00A0522B"/>
    <w:rsid w:val="00A05514"/>
    <w:rsid w:val="00A07A2B"/>
    <w:rsid w:val="00A12A43"/>
    <w:rsid w:val="00A139B6"/>
    <w:rsid w:val="00A20F83"/>
    <w:rsid w:val="00A2665B"/>
    <w:rsid w:val="00A367AC"/>
    <w:rsid w:val="00A36A60"/>
    <w:rsid w:val="00A636A2"/>
    <w:rsid w:val="00A66918"/>
    <w:rsid w:val="00A67E4A"/>
    <w:rsid w:val="00A762D5"/>
    <w:rsid w:val="00A7742E"/>
    <w:rsid w:val="00A80A71"/>
    <w:rsid w:val="00A927B8"/>
    <w:rsid w:val="00AC2B02"/>
    <w:rsid w:val="00AC7580"/>
    <w:rsid w:val="00AD18EA"/>
    <w:rsid w:val="00AD708D"/>
    <w:rsid w:val="00AD7644"/>
    <w:rsid w:val="00AE44D0"/>
    <w:rsid w:val="00AF0923"/>
    <w:rsid w:val="00AF5C94"/>
    <w:rsid w:val="00AF5FEE"/>
    <w:rsid w:val="00AF680E"/>
    <w:rsid w:val="00B008AE"/>
    <w:rsid w:val="00B03946"/>
    <w:rsid w:val="00B05B0D"/>
    <w:rsid w:val="00B07925"/>
    <w:rsid w:val="00B10061"/>
    <w:rsid w:val="00B14198"/>
    <w:rsid w:val="00B1575B"/>
    <w:rsid w:val="00B22722"/>
    <w:rsid w:val="00B2422A"/>
    <w:rsid w:val="00B27E16"/>
    <w:rsid w:val="00B3344D"/>
    <w:rsid w:val="00B45C06"/>
    <w:rsid w:val="00B50267"/>
    <w:rsid w:val="00B53362"/>
    <w:rsid w:val="00B56003"/>
    <w:rsid w:val="00B7109D"/>
    <w:rsid w:val="00B736BB"/>
    <w:rsid w:val="00B759DE"/>
    <w:rsid w:val="00B92E68"/>
    <w:rsid w:val="00BA3073"/>
    <w:rsid w:val="00BB1FC4"/>
    <w:rsid w:val="00BC5AEE"/>
    <w:rsid w:val="00BD513E"/>
    <w:rsid w:val="00BF10CD"/>
    <w:rsid w:val="00BF23BE"/>
    <w:rsid w:val="00BF2981"/>
    <w:rsid w:val="00C2629F"/>
    <w:rsid w:val="00C32046"/>
    <w:rsid w:val="00C326BE"/>
    <w:rsid w:val="00C42FC4"/>
    <w:rsid w:val="00C443B0"/>
    <w:rsid w:val="00C4715B"/>
    <w:rsid w:val="00C500D2"/>
    <w:rsid w:val="00C52400"/>
    <w:rsid w:val="00C602DB"/>
    <w:rsid w:val="00C6150E"/>
    <w:rsid w:val="00C8366D"/>
    <w:rsid w:val="00C8534B"/>
    <w:rsid w:val="00C91152"/>
    <w:rsid w:val="00C94142"/>
    <w:rsid w:val="00CB0CE1"/>
    <w:rsid w:val="00CB49C2"/>
    <w:rsid w:val="00CB6D35"/>
    <w:rsid w:val="00CB7C1F"/>
    <w:rsid w:val="00CC2B69"/>
    <w:rsid w:val="00CC5559"/>
    <w:rsid w:val="00CC5A60"/>
    <w:rsid w:val="00CD30C8"/>
    <w:rsid w:val="00CE1655"/>
    <w:rsid w:val="00D038B1"/>
    <w:rsid w:val="00D1085A"/>
    <w:rsid w:val="00D16E42"/>
    <w:rsid w:val="00D223E4"/>
    <w:rsid w:val="00D26620"/>
    <w:rsid w:val="00D30820"/>
    <w:rsid w:val="00D41653"/>
    <w:rsid w:val="00D53CF5"/>
    <w:rsid w:val="00D66FB2"/>
    <w:rsid w:val="00D71078"/>
    <w:rsid w:val="00D711ED"/>
    <w:rsid w:val="00D81E1A"/>
    <w:rsid w:val="00D83D91"/>
    <w:rsid w:val="00D85615"/>
    <w:rsid w:val="00D86554"/>
    <w:rsid w:val="00D90BDF"/>
    <w:rsid w:val="00D91A90"/>
    <w:rsid w:val="00D96D99"/>
    <w:rsid w:val="00DC1BF8"/>
    <w:rsid w:val="00DC39D6"/>
    <w:rsid w:val="00DD1217"/>
    <w:rsid w:val="00DD2FFD"/>
    <w:rsid w:val="00DE0626"/>
    <w:rsid w:val="00DE6ED7"/>
    <w:rsid w:val="00DF603F"/>
    <w:rsid w:val="00DF62E6"/>
    <w:rsid w:val="00E048F6"/>
    <w:rsid w:val="00E04C1D"/>
    <w:rsid w:val="00E0553F"/>
    <w:rsid w:val="00E16139"/>
    <w:rsid w:val="00E24F5F"/>
    <w:rsid w:val="00E3128A"/>
    <w:rsid w:val="00E34AEA"/>
    <w:rsid w:val="00E42AC3"/>
    <w:rsid w:val="00E44A36"/>
    <w:rsid w:val="00E513FE"/>
    <w:rsid w:val="00E57853"/>
    <w:rsid w:val="00E743F3"/>
    <w:rsid w:val="00E840E7"/>
    <w:rsid w:val="00E86CDE"/>
    <w:rsid w:val="00E91A14"/>
    <w:rsid w:val="00E954DD"/>
    <w:rsid w:val="00EA2DE2"/>
    <w:rsid w:val="00EC09D0"/>
    <w:rsid w:val="00EC6BFD"/>
    <w:rsid w:val="00ED2E44"/>
    <w:rsid w:val="00ED2ED0"/>
    <w:rsid w:val="00ED3A85"/>
    <w:rsid w:val="00ED7497"/>
    <w:rsid w:val="00F002C1"/>
    <w:rsid w:val="00F0503F"/>
    <w:rsid w:val="00F069C4"/>
    <w:rsid w:val="00F122D7"/>
    <w:rsid w:val="00F1305C"/>
    <w:rsid w:val="00F176D6"/>
    <w:rsid w:val="00F30847"/>
    <w:rsid w:val="00F318E7"/>
    <w:rsid w:val="00F407FF"/>
    <w:rsid w:val="00F5311A"/>
    <w:rsid w:val="00F662D0"/>
    <w:rsid w:val="00F71710"/>
    <w:rsid w:val="00F725A9"/>
    <w:rsid w:val="00F73AE5"/>
    <w:rsid w:val="00F7638F"/>
    <w:rsid w:val="00F90A76"/>
    <w:rsid w:val="00F9756B"/>
    <w:rsid w:val="00FA1275"/>
    <w:rsid w:val="00FB794B"/>
    <w:rsid w:val="00FC4556"/>
    <w:rsid w:val="00FC504E"/>
    <w:rsid w:val="00FC5791"/>
    <w:rsid w:val="00FD4E9A"/>
    <w:rsid w:val="00FD61A6"/>
    <w:rsid w:val="00FD7DD0"/>
    <w:rsid w:val="00FE3953"/>
    <w:rsid w:val="00FF1C5C"/>
    <w:rsid w:val="00FF38A6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BB3BB"/>
  <w15:chartTrackingRefBased/>
  <w15:docId w15:val="{5B4EBBCD-D21D-B840-874B-7469BBD9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【D】正文"/>
    <w:qFormat/>
    <w:rsid w:val="001250E5"/>
    <w:pPr>
      <w:widowControl w:val="0"/>
      <w:spacing w:line="360" w:lineRule="auto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203CBD"/>
    <w:pPr>
      <w:keepNext/>
      <w:keepLines/>
      <w:snapToGrid w:val="0"/>
      <w:spacing w:before="340" w:after="330" w:line="578" w:lineRule="auto"/>
      <w:ind w:firstLineChars="200" w:firstLine="200"/>
      <w:outlineLvl w:val="0"/>
    </w:pPr>
    <w:rPr>
      <w:rFonts w:eastAsia="宋体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BD"/>
    <w:pPr>
      <w:keepNext/>
      <w:keepLines/>
      <w:snapToGrid w:val="0"/>
      <w:spacing w:before="260" w:after="260" w:line="416" w:lineRule="auto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BD"/>
    <w:pPr>
      <w:keepNext/>
      <w:keepLines/>
      <w:snapToGrid w:val="0"/>
      <w:spacing w:before="260" w:after="260" w:line="416" w:lineRule="auto"/>
      <w:ind w:firstLineChars="200" w:firstLine="200"/>
      <w:outlineLvl w:val="2"/>
    </w:pPr>
    <w:rPr>
      <w:rFonts w:eastAsia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1F7"/>
    <w:pPr>
      <w:keepNext/>
      <w:keepLines/>
      <w:snapToGrid w:val="0"/>
      <w:spacing w:before="280" w:after="290" w:line="376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152"/>
    <w:pPr>
      <w:keepNext/>
      <w:keepLines/>
      <w:snapToGrid w:val="0"/>
      <w:spacing w:before="280" w:after="290" w:line="376" w:lineRule="auto"/>
      <w:ind w:firstLineChars="200" w:firstLine="200"/>
      <w:outlineLvl w:val="4"/>
    </w:pPr>
    <w:rPr>
      <w:rFonts w:eastAsia="宋体" w:cs="Times New Roman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0E5"/>
    <w:pPr>
      <w:keepNext/>
      <w:keepLines/>
      <w:snapToGrid w:val="0"/>
      <w:spacing w:before="40" w:line="312" w:lineRule="auto"/>
      <w:ind w:firstLineChars="200" w:firstLine="200"/>
      <w:outlineLvl w:val="5"/>
    </w:pPr>
    <w:rPr>
      <w:rFonts w:asciiTheme="minorHAnsi" w:hAnsiTheme="minorHAnsi" w:cstheme="majorBidi"/>
      <w:b/>
      <w:bCs/>
      <w:color w:val="0F4761" w:themeColor="accent1" w:themeShade="B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0E5"/>
    <w:pPr>
      <w:keepNext/>
      <w:keepLines/>
      <w:snapToGrid w:val="0"/>
      <w:spacing w:before="40" w:line="312" w:lineRule="auto"/>
      <w:ind w:firstLineChars="200" w:firstLine="200"/>
      <w:outlineLvl w:val="6"/>
    </w:pPr>
    <w:rPr>
      <w:rFonts w:asciiTheme="minorHAnsi" w:hAnsiTheme="minorHAnsi" w:cstheme="majorBidi"/>
      <w:b/>
      <w:bCs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0E5"/>
    <w:pPr>
      <w:keepNext/>
      <w:keepLines/>
      <w:snapToGrid w:val="0"/>
      <w:spacing w:line="312" w:lineRule="auto"/>
      <w:ind w:firstLineChars="200" w:firstLine="200"/>
      <w:outlineLvl w:val="7"/>
    </w:pPr>
    <w:rPr>
      <w:rFonts w:asciiTheme="minorHAnsi" w:hAnsiTheme="minorHAnsi" w:cstheme="majorBidi"/>
      <w:color w:val="595959" w:themeColor="text1" w:themeTint="A6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0E5"/>
    <w:pPr>
      <w:keepNext/>
      <w:keepLines/>
      <w:snapToGrid w:val="0"/>
      <w:spacing w:line="312" w:lineRule="auto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报告正文"/>
    <w:basedOn w:val="a"/>
    <w:qFormat/>
    <w:rsid w:val="00203CBD"/>
    <w:pPr>
      <w:snapToGrid w:val="0"/>
      <w:spacing w:line="440" w:lineRule="exact"/>
      <w:ind w:firstLineChars="200" w:firstLine="480"/>
    </w:pPr>
    <w:rPr>
      <w:rFonts w:asciiTheme="minorEastAsia" w:eastAsia="宋体" w:hAnsiTheme="minorEastAsia" w:cs="Times New Roman"/>
      <w:color w:val="000000" w:themeColor="text1"/>
      <w:sz w:val="24"/>
      <w:szCs w:val="24"/>
    </w:rPr>
  </w:style>
  <w:style w:type="paragraph" w:customStyle="1" w:styleId="a4">
    <w:name w:val="研究报告一级标题"/>
    <w:basedOn w:val="1"/>
    <w:qFormat/>
    <w:rsid w:val="00203CBD"/>
    <w:pPr>
      <w:spacing w:line="440" w:lineRule="exact"/>
      <w:jc w:val="center"/>
    </w:pPr>
    <w:rPr>
      <w:rFonts w:asciiTheme="minorEastAsia" w:hAnsiTheme="minorEastAsia"/>
      <w:bCs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203CBD"/>
    <w:rPr>
      <w:b/>
      <w:bCs/>
      <w:kern w:val="44"/>
      <w:sz w:val="44"/>
      <w:szCs w:val="44"/>
    </w:rPr>
  </w:style>
  <w:style w:type="paragraph" w:customStyle="1" w:styleId="a5">
    <w:name w:val="研究报告二级标题"/>
    <w:basedOn w:val="2"/>
    <w:qFormat/>
    <w:rsid w:val="00203CBD"/>
    <w:pPr>
      <w:spacing w:line="440" w:lineRule="exact"/>
    </w:pPr>
    <w:rPr>
      <w:rFonts w:asciiTheme="minorEastAsia" w:eastAsiaTheme="minorEastAsia" w:hAnsiTheme="minorEastAsia" w:cstheme="minorBidi"/>
      <w:bCs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203CB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研究报告三级标题"/>
    <w:basedOn w:val="3"/>
    <w:qFormat/>
    <w:rsid w:val="00203CBD"/>
    <w:pPr>
      <w:spacing w:line="440" w:lineRule="exact"/>
    </w:pPr>
    <w:rPr>
      <w:rFonts w:asciiTheme="minorEastAsia" w:hAnsiTheme="minorEastAsia"/>
      <w:b w:val="0"/>
      <w:bCs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203CBD"/>
    <w:rPr>
      <w:b/>
      <w:bCs/>
      <w:sz w:val="32"/>
      <w:szCs w:val="32"/>
    </w:rPr>
  </w:style>
  <w:style w:type="paragraph" w:customStyle="1" w:styleId="a7">
    <w:name w:val="研究报告摘要"/>
    <w:basedOn w:val="a"/>
    <w:qFormat/>
    <w:rsid w:val="00203CBD"/>
    <w:pPr>
      <w:snapToGrid w:val="0"/>
      <w:spacing w:line="440" w:lineRule="exact"/>
      <w:ind w:firstLineChars="200" w:firstLine="200"/>
      <w:jc w:val="center"/>
    </w:pPr>
    <w:rPr>
      <w:rFonts w:asciiTheme="minorEastAsia" w:eastAsia="宋体" w:hAnsiTheme="minorEastAsia" w:cs="Times New Roman"/>
      <w:b/>
      <w:sz w:val="24"/>
      <w:szCs w:val="24"/>
    </w:rPr>
  </w:style>
  <w:style w:type="paragraph" w:customStyle="1" w:styleId="MDPI14history">
    <w:name w:val="MDPI_1.4_history"/>
    <w:basedOn w:val="a"/>
    <w:next w:val="a"/>
    <w:qFormat/>
    <w:rsid w:val="00BA3073"/>
    <w:pPr>
      <w:widowControl/>
      <w:adjustRightInd w:val="0"/>
      <w:snapToGrid w:val="0"/>
      <w:spacing w:before="120" w:line="200" w:lineRule="atLeast"/>
      <w:ind w:left="113" w:firstLineChars="200" w:firstLine="200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71References">
    <w:name w:val="MDPI_7.1_References"/>
    <w:basedOn w:val="a"/>
    <w:qFormat/>
    <w:rsid w:val="00BA3073"/>
    <w:pPr>
      <w:widowControl/>
      <w:numPr>
        <w:numId w:val="1"/>
      </w:numPr>
      <w:adjustRightInd w:val="0"/>
      <w:snapToGrid w:val="0"/>
      <w:spacing w:line="260" w:lineRule="atLeast"/>
      <w:ind w:firstLineChars="200" w:firstLine="200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M0">
    <w:name w:val="M一级标题"/>
    <w:basedOn w:val="2"/>
    <w:autoRedefine/>
    <w:qFormat/>
    <w:rsid w:val="005F11F7"/>
    <w:pPr>
      <w:spacing w:beforeLines="50" w:before="156" w:afterLines="50" w:after="156" w:line="360" w:lineRule="auto"/>
      <w:jc w:val="center"/>
    </w:pPr>
    <w:rPr>
      <w:rFonts w:ascii="Times New Roman" w:eastAsia="黑体" w:hAnsi="Times New Roman" w:cs="Times New Roman"/>
    </w:rPr>
  </w:style>
  <w:style w:type="paragraph" w:customStyle="1" w:styleId="M1">
    <w:name w:val="M章节标题"/>
    <w:basedOn w:val="a"/>
    <w:qFormat/>
    <w:rsid w:val="005F11F7"/>
    <w:pPr>
      <w:shd w:val="clear" w:color="auto" w:fill="FFFFFF"/>
      <w:snapToGrid w:val="0"/>
      <w:spacing w:beforeLines="50" w:before="156" w:afterLines="50" w:after="156"/>
      <w:ind w:firstLineChars="200" w:firstLine="200"/>
      <w:jc w:val="center"/>
      <w:outlineLvl w:val="0"/>
    </w:pPr>
    <w:rPr>
      <w:rFonts w:eastAsia="黑体" w:cs="Times New Roman"/>
      <w:b/>
      <w:bCs/>
      <w:sz w:val="36"/>
      <w:szCs w:val="36"/>
      <w:lang w:val="zh-CN" w:bidi="zh-CN"/>
    </w:rPr>
  </w:style>
  <w:style w:type="paragraph" w:customStyle="1" w:styleId="M2">
    <w:name w:val="M图片标题"/>
    <w:basedOn w:val="a"/>
    <w:qFormat/>
    <w:rsid w:val="005F11F7"/>
    <w:pPr>
      <w:snapToGrid w:val="0"/>
      <w:ind w:firstLineChars="200" w:firstLine="200"/>
      <w:jc w:val="center"/>
    </w:pPr>
    <w:rPr>
      <w:rFonts w:eastAsia="仿宋" w:cs="Times New Roman"/>
      <w:b/>
      <w:bCs/>
      <w:kern w:val="0"/>
      <w:sz w:val="24"/>
      <w:szCs w:val="21"/>
    </w:rPr>
  </w:style>
  <w:style w:type="paragraph" w:customStyle="1" w:styleId="M3">
    <w:name w:val="M三级标题"/>
    <w:basedOn w:val="4"/>
    <w:qFormat/>
    <w:rsid w:val="005F11F7"/>
    <w:pPr>
      <w:spacing w:before="0" w:after="0" w:line="360" w:lineRule="auto"/>
      <w:ind w:firstLine="482"/>
    </w:pPr>
    <w:rPr>
      <w:rFonts w:ascii="Times New Roman" w:eastAsia="黑体" w:hAnsi="Times New Roman" w:cs="Times New Roman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5F11F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M4">
    <w:name w:val="M二级标题"/>
    <w:basedOn w:val="3"/>
    <w:qFormat/>
    <w:rsid w:val="005F11F7"/>
    <w:pPr>
      <w:spacing w:beforeLines="50" w:before="156" w:afterLines="50" w:after="156" w:line="360" w:lineRule="auto"/>
    </w:pPr>
    <w:rPr>
      <w:rFonts w:eastAsia="黑体"/>
      <w:sz w:val="24"/>
      <w:szCs w:val="24"/>
    </w:rPr>
  </w:style>
  <w:style w:type="paragraph" w:customStyle="1" w:styleId="M5">
    <w:name w:val="M表格标题"/>
    <w:basedOn w:val="a"/>
    <w:qFormat/>
    <w:rsid w:val="005F11F7"/>
    <w:pPr>
      <w:snapToGrid w:val="0"/>
      <w:ind w:firstLineChars="200" w:firstLine="200"/>
      <w:jc w:val="center"/>
    </w:pPr>
    <w:rPr>
      <w:rFonts w:eastAsia="仿宋" w:cs="Times New Roman"/>
      <w:b/>
      <w:bCs/>
      <w:kern w:val="0"/>
      <w:sz w:val="24"/>
      <w:szCs w:val="21"/>
    </w:rPr>
  </w:style>
  <w:style w:type="paragraph" w:customStyle="1" w:styleId="M6">
    <w:name w:val="M数据来源"/>
    <w:basedOn w:val="a"/>
    <w:qFormat/>
    <w:rsid w:val="005F11F7"/>
    <w:pPr>
      <w:snapToGrid w:val="0"/>
      <w:spacing w:line="480" w:lineRule="exact"/>
      <w:ind w:firstLineChars="200" w:firstLine="200"/>
    </w:pPr>
    <w:rPr>
      <w:rFonts w:eastAsia="仿宋" w:cs="Times New Roman"/>
      <w:kern w:val="0"/>
      <w:sz w:val="24"/>
      <w:szCs w:val="21"/>
    </w:rPr>
  </w:style>
  <w:style w:type="paragraph" w:customStyle="1" w:styleId="M7">
    <w:name w:val="M正文"/>
    <w:basedOn w:val="a"/>
    <w:qFormat/>
    <w:rsid w:val="005F11F7"/>
    <w:pPr>
      <w:snapToGrid w:val="0"/>
      <w:ind w:firstLineChars="200" w:firstLine="480"/>
    </w:pPr>
    <w:rPr>
      <w:rFonts w:eastAsia="仿宋" w:cs="Times New Roman"/>
      <w:kern w:val="0"/>
      <w:sz w:val="24"/>
      <w:szCs w:val="24"/>
    </w:rPr>
  </w:style>
  <w:style w:type="paragraph" w:customStyle="1" w:styleId="M">
    <w:name w:val="M参考文献"/>
    <w:basedOn w:val="a"/>
    <w:autoRedefine/>
    <w:qFormat/>
    <w:rsid w:val="005F11F7"/>
    <w:pPr>
      <w:numPr>
        <w:numId w:val="3"/>
      </w:numPr>
      <w:snapToGrid w:val="0"/>
      <w:ind w:firstLineChars="200" w:firstLine="200"/>
    </w:pPr>
    <w:rPr>
      <w:rFonts w:ascii="Times New Roman Regular" w:eastAsia="仿宋" w:hAnsi="Times New Roman Regular" w:cs="Times New Roman Regular"/>
      <w:sz w:val="24"/>
      <w:szCs w:val="24"/>
    </w:rPr>
  </w:style>
  <w:style w:type="paragraph" w:customStyle="1" w:styleId="a8">
    <w:name w:val="图标题"/>
    <w:basedOn w:val="a"/>
    <w:autoRedefine/>
    <w:qFormat/>
    <w:rsid w:val="00452D07"/>
    <w:pPr>
      <w:snapToGrid w:val="0"/>
      <w:spacing w:beforeLines="50" w:before="120" w:afterLines="150" w:after="360"/>
      <w:ind w:firstLineChars="200" w:firstLine="200"/>
      <w:jc w:val="center"/>
    </w:pPr>
    <w:rPr>
      <w:rFonts w:eastAsia="黑体" w:cs="Times New Roman"/>
      <w:b/>
      <w:sz w:val="24"/>
      <w:szCs w:val="24"/>
    </w:rPr>
  </w:style>
  <w:style w:type="table" w:styleId="a9">
    <w:name w:val="Table Grid"/>
    <w:basedOn w:val="a1"/>
    <w:uiPriority w:val="39"/>
    <w:rsid w:val="007E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样式1"/>
    <w:basedOn w:val="4"/>
    <w:next w:val="4"/>
    <w:autoRedefine/>
    <w:qFormat/>
    <w:rsid w:val="00C91152"/>
    <w:pPr>
      <w:spacing w:line="240" w:lineRule="auto"/>
      <w:ind w:firstLine="560"/>
      <w:jc w:val="left"/>
    </w:pPr>
    <w:rPr>
      <w:rFonts w:eastAsia="仿宋"/>
      <w:color w:val="000000" w:themeColor="text1"/>
      <w:sz w:val="24"/>
    </w:rPr>
  </w:style>
  <w:style w:type="paragraph" w:customStyle="1" w:styleId="aa">
    <w:name w:val="一级标题"/>
    <w:basedOn w:val="ab"/>
    <w:autoRedefine/>
    <w:qFormat/>
    <w:rsid w:val="005C2C32"/>
    <w:rPr>
      <w:rFonts w:ascii="华文仿宋" w:eastAsia="华文仿宋" w:hAnsi="华文仿宋" w:cs="Times New Roman"/>
      <w:b w:val="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C2C32"/>
    <w:pPr>
      <w:snapToGrid w:val="0"/>
      <w:spacing w:before="240" w:after="60" w:line="312" w:lineRule="auto"/>
      <w:ind w:firstLineChars="200" w:firstLine="20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5C2C3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d">
    <w:name w:val="开题一级标题"/>
    <w:basedOn w:val="ab"/>
    <w:next w:val="ab"/>
    <w:autoRedefine/>
    <w:qFormat/>
    <w:rsid w:val="00C91152"/>
    <w:pPr>
      <w:ind w:firstLine="480"/>
      <w:jc w:val="left"/>
    </w:pPr>
    <w:rPr>
      <w:rFonts w:ascii="华文仿宋" w:eastAsia="华文仿宋" w:hAnsi="华文仿宋" w:cs="Times New Roman"/>
      <w:sz w:val="24"/>
      <w:szCs w:val="24"/>
    </w:rPr>
  </w:style>
  <w:style w:type="paragraph" w:customStyle="1" w:styleId="ae">
    <w:name w:val="开题二级标题"/>
    <w:basedOn w:val="3"/>
    <w:next w:val="3"/>
    <w:autoRedefine/>
    <w:qFormat/>
    <w:rsid w:val="00C91152"/>
    <w:pPr>
      <w:spacing w:line="240" w:lineRule="auto"/>
      <w:ind w:firstLine="420"/>
      <w:jc w:val="left"/>
    </w:pPr>
    <w:rPr>
      <w:rFonts w:eastAsia="仿宋"/>
      <w:sz w:val="24"/>
    </w:rPr>
  </w:style>
  <w:style w:type="paragraph" w:customStyle="1" w:styleId="af">
    <w:name w:val="开题三级标题"/>
    <w:basedOn w:val="4"/>
    <w:next w:val="4"/>
    <w:autoRedefine/>
    <w:qFormat/>
    <w:rsid w:val="00C91152"/>
    <w:pPr>
      <w:spacing w:line="240" w:lineRule="auto"/>
      <w:ind w:firstLine="560"/>
      <w:jc w:val="left"/>
    </w:pPr>
    <w:rPr>
      <w:rFonts w:eastAsia="仿宋"/>
      <w:color w:val="000000" w:themeColor="text1"/>
      <w:sz w:val="24"/>
    </w:rPr>
  </w:style>
  <w:style w:type="paragraph" w:customStyle="1" w:styleId="af0">
    <w:name w:val="开题四级标题"/>
    <w:basedOn w:val="5"/>
    <w:next w:val="5"/>
    <w:autoRedefine/>
    <w:qFormat/>
    <w:rsid w:val="00C91152"/>
    <w:pPr>
      <w:ind w:firstLine="420"/>
      <w:jc w:val="left"/>
    </w:pPr>
    <w:rPr>
      <w:rFonts w:eastAsia="仿宋"/>
    </w:rPr>
  </w:style>
  <w:style w:type="character" w:customStyle="1" w:styleId="50">
    <w:name w:val="标题 5 字符"/>
    <w:basedOn w:val="a0"/>
    <w:link w:val="5"/>
    <w:uiPriority w:val="9"/>
    <w:semiHidden/>
    <w:rsid w:val="00C91152"/>
    <w:rPr>
      <w:b/>
      <w:bCs/>
      <w:sz w:val="28"/>
      <w:szCs w:val="28"/>
    </w:rPr>
  </w:style>
  <w:style w:type="paragraph" w:customStyle="1" w:styleId="af1">
    <w:name w:val="开题图表注释"/>
    <w:basedOn w:val="a"/>
    <w:autoRedefine/>
    <w:qFormat/>
    <w:rsid w:val="00C91152"/>
    <w:pPr>
      <w:snapToGrid w:val="0"/>
      <w:spacing w:afterLines="30" w:after="93" w:line="312" w:lineRule="auto"/>
      <w:ind w:firstLineChars="200" w:firstLine="200"/>
    </w:pPr>
    <w:rPr>
      <w:rFonts w:eastAsia="宋体" w:cs="Times New Roman"/>
      <w:sz w:val="20"/>
      <w:szCs w:val="20"/>
    </w:rPr>
  </w:style>
  <w:style w:type="paragraph" w:customStyle="1" w:styleId="D">
    <w:name w:val="【D】章标题"/>
    <w:basedOn w:val="1"/>
    <w:qFormat/>
    <w:rsid w:val="0076409D"/>
    <w:pPr>
      <w:widowControl/>
      <w:tabs>
        <w:tab w:val="left" w:pos="216"/>
      </w:tabs>
      <w:spacing w:before="0" w:after="0" w:line="312" w:lineRule="auto"/>
      <w:ind w:firstLineChars="0" w:firstLine="0"/>
      <w:jc w:val="center"/>
      <w:textAlignment w:val="center"/>
    </w:pPr>
    <w:rPr>
      <w:rFonts w:eastAsia="黑体"/>
      <w:b w:val="0"/>
      <w:bCs w:val="0"/>
      <w:kern w:val="0"/>
      <w:sz w:val="32"/>
      <w:szCs w:val="28"/>
    </w:rPr>
  </w:style>
  <w:style w:type="paragraph" w:customStyle="1" w:styleId="D0">
    <w:name w:val="【D】节标题"/>
    <w:basedOn w:val="1"/>
    <w:qFormat/>
    <w:rsid w:val="0076409D"/>
    <w:pPr>
      <w:widowControl/>
      <w:tabs>
        <w:tab w:val="left" w:pos="216"/>
      </w:tabs>
      <w:spacing w:before="0" w:after="0" w:line="312" w:lineRule="auto"/>
      <w:ind w:firstLineChars="0" w:firstLine="0"/>
      <w:jc w:val="left"/>
      <w:textAlignment w:val="center"/>
      <w:outlineLvl w:val="1"/>
    </w:pPr>
    <w:rPr>
      <w:rFonts w:eastAsia="黑体"/>
      <w:b w:val="0"/>
      <w:bCs w:val="0"/>
      <w:kern w:val="0"/>
      <w:sz w:val="28"/>
      <w:szCs w:val="15"/>
    </w:rPr>
  </w:style>
  <w:style w:type="character" w:customStyle="1" w:styleId="60">
    <w:name w:val="标题 6 字符"/>
    <w:basedOn w:val="a0"/>
    <w:link w:val="6"/>
    <w:uiPriority w:val="9"/>
    <w:semiHidden/>
    <w:rsid w:val="001250E5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1250E5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1250E5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1250E5"/>
    <w:rPr>
      <w:rFonts w:eastAsiaTheme="majorEastAsia" w:cstheme="majorBidi"/>
      <w:color w:val="595959" w:themeColor="text1" w:themeTint="A6"/>
      <w:sz w:val="24"/>
    </w:rPr>
  </w:style>
  <w:style w:type="paragraph" w:styleId="af2">
    <w:name w:val="Subtitle"/>
    <w:basedOn w:val="a"/>
    <w:next w:val="a"/>
    <w:link w:val="af3"/>
    <w:uiPriority w:val="11"/>
    <w:qFormat/>
    <w:rsid w:val="001250E5"/>
    <w:pPr>
      <w:numPr>
        <w:ilvl w:val="1"/>
      </w:numPr>
      <w:snapToGrid w:val="0"/>
      <w:spacing w:after="160" w:line="312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f3">
    <w:name w:val="副标题 字符"/>
    <w:basedOn w:val="a0"/>
    <w:link w:val="af2"/>
    <w:uiPriority w:val="11"/>
    <w:rsid w:val="00125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rsid w:val="001250E5"/>
    <w:pPr>
      <w:snapToGrid w:val="0"/>
      <w:spacing w:before="160" w:after="160" w:line="312" w:lineRule="auto"/>
      <w:ind w:firstLineChars="200" w:firstLine="200"/>
      <w:jc w:val="center"/>
    </w:pPr>
    <w:rPr>
      <w:rFonts w:eastAsia="宋体" w:cs="Times New Roman"/>
      <w:i/>
      <w:iCs/>
      <w:color w:val="404040" w:themeColor="text1" w:themeTint="BF"/>
      <w:sz w:val="24"/>
      <w:szCs w:val="24"/>
    </w:rPr>
  </w:style>
  <w:style w:type="character" w:customStyle="1" w:styleId="af5">
    <w:name w:val="引用 字符"/>
    <w:basedOn w:val="a0"/>
    <w:link w:val="af4"/>
    <w:uiPriority w:val="29"/>
    <w:rsid w:val="001250E5"/>
    <w:rPr>
      <w:rFonts w:ascii="Times New Roman" w:eastAsia="宋体" w:hAnsi="Times New Roman" w:cs="Times New Roman"/>
      <w:i/>
      <w:iCs/>
      <w:color w:val="404040" w:themeColor="text1" w:themeTint="BF"/>
      <w:sz w:val="24"/>
    </w:rPr>
  </w:style>
  <w:style w:type="paragraph" w:styleId="af6">
    <w:name w:val="List Paragraph"/>
    <w:basedOn w:val="a"/>
    <w:uiPriority w:val="34"/>
    <w:qFormat/>
    <w:rsid w:val="001250E5"/>
    <w:pPr>
      <w:snapToGrid w:val="0"/>
      <w:spacing w:line="312" w:lineRule="auto"/>
      <w:ind w:left="720" w:firstLineChars="200" w:firstLine="200"/>
      <w:contextualSpacing/>
    </w:pPr>
    <w:rPr>
      <w:rFonts w:eastAsia="宋体" w:cs="Times New Roman"/>
      <w:sz w:val="24"/>
      <w:szCs w:val="24"/>
    </w:rPr>
  </w:style>
  <w:style w:type="character" w:styleId="af7">
    <w:name w:val="Intense Emphasis"/>
    <w:basedOn w:val="a0"/>
    <w:uiPriority w:val="21"/>
    <w:qFormat/>
    <w:rsid w:val="001250E5"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12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 w:val="0"/>
      <w:spacing w:before="360" w:after="360" w:line="312" w:lineRule="auto"/>
      <w:ind w:left="864" w:right="864" w:firstLineChars="200" w:firstLine="200"/>
      <w:jc w:val="center"/>
    </w:pPr>
    <w:rPr>
      <w:rFonts w:eastAsia="宋体" w:cs="Times New Roman"/>
      <w:i/>
      <w:iCs/>
      <w:color w:val="0F4761" w:themeColor="accent1" w:themeShade="BF"/>
      <w:sz w:val="24"/>
      <w:szCs w:val="24"/>
    </w:rPr>
  </w:style>
  <w:style w:type="character" w:customStyle="1" w:styleId="af9">
    <w:name w:val="明显引用 字符"/>
    <w:basedOn w:val="a0"/>
    <w:link w:val="af8"/>
    <w:uiPriority w:val="30"/>
    <w:rsid w:val="001250E5"/>
    <w:rPr>
      <w:rFonts w:ascii="Times New Roman" w:eastAsia="宋体" w:hAnsi="Times New Roman" w:cs="Times New Roman"/>
      <w:i/>
      <w:iCs/>
      <w:color w:val="0F4761" w:themeColor="accent1" w:themeShade="BF"/>
      <w:sz w:val="24"/>
    </w:rPr>
  </w:style>
  <w:style w:type="character" w:styleId="afa">
    <w:name w:val="Intense Reference"/>
    <w:basedOn w:val="a0"/>
    <w:uiPriority w:val="32"/>
    <w:qFormat/>
    <w:rsid w:val="00125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姜楚可</dc:creator>
  <cp:keywords/>
  <dc:description/>
  <cp:lastModifiedBy>姜楚可</cp:lastModifiedBy>
  <cp:revision>2</cp:revision>
  <dcterms:created xsi:type="dcterms:W3CDTF">2025-03-27T08:49:00Z</dcterms:created>
  <dcterms:modified xsi:type="dcterms:W3CDTF">2025-03-29T13:31:00Z</dcterms:modified>
</cp:coreProperties>
</file>