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367C9D" w14:textId="77777777" w:rsidR="009E4B60" w:rsidRPr="00A938C6" w:rsidRDefault="009E4B60" w:rsidP="009E4B60">
      <w:pPr>
        <w:tabs>
          <w:tab w:val="left" w:pos="284"/>
        </w:tabs>
        <w:spacing w:after="24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938C6"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inline distT="0" distB="0" distL="0" distR="0" wp14:anchorId="49E40909" wp14:editId="21B4EDC0">
            <wp:extent cx="4483100" cy="3714989"/>
            <wp:effectExtent l="0" t="0" r="0" b="0"/>
            <wp:docPr id="4" name="Resim 4" descr="A collage of a chemistry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 descr="A collage of a chemistry diagram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3719" cy="3723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7805B" w14:textId="77777777" w:rsidR="009E4B60" w:rsidRPr="00A938C6" w:rsidRDefault="009E4B60" w:rsidP="009E4B60">
      <w:pPr>
        <w:tabs>
          <w:tab w:val="left" w:pos="284"/>
        </w:tabs>
        <w:spacing w:after="240" w:line="36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A938C6">
        <w:rPr>
          <w:rFonts w:ascii="Times New Roman" w:hAnsi="Times New Roman" w:cs="Times New Roman"/>
          <w:b/>
          <w:sz w:val="20"/>
          <w:szCs w:val="20"/>
        </w:rPr>
        <w:t>Scheme 1.</w:t>
      </w:r>
      <w:r w:rsidRPr="00A938C6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 w:rsidRPr="00A938C6">
        <w:rPr>
          <w:rFonts w:ascii="Times New Roman" w:hAnsi="Times New Roman" w:cs="Times New Roman"/>
          <w:bCs/>
          <w:iCs/>
          <w:sz w:val="20"/>
          <w:szCs w:val="20"/>
        </w:rPr>
        <w:t>Synthesis of Schiff base PEI-CA/N-GQDs</w:t>
      </w:r>
    </w:p>
    <w:p w14:paraId="6A6217B6" w14:textId="77777777" w:rsidR="00DE6AE2" w:rsidRDefault="00DE6AE2"/>
    <w:p w14:paraId="1212C600" w14:textId="77777777" w:rsidR="009E4B60" w:rsidRPr="00A938C6" w:rsidRDefault="009E4B60" w:rsidP="009E4B60">
      <w:pPr>
        <w:spacing w:before="240" w:after="240" w:line="360" w:lineRule="auto"/>
        <w:ind w:firstLine="708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A938C6">
        <w:rPr>
          <w:rFonts w:ascii="Times New Roman" w:eastAsia="Calibri" w:hAnsi="Times New Roman" w:cs="Times New Roman"/>
          <w:noProof/>
          <w:sz w:val="20"/>
          <w:szCs w:val="20"/>
          <w:lang w:eastAsia="tr-TR"/>
        </w:rPr>
        <w:lastRenderedPageBreak/>
        <w:drawing>
          <wp:inline distT="0" distB="0" distL="0" distR="0" wp14:anchorId="198707FE" wp14:editId="7CC9CA3E">
            <wp:extent cx="2997200" cy="4262832"/>
            <wp:effectExtent l="0" t="0" r="0" b="4445"/>
            <wp:docPr id="2" name="Resim 2" descr="A diagram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 descr="A diagram of a molecul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2574" cy="4284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2AA2A" w14:textId="77777777" w:rsidR="009E4B60" w:rsidRPr="00A938C6" w:rsidRDefault="009E4B60" w:rsidP="009E4B60">
      <w:pPr>
        <w:spacing w:after="240"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bookmarkStart w:id="0" w:name="_Hlk165109492"/>
      <w:r w:rsidRPr="00A938C6">
        <w:rPr>
          <w:rFonts w:ascii="Times New Roman" w:eastAsia="Calibri" w:hAnsi="Times New Roman" w:cs="Times New Roman"/>
          <w:b/>
          <w:bCs/>
          <w:sz w:val="20"/>
          <w:szCs w:val="20"/>
        </w:rPr>
        <w:t>Scheme 2</w:t>
      </w:r>
      <w:r w:rsidRPr="00A938C6">
        <w:rPr>
          <w:rFonts w:ascii="Times New Roman" w:eastAsia="Calibri" w:hAnsi="Times New Roman" w:cs="Times New Roman"/>
          <w:sz w:val="20"/>
          <w:szCs w:val="20"/>
        </w:rPr>
        <w:t xml:space="preserve">. Schematic representation of </w:t>
      </w:r>
      <w:bookmarkStart w:id="1" w:name="_Hlk167554944"/>
      <w:r w:rsidRPr="00A938C6">
        <w:rPr>
          <w:rFonts w:ascii="Times New Roman" w:eastAsia="Calibri" w:hAnsi="Times New Roman" w:cs="Times New Roman"/>
          <w:sz w:val="20"/>
          <w:szCs w:val="20"/>
        </w:rPr>
        <w:t>Schiff base PEI-CA/N-GQDs for both phenol-imine (a) and keto-amine (b) forms.</w:t>
      </w:r>
    </w:p>
    <w:bookmarkEnd w:id="0"/>
    <w:bookmarkEnd w:id="1"/>
    <w:p w14:paraId="7FBE9A3F" w14:textId="77777777" w:rsidR="009E4B60" w:rsidRDefault="009E4B60"/>
    <w:sectPr w:rsidR="009E4B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B60"/>
    <w:rsid w:val="001323D6"/>
    <w:rsid w:val="009E4B60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135DB"/>
  <w15:chartTrackingRefBased/>
  <w15:docId w15:val="{93C94D07-7CA2-4175-BBE5-9489DECC3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B60"/>
    <w:rPr>
      <w:kern w:val="0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4B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4B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4B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4B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4B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4B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4B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4B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4B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4B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4B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4B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4B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4B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4B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4B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4B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4B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4B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E4B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4B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E4B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4B60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E4B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4B60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E4B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4B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4B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4B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</Words>
  <Characters>146</Characters>
  <Application>Microsoft Office Word</Application>
  <DocSecurity>0</DocSecurity>
  <Lines>1</Lines>
  <Paragraphs>1</Paragraphs>
  <ScaleCrop>false</ScaleCrop>
  <Company>Springer Nature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2024-12-17T11:53:00Z</dcterms:created>
  <dcterms:modified xsi:type="dcterms:W3CDTF">2024-12-17T11:53:00Z</dcterms:modified>
</cp:coreProperties>
</file>