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DB7550" w14:textId="3D4ECD6E" w:rsidR="00134AF8" w:rsidRDefault="00000000" w:rsidP="00136E98">
      <w:pPr>
        <w:autoSpaceDE w:val="0"/>
        <w:autoSpaceDN w:val="0"/>
        <w:adjustRightInd w:val="0"/>
        <w:spacing w:after="160" w:line="360" w:lineRule="auto"/>
        <w:ind w:left="640" w:hanging="640"/>
        <w:jc w:val="left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36E98">
        <w:rPr>
          <w:rFonts w:ascii="Times New Roman" w:hAnsi="Times New Roman" w:cs="Times New Roman"/>
          <w:b/>
          <w:bCs/>
          <w:sz w:val="28"/>
          <w:szCs w:val="28"/>
          <w:u w:val="single"/>
        </w:rPr>
        <w:t>Supplementary Data</w:t>
      </w:r>
    </w:p>
    <w:p w14:paraId="722E1526" w14:textId="466A2C4B" w:rsidR="00CF3FDC" w:rsidRDefault="00CF3FDC" w:rsidP="00630598">
      <w:pPr>
        <w:autoSpaceDE w:val="0"/>
        <w:autoSpaceDN w:val="0"/>
        <w:adjustRightInd w:val="0"/>
        <w:spacing w:after="160" w:line="360" w:lineRule="auto"/>
        <w:ind w:left="640" w:hanging="64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45E844C9" w14:textId="4044AEA2" w:rsidR="00FA0EE9" w:rsidRDefault="00FA0EE9" w:rsidP="00630598">
      <w:pPr>
        <w:autoSpaceDE w:val="0"/>
        <w:autoSpaceDN w:val="0"/>
        <w:adjustRightInd w:val="0"/>
        <w:spacing w:after="160" w:line="360" w:lineRule="auto"/>
        <w:ind w:left="640" w:hanging="64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38B65944" wp14:editId="7232122F">
            <wp:extent cx="3065069" cy="3065069"/>
            <wp:effectExtent l="0" t="0" r="2540" b="2540"/>
            <wp:docPr id="8108125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347" cy="3079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24FF07" w14:textId="77777777" w:rsidR="00A40BE3" w:rsidRDefault="00CF3FDC" w:rsidP="00136E98">
      <w:pPr>
        <w:spacing w:line="360" w:lineRule="auto"/>
        <w:jc w:val="left"/>
        <w:rPr>
          <w:rFonts w:ascii="Times New Roman" w:hAnsi="Times New Roman" w:cs="Times New Roman"/>
          <w:noProof/>
          <w:sz w:val="24"/>
        </w:rPr>
      </w:pPr>
      <w:r w:rsidRPr="00CA1B65">
        <w:rPr>
          <w:rFonts w:ascii="Times New Roman" w:hAnsi="Times New Roman" w:cs="Times New Roman"/>
          <w:b/>
          <w:bCs/>
          <w:noProof/>
          <w:sz w:val="24"/>
        </w:rPr>
        <w:t xml:space="preserve">Supplementary Figure </w:t>
      </w:r>
      <w:r w:rsidR="00DB5036">
        <w:rPr>
          <w:rFonts w:ascii="Times New Roman" w:hAnsi="Times New Roman" w:cs="Times New Roman" w:hint="eastAsia"/>
          <w:b/>
          <w:bCs/>
          <w:noProof/>
          <w:sz w:val="24"/>
        </w:rPr>
        <w:t>1</w:t>
      </w:r>
      <w:r w:rsidRPr="00CA1B65">
        <w:rPr>
          <w:rFonts w:ascii="Times New Roman" w:hAnsi="Times New Roman" w:cs="Times New Roman"/>
          <w:b/>
          <w:bCs/>
          <w:noProof/>
          <w:sz w:val="24"/>
        </w:rPr>
        <w:t>.</w:t>
      </w:r>
      <w:r>
        <w:rPr>
          <w:rFonts w:ascii="Times New Roman" w:hAnsi="Times New Roman" w:cs="Times New Roman" w:hint="eastAsia"/>
          <w:b/>
          <w:bCs/>
          <w:noProof/>
          <w:sz w:val="24"/>
        </w:rPr>
        <w:t xml:space="preserve"> </w:t>
      </w:r>
      <w:r w:rsidRPr="00506AED">
        <w:rPr>
          <w:rFonts w:ascii="Times New Roman" w:hAnsi="Times New Roman" w:cs="Times New Roman"/>
          <w:noProof/>
          <w:sz w:val="24"/>
        </w:rPr>
        <w:t>The k-mer distribution (k = 21) of the genome. The 21-mer distribution was calculated by GenomeScope based on Illumina short-reads data. K-mer coverages (x axis) were plotted against the value of coverage</w:t>
      </w:r>
      <w:r>
        <w:rPr>
          <w:rFonts w:ascii="Times New Roman" w:hAnsi="Times New Roman" w:cs="Times New Roman" w:hint="eastAsia"/>
          <w:noProof/>
          <w:sz w:val="24"/>
        </w:rPr>
        <w:t xml:space="preserve"> </w:t>
      </w:r>
      <w:r w:rsidRPr="00506AED">
        <w:rPr>
          <w:rFonts w:ascii="Times New Roman" w:hAnsi="Times New Roman" w:cs="Times New Roman"/>
          <w:noProof/>
          <w:sz w:val="24"/>
        </w:rPr>
        <w:t xml:space="preserve">multiplying frequency (y axis). The size estimation obtained by GenomeScope is </w:t>
      </w:r>
      <w:r w:rsidR="00D83EE8">
        <w:rPr>
          <w:rFonts w:ascii="Times New Roman" w:hAnsi="Times New Roman" w:cs="Times New Roman" w:hint="eastAsia"/>
          <w:noProof/>
          <w:sz w:val="24"/>
        </w:rPr>
        <w:t>26</w:t>
      </w:r>
      <w:r w:rsidRPr="00506AED">
        <w:rPr>
          <w:rFonts w:ascii="Times New Roman" w:hAnsi="Times New Roman" w:cs="Times New Roman"/>
          <w:noProof/>
          <w:sz w:val="24"/>
        </w:rPr>
        <w:t>,3</w:t>
      </w:r>
      <w:r w:rsidR="00D83EE8">
        <w:rPr>
          <w:rFonts w:ascii="Times New Roman" w:hAnsi="Times New Roman" w:cs="Times New Roman" w:hint="eastAsia"/>
          <w:noProof/>
          <w:sz w:val="24"/>
        </w:rPr>
        <w:t>39</w:t>
      </w:r>
      <w:r w:rsidRPr="00506AED">
        <w:rPr>
          <w:rFonts w:ascii="Times New Roman" w:hAnsi="Times New Roman" w:cs="Times New Roman"/>
          <w:noProof/>
          <w:sz w:val="24"/>
        </w:rPr>
        <w:t>,1</w:t>
      </w:r>
      <w:r w:rsidR="00D83EE8">
        <w:rPr>
          <w:rFonts w:ascii="Times New Roman" w:hAnsi="Times New Roman" w:cs="Times New Roman" w:hint="eastAsia"/>
          <w:noProof/>
          <w:sz w:val="24"/>
        </w:rPr>
        <w:t>36</w:t>
      </w:r>
      <w:r w:rsidRPr="00506AED">
        <w:rPr>
          <w:rFonts w:ascii="Times New Roman" w:hAnsi="Times New Roman" w:cs="Times New Roman"/>
          <w:noProof/>
          <w:sz w:val="24"/>
        </w:rPr>
        <w:t xml:space="preserve"> bp, with a uniqueness of </w:t>
      </w:r>
      <w:r w:rsidR="009F40E4">
        <w:rPr>
          <w:rFonts w:ascii="Times New Roman" w:hAnsi="Times New Roman" w:cs="Times New Roman" w:hint="eastAsia"/>
          <w:noProof/>
          <w:sz w:val="24"/>
        </w:rPr>
        <w:t>85.5</w:t>
      </w:r>
      <w:r w:rsidRPr="00506AED">
        <w:rPr>
          <w:rFonts w:ascii="Times New Roman" w:hAnsi="Times New Roman" w:cs="Times New Roman"/>
          <w:noProof/>
          <w:sz w:val="24"/>
        </w:rPr>
        <w:t xml:space="preserve">% and duplication </w:t>
      </w:r>
      <w:r w:rsidR="00E948C8">
        <w:rPr>
          <w:rFonts w:ascii="Times New Roman" w:hAnsi="Times New Roman" w:cs="Times New Roman" w:hint="eastAsia"/>
          <w:noProof/>
          <w:sz w:val="24"/>
        </w:rPr>
        <w:t>1</w:t>
      </w:r>
      <w:r w:rsidRPr="00506AED">
        <w:rPr>
          <w:rFonts w:ascii="Times New Roman" w:hAnsi="Times New Roman" w:cs="Times New Roman"/>
          <w:noProof/>
          <w:sz w:val="24"/>
        </w:rPr>
        <w:t>.</w:t>
      </w:r>
      <w:r w:rsidR="00E948C8">
        <w:rPr>
          <w:rFonts w:ascii="Times New Roman" w:hAnsi="Times New Roman" w:cs="Times New Roman" w:hint="eastAsia"/>
          <w:noProof/>
          <w:sz w:val="24"/>
        </w:rPr>
        <w:t>46</w:t>
      </w:r>
      <w:r w:rsidRPr="00506AED">
        <w:rPr>
          <w:rFonts w:ascii="Times New Roman" w:hAnsi="Times New Roman" w:cs="Times New Roman"/>
          <w:noProof/>
          <w:sz w:val="24"/>
        </w:rPr>
        <w:t>%.</w:t>
      </w:r>
    </w:p>
    <w:p w14:paraId="02C2C234" w14:textId="77777777" w:rsidR="004223C0" w:rsidRDefault="004223C0" w:rsidP="00136E98">
      <w:pPr>
        <w:spacing w:line="360" w:lineRule="auto"/>
        <w:jc w:val="left"/>
        <w:rPr>
          <w:rFonts w:ascii="Times New Roman" w:hAnsi="Times New Roman" w:cs="Times New Roman"/>
          <w:noProof/>
          <w:sz w:val="24"/>
        </w:rPr>
      </w:pPr>
    </w:p>
    <w:p w14:paraId="2E56A078" w14:textId="77777777" w:rsidR="004223C0" w:rsidRDefault="004223C0" w:rsidP="00136E98">
      <w:pPr>
        <w:spacing w:line="360" w:lineRule="auto"/>
        <w:jc w:val="left"/>
        <w:rPr>
          <w:rFonts w:ascii="Times New Roman" w:hAnsi="Times New Roman" w:cs="Times New Roman"/>
          <w:noProof/>
          <w:sz w:val="24"/>
        </w:rPr>
      </w:pPr>
    </w:p>
    <w:p w14:paraId="3FCA10BF" w14:textId="77777777" w:rsidR="004223C0" w:rsidRDefault="004223C0" w:rsidP="00136E98">
      <w:pPr>
        <w:spacing w:line="360" w:lineRule="auto"/>
        <w:jc w:val="left"/>
        <w:rPr>
          <w:rFonts w:ascii="Times New Roman" w:hAnsi="Times New Roman" w:cs="Times New Roman"/>
          <w:noProof/>
          <w:sz w:val="24"/>
        </w:rPr>
      </w:pPr>
    </w:p>
    <w:p w14:paraId="52907EE4" w14:textId="77777777" w:rsidR="004223C0" w:rsidRDefault="004223C0" w:rsidP="00136E98">
      <w:pPr>
        <w:spacing w:line="360" w:lineRule="auto"/>
        <w:jc w:val="left"/>
        <w:rPr>
          <w:rFonts w:ascii="Times New Roman" w:hAnsi="Times New Roman" w:cs="Times New Roman"/>
          <w:noProof/>
          <w:sz w:val="24"/>
        </w:rPr>
      </w:pPr>
    </w:p>
    <w:p w14:paraId="798AE56F" w14:textId="77777777" w:rsidR="004223C0" w:rsidRDefault="004223C0" w:rsidP="00136E98">
      <w:pPr>
        <w:spacing w:line="360" w:lineRule="auto"/>
        <w:jc w:val="left"/>
        <w:rPr>
          <w:rFonts w:ascii="Times New Roman" w:hAnsi="Times New Roman" w:cs="Times New Roman"/>
          <w:noProof/>
          <w:sz w:val="24"/>
        </w:rPr>
      </w:pPr>
    </w:p>
    <w:p w14:paraId="2F6E8F73" w14:textId="77777777" w:rsidR="004223C0" w:rsidRDefault="004223C0" w:rsidP="00136E98">
      <w:pPr>
        <w:spacing w:line="360" w:lineRule="auto"/>
        <w:jc w:val="left"/>
        <w:rPr>
          <w:rFonts w:ascii="Times New Roman" w:hAnsi="Times New Roman" w:cs="Times New Roman"/>
          <w:noProof/>
          <w:sz w:val="24"/>
        </w:rPr>
      </w:pPr>
    </w:p>
    <w:p w14:paraId="775E2BED" w14:textId="77777777" w:rsidR="004223C0" w:rsidRDefault="004223C0" w:rsidP="00136E98">
      <w:pPr>
        <w:spacing w:line="360" w:lineRule="auto"/>
        <w:jc w:val="left"/>
        <w:rPr>
          <w:rFonts w:ascii="Times New Roman" w:hAnsi="Times New Roman" w:cs="Times New Roman"/>
          <w:noProof/>
          <w:sz w:val="24"/>
        </w:rPr>
      </w:pPr>
    </w:p>
    <w:p w14:paraId="00B78CE7" w14:textId="77777777" w:rsidR="004223C0" w:rsidRDefault="004223C0" w:rsidP="00136E98">
      <w:pPr>
        <w:spacing w:line="360" w:lineRule="auto"/>
        <w:jc w:val="left"/>
        <w:rPr>
          <w:rFonts w:ascii="Times New Roman" w:hAnsi="Times New Roman" w:cs="Times New Roman"/>
          <w:noProof/>
          <w:sz w:val="24"/>
        </w:rPr>
      </w:pPr>
    </w:p>
    <w:p w14:paraId="06A05AD1" w14:textId="77777777" w:rsidR="004223C0" w:rsidRDefault="004223C0" w:rsidP="00136E98">
      <w:pPr>
        <w:spacing w:line="360" w:lineRule="auto"/>
        <w:jc w:val="left"/>
        <w:rPr>
          <w:rFonts w:ascii="Times New Roman" w:hAnsi="Times New Roman" w:cs="Times New Roman"/>
          <w:noProof/>
          <w:sz w:val="24"/>
        </w:rPr>
      </w:pPr>
    </w:p>
    <w:p w14:paraId="41D5ADA2" w14:textId="77777777" w:rsidR="004223C0" w:rsidRDefault="004223C0" w:rsidP="00136E98">
      <w:pPr>
        <w:spacing w:line="360" w:lineRule="auto"/>
        <w:jc w:val="left"/>
        <w:rPr>
          <w:rFonts w:ascii="Times New Roman" w:hAnsi="Times New Roman" w:cs="Times New Roman"/>
          <w:noProof/>
          <w:sz w:val="24"/>
        </w:rPr>
      </w:pPr>
    </w:p>
    <w:p w14:paraId="7FF8A06D" w14:textId="77777777" w:rsidR="004223C0" w:rsidRDefault="004223C0" w:rsidP="00136E98">
      <w:pPr>
        <w:spacing w:line="360" w:lineRule="auto"/>
        <w:jc w:val="left"/>
        <w:rPr>
          <w:rFonts w:ascii="Times New Roman" w:hAnsi="Times New Roman" w:cs="Times New Roman"/>
          <w:noProof/>
          <w:sz w:val="24"/>
        </w:rPr>
      </w:pPr>
    </w:p>
    <w:p w14:paraId="354BC7E0" w14:textId="77777777" w:rsidR="004223C0" w:rsidRDefault="004223C0" w:rsidP="00136E98">
      <w:pPr>
        <w:spacing w:line="360" w:lineRule="auto"/>
        <w:jc w:val="left"/>
        <w:rPr>
          <w:rFonts w:ascii="Times New Roman" w:hAnsi="Times New Roman" w:cs="Times New Roman"/>
          <w:noProof/>
          <w:sz w:val="24"/>
        </w:rPr>
      </w:pPr>
    </w:p>
    <w:p w14:paraId="6937ADFA" w14:textId="51C9FE0A" w:rsidR="005267F1" w:rsidRPr="004223C0" w:rsidRDefault="005267F1" w:rsidP="004223C0">
      <w:pPr>
        <w:widowControl/>
        <w:jc w:val="left"/>
        <w:rPr>
          <w:rFonts w:ascii="Times New Roman" w:hAnsi="Times New Roman" w:cs="Times New Roman" w:hint="eastAsia"/>
          <w:b/>
          <w:bCs/>
          <w:noProof/>
          <w:sz w:val="24"/>
        </w:rPr>
      </w:pPr>
    </w:p>
    <w:sectPr w:rsidR="005267F1" w:rsidRPr="004223C0" w:rsidSect="00A40BE3">
      <w:pgSz w:w="11906" w:h="16838"/>
      <w:pgMar w:top="1440" w:right="1797" w:bottom="1440" w:left="1797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81016E" w14:textId="77777777" w:rsidR="003372F5" w:rsidRDefault="003372F5" w:rsidP="00C36CF6">
      <w:r>
        <w:separator/>
      </w:r>
    </w:p>
  </w:endnote>
  <w:endnote w:type="continuationSeparator" w:id="0">
    <w:p w14:paraId="2818D5E2" w14:textId="77777777" w:rsidR="003372F5" w:rsidRDefault="003372F5" w:rsidP="00C36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F62524" w14:textId="77777777" w:rsidR="003372F5" w:rsidRDefault="003372F5" w:rsidP="00C36CF6">
      <w:r>
        <w:separator/>
      </w:r>
    </w:p>
  </w:footnote>
  <w:footnote w:type="continuationSeparator" w:id="0">
    <w:p w14:paraId="0A446652" w14:textId="77777777" w:rsidR="003372F5" w:rsidRDefault="003372F5" w:rsidP="00C36C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DhjODRjY2ZkMmY3YzNmNmUyMjc3N2IyNDhhYTFkNDQifQ=="/>
    <w:docVar w:name="EN.Layout" w:val="&lt;ENLayout&gt;&lt;Style&gt;Vancouver Copy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134AF8"/>
    <w:rsid w:val="000154BB"/>
    <w:rsid w:val="0007201F"/>
    <w:rsid w:val="0007307A"/>
    <w:rsid w:val="00090C93"/>
    <w:rsid w:val="000A2567"/>
    <w:rsid w:val="000A2F7D"/>
    <w:rsid w:val="000A6055"/>
    <w:rsid w:val="000C29ED"/>
    <w:rsid w:val="000C30A5"/>
    <w:rsid w:val="000C374B"/>
    <w:rsid w:val="000D3288"/>
    <w:rsid w:val="000F67BF"/>
    <w:rsid w:val="00123F5E"/>
    <w:rsid w:val="001250D2"/>
    <w:rsid w:val="00134AF8"/>
    <w:rsid w:val="00136E98"/>
    <w:rsid w:val="00141D48"/>
    <w:rsid w:val="001453B0"/>
    <w:rsid w:val="0015461B"/>
    <w:rsid w:val="001623CC"/>
    <w:rsid w:val="001655B4"/>
    <w:rsid w:val="001700BB"/>
    <w:rsid w:val="00183922"/>
    <w:rsid w:val="00185C44"/>
    <w:rsid w:val="00192A2B"/>
    <w:rsid w:val="002335D8"/>
    <w:rsid w:val="00264118"/>
    <w:rsid w:val="002927B1"/>
    <w:rsid w:val="002A0F3E"/>
    <w:rsid w:val="002A1924"/>
    <w:rsid w:val="002D0113"/>
    <w:rsid w:val="002D4D71"/>
    <w:rsid w:val="00301FFD"/>
    <w:rsid w:val="00302907"/>
    <w:rsid w:val="0032370C"/>
    <w:rsid w:val="003372F5"/>
    <w:rsid w:val="0034507A"/>
    <w:rsid w:val="00362BC9"/>
    <w:rsid w:val="003967FE"/>
    <w:rsid w:val="003A0B43"/>
    <w:rsid w:val="003A60AE"/>
    <w:rsid w:val="003B725D"/>
    <w:rsid w:val="003D2A75"/>
    <w:rsid w:val="003E7A14"/>
    <w:rsid w:val="003F0DBE"/>
    <w:rsid w:val="00402B40"/>
    <w:rsid w:val="004223C0"/>
    <w:rsid w:val="00446AD5"/>
    <w:rsid w:val="004514FD"/>
    <w:rsid w:val="0045281D"/>
    <w:rsid w:val="00460EE5"/>
    <w:rsid w:val="00474DCE"/>
    <w:rsid w:val="00492BB5"/>
    <w:rsid w:val="004A502A"/>
    <w:rsid w:val="004B356C"/>
    <w:rsid w:val="004C0B7A"/>
    <w:rsid w:val="004D4EE0"/>
    <w:rsid w:val="005064A3"/>
    <w:rsid w:val="00506AED"/>
    <w:rsid w:val="005146EF"/>
    <w:rsid w:val="005267F1"/>
    <w:rsid w:val="00552937"/>
    <w:rsid w:val="00553C02"/>
    <w:rsid w:val="00563F58"/>
    <w:rsid w:val="00574CC3"/>
    <w:rsid w:val="00582B78"/>
    <w:rsid w:val="00586809"/>
    <w:rsid w:val="00587DF8"/>
    <w:rsid w:val="005A72BB"/>
    <w:rsid w:val="005B6A73"/>
    <w:rsid w:val="005E2D6D"/>
    <w:rsid w:val="00605CC0"/>
    <w:rsid w:val="00620CE5"/>
    <w:rsid w:val="00630598"/>
    <w:rsid w:val="0063282E"/>
    <w:rsid w:val="00633F72"/>
    <w:rsid w:val="006469F1"/>
    <w:rsid w:val="00670E4A"/>
    <w:rsid w:val="0067274F"/>
    <w:rsid w:val="00673C28"/>
    <w:rsid w:val="00687FCC"/>
    <w:rsid w:val="00697DE7"/>
    <w:rsid w:val="006B465A"/>
    <w:rsid w:val="006D564E"/>
    <w:rsid w:val="00704F51"/>
    <w:rsid w:val="00730446"/>
    <w:rsid w:val="00740E7A"/>
    <w:rsid w:val="0074725F"/>
    <w:rsid w:val="00751563"/>
    <w:rsid w:val="00787B8F"/>
    <w:rsid w:val="007B152E"/>
    <w:rsid w:val="007B48B5"/>
    <w:rsid w:val="007C71F4"/>
    <w:rsid w:val="007E07A5"/>
    <w:rsid w:val="00813E5C"/>
    <w:rsid w:val="008304EE"/>
    <w:rsid w:val="008312DE"/>
    <w:rsid w:val="008338CD"/>
    <w:rsid w:val="00835E99"/>
    <w:rsid w:val="008625CC"/>
    <w:rsid w:val="00870F7D"/>
    <w:rsid w:val="00893CA1"/>
    <w:rsid w:val="00897215"/>
    <w:rsid w:val="008B6DF1"/>
    <w:rsid w:val="008C3082"/>
    <w:rsid w:val="008C3B47"/>
    <w:rsid w:val="008D020D"/>
    <w:rsid w:val="00901360"/>
    <w:rsid w:val="0092025F"/>
    <w:rsid w:val="00923047"/>
    <w:rsid w:val="00930200"/>
    <w:rsid w:val="00932FA7"/>
    <w:rsid w:val="00963D2E"/>
    <w:rsid w:val="00967358"/>
    <w:rsid w:val="00983EC2"/>
    <w:rsid w:val="00986045"/>
    <w:rsid w:val="00987F01"/>
    <w:rsid w:val="00993571"/>
    <w:rsid w:val="009A0971"/>
    <w:rsid w:val="009A6477"/>
    <w:rsid w:val="009A7743"/>
    <w:rsid w:val="009D0CF5"/>
    <w:rsid w:val="009D7585"/>
    <w:rsid w:val="009D763F"/>
    <w:rsid w:val="009F40E4"/>
    <w:rsid w:val="00A17563"/>
    <w:rsid w:val="00A2033D"/>
    <w:rsid w:val="00A35A9D"/>
    <w:rsid w:val="00A40BE3"/>
    <w:rsid w:val="00A50C97"/>
    <w:rsid w:val="00A661A2"/>
    <w:rsid w:val="00A73A05"/>
    <w:rsid w:val="00A95286"/>
    <w:rsid w:val="00AA1CF9"/>
    <w:rsid w:val="00AB627F"/>
    <w:rsid w:val="00B10BE5"/>
    <w:rsid w:val="00B32A42"/>
    <w:rsid w:val="00B3704D"/>
    <w:rsid w:val="00B600B8"/>
    <w:rsid w:val="00B61F74"/>
    <w:rsid w:val="00B66655"/>
    <w:rsid w:val="00B67AC6"/>
    <w:rsid w:val="00B70078"/>
    <w:rsid w:val="00B871D6"/>
    <w:rsid w:val="00B92211"/>
    <w:rsid w:val="00B92E1F"/>
    <w:rsid w:val="00BA4909"/>
    <w:rsid w:val="00BB6E41"/>
    <w:rsid w:val="00BD3542"/>
    <w:rsid w:val="00BE1858"/>
    <w:rsid w:val="00BF07D6"/>
    <w:rsid w:val="00BF6188"/>
    <w:rsid w:val="00C049B1"/>
    <w:rsid w:val="00C06C2A"/>
    <w:rsid w:val="00C153B8"/>
    <w:rsid w:val="00C2070A"/>
    <w:rsid w:val="00C2236E"/>
    <w:rsid w:val="00C36CF6"/>
    <w:rsid w:val="00C55429"/>
    <w:rsid w:val="00C6398D"/>
    <w:rsid w:val="00C71B28"/>
    <w:rsid w:val="00C72AD5"/>
    <w:rsid w:val="00C77CAB"/>
    <w:rsid w:val="00C96033"/>
    <w:rsid w:val="00CA1B65"/>
    <w:rsid w:val="00CE299A"/>
    <w:rsid w:val="00CE7117"/>
    <w:rsid w:val="00CE7D1B"/>
    <w:rsid w:val="00CF1C58"/>
    <w:rsid w:val="00CF3FDC"/>
    <w:rsid w:val="00D0635E"/>
    <w:rsid w:val="00D25CB7"/>
    <w:rsid w:val="00D477ED"/>
    <w:rsid w:val="00D83EE8"/>
    <w:rsid w:val="00DA053B"/>
    <w:rsid w:val="00DA2A4D"/>
    <w:rsid w:val="00DA5B2F"/>
    <w:rsid w:val="00DB5036"/>
    <w:rsid w:val="00DB67B4"/>
    <w:rsid w:val="00DE0EDE"/>
    <w:rsid w:val="00DE6723"/>
    <w:rsid w:val="00E0665B"/>
    <w:rsid w:val="00E148FD"/>
    <w:rsid w:val="00E149C3"/>
    <w:rsid w:val="00E16A76"/>
    <w:rsid w:val="00E17488"/>
    <w:rsid w:val="00E433D5"/>
    <w:rsid w:val="00E44419"/>
    <w:rsid w:val="00E52EC6"/>
    <w:rsid w:val="00E55DA1"/>
    <w:rsid w:val="00E673CF"/>
    <w:rsid w:val="00E83639"/>
    <w:rsid w:val="00E875EA"/>
    <w:rsid w:val="00E87977"/>
    <w:rsid w:val="00E93F2C"/>
    <w:rsid w:val="00E948C8"/>
    <w:rsid w:val="00E97647"/>
    <w:rsid w:val="00F03D7C"/>
    <w:rsid w:val="00F03F86"/>
    <w:rsid w:val="00F234BE"/>
    <w:rsid w:val="00F25C9C"/>
    <w:rsid w:val="00F322D0"/>
    <w:rsid w:val="00F34E98"/>
    <w:rsid w:val="00F4308E"/>
    <w:rsid w:val="00F43DDC"/>
    <w:rsid w:val="00F51BB9"/>
    <w:rsid w:val="00F809A9"/>
    <w:rsid w:val="00F908FC"/>
    <w:rsid w:val="00F9612C"/>
    <w:rsid w:val="00FA0EE9"/>
    <w:rsid w:val="00FA1758"/>
    <w:rsid w:val="00FA6398"/>
    <w:rsid w:val="00FA6739"/>
    <w:rsid w:val="00FB12EA"/>
    <w:rsid w:val="00FC4331"/>
    <w:rsid w:val="00FD7730"/>
    <w:rsid w:val="00FF4B12"/>
    <w:rsid w:val="00FF5D5B"/>
    <w:rsid w:val="03E448AE"/>
    <w:rsid w:val="1F694933"/>
    <w:rsid w:val="2FFB3B14"/>
    <w:rsid w:val="479956D6"/>
    <w:rsid w:val="4C9C29FF"/>
    <w:rsid w:val="69E34657"/>
    <w:rsid w:val="7186783F"/>
    <w:rsid w:val="7C321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013382C"/>
  <w15:docId w15:val="{8192CE14-827A-493C-80C0-7487BEDBF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4507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36CF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C36CF6"/>
    <w:rPr>
      <w:kern w:val="2"/>
      <w:sz w:val="18"/>
      <w:szCs w:val="18"/>
    </w:rPr>
  </w:style>
  <w:style w:type="paragraph" w:styleId="a5">
    <w:name w:val="footer"/>
    <w:basedOn w:val="a"/>
    <w:link w:val="a6"/>
    <w:rsid w:val="00C36C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C36CF6"/>
    <w:rPr>
      <w:kern w:val="2"/>
      <w:sz w:val="18"/>
      <w:szCs w:val="18"/>
    </w:rPr>
  </w:style>
  <w:style w:type="paragraph" w:styleId="a7">
    <w:name w:val="Revision"/>
    <w:hidden/>
    <w:uiPriority w:val="99"/>
    <w:unhideWhenUsed/>
    <w:rsid w:val="00C36CF6"/>
    <w:rPr>
      <w:kern w:val="2"/>
      <w:sz w:val="21"/>
      <w:szCs w:val="24"/>
    </w:rPr>
  </w:style>
  <w:style w:type="paragraph" w:customStyle="1" w:styleId="EndNoteBibliographyTitle">
    <w:name w:val="EndNote Bibliography Title"/>
    <w:basedOn w:val="a"/>
    <w:link w:val="EndNoteBibliographyTitle0"/>
    <w:rsid w:val="00687FCC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687FCC"/>
    <w:rPr>
      <w:rFonts w:ascii="Calibri" w:hAnsi="Calibri" w:cs="Calibri"/>
      <w:noProof/>
      <w:kern w:val="2"/>
      <w:szCs w:val="24"/>
    </w:rPr>
  </w:style>
  <w:style w:type="paragraph" w:customStyle="1" w:styleId="EndNoteBibliography">
    <w:name w:val="EndNote Bibliography"/>
    <w:basedOn w:val="a"/>
    <w:link w:val="EndNoteBibliography0"/>
    <w:rsid w:val="00687FCC"/>
    <w:pPr>
      <w:jc w:val="left"/>
    </w:pPr>
    <w:rPr>
      <w:rFonts w:ascii="Calibri" w:hAnsi="Calibri" w:cs="Calibri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687FCC"/>
    <w:rPr>
      <w:rFonts w:ascii="Calibri" w:hAnsi="Calibri" w:cs="Calibri"/>
      <w:noProof/>
      <w:kern w:val="2"/>
      <w:szCs w:val="24"/>
    </w:rPr>
  </w:style>
  <w:style w:type="table" w:styleId="a8">
    <w:name w:val="Table Grid"/>
    <w:basedOn w:val="a1"/>
    <w:rsid w:val="009A09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13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3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BCC1F5-0951-41C6-ADF2-7C72B0570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1167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宁沐沐。</dc:creator>
  <cp:lastModifiedBy>Chewxway D</cp:lastModifiedBy>
  <cp:revision>286</cp:revision>
  <dcterms:created xsi:type="dcterms:W3CDTF">2024-01-24T10:28:00Z</dcterms:created>
  <dcterms:modified xsi:type="dcterms:W3CDTF">2024-08-15T15:29:00Z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9BB785F720C1442CAC040C7A40CB9805_12</vt:lpwstr>
  </property>
</Properties>
</file>