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68" w:type="dxa"/>
        <w:tblLook w:val="04A0" w:firstRow="1" w:lastRow="0" w:firstColumn="1" w:lastColumn="0" w:noHBand="0" w:noVBand="1"/>
      </w:tblPr>
      <w:tblGrid>
        <w:gridCol w:w="108"/>
        <w:gridCol w:w="4917"/>
        <w:gridCol w:w="758"/>
        <w:gridCol w:w="7"/>
        <w:gridCol w:w="477"/>
        <w:gridCol w:w="87"/>
        <w:gridCol w:w="86"/>
        <w:gridCol w:w="721"/>
        <w:gridCol w:w="107"/>
      </w:tblGrid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71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Table 1. Patients</w:t>
            </w:r>
            <w:proofErr w:type="gramStart"/>
            <w:r w:rsidRPr="00AB023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’</w:t>
            </w:r>
            <w:proofErr w:type="gramEnd"/>
            <w:r w:rsidRPr="00AB023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 xml:space="preserve"> characteristics data and diagnoses.</w:t>
            </w:r>
          </w:p>
        </w:tc>
      </w:tr>
      <w:tr w:rsidR="00DB72C6" w:rsidRPr="00AB023A" w:rsidTr="00517974">
        <w:trPr>
          <w:gridBefore w:val="1"/>
          <w:wBefore w:w="108" w:type="dxa"/>
          <w:trHeight w:val="312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B023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Patients 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n 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Total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Male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71.5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Female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28.5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yr</w:t>
            </w:r>
            <w:proofErr w:type="spellEnd"/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</w:t>
            </w:r>
            <w:proofErr w:type="spellStart"/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Maxmum</w:t>
            </w:r>
            <w:proofErr w:type="spellEnd"/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(</w:t>
            </w:r>
            <w:proofErr w:type="spellStart"/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yr</w:t>
            </w:r>
            <w:proofErr w:type="spellEnd"/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Minimum (</w:t>
            </w:r>
            <w:proofErr w:type="spellStart"/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yr</w:t>
            </w:r>
            <w:proofErr w:type="spellEnd"/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B72C6" w:rsidRPr="00AB023A" w:rsidTr="00517974">
        <w:trPr>
          <w:gridBefore w:val="1"/>
          <w:wBefore w:w="108" w:type="dxa"/>
          <w:trHeight w:val="288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Average (</w:t>
            </w:r>
            <w:proofErr w:type="spellStart"/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yr</w:t>
            </w:r>
            <w:proofErr w:type="spellEnd"/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64.9</w:t>
            </w:r>
            <w:r w:rsidRPr="00AB023A">
              <w:rPr>
                <w:rFonts w:ascii="Calibri" w:eastAsia="等线" w:hAnsi="Calibri" w:cs="Calibri"/>
                <w:color w:val="000000"/>
                <w:kern w:val="0"/>
                <w:sz w:val="22"/>
              </w:rPr>
              <w:t>±10.9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AB023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Protopathy</w:t>
            </w:r>
            <w:proofErr w:type="spellEnd"/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Esophagus cancer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50.27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Lung cancer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28.11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Lung cancer with esophagus cancer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Lymphoma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Thyroid cancer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</w:t>
            </w:r>
          </w:p>
        </w:tc>
      </w:tr>
      <w:tr w:rsidR="00DB72C6" w:rsidRPr="00AB023A" w:rsidTr="00517974">
        <w:trPr>
          <w:gridBefore w:val="1"/>
          <w:wBefore w:w="108" w:type="dxa"/>
          <w:trHeight w:val="300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Esophageal stent insertion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Thyromegaly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Mediastinal tumors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Liver cancer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Breast cancer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</w:t>
            </w:r>
            <w:proofErr w:type="spellStart"/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Laryngocarcinoma</w:t>
            </w:r>
            <w:proofErr w:type="spellEnd"/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Pulmonary abscess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DB72C6" w:rsidRPr="00AB023A" w:rsidTr="00517974">
        <w:trPr>
          <w:gridBefore w:val="1"/>
          <w:wBefore w:w="108" w:type="dxa"/>
          <w:trHeight w:val="264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Contracture after tracheotomy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Thymic carcinoma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MAS/TOF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MAS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81.1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TOF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11.3</w:t>
            </w:r>
          </w:p>
        </w:tc>
      </w:tr>
      <w:tr w:rsidR="00DB72C6" w:rsidRPr="00AB023A" w:rsidTr="00517974">
        <w:trPr>
          <w:gridBefore w:val="1"/>
          <w:wBefore w:w="108" w:type="dxa"/>
          <w:trHeight w:val="276"/>
        </w:trPr>
        <w:tc>
          <w:tcPr>
            <w:tcW w:w="4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MAS with TOF</w:t>
            </w:r>
          </w:p>
        </w:tc>
        <w:tc>
          <w:tcPr>
            <w:tcW w:w="141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2C6" w:rsidRPr="00AB023A" w:rsidRDefault="00DB72C6" w:rsidP="009F3A3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B023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</w:t>
            </w:r>
          </w:p>
        </w:tc>
      </w:tr>
      <w:tr w:rsidR="00517974" w:rsidRPr="00396AF9" w:rsidTr="00517974">
        <w:trPr>
          <w:gridBefore w:val="1"/>
          <w:wBefore w:w="108" w:type="dxa"/>
          <w:trHeight w:val="276"/>
        </w:trPr>
        <w:tc>
          <w:tcPr>
            <w:tcW w:w="567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Location of TOF</w:t>
            </w:r>
          </w:p>
        </w:tc>
        <w:tc>
          <w:tcPr>
            <w:tcW w:w="48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100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</w:t>
            </w:r>
          </w:p>
        </w:tc>
      </w:tr>
      <w:tr w:rsidR="00517974" w:rsidRPr="00396AF9" w:rsidTr="00517974">
        <w:trPr>
          <w:gridBefore w:val="1"/>
          <w:wBefore w:w="108" w:type="dxa"/>
          <w:trHeight w:val="276"/>
        </w:trPr>
        <w:tc>
          <w:tcPr>
            <w:tcW w:w="5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Upper third of trachea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</w:t>
            </w:r>
          </w:p>
        </w:tc>
      </w:tr>
      <w:tr w:rsidR="00517974" w:rsidRPr="00396AF9" w:rsidTr="00517974">
        <w:trPr>
          <w:gridBefore w:val="1"/>
          <w:wBefore w:w="108" w:type="dxa"/>
          <w:trHeight w:val="276"/>
        </w:trPr>
        <w:tc>
          <w:tcPr>
            <w:tcW w:w="5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Middle third of trachea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48.57</w:t>
            </w:r>
          </w:p>
        </w:tc>
      </w:tr>
      <w:tr w:rsidR="00517974" w:rsidRPr="00396AF9" w:rsidTr="00517974">
        <w:trPr>
          <w:gridBefore w:val="1"/>
          <w:wBefore w:w="108" w:type="dxa"/>
          <w:trHeight w:val="276"/>
        </w:trPr>
        <w:tc>
          <w:tcPr>
            <w:tcW w:w="5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Lower third of trachea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22.86</w:t>
            </w:r>
          </w:p>
        </w:tc>
      </w:tr>
      <w:tr w:rsidR="00517974" w:rsidRPr="00396AF9" w:rsidTr="00517974">
        <w:trPr>
          <w:gridBefore w:val="1"/>
          <w:wBefore w:w="108" w:type="dxa"/>
          <w:trHeight w:val="276"/>
        </w:trPr>
        <w:tc>
          <w:tcPr>
            <w:tcW w:w="5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Main bronchus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25.71</w:t>
            </w:r>
          </w:p>
        </w:tc>
      </w:tr>
      <w:tr w:rsidR="00517974" w:rsidRPr="00396AF9" w:rsidTr="00517974">
        <w:trPr>
          <w:gridBefore w:val="1"/>
          <w:wBefore w:w="108" w:type="dxa"/>
          <w:trHeight w:val="276"/>
        </w:trPr>
        <w:tc>
          <w:tcPr>
            <w:tcW w:w="5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Types of stents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10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%</w:t>
            </w:r>
          </w:p>
        </w:tc>
      </w:tr>
      <w:tr w:rsidR="00517974" w:rsidRPr="00396AF9" w:rsidTr="00517974">
        <w:trPr>
          <w:gridBefore w:val="1"/>
          <w:wBefore w:w="108" w:type="dxa"/>
          <w:trHeight w:val="276"/>
        </w:trPr>
        <w:tc>
          <w:tcPr>
            <w:tcW w:w="5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I125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25.71</w:t>
            </w:r>
          </w:p>
        </w:tc>
      </w:tr>
      <w:tr w:rsidR="00517974" w:rsidRPr="00396AF9" w:rsidTr="00517974">
        <w:trPr>
          <w:gridBefore w:val="1"/>
          <w:wBefore w:w="108" w:type="dxa"/>
          <w:trHeight w:val="276"/>
        </w:trPr>
        <w:tc>
          <w:tcPr>
            <w:tcW w:w="56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Self-expanding metal support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0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396AF9" w:rsidRDefault="00517974" w:rsidP="00951A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396AF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74.29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pPr>
              <w:rPr>
                <w:b/>
                <w:bCs/>
              </w:rPr>
            </w:pPr>
            <w:r w:rsidRPr="00517974">
              <w:rPr>
                <w:rFonts w:hint="eastAsia"/>
                <w:b/>
                <w:bCs/>
              </w:rPr>
              <w:t>Location of MAS</w:t>
            </w:r>
          </w:p>
        </w:tc>
        <w:tc>
          <w:tcPr>
            <w:tcW w:w="56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n</w:t>
            </w:r>
          </w:p>
        </w:tc>
        <w:tc>
          <w:tcPr>
            <w:tcW w:w="80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%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Upper third of trachea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13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7.93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Middle third of trachea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57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34.76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Lower third of trachea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20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12.19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</w:t>
            </w:r>
            <w:r>
              <w:t>M</w:t>
            </w:r>
            <w:r w:rsidRPr="00517974">
              <w:rPr>
                <w:rFonts w:hint="eastAsia"/>
              </w:rPr>
              <w:t>ain bronchus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>
              <w:t>74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17.68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pPr>
              <w:rPr>
                <w:b/>
                <w:bCs/>
              </w:rPr>
            </w:pPr>
            <w:r w:rsidRPr="00517974">
              <w:rPr>
                <w:rFonts w:hint="eastAsia"/>
                <w:b/>
                <w:bCs/>
              </w:rPr>
              <w:t>Types of stents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n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%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I125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113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68.9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lastRenderedPageBreak/>
              <w:t xml:space="preserve">  Self-expanding metal support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51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31.1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pPr>
              <w:rPr>
                <w:b/>
                <w:bCs/>
              </w:rPr>
            </w:pPr>
            <w:r w:rsidRPr="00517974">
              <w:rPr>
                <w:rFonts w:hint="eastAsia"/>
                <w:b/>
                <w:bCs/>
              </w:rPr>
              <w:t>Types of MAS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n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%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extrinsic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60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36.59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contracture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1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0.61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intraluminal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38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23.17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invasion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65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39.63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pPr>
              <w:rPr>
                <w:b/>
                <w:bCs/>
              </w:rPr>
            </w:pPr>
            <w:r w:rsidRPr="00517974">
              <w:rPr>
                <w:rFonts w:hint="eastAsia"/>
                <w:b/>
                <w:bCs/>
              </w:rPr>
              <w:t>Degree of MAS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n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%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27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16.36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3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51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30.91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78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47.28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5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9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5.45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74" w:rsidRPr="00517974" w:rsidRDefault="00517974" w:rsidP="00517974">
            <w:pPr>
              <w:rPr>
                <w:b/>
                <w:bCs/>
              </w:rPr>
            </w:pPr>
            <w:proofErr w:type="spellStart"/>
            <w:r w:rsidRPr="00517974">
              <w:rPr>
                <w:rFonts w:hint="eastAsia"/>
                <w:b/>
                <w:bCs/>
              </w:rPr>
              <w:t>mMRC</w:t>
            </w:r>
            <w:proofErr w:type="spellEnd"/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n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%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2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6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3.64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3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84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50.91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75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45.45</w:t>
            </w:r>
          </w:p>
        </w:tc>
      </w:tr>
      <w:tr w:rsidR="00517974" w:rsidRPr="00517974" w:rsidTr="00517974">
        <w:trPr>
          <w:gridAfter w:val="1"/>
          <w:wAfter w:w="107" w:type="dxa"/>
          <w:trHeight w:val="552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7974" w:rsidRPr="00517974" w:rsidRDefault="00517974" w:rsidP="00517974">
            <w:pPr>
              <w:rPr>
                <w:b/>
                <w:bCs/>
              </w:rPr>
            </w:pPr>
            <w:r w:rsidRPr="00517974">
              <w:rPr>
                <w:rFonts w:hint="eastAsia"/>
                <w:b/>
                <w:bCs/>
              </w:rPr>
              <w:t>Relationship between lesion and endotracheal tube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n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%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Endotracheal tube is upon lesion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137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80.03</w:t>
            </w:r>
          </w:p>
        </w:tc>
      </w:tr>
      <w:tr w:rsidR="00517974" w:rsidRPr="00517974" w:rsidTr="00517974">
        <w:trPr>
          <w:gridAfter w:val="1"/>
          <w:wAfter w:w="107" w:type="dxa"/>
          <w:trHeight w:val="276"/>
        </w:trPr>
        <w:tc>
          <w:tcPr>
            <w:tcW w:w="57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 xml:space="preserve">  Endotracheal tube is under lesion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28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7974" w:rsidRPr="00517974" w:rsidRDefault="00517974" w:rsidP="00517974">
            <w:r w:rsidRPr="00517974">
              <w:rPr>
                <w:rFonts w:hint="eastAsia"/>
              </w:rPr>
              <w:t>16.97</w:t>
            </w:r>
          </w:p>
        </w:tc>
      </w:tr>
    </w:tbl>
    <w:p w:rsidR="00517974" w:rsidRPr="00517974" w:rsidRDefault="00517974" w:rsidP="00517974"/>
    <w:p w:rsidR="00DB72C6" w:rsidRDefault="00DB72C6"/>
    <w:sectPr w:rsidR="00DB7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53FC" w:rsidRDefault="009553FC" w:rsidP="00517974">
      <w:r>
        <w:separator/>
      </w:r>
    </w:p>
  </w:endnote>
  <w:endnote w:type="continuationSeparator" w:id="0">
    <w:p w:rsidR="009553FC" w:rsidRDefault="009553FC" w:rsidP="0051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53FC" w:rsidRDefault="009553FC" w:rsidP="00517974">
      <w:r>
        <w:separator/>
      </w:r>
    </w:p>
  </w:footnote>
  <w:footnote w:type="continuationSeparator" w:id="0">
    <w:p w:rsidR="009553FC" w:rsidRDefault="009553FC" w:rsidP="00517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C6"/>
    <w:rsid w:val="004255A8"/>
    <w:rsid w:val="00517974"/>
    <w:rsid w:val="009553FC"/>
    <w:rsid w:val="00B33895"/>
    <w:rsid w:val="00DB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CD86DBC-B89C-467F-8451-4F4F5264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2C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9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7974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5179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7974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雅静</dc:creator>
  <cp:keywords/>
  <dc:description/>
  <cp:lastModifiedBy>雅静 陈</cp:lastModifiedBy>
  <cp:revision>2</cp:revision>
  <dcterms:created xsi:type="dcterms:W3CDTF">2023-05-22T08:37:00Z</dcterms:created>
  <dcterms:modified xsi:type="dcterms:W3CDTF">2023-05-22T08:37:00Z</dcterms:modified>
</cp:coreProperties>
</file>