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9F09C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Methods</w:t>
      </w:r>
    </w:p>
    <w:p w14:paraId="3F182B03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sz w:val="21"/>
          <w:szCs w:val="21"/>
        </w:rPr>
        <w:drawing>
          <wp:inline distT="0" distB="0" distL="0" distR="0">
            <wp:extent cx="3060065" cy="1069975"/>
            <wp:effectExtent l="0" t="0" r="635" b="9525"/>
            <wp:docPr id="1522452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5256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251B">
      <w:pPr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1 Semi-quantitative judgment ruler of state age of participants in the same </w:t>
      </w:r>
      <w:bookmarkStart w:id="0" w:name="_Hlk148710163"/>
      <w:r>
        <w:rPr>
          <w:rFonts w:ascii="Times New Roman" w:hAnsi="Times New Roman" w:cs="Times New Roman"/>
          <w:b/>
          <w:bCs/>
          <w:sz w:val="21"/>
          <w:szCs w:val="21"/>
        </w:rPr>
        <w:t>chronological age group</w:t>
      </w:r>
      <w:bookmarkEnd w:id="0"/>
      <w:r>
        <w:rPr>
          <w:rFonts w:ascii="Times New Roman" w:hAnsi="Times New Roman" w:cs="Times New Roman"/>
          <w:b/>
          <w:bCs/>
          <w:sz w:val="21"/>
          <w:szCs w:val="21"/>
        </w:rPr>
        <w:t xml:space="preserve"> based on percentile method</w:t>
      </w:r>
    </w:p>
    <w:p w14:paraId="084A6453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The PPSHAS scale is equipped with a ruler for state age judgment, which can divide people of the same chronological age group into four categories, and in this study, the population located in P</w:t>
      </w:r>
      <w:r>
        <w:rPr>
          <w:rFonts w:ascii="Times New Roman" w:hAnsi="Times New Roman" w:cs="Times New Roman"/>
          <w:sz w:val="21"/>
          <w:szCs w:val="21"/>
          <w:vertAlign w:val="subscript"/>
        </w:rPr>
        <w:t>25</w:t>
      </w:r>
      <w:r>
        <w:rPr>
          <w:rFonts w:ascii="Times New Roman" w:hAnsi="Times New Roman" w:cs="Times New Roman"/>
          <w:sz w:val="21"/>
          <w:szCs w:val="21"/>
        </w:rPr>
        <w:t xml:space="preserve"> to P</w:t>
      </w:r>
      <w:r>
        <w:rPr>
          <w:rFonts w:ascii="Times New Roman" w:hAnsi="Times New Roman" w:cs="Times New Roman"/>
          <w:sz w:val="21"/>
          <w:szCs w:val="21"/>
          <w:vertAlign w:val="subscript"/>
        </w:rPr>
        <w:t xml:space="preserve">75 </w:t>
      </w:r>
      <w:r>
        <w:rPr>
          <w:rFonts w:ascii="Times New Roman" w:hAnsi="Times New Roman" w:cs="Times New Roman"/>
          <w:sz w:val="21"/>
          <w:szCs w:val="21"/>
        </w:rPr>
        <w:t xml:space="preserve">is combined, that is, the state </w:t>
      </w:r>
      <w:r>
        <w:rPr>
          <w:rFonts w:hint="eastAsia" w:ascii="Times New Roman" w:hAnsi="Times New Roman" w:cs="Times New Roman"/>
          <w:sz w:val="21"/>
          <w:szCs w:val="21"/>
        </w:rPr>
        <w:t>age</w:t>
      </w:r>
      <w:r>
        <w:rPr>
          <w:rFonts w:ascii="Times New Roman" w:hAnsi="Times New Roman" w:cs="Times New Roman"/>
          <w:sz w:val="21"/>
          <w:szCs w:val="21"/>
        </w:rPr>
        <w:t xml:space="preserve"> and chronological age are basically consistent; ≤ P</w:t>
      </w:r>
      <w:r>
        <w:rPr>
          <w:rFonts w:ascii="Times New Roman" w:hAnsi="Times New Roman" w:cs="Times New Roman"/>
          <w:sz w:val="21"/>
          <w:szCs w:val="21"/>
          <w:vertAlign w:val="subscript"/>
        </w:rPr>
        <w:t>25</w:t>
      </w:r>
      <w:r>
        <w:rPr>
          <w:rFonts w:ascii="Times New Roman" w:hAnsi="Times New Roman" w:cs="Times New Roman"/>
          <w:sz w:val="21"/>
          <w:szCs w:val="21"/>
        </w:rPr>
        <w:t xml:space="preserve"> is "significantly younger" than chronological age; ≥ P</w:t>
      </w:r>
      <w:r>
        <w:rPr>
          <w:rFonts w:ascii="Times New Roman" w:hAnsi="Times New Roman" w:cs="Times New Roman"/>
          <w:sz w:val="21"/>
          <w:szCs w:val="21"/>
          <w:vertAlign w:val="subscript"/>
        </w:rPr>
        <w:t>75</w:t>
      </w:r>
      <w:r>
        <w:rPr>
          <w:rFonts w:ascii="Times New Roman" w:hAnsi="Times New Roman" w:cs="Times New Roman"/>
          <w:sz w:val="21"/>
          <w:szCs w:val="21"/>
        </w:rPr>
        <w:t xml:space="preserve"> is significantly older.</w:t>
      </w:r>
    </w:p>
    <w:p w14:paraId="16F9262F">
      <w:pPr>
        <w:widowControl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24459E5F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sz w:val="21"/>
          <w:szCs w:val="21"/>
        </w:rPr>
        <w:drawing>
          <wp:inline distT="0" distB="0" distL="0" distR="0">
            <wp:extent cx="3060065" cy="2374900"/>
            <wp:effectExtent l="0" t="0" r="635" b="0"/>
            <wp:docPr id="1891824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24195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3579F">
      <w:pPr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2 Growth model fitting curve between the normalized total aging scores(Y) and chronological age(X)</w:t>
      </w:r>
    </w:p>
    <w:p w14:paraId="21FB4678">
      <w:pPr>
        <w:autoSpaceDE w:val="0"/>
        <w:autoSpaceDN w:val="0"/>
        <w:adjustRightInd w:val="0"/>
        <w:spacing w:line="324" w:lineRule="auto"/>
        <w:jc w:val="both"/>
        <w:rPr>
          <w:rFonts w:ascii="Times New Roman" w:hAnsi="Times New Roman" w:eastAsia="仿宋" w:cs="Times New Roman"/>
          <w:sz w:val="21"/>
          <w:szCs w:val="21"/>
        </w:rPr>
      </w:pPr>
      <w:r>
        <w:rPr>
          <w:rFonts w:ascii="Times New Roman" w:hAnsi="Times New Roman" w:eastAsia="仿宋" w:cs="Times New Roman"/>
          <w:sz w:val="21"/>
          <w:szCs w:val="21"/>
        </w:rPr>
        <w:t>Line 3 is the standard curve of the total aging score to fit chronological age, the area between line 2 and line 4 marks the 50% reference range of the aging score in the population, and the area between line 1 and line 5 marks the 90% reference range of the aging score in the population.</w:t>
      </w:r>
    </w:p>
    <w:p w14:paraId="185ECE25">
      <w:pPr>
        <w:autoSpaceDE w:val="0"/>
        <w:autoSpaceDN w:val="0"/>
        <w:adjustRightInd w:val="0"/>
        <w:spacing w:line="324" w:lineRule="auto"/>
        <w:jc w:val="both"/>
        <w:rPr>
          <w:rFonts w:ascii="Times New Roman" w:hAnsi="Times New Roman" w:eastAsia="仿宋" w:cs="Times New Roman"/>
          <w:kern w:val="0"/>
          <w:sz w:val="21"/>
          <w:szCs w:val="21"/>
        </w:rPr>
      </w:pPr>
      <w:r>
        <w:rPr>
          <w:rFonts w:ascii="Times New Roman" w:hAnsi="Times New Roman" w:eastAsia="仿宋" w:cs="Times New Roman"/>
          <w:sz w:val="21"/>
          <w:szCs w:val="21"/>
        </w:rPr>
        <w:t xml:space="preserve">The growth curve regression equation is </w:t>
      </w:r>
      <m:oMath>
        <m:r>
          <m:rPr>
            <m:sty m:val="p"/>
          </m:rPr>
          <w:rPr>
            <w:rFonts w:ascii="Cambria Math" w:hAnsi="Cambria Math"/>
            <w:sz w:val="21"/>
            <w:szCs w:val="21"/>
          </w:rPr>
          <m:t>Y=</m:t>
        </m:r>
        <m:sSup>
          <m:sSupPr>
            <m:ctrlPr>
              <w:rPr>
                <w:rFonts w:ascii="Cambria Math" w:hAnsi="Cambria Math"/>
                <w:sz w:val="21"/>
                <w:szCs w:val="2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℮</m:t>
            </m:r>
            <m:ctrlPr>
              <w:rPr>
                <w:rFonts w:ascii="Cambria Math" w:hAnsi="Cambria Math"/>
                <w:sz w:val="21"/>
                <w:szCs w:val="21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(3.217+0.010</m:t>
            </m:r>
            <m:r>
              <m:rPr>
                <m:sty m:val="p"/>
              </m:rPr>
              <w:rPr>
                <w:rFonts w:hint="eastAsia" w:ascii="Cambria Math" w:hAnsi="Cambria Math"/>
                <w:sz w:val="21"/>
                <w:szCs w:val="21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1"/>
                <w:szCs w:val="21"/>
              </w:rPr>
              <m:t>)</m:t>
            </m:r>
            <m:ctrlPr>
              <w:rPr>
                <w:rFonts w:ascii="Cambria Math" w:hAnsi="Cambria Math"/>
                <w:sz w:val="21"/>
                <w:szCs w:val="21"/>
              </w:rPr>
            </m:ctrlPr>
          </m:sup>
        </m:sSup>
      </m:oMath>
      <w:r>
        <w:rPr>
          <w:rFonts w:ascii="Times New Roman" w:hAnsi="Times New Roman" w:eastAsia="仿宋" w:cs="Times New Roman"/>
          <w:kern w:val="0"/>
          <w:sz w:val="21"/>
          <w:szCs w:val="21"/>
        </w:rPr>
        <w:t>.</w:t>
      </w:r>
    </w:p>
    <w:p w14:paraId="00ABE772">
      <w:pPr>
        <w:widowControl/>
        <w:jc w:val="center"/>
        <w:rPr>
          <w:rFonts w:ascii="Times New Roman" w:hAnsi="Times New Roman" w:eastAsia="仿宋" w:cs="Times New Roman"/>
          <w:kern w:val="0"/>
          <w:sz w:val="21"/>
          <w:szCs w:val="21"/>
        </w:rPr>
      </w:pPr>
      <w:r>
        <w:rPr>
          <w:rFonts w:ascii="Times New Roman" w:hAnsi="Times New Roman" w:eastAsia="仿宋" w:cs="Times New Roman"/>
          <w:kern w:val="0"/>
          <w:sz w:val="21"/>
          <w:szCs w:val="21"/>
        </w:rPr>
        <w:br w:type="page"/>
      </w:r>
    </w:p>
    <w:p w14:paraId="3A8EC823">
      <w:pPr>
        <w:autoSpaceDE w:val="0"/>
        <w:autoSpaceDN w:val="0"/>
        <w:adjustRightInd w:val="0"/>
        <w:spacing w:line="324" w:lineRule="auto"/>
        <w:jc w:val="center"/>
        <w:rPr>
          <w:rFonts w:ascii="Times New Roman" w:hAnsi="Times New Roman" w:eastAsia="仿宋" w:cs="Times New Roman"/>
          <w:kern w:val="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drawing>
          <wp:inline distT="0" distB="0" distL="0" distR="0">
            <wp:extent cx="3060065" cy="1779905"/>
            <wp:effectExtent l="0" t="0" r="635" b="1079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B3F76">
      <w:pPr>
        <w:autoSpaceDE w:val="0"/>
        <w:autoSpaceDN w:val="0"/>
        <w:adjustRightInd w:val="0"/>
        <w:spacing w:line="324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The independent variable coefficient path of Lasso classification regularization index screening</w:t>
      </w:r>
    </w:p>
    <w:p w14:paraId="38D08D2F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1B12878C">
      <w:pPr>
        <w:jc w:val="center"/>
        <w:rPr>
          <w:color w:val="000000"/>
          <w:sz w:val="21"/>
          <w:szCs w:val="21"/>
        </w:rPr>
      </w:pPr>
      <w:r>
        <w:rPr>
          <w:sz w:val="21"/>
          <w:szCs w:val="21"/>
        </w:rPr>
        <w:drawing>
          <wp:inline distT="0" distB="0" distL="0" distR="0">
            <wp:extent cx="3060065" cy="2968625"/>
            <wp:effectExtent l="0" t="0" r="635" b="3175"/>
            <wp:docPr id="455289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896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110E9">
      <w:pPr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4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Mean-squared error (A) and AUC variation (B) for Lasso10 fold cross-verification 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br w:type="page"/>
      </w:r>
    </w:p>
    <w:p w14:paraId="3520D22C">
      <w:pPr>
        <w:jc w:val="center"/>
        <w:rPr>
          <w:color w:val="000000"/>
          <w:sz w:val="21"/>
          <w:szCs w:val="21"/>
        </w:rPr>
      </w:pPr>
      <w:r>
        <w:rPr>
          <w:sz w:val="21"/>
          <w:szCs w:val="21"/>
        </w:rPr>
        <w:drawing>
          <wp:inline distT="0" distB="0" distL="0" distR="0">
            <wp:extent cx="3060065" cy="2019935"/>
            <wp:effectExtent l="0" t="0" r="635" b="12065"/>
            <wp:docPr id="9372410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104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4A862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5</w:t>
      </w:r>
      <w:r>
        <w:rPr>
          <w:rFonts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The variation of X-val relative error with CP value</w:t>
      </w:r>
    </w:p>
    <w:p w14:paraId="13C413FB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033C37C0">
      <w:pPr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drawing>
          <wp:inline distT="0" distB="0" distL="0" distR="0">
            <wp:extent cx="3060065" cy="1781175"/>
            <wp:effectExtent l="0" t="0" r="635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E6168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6</w:t>
      </w:r>
      <w:r>
        <w:rPr>
          <w:rFonts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Random forest model error vs. tree number relationship</w:t>
      </w:r>
    </w:p>
    <w:p w14:paraId="06F5F23D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02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559"/>
        <w:gridCol w:w="813"/>
        <w:gridCol w:w="240"/>
        <w:gridCol w:w="668"/>
        <w:gridCol w:w="9"/>
        <w:gridCol w:w="743"/>
        <w:gridCol w:w="240"/>
        <w:gridCol w:w="669"/>
        <w:gridCol w:w="850"/>
        <w:gridCol w:w="240"/>
        <w:gridCol w:w="1055"/>
        <w:gridCol w:w="980"/>
      </w:tblGrid>
      <w:tr w14:paraId="04C73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862F61">
            <w:pPr>
              <w:jc w:val="both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bookmarkStart w:id="1" w:name="_Hlk149074590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Supplementary Table 1 Demographic characteristics and comparison of middle-aged and elderly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female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in southern and northern China</w:t>
            </w:r>
          </w:p>
        </w:tc>
      </w:tr>
      <w:bookmarkEnd w:id="1"/>
      <w:tr w14:paraId="0BB78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77E63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801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C766E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South China</w:t>
            </w:r>
          </w:p>
        </w:tc>
        <w:tc>
          <w:tcPr>
            <w:tcW w:w="140" w:type="pc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DC2A7A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9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A7347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North China</w:t>
            </w:r>
          </w:p>
        </w:tc>
        <w:tc>
          <w:tcPr>
            <w:tcW w:w="140" w:type="pc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C94C84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D3CF7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Total</w:t>
            </w:r>
          </w:p>
        </w:tc>
        <w:tc>
          <w:tcPr>
            <w:tcW w:w="140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CADE5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9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BFE4C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Overall comparison</w:t>
            </w:r>
          </w:p>
        </w:tc>
      </w:tr>
      <w:tr w14:paraId="7A6A0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AF675B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0E5D2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183DB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304774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6020C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4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D556A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26AADB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965BC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4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4AF00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5E617A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2536F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Statistics</w:t>
            </w:r>
          </w:p>
        </w:tc>
        <w:tc>
          <w:tcPr>
            <w:tcW w:w="5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BB1D9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</w:p>
        </w:tc>
      </w:tr>
      <w:tr w14:paraId="5E942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A41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Age</w:t>
            </w:r>
            <w:r>
              <w:rPr>
                <w:rStyle w:val="11"/>
                <w:rFonts w:hint="default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years</w:t>
            </w:r>
            <w:r>
              <w:rPr>
                <w:rStyle w:val="11"/>
                <w:rFonts w:hint="default"/>
                <w:sz w:val="21"/>
                <w:szCs w:val="21"/>
              </w:rPr>
              <w:t>)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0BE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8AA8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E308C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4D7A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1998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14AA52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D6D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1755D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143DB6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E7FEC2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-4.673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FF0FAC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.001</w:t>
            </w:r>
          </w:p>
        </w:tc>
      </w:tr>
      <w:tr w14:paraId="33FB3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2E8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40~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7B1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E1A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8.69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710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08D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5E34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17.91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D4B8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8268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221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A0B3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12.85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260DFDF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01D518F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672C927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9F23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E27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50~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F0C1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7BB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11.12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8E4A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8D31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7C2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13.53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045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424D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396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12.21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64B12B2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7BD287F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56B6B2B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F40E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F8A1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55~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94A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099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15.15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927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AF8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838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13.02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D397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9A5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244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20A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14.19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0443463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23EA97C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79CCC22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72B0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84E1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60~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8AA0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0FC4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18.43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A3EA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5BD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B2D4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13.27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467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04F5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0D66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16.10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78DF36B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2642F4F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71BC12D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1A75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5B81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65~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4C7C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0698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17.58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CD98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CB1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8E9E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17.91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085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798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305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AD37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17.73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3FEE58E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35D4D73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4150BE7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8D5A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A01D8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70~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9ABEC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121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96C61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12.82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1F3A57B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43EEE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110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30210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14.18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5270DE7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13670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231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462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13.43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6641E7C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0965259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0860E8F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BFA8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1C1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75~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D36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E43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7.84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7409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4B6B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911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5.80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83C0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D17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159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6.92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40419E7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30684BA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2C2B80D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3725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3C93E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80~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03608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9B2A3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8.37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AFF7B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BE2E7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09A46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4.38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F427E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ACB79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113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0D007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6.57</w:t>
            </w:r>
          </w:p>
        </w:tc>
        <w:tc>
          <w:tcPr>
            <w:tcW w:w="140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AD6B2F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99B6A8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A5329A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C104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842E2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Education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EA7B3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867F1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8C599F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AFD2E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3A904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CBED68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37E85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D9CEA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DD92C7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4AD8198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-3.027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5CBB70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.001</w:t>
            </w:r>
          </w:p>
        </w:tc>
      </w:tr>
      <w:tr w14:paraId="61F2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D71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Elementary school and below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9437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988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53.39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12F4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DED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5618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58.25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8BE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B27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956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DE3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55.58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5310AD4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41D574D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34EF789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C9AC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502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Junior middle school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A8F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6C9D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22.99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92D7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226A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1377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27.45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F08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066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430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035B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25.00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04F9E7E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02425FC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4760835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D23E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A484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Senior middle school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3CE9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62C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17.27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754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66A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EE4D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8.63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19A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D37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230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8ED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13.37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00587A1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5D508FB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76A6EEC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520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2CD29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College and above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98A06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4DB72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6.36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782E0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8BB59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44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C227E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5.67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820F7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98A28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104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9EC08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6.05</w:t>
            </w:r>
          </w:p>
        </w:tc>
        <w:tc>
          <w:tcPr>
            <w:tcW w:w="140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64D8F9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88AF17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55F53D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0C49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" w:hRule="atLeast"/>
          <w:jc w:val="center"/>
        </w:trPr>
        <w:tc>
          <w:tcPr>
            <w:tcW w:w="87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A584B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Occupation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E24D1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B3F33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386AE5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DA46B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8E7C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C3F8CF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10906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80207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41692B3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AAC0EEF">
            <w:pPr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359.461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5C5CFE0">
            <w:pPr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.001</w:t>
            </w:r>
          </w:p>
        </w:tc>
      </w:tr>
      <w:tr w14:paraId="3CA26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C0E2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Worker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6F70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299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FCF1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31.67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87AD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DBA6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375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14.05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905B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C95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41D3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23.72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65928DD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425770E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2F932FE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C687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144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Farmer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B87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285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854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30.19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0B86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F5B0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571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3EEF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73.58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4D6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FFE3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856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8A51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49.77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1471B7F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69AB9EC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77F7118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5007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F949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Cadre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D4646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124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1BE34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13.14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16EB3FA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F51B1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56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1C46A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7.22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76CE2DB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BD555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180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7F045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10.47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43D5E6A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7FFF64B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03C7D9F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0A7C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" w:hRule="atLeast"/>
          <w:jc w:val="center"/>
        </w:trPr>
        <w:tc>
          <w:tcPr>
            <w:tcW w:w="87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6E6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Self-employed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4B5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97</w:t>
            </w:r>
          </w:p>
        </w:tc>
        <w:tc>
          <w:tcPr>
            <w:tcW w:w="47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89E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10.28</w:t>
            </w: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vAlign w:val="center"/>
          </w:tcPr>
          <w:p w14:paraId="4359EE7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FD6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439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B9FD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5.15</w:t>
            </w: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vAlign w:val="center"/>
          </w:tcPr>
          <w:p w14:paraId="19601C6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F5E4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137</w:t>
            </w:r>
          </w:p>
        </w:tc>
        <w:tc>
          <w:tcPr>
            <w:tcW w:w="4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E47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7.97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4788BFA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642D6C7E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3DA7FD2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4BCF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027C0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5DE8B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B6C21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14.72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421E3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8D0C4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1BD3E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9D516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48F2C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139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976B2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8.08</w:t>
            </w:r>
          </w:p>
        </w:tc>
        <w:tc>
          <w:tcPr>
            <w:tcW w:w="140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AF6988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1453E7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87A3E8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A490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" w:hRule="atLeast"/>
          <w:jc w:val="center"/>
        </w:trPr>
        <w:tc>
          <w:tcPr>
            <w:tcW w:w="87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0CA03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Marital status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6BCE7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DDE0E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0C094A9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F72C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39" w:type="pct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63E42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A35C46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BB86E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32C7D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0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B2A973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F91F20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41.726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B4C59A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.001</w:t>
            </w:r>
          </w:p>
        </w:tc>
      </w:tr>
      <w:tr w14:paraId="3CD62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9C7B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Married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578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730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E8C2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77.33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4468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95D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692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94F2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89.18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E350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222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1422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9B6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82.67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vAlign w:val="center"/>
          </w:tcPr>
          <w:p w14:paraId="2F1C42DF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6A3E272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6D71ABB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23D4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C5D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Unmarried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5BF1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C104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1.27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6B0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DED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3403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0.64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1F5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867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4A93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0.99</w:t>
            </w:r>
          </w:p>
        </w:tc>
        <w:tc>
          <w:tcPr>
            <w:tcW w:w="140" w:type="pct"/>
            <w:tcBorders>
              <w:left w:val="nil"/>
              <w:right w:val="nil"/>
            </w:tcBorders>
            <w:vAlign w:val="center"/>
          </w:tcPr>
          <w:p w14:paraId="14EBC9D2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right w:val="nil"/>
            </w:tcBorders>
            <w:vAlign w:val="center"/>
          </w:tcPr>
          <w:p w14:paraId="34AA2AE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right w:val="nil"/>
            </w:tcBorders>
            <w:vAlign w:val="center"/>
          </w:tcPr>
          <w:p w14:paraId="7F3D6AF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7435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" w:hRule="atLeast"/>
          <w:jc w:val="center"/>
        </w:trPr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E4DFB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Widowhood and divorce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663BE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202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13F18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21.40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25399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1EE0CC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79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A2B985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10.18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B3DAC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DC549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281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A4FD7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16.34</w:t>
            </w:r>
          </w:p>
        </w:tc>
        <w:tc>
          <w:tcPr>
            <w:tcW w:w="140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B9CA07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6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2C4ADB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E4990C3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F996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" w:hRule="atLeast"/>
          <w:jc w:val="center"/>
        </w:trPr>
        <w:tc>
          <w:tcPr>
            <w:tcW w:w="871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DF9ECB8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otal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7FB3B30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944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C1A934D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54.88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291DC46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0BC211A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776</w:t>
            </w:r>
          </w:p>
        </w:tc>
        <w:tc>
          <w:tcPr>
            <w:tcW w:w="439" w:type="pct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C4EBAB7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45.12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35DC7E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FCB0FC9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1720</w:t>
            </w:r>
          </w:p>
        </w:tc>
        <w:tc>
          <w:tcPr>
            <w:tcW w:w="496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295934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100.00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94FE8CB">
            <w:pPr>
              <w:widowControl/>
              <w:spacing w:line="20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9" w:type="pct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05A3469">
            <w:pPr>
              <w:widowControl/>
              <w:spacing w:line="2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</w:tr>
    </w:tbl>
    <w:p w14:paraId="3C7BC622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489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680"/>
        <w:gridCol w:w="741"/>
        <w:gridCol w:w="240"/>
        <w:gridCol w:w="681"/>
        <w:gridCol w:w="730"/>
        <w:gridCol w:w="240"/>
        <w:gridCol w:w="760"/>
        <w:gridCol w:w="730"/>
        <w:gridCol w:w="1030"/>
        <w:gridCol w:w="1030"/>
      </w:tblGrid>
      <w:tr w14:paraId="73AB8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ED0C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bookmarkStart w:id="2" w:name="_Hlk127216102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2 Analysis and comparison of characteristics in 1720 subjects of different regions and ages</w:t>
            </w:r>
          </w:p>
        </w:tc>
      </w:tr>
      <w:tr w14:paraId="1F52A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87" w:type="pct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9221A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851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2212D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</w:t>
            </w:r>
          </w:p>
        </w:tc>
        <w:tc>
          <w:tcPr>
            <w:tcW w:w="143" w:type="pc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vAlign w:val="center"/>
          </w:tcPr>
          <w:p w14:paraId="363A39D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5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C8F41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Basically consistent</w:t>
            </w:r>
          </w:p>
        </w:tc>
        <w:tc>
          <w:tcPr>
            <w:tcW w:w="143" w:type="pc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2493DE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D859B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</w:t>
            </w:r>
          </w:p>
        </w:tc>
        <w:tc>
          <w:tcPr>
            <w:tcW w:w="1234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97DEF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Overall comparison</w:t>
            </w:r>
          </w:p>
        </w:tc>
      </w:tr>
      <w:tr w14:paraId="250CD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88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0FC4E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02879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</w:t>
            </w:r>
          </w:p>
        </w:tc>
        <w:tc>
          <w:tcPr>
            <w:tcW w:w="44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18C7B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%</w:t>
            </w:r>
          </w:p>
        </w:tc>
        <w:tc>
          <w:tcPr>
            <w:tcW w:w="14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FB23D6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EA594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</w:t>
            </w: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70EAB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%</w:t>
            </w:r>
          </w:p>
        </w:tc>
        <w:tc>
          <w:tcPr>
            <w:tcW w:w="14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6E93F1A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26B35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</w:t>
            </w: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BBFEB4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%</w:t>
            </w:r>
          </w:p>
        </w:tc>
        <w:tc>
          <w:tcPr>
            <w:tcW w:w="617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7272C42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Statistics</w:t>
            </w:r>
          </w:p>
        </w:tc>
        <w:tc>
          <w:tcPr>
            <w:tcW w:w="617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4D9DD55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</w:p>
        </w:tc>
      </w:tr>
      <w:tr w14:paraId="740A6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  <w:jc w:val="center"/>
        </w:trPr>
        <w:tc>
          <w:tcPr>
            <w:tcW w:w="88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48AF0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Age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years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6F0EA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932E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43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06C107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C0538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51925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43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968499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DCA10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19EAE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E45D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29.305</w:t>
            </w:r>
          </w:p>
        </w:tc>
        <w:tc>
          <w:tcPr>
            <w:tcW w:w="61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8160D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0.010</w:t>
            </w:r>
          </w:p>
        </w:tc>
      </w:tr>
      <w:tr w14:paraId="0AAC2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6690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40~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848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FA75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9.50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263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371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94D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41.63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CEA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3E95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C0C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48.87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BB4A4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1E90F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6B3E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CD86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50~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D540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CC9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13.81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F79B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DB47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1995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51.90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837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40C1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166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34.29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7467938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449296E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C628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77952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55~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354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B8D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10.25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A26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961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E04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47.95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DBA0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76D1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7AF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41.80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081978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5425E22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5082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9947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60~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E42F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AF1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11.91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938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E3BB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513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49.82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936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13E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AF0B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38.27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4AB1179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06E39CE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8451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9AE9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65~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9833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C5D2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17.70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F73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2211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B915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45.57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D24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9BF5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D51E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36.72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335AFB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4463EB4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2ABF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9BB5E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70~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D5E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C913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17.32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5DD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35E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7C47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40.69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E1D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438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F7C4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41.99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2D8EEC5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5F0E4CF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4D89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7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E228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75~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FE6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C35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20.17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194F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B7F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9438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37.82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7F1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93C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63B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42.02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4E289FE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vAlign w:val="center"/>
          </w:tcPr>
          <w:p w14:paraId="078C1A4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A9EF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8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C0C90B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80~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ED7E3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10E2C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16.81</w:t>
            </w:r>
          </w:p>
        </w:tc>
        <w:tc>
          <w:tcPr>
            <w:tcW w:w="14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D9708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BE720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50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28B2D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44.25</w:t>
            </w:r>
          </w:p>
        </w:tc>
        <w:tc>
          <w:tcPr>
            <w:tcW w:w="14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60813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4B23C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A7831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38.94</w:t>
            </w:r>
          </w:p>
        </w:tc>
        <w:tc>
          <w:tcPr>
            <w:tcW w:w="617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15D23B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D2FB77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720E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88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5C7A2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Region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C741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1E08B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43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C421D1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63D54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FAB6C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43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443A96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C74AA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86FDB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A8FB0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33.182</w:t>
            </w:r>
          </w:p>
        </w:tc>
        <w:tc>
          <w:tcPr>
            <w:tcW w:w="61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DF5B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31341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B31D9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South China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2F0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D915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15.57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D700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8F1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476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405B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50.42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760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8D2F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33C0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34.00</w:t>
            </w: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E3C08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5CB90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199E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8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62B27D">
            <w:pPr>
              <w:widowControl/>
              <w:ind w:firstLine="210" w:firstLineChars="100"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North China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6633E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98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E33F7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12.63</w:t>
            </w:r>
          </w:p>
        </w:tc>
        <w:tc>
          <w:tcPr>
            <w:tcW w:w="14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0600A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53293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308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61A93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39.69</w:t>
            </w:r>
          </w:p>
        </w:tc>
        <w:tc>
          <w:tcPr>
            <w:tcW w:w="14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A60C6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35DE2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370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991E4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47.68</w:t>
            </w:r>
          </w:p>
        </w:tc>
        <w:tc>
          <w:tcPr>
            <w:tcW w:w="617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22B004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17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6B67B0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B724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887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1B50E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Total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AFB48A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245</w:t>
            </w:r>
          </w:p>
        </w:tc>
        <w:tc>
          <w:tcPr>
            <w:tcW w:w="444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51F9C0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14.24</w:t>
            </w:r>
          </w:p>
        </w:tc>
        <w:tc>
          <w:tcPr>
            <w:tcW w:w="143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8B2164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30CA7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784</w:t>
            </w: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88D563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45.58</w:t>
            </w:r>
          </w:p>
        </w:tc>
        <w:tc>
          <w:tcPr>
            <w:tcW w:w="143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76F0C6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55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A3AE8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691</w:t>
            </w:r>
          </w:p>
        </w:tc>
        <w:tc>
          <w:tcPr>
            <w:tcW w:w="437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0E86D1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40.17</w:t>
            </w:r>
          </w:p>
        </w:tc>
        <w:tc>
          <w:tcPr>
            <w:tcW w:w="1234" w:type="pct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FAD03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-</w:t>
            </w:r>
          </w:p>
        </w:tc>
      </w:tr>
      <w:bookmarkEnd w:id="2"/>
    </w:tbl>
    <w:p w14:paraId="1C891B91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C9076B9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101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701"/>
        <w:gridCol w:w="1962"/>
        <w:gridCol w:w="1599"/>
        <w:gridCol w:w="1072"/>
        <w:gridCol w:w="958"/>
      </w:tblGrid>
      <w:tr w14:paraId="61CD0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5C927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3 Dietary type and average intake in three stage age groups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sz w:val="21"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hint="eastAsia" w:ascii="Cambria Math" w:hAnsi="Cambria Math" w:cs="Times New Roman"/>
                      <w:sz w:val="21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b/>
                      <w:bCs/>
                      <w:sz w:val="21"/>
                      <w:szCs w:val="21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±SD)</w:t>
            </w:r>
          </w:p>
        </w:tc>
      </w:tr>
      <w:tr w14:paraId="097D0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83D5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Dietary type</w:t>
            </w: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vAlign w:val="center"/>
          </w:tcPr>
          <w:p w14:paraId="06F65FB2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1962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vAlign w:val="center"/>
          </w:tcPr>
          <w:p w14:paraId="34C1D36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1599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vAlign w:val="center"/>
          </w:tcPr>
          <w:p w14:paraId="0AD808E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203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DA9B1A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Overall comparison</w:t>
            </w:r>
          </w:p>
        </w:tc>
      </w:tr>
      <w:tr w14:paraId="7C059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918F9A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3ECAF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FDD654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9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141182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F07C8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kern w:val="0"/>
                <w:sz w:val="21"/>
                <w:szCs w:val="21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kern w:val="0"/>
                    <w:sz w:val="21"/>
                    <w:szCs w:val="21"/>
                  </w:rPr>
                  <m:t>F</m:t>
                </m:r>
              </m:oMath>
            </m:oMathPara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E5E16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kern w:val="0"/>
                    <w:sz w:val="21"/>
                    <w:szCs w:val="21"/>
                  </w:rPr>
                  <m:t>P</m:t>
                </m:r>
              </m:oMath>
            </m:oMathPara>
          </w:p>
        </w:tc>
      </w:tr>
      <w:tr w14:paraId="79273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70DEE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Staple food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g/d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25146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247.55±149.29</w:t>
            </w: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8D437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325.19±244.74</w:t>
            </w:r>
          </w:p>
        </w:tc>
        <w:tc>
          <w:tcPr>
            <w:tcW w:w="15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62B42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369.75±267.34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A525C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18.260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A77B0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15A8E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ECF9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Vegetarian dishes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g/w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DEB7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A6A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812E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A0C6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A6EC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AC52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5CB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Leafy vegetables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7E9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799.66±499.49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7A88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709.87±452.92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9814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612.20±426.15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1AE7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17.424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59C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7A608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B23A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Root and stem vegetables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E0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482.63±360.91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494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398.77±325.62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66EE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375.36±290.51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977A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10.371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FEC1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7D4B6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10AE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Solanaceous fruit vegetables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D8B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472.76±342.53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E96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402.88±307.27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F71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339.50±264.94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F5C6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19.204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827C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52FDD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4DA64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Melon vegetables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F096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411.53±356.94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D9329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351.18±297.20</w:t>
            </w:r>
          </w:p>
        </w:tc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75D60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296.14±248.59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A1371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14.750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CB580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5B9D8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0306E8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Legume vegetables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D0D2D3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373.48±303.96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D8BD69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318.79±227.56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8B5441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289.01±201.40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D02E8C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6.674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3A8BE6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5CA42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5E8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Meat dishes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g/w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D538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A773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CB86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E4A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0615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FAAF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D427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Livestock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AE9B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429.32±343.65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738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372.70±332.97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0294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316.54±206.00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B731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12.282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AF02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09717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6F44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Poultry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70CC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171.03±158.53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13FB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142.21±110.24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8BF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139.40±116.49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901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4.574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0C5D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0.010</w:t>
            </w:r>
          </w:p>
        </w:tc>
      </w:tr>
      <w:tr w14:paraId="5967B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80FD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Fish and shrimp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BDF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194.82±184.38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887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166.26±106.07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5FC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134.37±123.54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42E8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13.339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8D81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01D3F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8F8491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Eggs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DDB10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270.02±250.86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DE1BA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224.86±151.46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D7F77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230.02±157.49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3C63B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3.563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CB6A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0.029</w:t>
            </w:r>
          </w:p>
        </w:tc>
      </w:tr>
      <w:tr w14:paraId="1D992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F881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bookmarkStart w:id="3" w:name="_Hlk149123306"/>
            <w:r>
              <w:rPr>
                <w:rStyle w:val="10"/>
                <w:sz w:val="21"/>
                <w:szCs w:val="21"/>
              </w:rPr>
              <w:t>Between-meal nibbles</w:t>
            </w:r>
            <w:bookmarkEnd w:id="3"/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g/w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3CE8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7773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59F8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68F9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00DA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7770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9344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Fruits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730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642.93±556.14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A09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505.19±414.69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3883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425.07±330.43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EBFC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17.061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F84D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4A6FC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B01DF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Milk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38D2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561.04±354.52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B9D8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478.05±210.30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695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400.22±236.31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EFC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7.322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1A97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2C4E8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EFCAE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Nuts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48889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156.73±85.93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ABEB6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110.86±73.43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73C31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99.43±60.31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10F57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3.873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A4E76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0.021</w:t>
            </w:r>
          </w:p>
        </w:tc>
      </w:tr>
      <w:tr w14:paraId="2243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CBF5DC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Daily water intake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sz w:val="21"/>
                <w:szCs w:val="21"/>
              </w:rPr>
              <w:t>ml/d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47EBCF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1328.13±571.30</w:t>
            </w: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D23553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1394.46±707.50</w:t>
            </w:r>
          </w:p>
        </w:tc>
        <w:tc>
          <w:tcPr>
            <w:tcW w:w="159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F89463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1249.09±622.79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057BC5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9.015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0E23CD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4C08E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22" w:type="dxa"/>
            <w:gridSpan w:val="6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3429A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▲: Uneven variance by Levene's test, Kruskal Wallis H-test was used instead of one-way ANOVA, χ 2 as a statistic; The survey of dietary types and structure referred to China Health and Nutrition Survey, 2018.</w:t>
            </w:r>
          </w:p>
        </w:tc>
      </w:tr>
    </w:tbl>
    <w:p w14:paraId="501F88E3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23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725"/>
        <w:gridCol w:w="1862"/>
        <w:gridCol w:w="1496"/>
        <w:gridCol w:w="1049"/>
        <w:gridCol w:w="1058"/>
      </w:tblGrid>
      <w:tr w14:paraId="2E1BC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00" w:type="pct"/>
            <w:gridSpan w:val="6"/>
            <w:tcBorders>
              <w:top w:val="nil"/>
            </w:tcBorders>
            <w:shd w:val="clear" w:color="auto" w:fill="auto"/>
            <w:vAlign w:val="center"/>
          </w:tcPr>
          <w:p w14:paraId="47945E81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Supplementary Table 4 The proportion and comparison of daily intake of seasonings </w:t>
            </w:r>
            <w:bookmarkStart w:id="4" w:name="_Hlk149124903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 three stage age groups, n (%)</w:t>
            </w:r>
            <w:bookmarkEnd w:id="4"/>
          </w:p>
        </w:tc>
      </w:tr>
      <w:tr w14:paraId="6DABA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69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1BA067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Seasoning type</w:t>
            </w:r>
          </w:p>
        </w:tc>
        <w:tc>
          <w:tcPr>
            <w:tcW w:w="967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38982CE6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1044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0FF4993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839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CB653F6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1178" w:type="pct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19BFC9C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Overall comparison</w:t>
            </w:r>
          </w:p>
        </w:tc>
      </w:tr>
      <w:tr w14:paraId="3A2F0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69" w:type="pct"/>
            <w:vMerge w:val="continue"/>
            <w:tcBorders>
              <w:bottom w:val="single" w:color="auto" w:sz="4" w:space="0"/>
            </w:tcBorders>
            <w:vAlign w:val="center"/>
          </w:tcPr>
          <w:p w14:paraId="6DFB395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9D3734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44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FFA5F4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39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271E7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8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EC94B2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54AAF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 w14:paraId="7636B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C581A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Oil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g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C0C930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4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972455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FDA2E5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8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030610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8.627</w:t>
            </w:r>
          </w:p>
        </w:tc>
        <w:tc>
          <w:tcPr>
            <w:tcW w:w="589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B06FD7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0.196</w:t>
            </w:r>
          </w:p>
        </w:tc>
      </w:tr>
      <w:tr w14:paraId="3F3CC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2C7F622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≤25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2DE4F5F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61(24.9)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43BDCE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211(26.91)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63B5D9F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157(22.72)</w:t>
            </w:r>
          </w:p>
        </w:tc>
        <w:tc>
          <w:tcPr>
            <w:tcW w:w="588" w:type="pct"/>
            <w:vMerge w:val="continue"/>
            <w:vAlign w:val="center"/>
          </w:tcPr>
          <w:p w14:paraId="52779E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vAlign w:val="center"/>
          </w:tcPr>
          <w:p w14:paraId="52165EB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98E2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18F5632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25~50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18E893D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104(42.45)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2D7CC1C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364(46.43)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2622AF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342(49.49)</w:t>
            </w:r>
          </w:p>
        </w:tc>
        <w:tc>
          <w:tcPr>
            <w:tcW w:w="588" w:type="pct"/>
            <w:vMerge w:val="continue"/>
            <w:vAlign w:val="center"/>
          </w:tcPr>
          <w:p w14:paraId="1BC23A9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vAlign w:val="center"/>
          </w:tcPr>
          <w:p w14:paraId="054F2D6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C0BB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6D2BAE1A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＞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50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3FC30E0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53(21.63)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38FD589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148(18.88)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6A3C67F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141(20.41)</w:t>
            </w:r>
          </w:p>
        </w:tc>
        <w:tc>
          <w:tcPr>
            <w:tcW w:w="588" w:type="pct"/>
            <w:vMerge w:val="continue"/>
            <w:vAlign w:val="center"/>
          </w:tcPr>
          <w:p w14:paraId="2A6DDAD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vAlign w:val="center"/>
          </w:tcPr>
          <w:p w14:paraId="5370DE4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24E9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93B424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96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1697C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27(11.02)</w:t>
            </w:r>
          </w:p>
        </w:tc>
        <w:tc>
          <w:tcPr>
            <w:tcW w:w="104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6CD858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61(7.78)</w:t>
            </w:r>
          </w:p>
        </w:tc>
        <w:tc>
          <w:tcPr>
            <w:tcW w:w="83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588EC0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51(7.38)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10D2B94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7F1ACD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5AC7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B8F50D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Salt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g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41DD18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4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6FB039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C503B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8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F2C006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9.194</w:t>
            </w:r>
          </w:p>
        </w:tc>
        <w:tc>
          <w:tcPr>
            <w:tcW w:w="589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1884D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0.163</w:t>
            </w:r>
          </w:p>
        </w:tc>
      </w:tr>
      <w:tr w14:paraId="3F902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53E4A2C5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＜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6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05454B1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121(49.39)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4E5E7DE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349(44.52)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1A1205B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288(41.68)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40728A7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05378FB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E590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186347D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6~10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33C864C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85(34.69)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29CF771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316(40.31)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17199CA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303(43.85)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4C9B9BF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08BA4E4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A402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698B13E8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＞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10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1787A0F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32(13.06)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493817D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91(11.61)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07F6D48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85(12.30)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234498A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19A06B4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8B1F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7A71B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96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369F15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7(2.86)</w:t>
            </w:r>
          </w:p>
        </w:tc>
        <w:tc>
          <w:tcPr>
            <w:tcW w:w="104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5C91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28(3.57)</w:t>
            </w:r>
          </w:p>
        </w:tc>
        <w:tc>
          <w:tcPr>
            <w:tcW w:w="83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44EDDA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15(2.17)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509AA7D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5825AE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F1C0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ECCCD7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Sugar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g</w:t>
            </w: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1F2163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4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F4AC4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7076A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8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F83FED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16.870</w:t>
            </w:r>
          </w:p>
        </w:tc>
        <w:tc>
          <w:tcPr>
            <w:tcW w:w="589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D45D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0.010</w:t>
            </w:r>
          </w:p>
        </w:tc>
      </w:tr>
      <w:tr w14:paraId="40795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01371D7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≤25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3A7222F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180(73.47)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47B340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529(67.47)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42C5434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433(62.66)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24B3D6F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224B5E9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CD6C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09282DE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25~50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6575D54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39(15.92)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7482EC6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174(22.19)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5DB380A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189(27.35)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4A5AABA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1377251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47D8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36E564A9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＞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50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19538A1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16(6.53)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34E4DD3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49(6.25)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4B07201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49(7.09)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6B6699B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5A233A3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29D3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BAD93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96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2B6A2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10(4.08)</w:t>
            </w:r>
          </w:p>
        </w:tc>
        <w:tc>
          <w:tcPr>
            <w:tcW w:w="104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93E78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32(4.08)</w:t>
            </w:r>
          </w:p>
        </w:tc>
        <w:tc>
          <w:tcPr>
            <w:tcW w:w="83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25269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19(2.75)</w:t>
            </w:r>
          </w:p>
        </w:tc>
        <w:tc>
          <w:tcPr>
            <w:tcW w:w="588" w:type="pct"/>
            <w:vMerge w:val="continue"/>
            <w:tcBorders>
              <w:bottom w:val="single" w:color="auto" w:sz="4" w:space="0"/>
            </w:tcBorders>
            <w:vAlign w:val="center"/>
          </w:tcPr>
          <w:p w14:paraId="7D4649D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4" w:space="0"/>
            </w:tcBorders>
            <w:vAlign w:val="center"/>
          </w:tcPr>
          <w:p w14:paraId="0C8AC46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0B02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6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58949F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Spices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EE84E72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4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116359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C12DB5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8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A7476C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16.747</w:t>
            </w:r>
          </w:p>
        </w:tc>
        <w:tc>
          <w:tcPr>
            <w:tcW w:w="589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0FCE37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0.010</w:t>
            </w:r>
          </w:p>
        </w:tc>
      </w:tr>
      <w:tr w14:paraId="3A1D4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41872EB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Not eat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7A18BB4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20(8.16)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21D6BDD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104(13.27)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463C8EA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59(8.54)</w:t>
            </w:r>
          </w:p>
        </w:tc>
        <w:tc>
          <w:tcPr>
            <w:tcW w:w="588" w:type="pct"/>
            <w:vMerge w:val="continue"/>
            <w:vAlign w:val="center"/>
          </w:tcPr>
          <w:p w14:paraId="1C38ADE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vAlign w:val="center"/>
          </w:tcPr>
          <w:p w14:paraId="4575251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62F2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10056D5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Eat less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3B403E0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52(21.22)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2A987ED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203(25.89)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3745DD7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194(28.08)</w:t>
            </w:r>
          </w:p>
        </w:tc>
        <w:tc>
          <w:tcPr>
            <w:tcW w:w="588" w:type="pct"/>
            <w:vMerge w:val="continue"/>
            <w:vAlign w:val="center"/>
          </w:tcPr>
          <w:p w14:paraId="0E4DC0E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vAlign w:val="center"/>
          </w:tcPr>
          <w:p w14:paraId="57EEFB6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5D54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5AF08EB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Eat an average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599FE3D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107(43.67)</w:t>
            </w:r>
          </w:p>
        </w:tc>
        <w:tc>
          <w:tcPr>
            <w:tcW w:w="1044" w:type="pct"/>
            <w:shd w:val="clear" w:color="auto" w:fill="auto"/>
            <w:noWrap/>
            <w:vAlign w:val="center"/>
          </w:tcPr>
          <w:p w14:paraId="65F37A8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299(38.14)</w:t>
            </w:r>
          </w:p>
        </w:tc>
        <w:tc>
          <w:tcPr>
            <w:tcW w:w="839" w:type="pct"/>
            <w:shd w:val="clear" w:color="auto" w:fill="auto"/>
            <w:noWrap/>
            <w:vAlign w:val="center"/>
          </w:tcPr>
          <w:p w14:paraId="48B0705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288(41.68)</w:t>
            </w:r>
          </w:p>
        </w:tc>
        <w:tc>
          <w:tcPr>
            <w:tcW w:w="588" w:type="pct"/>
            <w:vMerge w:val="continue"/>
            <w:vAlign w:val="center"/>
          </w:tcPr>
          <w:p w14:paraId="33D1ED7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vAlign w:val="center"/>
          </w:tcPr>
          <w:p w14:paraId="17904C8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E1BD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9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2273BB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Eat more</w:t>
            </w:r>
          </w:p>
        </w:tc>
        <w:tc>
          <w:tcPr>
            <w:tcW w:w="967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62A1A7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66(26.94)</w:t>
            </w:r>
          </w:p>
        </w:tc>
        <w:tc>
          <w:tcPr>
            <w:tcW w:w="104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84547C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178(22.7)</w:t>
            </w:r>
          </w:p>
        </w:tc>
        <w:tc>
          <w:tcPr>
            <w:tcW w:w="839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4DF784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150(21.71)</w:t>
            </w:r>
          </w:p>
        </w:tc>
        <w:tc>
          <w:tcPr>
            <w:tcW w:w="588" w:type="pct"/>
            <w:vMerge w:val="continue"/>
            <w:tcBorders>
              <w:bottom w:val="single" w:color="auto" w:sz="8" w:space="0"/>
            </w:tcBorders>
            <w:vAlign w:val="center"/>
          </w:tcPr>
          <w:p w14:paraId="1C15431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9" w:type="pct"/>
            <w:vMerge w:val="continue"/>
            <w:tcBorders>
              <w:bottom w:val="single" w:color="auto" w:sz="8" w:space="0"/>
            </w:tcBorders>
            <w:vAlign w:val="center"/>
          </w:tcPr>
          <w:p w14:paraId="76BB64E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4D70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6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C5FDE1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Spices refer to the intake of ginger, garlic, vinegar, peppercorns, etc.</w:t>
            </w:r>
          </w:p>
        </w:tc>
      </w:tr>
    </w:tbl>
    <w:p w14:paraId="37288903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BDA865E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82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1866"/>
        <w:gridCol w:w="1912"/>
        <w:gridCol w:w="1886"/>
        <w:gridCol w:w="1010"/>
        <w:gridCol w:w="1027"/>
      </w:tblGrid>
      <w:tr w14:paraId="2B6A9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6"/>
            <w:tcBorders>
              <w:top w:val="nil"/>
            </w:tcBorders>
            <w:shd w:val="clear" w:color="auto" w:fill="auto"/>
            <w:vAlign w:val="center"/>
          </w:tcPr>
          <w:p w14:paraId="77D5AE34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5 Weekly nutrient types and intake in three stage age groups (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bCs/>
                      <w:sz w:val="21"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hint="eastAsia" w:ascii="Cambria Math" w:hAnsi="Cambria Math" w:cs="Times New Roman"/>
                      <w:sz w:val="21"/>
                      <w:szCs w:val="21"/>
                    </w:rPr>
                    <m:t>x</m:t>
                  </m:r>
                  <m:ctrlPr>
                    <w:rPr>
                      <w:rFonts w:ascii="Cambria Math" w:hAnsi="Cambria Math" w:cs="Times New Roman"/>
                      <w:b/>
                      <w:bCs/>
                      <w:sz w:val="21"/>
                      <w:szCs w:val="21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±SD)</w:t>
            </w:r>
          </w:p>
        </w:tc>
      </w:tr>
      <w:tr w14:paraId="4EA38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70522B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Nutrients types</w:t>
            </w:r>
          </w:p>
        </w:tc>
        <w:tc>
          <w:tcPr>
            <w:tcW w:w="939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63BF84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962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7B9ABC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949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F6873A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1025" w:type="pct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3BABC92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Overall comparison</w:t>
            </w:r>
          </w:p>
        </w:tc>
      </w:tr>
      <w:tr w14:paraId="296BF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vMerge w:val="continue"/>
            <w:tcBorders>
              <w:bottom w:val="single" w:color="auto" w:sz="4" w:space="0"/>
            </w:tcBorders>
            <w:vAlign w:val="center"/>
          </w:tcPr>
          <w:p w14:paraId="52FCA13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9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C0030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2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07F06C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76D8E7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0D37F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kern w:val="0"/>
                    <w:sz w:val="21"/>
                    <w:szCs w:val="21"/>
                  </w:rPr>
                  <m:t>F</m:t>
                </m:r>
              </m:oMath>
            </m:oMathPara>
          </w:p>
        </w:tc>
        <w:tc>
          <w:tcPr>
            <w:tcW w:w="51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D1072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kern w:val="0"/>
                    <w:sz w:val="21"/>
                    <w:szCs w:val="21"/>
                  </w:rPr>
                  <m:t>P</m:t>
                </m:r>
              </m:oMath>
            </m:oMathPara>
          </w:p>
        </w:tc>
      </w:tr>
      <w:tr w14:paraId="5DE03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D71DF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Energy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Kcal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3E4771B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13067.32±7031.08</w:t>
            </w:r>
          </w:p>
        </w:tc>
        <w:tc>
          <w:tcPr>
            <w:tcW w:w="96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7E2476B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14061.41±6843.90</w:t>
            </w:r>
          </w:p>
        </w:tc>
        <w:tc>
          <w:tcPr>
            <w:tcW w:w="94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5290C82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14697.08±8201.11</w:t>
            </w:r>
          </w:p>
        </w:tc>
        <w:tc>
          <w:tcPr>
            <w:tcW w:w="5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5A638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4.480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147BDE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0.012</w:t>
            </w:r>
          </w:p>
        </w:tc>
      </w:tr>
      <w:tr w14:paraId="78CE3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2724A95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Protein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g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4D17DD39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410.20±180.80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58A10B8F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405.00±159.14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31208A0F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403.08±182.36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959088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0.139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7E5A83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0.870</w:t>
            </w:r>
          </w:p>
        </w:tc>
      </w:tr>
      <w:tr w14:paraId="0336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59E2D42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Fat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g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0936CB36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319.53±239.24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4FAE72FE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269.56±189.47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3D1E2745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246.68±170.31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FDDF2C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10.470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0E94A3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24B53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0A7A62C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Carbohydrate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g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089AA319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2215.53±1395.41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7BC8201C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2580.76±1500.15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73ADDE5C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2793.42±1803.19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FAC890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13.185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4831F6D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143DD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9E3CC7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0"/>
                <w:sz w:val="21"/>
                <w:szCs w:val="21"/>
              </w:rPr>
              <w:t>Dietary fiber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(</w:t>
            </w:r>
            <w:r>
              <w:rPr>
                <w:rStyle w:val="10"/>
                <w:sz w:val="21"/>
                <w:szCs w:val="21"/>
              </w:rPr>
              <w:t>g</w:t>
            </w:r>
            <w:r>
              <w:rPr>
                <w:rStyle w:val="13"/>
                <w:rFonts w:hint="default"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3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FBDA1D8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91.45±48.61</w:t>
            </w:r>
          </w:p>
        </w:tc>
        <w:tc>
          <w:tcPr>
            <w:tcW w:w="9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E00FA0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81.11±42.29</w:t>
            </w:r>
          </w:p>
        </w:tc>
        <w:tc>
          <w:tcPr>
            <w:tcW w:w="94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65E520B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75.86±42.65</w:t>
            </w:r>
          </w:p>
        </w:tc>
        <w:tc>
          <w:tcPr>
            <w:tcW w:w="50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7E04DA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11.834</w:t>
            </w:r>
          </w:p>
        </w:tc>
        <w:tc>
          <w:tcPr>
            <w:tcW w:w="51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EF6F57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47216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89BF4B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Vitamins</w:t>
            </w:r>
          </w:p>
        </w:tc>
        <w:tc>
          <w:tcPr>
            <w:tcW w:w="9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E49978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CC1E48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71F65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DAF794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EF81A5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28A1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7B9529C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VA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ug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1B6BAA24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273.40±205.68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002CF5EB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230.67±191.86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36BDC92E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194.99±165.74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CF1AF5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17.238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2CCBB4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04B05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36DF3F3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VB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4A1807A4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80.93±36.36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431BBD51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75.31±32.92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0A578F14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72.37±35.10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29E772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5.713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435980C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0.003</w:t>
            </w:r>
          </w:p>
        </w:tc>
      </w:tr>
      <w:tr w14:paraId="287EE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57FD8E7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VC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7C19B3D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741.45±393.39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0C9A45EA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647.59±361.77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6A12DC9A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563.46±335.19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6C3B22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23.760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7238AF9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167D6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BE5D23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VE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3108A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61.87±51.96</w:t>
            </w:r>
          </w:p>
        </w:tc>
        <w:tc>
          <w:tcPr>
            <w:tcW w:w="9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B0E453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49.37±40.47</w:t>
            </w:r>
          </w:p>
        </w:tc>
        <w:tc>
          <w:tcPr>
            <w:tcW w:w="94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C575F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44.11±36.82</w:t>
            </w:r>
          </w:p>
        </w:tc>
        <w:tc>
          <w:tcPr>
            <w:tcW w:w="50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695557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13.017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9B2D5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014FA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5B730B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Macroelements</w:t>
            </w:r>
          </w:p>
        </w:tc>
        <w:tc>
          <w:tcPr>
            <w:tcW w:w="9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C80D42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E430C6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262A72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D47EA7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C9C7DF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EC7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1CF0A9C1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Ca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3B83E286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1995.02±1056.72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57C50FB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1700.93±935.12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534897BC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1513.43±840.17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1ADE36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23.291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5C2B5F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78FD9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1EE5B50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P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141787C3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4931.94±2255.92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75C47D18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4743.87±1843.80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19AC6DE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4686.79±2053.10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95DE6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1.373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72A9A71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0.254</w:t>
            </w:r>
          </w:p>
        </w:tc>
      </w:tr>
      <w:tr w14:paraId="4B7DF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5183C4B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K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61789D3A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9462.64±3883.76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2E96A6C0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8820.04±3282.92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423E44A0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8384.40±3378.33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465785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9.460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4B1AEE8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6765E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4294F08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Na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AF9D66E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2677.88±2796.29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638672FD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2117.10±2022.69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3B28ED6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1923.34±1771.06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5B8E5A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8.342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634DE7B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494EE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9FF01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4447DD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1536.05±758.38</w:t>
            </w:r>
          </w:p>
        </w:tc>
        <w:tc>
          <w:tcPr>
            <w:tcW w:w="9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C1EA48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1502.99±632.07</w:t>
            </w:r>
          </w:p>
        </w:tc>
        <w:tc>
          <w:tcPr>
            <w:tcW w:w="94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FD0B9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1496.48±713.59</w:t>
            </w:r>
          </w:p>
        </w:tc>
        <w:tc>
          <w:tcPr>
            <w:tcW w:w="50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59F9E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0.258</w:t>
            </w:r>
          </w:p>
        </w:tc>
        <w:tc>
          <w:tcPr>
            <w:tcW w:w="51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125343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0.773</w:t>
            </w:r>
          </w:p>
        </w:tc>
      </w:tr>
      <w:tr w14:paraId="6B6F9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12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32B1432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Microelements</w:t>
            </w:r>
          </w:p>
        </w:tc>
        <w:tc>
          <w:tcPr>
            <w:tcW w:w="9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FE307F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71E160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94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7FDC3C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63B9CB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66611A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E0DD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052D167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Fe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34659370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38.73±23.52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605C0BC0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33.44±17.91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709EB146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31.09±16.69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F63515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15.733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018D003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26A45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2B0FBE9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Zn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163B30C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74.16±42.25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050BB9AD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77.60±38.27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7F85D695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80.01±44.27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CA5177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1.766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17BAD1E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0.172</w:t>
            </w:r>
          </w:p>
        </w:tc>
      </w:tr>
      <w:tr w14:paraId="1924A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1F472A2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Se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ug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85C2238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229.29±106.92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5BB288A1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232.10±94.00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4A88420D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235.98±110.55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DBF877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0.434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7A73F56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0.648</w:t>
            </w:r>
          </w:p>
        </w:tc>
      </w:tr>
      <w:tr w14:paraId="50466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shd w:val="clear" w:color="auto" w:fill="auto"/>
            <w:vAlign w:val="center"/>
          </w:tcPr>
          <w:p w14:paraId="68393B3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Cu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E9CA142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8.80±6.15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63609AEE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9.25±5.17</w:t>
            </w:r>
          </w:p>
        </w:tc>
        <w:tc>
          <w:tcPr>
            <w:tcW w:w="949" w:type="pct"/>
            <w:shd w:val="clear" w:color="auto" w:fill="auto"/>
            <w:noWrap/>
            <w:vAlign w:val="center"/>
          </w:tcPr>
          <w:p w14:paraId="250DC313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9.72±5.95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BADC43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2.444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▲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24AFB48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0.088</w:t>
            </w:r>
          </w:p>
        </w:tc>
      </w:tr>
      <w:tr w14:paraId="18CEF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85F82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Mn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(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mg</w:t>
            </w: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3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D9FFDF5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47.46±42.10</w:t>
            </w:r>
          </w:p>
        </w:tc>
        <w:tc>
          <w:tcPr>
            <w:tcW w:w="96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2A83F90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48.16±31.75</w:t>
            </w:r>
          </w:p>
        </w:tc>
        <w:tc>
          <w:tcPr>
            <w:tcW w:w="94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76E3C3D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50.22±34.18</w:t>
            </w:r>
          </w:p>
        </w:tc>
        <w:tc>
          <w:tcPr>
            <w:tcW w:w="50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EA3364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0.910</w:t>
            </w:r>
          </w:p>
        </w:tc>
        <w:tc>
          <w:tcPr>
            <w:tcW w:w="51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057060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0.403</w:t>
            </w:r>
          </w:p>
        </w:tc>
      </w:tr>
      <w:tr w14:paraId="22F60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3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E0CC31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Food water content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(</w:t>
            </w: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g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939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623A1CB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4410.02±1786.82</w:t>
            </w:r>
          </w:p>
        </w:tc>
        <w:tc>
          <w:tcPr>
            <w:tcW w:w="962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45E39D7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3862.78±1600.54</w:t>
            </w:r>
          </w:p>
        </w:tc>
        <w:tc>
          <w:tcPr>
            <w:tcW w:w="949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D237068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3464.63±1485.94</w:t>
            </w:r>
          </w:p>
        </w:tc>
        <w:tc>
          <w:tcPr>
            <w:tcW w:w="508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8FB153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34.142</w:t>
            </w:r>
          </w:p>
        </w:tc>
        <w:tc>
          <w:tcPr>
            <w:tcW w:w="517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DF38F3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754D2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6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45427FEE">
            <w:pP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▲: Uneven variance by Levene's test, Kruskal Wallis H-test was used instead of one-way ANOVA, χ 2 as a statistic;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VB intake is the sum of thiamine, riboflavin and niacin;</w:t>
            </w:r>
            <w: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For the calculation of nutrient intake, referred to the 6th China Food Composition Tables Standard Edition.</w:t>
            </w:r>
          </w:p>
        </w:tc>
      </w:tr>
    </w:tbl>
    <w:p w14:paraId="1D816C6B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75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776"/>
        <w:gridCol w:w="1906"/>
        <w:gridCol w:w="1502"/>
        <w:gridCol w:w="976"/>
        <w:gridCol w:w="1134"/>
      </w:tblGrid>
      <w:tr w14:paraId="5DA8A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00" w:type="pct"/>
            <w:gridSpan w:val="6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0D882AC4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6 Personal life characteristics and comparison in three stage age groups, n (%)</w:t>
            </w:r>
          </w:p>
        </w:tc>
      </w:tr>
      <w:tr w14:paraId="2B6E0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84" w:type="pct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2A562D1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Variable</w:t>
            </w:r>
          </w:p>
        </w:tc>
        <w:tc>
          <w:tcPr>
            <w:tcW w:w="905" w:type="pct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470B86BE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971" w:type="pct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203D0F40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764" w:type="pct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617ED720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1074" w:type="pct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5A0FCE6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Overall comparison</w:t>
            </w:r>
          </w:p>
        </w:tc>
      </w:tr>
      <w:tr w14:paraId="20ABE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284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3C74F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05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603BA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71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DCCB7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4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17723C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4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A4379A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7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F5CC4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 w14:paraId="019BA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25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99B411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Weekly eating out</w:t>
            </w:r>
          </w:p>
        </w:tc>
        <w:tc>
          <w:tcPr>
            <w:tcW w:w="49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41CF6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24.932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63BDD0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0.002</w:t>
            </w:r>
          </w:p>
        </w:tc>
      </w:tr>
      <w:tr w14:paraId="06E60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4BFC7EE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309C9A6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166(67.76)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02DCB28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588(75.00)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67BA56C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508(73.52)</w:t>
            </w:r>
          </w:p>
        </w:tc>
        <w:tc>
          <w:tcPr>
            <w:tcW w:w="497" w:type="pct"/>
            <w:vMerge w:val="continue"/>
            <w:vAlign w:val="center"/>
          </w:tcPr>
          <w:p w14:paraId="729F4FA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64BECDB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0856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4203387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Once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1099FFB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63(25.71)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7EF45B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130(16.58)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7F75DAB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125(18.09)</w:t>
            </w:r>
          </w:p>
        </w:tc>
        <w:tc>
          <w:tcPr>
            <w:tcW w:w="497" w:type="pct"/>
            <w:vMerge w:val="continue"/>
            <w:vAlign w:val="center"/>
          </w:tcPr>
          <w:p w14:paraId="6754BB2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389CC02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5B9C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489783F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Twice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77AE451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7(2.86)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739C68B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38(4.85)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52699ED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27(3.91)</w:t>
            </w:r>
          </w:p>
        </w:tc>
        <w:tc>
          <w:tcPr>
            <w:tcW w:w="497" w:type="pct"/>
            <w:vMerge w:val="continue"/>
            <w:vAlign w:val="center"/>
          </w:tcPr>
          <w:p w14:paraId="38FEF1F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2795B7D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DD17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345578C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Thrice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4E07618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8(3.27)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0C346B5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8(1.02)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52064AB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20(2.89)</w:t>
            </w:r>
          </w:p>
        </w:tc>
        <w:tc>
          <w:tcPr>
            <w:tcW w:w="497" w:type="pct"/>
            <w:vMerge w:val="continue"/>
            <w:vAlign w:val="center"/>
          </w:tcPr>
          <w:p w14:paraId="566CEFB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2C36651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E71F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8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7548C1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Four or more times</w:t>
            </w:r>
          </w:p>
        </w:tc>
        <w:tc>
          <w:tcPr>
            <w:tcW w:w="90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1900C0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1(0.41)</w:t>
            </w:r>
          </w:p>
        </w:tc>
        <w:tc>
          <w:tcPr>
            <w:tcW w:w="97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E2B2E8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20(2.55)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A5E3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11(1.59)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vAlign w:val="center"/>
          </w:tcPr>
          <w:p w14:paraId="0C1DAD1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vAlign w:val="center"/>
          </w:tcPr>
          <w:p w14:paraId="6985008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DC22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25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39043B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Importance of dressing</w:t>
            </w:r>
          </w:p>
        </w:tc>
        <w:tc>
          <w:tcPr>
            <w:tcW w:w="497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0836ED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18.389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3F3AD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0.005</w:t>
            </w:r>
          </w:p>
        </w:tc>
      </w:tr>
      <w:tr w14:paraId="11F11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5BB4552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Deeply focused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3032F85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10(4.08)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2E6E905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31(3.95)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62A3B51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10(1.45)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vAlign w:val="center"/>
          </w:tcPr>
          <w:p w14:paraId="3D68082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vAlign w:val="center"/>
          </w:tcPr>
          <w:p w14:paraId="5B0CB7B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C556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690AC4A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Focused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5D26A94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41(16.73)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2F3929F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141(17.98)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3F0BB76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92(13.31)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vAlign w:val="center"/>
          </w:tcPr>
          <w:p w14:paraId="3F87DF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vAlign w:val="center"/>
          </w:tcPr>
          <w:p w14:paraId="5AA879C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5F3E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43D98BE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Not so focused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0BD95D1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74(30.20)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2CD5D17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205(26.15)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21D28BD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214(30.97)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vAlign w:val="center"/>
          </w:tcPr>
          <w:p w14:paraId="254B925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vAlign w:val="center"/>
          </w:tcPr>
          <w:p w14:paraId="5F3B032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5B03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8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04142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Unfocused</w:t>
            </w:r>
          </w:p>
        </w:tc>
        <w:tc>
          <w:tcPr>
            <w:tcW w:w="90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F86FE5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120(48.98)</w:t>
            </w:r>
          </w:p>
        </w:tc>
        <w:tc>
          <w:tcPr>
            <w:tcW w:w="97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D8B42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407(51.91)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C837CB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375(54.27)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vAlign w:val="center"/>
          </w:tcPr>
          <w:p w14:paraId="0B53E50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vAlign w:val="center"/>
          </w:tcPr>
          <w:p w14:paraId="2C85022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F129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25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F4890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Dressing style</w:t>
            </w:r>
          </w:p>
        </w:tc>
        <w:tc>
          <w:tcPr>
            <w:tcW w:w="49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DEBB57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26.138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69DCEC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3C8E1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1647AACF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Pursuing fashion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56707C3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16(6.53)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345B6DC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34(4.34)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3290476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18(2.60)</w:t>
            </w:r>
          </w:p>
        </w:tc>
        <w:tc>
          <w:tcPr>
            <w:tcW w:w="497" w:type="pct"/>
            <w:vMerge w:val="continue"/>
            <w:vAlign w:val="center"/>
          </w:tcPr>
          <w:p w14:paraId="64105D3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62D5BB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6995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3110566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Follow fashion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5ACECF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30(12.24)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4B0DBC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64(8.16)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6917B92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41(5.93)</w:t>
            </w:r>
          </w:p>
        </w:tc>
        <w:tc>
          <w:tcPr>
            <w:tcW w:w="497" w:type="pct"/>
            <w:vMerge w:val="continue"/>
            <w:vAlign w:val="center"/>
          </w:tcPr>
          <w:p w14:paraId="4E261FE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27A3810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497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0502E3E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Adhere to personal style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5AED69E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56(22.86)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6104DF7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239(30.48)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12FCDD0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181(26.19)</w:t>
            </w:r>
          </w:p>
        </w:tc>
        <w:tc>
          <w:tcPr>
            <w:tcW w:w="497" w:type="pct"/>
            <w:vMerge w:val="continue"/>
            <w:vAlign w:val="center"/>
          </w:tcPr>
          <w:p w14:paraId="09B8FDE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18F0AF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82AF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8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20275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Not to care</w:t>
            </w:r>
          </w:p>
        </w:tc>
        <w:tc>
          <w:tcPr>
            <w:tcW w:w="90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39200A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143(58.37)</w:t>
            </w:r>
          </w:p>
        </w:tc>
        <w:tc>
          <w:tcPr>
            <w:tcW w:w="97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33014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447(57.02)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9DF28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451(65.27)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vAlign w:val="center"/>
          </w:tcPr>
          <w:p w14:paraId="746CEE8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vAlign w:val="center"/>
          </w:tcPr>
          <w:p w14:paraId="12072BE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7774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325D4D4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Duration of hobbies(h)</w:t>
            </w:r>
          </w:p>
        </w:tc>
        <w:tc>
          <w:tcPr>
            <w:tcW w:w="90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D62AAC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7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D3F2F8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6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C0EF23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49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46FB75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254.613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CDA8D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2CFA8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65284FF3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＜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569001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30(12.24)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6DA8D8D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252(32.14)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0192B39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390(56.44)</w:t>
            </w:r>
          </w:p>
        </w:tc>
        <w:tc>
          <w:tcPr>
            <w:tcW w:w="497" w:type="pct"/>
            <w:vMerge w:val="continue"/>
            <w:shd w:val="clear" w:color="auto" w:fill="auto"/>
            <w:vAlign w:val="center"/>
          </w:tcPr>
          <w:p w14:paraId="73FFECB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shd w:val="clear" w:color="auto" w:fill="auto"/>
            <w:vAlign w:val="center"/>
          </w:tcPr>
          <w:p w14:paraId="3C29DC7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A137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2254AD1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0.5~1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2580089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63(25.71)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3BD76C0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303(38.65)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5257AE6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124(17.95)</w:t>
            </w:r>
          </w:p>
        </w:tc>
        <w:tc>
          <w:tcPr>
            <w:tcW w:w="497" w:type="pct"/>
            <w:vMerge w:val="continue"/>
            <w:shd w:val="clear" w:color="auto" w:fill="auto"/>
            <w:vAlign w:val="center"/>
          </w:tcPr>
          <w:p w14:paraId="08CA237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shd w:val="clear" w:color="auto" w:fill="auto"/>
            <w:vAlign w:val="center"/>
          </w:tcPr>
          <w:p w14:paraId="4DBF971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91E3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68C77F8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1~2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48732E9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57(23.27)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05CE14B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108(13.78)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4DFD987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94(13.60)</w:t>
            </w:r>
          </w:p>
        </w:tc>
        <w:tc>
          <w:tcPr>
            <w:tcW w:w="497" w:type="pct"/>
            <w:vMerge w:val="continue"/>
            <w:shd w:val="clear" w:color="auto" w:fill="auto"/>
            <w:vAlign w:val="center"/>
          </w:tcPr>
          <w:p w14:paraId="14CF850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shd w:val="clear" w:color="auto" w:fill="auto"/>
            <w:vAlign w:val="center"/>
          </w:tcPr>
          <w:p w14:paraId="782EDE9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E9A5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8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6F83A75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4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＞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0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BE7801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95(38.78)</w:t>
            </w:r>
          </w:p>
        </w:tc>
        <w:tc>
          <w:tcPr>
            <w:tcW w:w="97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2A715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121(15.43)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4ACEC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83(12.01)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EC712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FBDC77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C937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925" w:type="pct"/>
            <w:gridSpan w:val="4"/>
            <w:shd w:val="clear" w:color="auto" w:fill="auto"/>
            <w:vAlign w:val="center"/>
          </w:tcPr>
          <w:p w14:paraId="461CDA3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Emotion in life</w:t>
            </w:r>
          </w:p>
        </w:tc>
        <w:tc>
          <w:tcPr>
            <w:tcW w:w="497" w:type="pct"/>
            <w:vMerge w:val="restart"/>
            <w:shd w:val="clear" w:color="auto" w:fill="auto"/>
            <w:vAlign w:val="center"/>
          </w:tcPr>
          <w:p w14:paraId="5BECCC0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61.491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14:paraId="265CAE3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1D889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4FA53D1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Truly satisfied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1126387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100(40.82)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0250BFD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286(36.48)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6EDB6A3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181(26.19)</w:t>
            </w:r>
          </w:p>
        </w:tc>
        <w:tc>
          <w:tcPr>
            <w:tcW w:w="497" w:type="pct"/>
            <w:vMerge w:val="continue"/>
            <w:shd w:val="clear" w:color="auto" w:fill="auto"/>
            <w:vAlign w:val="center"/>
          </w:tcPr>
          <w:p w14:paraId="728605F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shd w:val="clear" w:color="auto" w:fill="auto"/>
            <w:vAlign w:val="center"/>
          </w:tcPr>
          <w:p w14:paraId="1AA0953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5200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1CA472D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Satisfied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6BD66E7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120(48.98)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1C585BD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360(45.92)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04C913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366(52.97)</w:t>
            </w:r>
          </w:p>
        </w:tc>
        <w:tc>
          <w:tcPr>
            <w:tcW w:w="497" w:type="pct"/>
            <w:vMerge w:val="continue"/>
            <w:shd w:val="clear" w:color="auto" w:fill="auto"/>
            <w:vAlign w:val="center"/>
          </w:tcPr>
          <w:p w14:paraId="310612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shd w:val="clear" w:color="auto" w:fill="auto"/>
            <w:vAlign w:val="center"/>
          </w:tcPr>
          <w:p w14:paraId="510342A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98CF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37DE55D1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Not so satisfied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678EF5E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20(8.16)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727CD45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129(16.45)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39EA1E1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102(14.76)</w:t>
            </w:r>
          </w:p>
        </w:tc>
        <w:tc>
          <w:tcPr>
            <w:tcW w:w="497" w:type="pct"/>
            <w:vMerge w:val="continue"/>
            <w:shd w:val="clear" w:color="auto" w:fill="auto"/>
            <w:vAlign w:val="center"/>
          </w:tcPr>
          <w:p w14:paraId="65920D9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shd w:val="clear" w:color="auto" w:fill="auto"/>
            <w:vAlign w:val="center"/>
          </w:tcPr>
          <w:p w14:paraId="2F1FFF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D6A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8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145984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Dissatisfied</w:t>
            </w:r>
          </w:p>
        </w:tc>
        <w:tc>
          <w:tcPr>
            <w:tcW w:w="90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5EFAFF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5(2.04)</w:t>
            </w:r>
          </w:p>
        </w:tc>
        <w:tc>
          <w:tcPr>
            <w:tcW w:w="97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3D635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9(1.15)</w:t>
            </w:r>
          </w:p>
        </w:tc>
        <w:tc>
          <w:tcPr>
            <w:tcW w:w="76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919536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42(6.08)</w:t>
            </w: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A0885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9BD5E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CC6A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925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2D0210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Religion</w:t>
            </w:r>
          </w:p>
        </w:tc>
        <w:tc>
          <w:tcPr>
            <w:tcW w:w="49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590D28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26.666</w:t>
            </w:r>
          </w:p>
        </w:tc>
        <w:tc>
          <w:tcPr>
            <w:tcW w:w="577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FEA5B8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1A15D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5B35ADA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Unbeliever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355311B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213(86.94)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4EDC837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607(77.42)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7CAC0CB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509(73.66)</w:t>
            </w:r>
          </w:p>
        </w:tc>
        <w:tc>
          <w:tcPr>
            <w:tcW w:w="497" w:type="pct"/>
            <w:vMerge w:val="continue"/>
            <w:vAlign w:val="center"/>
          </w:tcPr>
          <w:p w14:paraId="6F71F52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01D66C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01CF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541075E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Buddhism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1686ED5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5(2.04)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514BE9B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45(5.74)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6851D36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67(9.70)</w:t>
            </w:r>
          </w:p>
        </w:tc>
        <w:tc>
          <w:tcPr>
            <w:tcW w:w="497" w:type="pct"/>
            <w:vMerge w:val="continue"/>
            <w:vAlign w:val="center"/>
          </w:tcPr>
          <w:p w14:paraId="262883B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7B51E72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1675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84" w:type="pct"/>
            <w:shd w:val="clear" w:color="auto" w:fill="auto"/>
            <w:vAlign w:val="center"/>
          </w:tcPr>
          <w:p w14:paraId="41B70C0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Christianity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265488A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25(10.20)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140A9BE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122(15.56)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14:paraId="760A9E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108(15.63)</w:t>
            </w:r>
          </w:p>
        </w:tc>
        <w:tc>
          <w:tcPr>
            <w:tcW w:w="497" w:type="pct"/>
            <w:vMerge w:val="continue"/>
            <w:vAlign w:val="center"/>
          </w:tcPr>
          <w:p w14:paraId="107D70D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vAlign w:val="center"/>
          </w:tcPr>
          <w:p w14:paraId="375F630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B9A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84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5555CEC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90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7EBA94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2(0.82)</w:t>
            </w:r>
          </w:p>
        </w:tc>
        <w:tc>
          <w:tcPr>
            <w:tcW w:w="97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6C9C69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10(1.28)</w:t>
            </w:r>
          </w:p>
        </w:tc>
        <w:tc>
          <w:tcPr>
            <w:tcW w:w="76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5D522E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7(1.01)</w:t>
            </w:r>
          </w:p>
        </w:tc>
        <w:tc>
          <w:tcPr>
            <w:tcW w:w="497" w:type="pct"/>
            <w:vMerge w:val="continue"/>
            <w:tcBorders>
              <w:bottom w:val="single" w:color="auto" w:sz="8" w:space="0"/>
            </w:tcBorders>
            <w:vAlign w:val="center"/>
          </w:tcPr>
          <w:p w14:paraId="5CA864F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7" w:type="pct"/>
            <w:vMerge w:val="continue"/>
            <w:tcBorders>
              <w:bottom w:val="single" w:color="auto" w:sz="8" w:space="0"/>
            </w:tcBorders>
            <w:vAlign w:val="center"/>
          </w:tcPr>
          <w:p w14:paraId="43360CE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B249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6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5115015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Duration of hobbies refers to the time devoted to healthy hobbies everyday such as calligraphy, painting, music, fishing, dancing, raising flowers, traveling, dating, etc.; Emotion in life refers to the comprehensive perception of the subject's emotional experiences such as husband and wife life, family member relationships, relatives and friends.</w:t>
            </w:r>
          </w:p>
        </w:tc>
      </w:tr>
    </w:tbl>
    <w:p w14:paraId="60AE850B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27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719"/>
        <w:gridCol w:w="1897"/>
        <w:gridCol w:w="1612"/>
        <w:gridCol w:w="1026"/>
        <w:gridCol w:w="1029"/>
      </w:tblGrid>
      <w:tr w14:paraId="135E9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00" w:type="pct"/>
            <w:gridSpan w:val="6"/>
            <w:tcBorders>
              <w:top w:val="nil"/>
            </w:tcBorders>
            <w:shd w:val="clear" w:color="auto" w:fill="auto"/>
            <w:vAlign w:val="center"/>
          </w:tcPr>
          <w:p w14:paraId="5DDE2144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7 Diet, wine and tea drinking habits in three stage age groups, n (%)</w:t>
            </w:r>
          </w:p>
        </w:tc>
      </w:tr>
      <w:tr w14:paraId="78175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53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55B528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Variable</w:t>
            </w:r>
          </w:p>
        </w:tc>
        <w:tc>
          <w:tcPr>
            <w:tcW w:w="955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2521987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1054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5C7AFBA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895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DA5AE9F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1141" w:type="pct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1E3825D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 xml:space="preserve">Overall 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omparison</w:t>
            </w:r>
          </w:p>
        </w:tc>
      </w:tr>
      <w:tr w14:paraId="28666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53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FBE9A2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55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619B494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4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DB818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95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CD41B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7AE44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7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BE32A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 w14:paraId="2609B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61860F4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Daily meals</w:t>
            </w:r>
          </w:p>
        </w:tc>
        <w:tc>
          <w:tcPr>
            <w:tcW w:w="95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041358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E0742B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FC1B72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0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8E7D1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32.225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95E98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0F98C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4F8F639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4B1D4AA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181(73.88)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CD5E9D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672(85.71)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4A748C7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590(85.38)</w:t>
            </w:r>
          </w:p>
        </w:tc>
        <w:tc>
          <w:tcPr>
            <w:tcW w:w="570" w:type="pct"/>
            <w:vMerge w:val="continue"/>
            <w:vAlign w:val="center"/>
          </w:tcPr>
          <w:p w14:paraId="5FA92B6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5C3487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4678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1C0869B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6B5E4E8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53(21.63)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A93B5B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77(9.82)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7160963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65(9.41)</w:t>
            </w:r>
          </w:p>
        </w:tc>
        <w:tc>
          <w:tcPr>
            <w:tcW w:w="570" w:type="pct"/>
            <w:vMerge w:val="continue"/>
            <w:vAlign w:val="center"/>
          </w:tcPr>
          <w:p w14:paraId="40D7E03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CA24D0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CF07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59798E0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≥3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2B74ED0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9(3.67)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E88F3D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22(2.81)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4ED660E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26(3.76)</w:t>
            </w:r>
          </w:p>
        </w:tc>
        <w:tc>
          <w:tcPr>
            <w:tcW w:w="570" w:type="pct"/>
            <w:vMerge w:val="continue"/>
            <w:vAlign w:val="center"/>
          </w:tcPr>
          <w:p w14:paraId="5D25B8F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22F77C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EB72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3609F1F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Unclear</w:t>
            </w:r>
          </w:p>
        </w:tc>
        <w:tc>
          <w:tcPr>
            <w:tcW w:w="95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ADF34B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2(0.82)</w:t>
            </w:r>
          </w:p>
        </w:tc>
        <w:tc>
          <w:tcPr>
            <w:tcW w:w="105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842212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13(1.66)</w:t>
            </w:r>
          </w:p>
        </w:tc>
        <w:tc>
          <w:tcPr>
            <w:tcW w:w="8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3A9810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10(1.45)</w:t>
            </w:r>
          </w:p>
        </w:tc>
        <w:tc>
          <w:tcPr>
            <w:tcW w:w="570" w:type="pct"/>
            <w:vMerge w:val="continue"/>
            <w:tcBorders>
              <w:bottom w:val="single" w:color="auto" w:sz="4" w:space="0"/>
            </w:tcBorders>
            <w:vAlign w:val="center"/>
          </w:tcPr>
          <w:p w14:paraId="24A126D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4" w:space="0"/>
            </w:tcBorders>
            <w:vAlign w:val="center"/>
          </w:tcPr>
          <w:p w14:paraId="6573A89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B27A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B4C579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Fasting</w:t>
            </w:r>
          </w:p>
        </w:tc>
        <w:tc>
          <w:tcPr>
            <w:tcW w:w="95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50BD63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630AC3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18AF6D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0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B7C26E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3.287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C42F6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0.193</w:t>
            </w:r>
          </w:p>
        </w:tc>
      </w:tr>
      <w:tr w14:paraId="5703A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6D34FCF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474C5F1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228(93.06)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B5D7E3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744(94.90)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4526EC2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663(95.95)</w:t>
            </w:r>
          </w:p>
        </w:tc>
        <w:tc>
          <w:tcPr>
            <w:tcW w:w="570" w:type="pct"/>
            <w:vMerge w:val="continue"/>
            <w:tcBorders>
              <w:bottom w:val="single" w:color="auto" w:sz="4" w:space="0"/>
            </w:tcBorders>
            <w:vAlign w:val="center"/>
          </w:tcPr>
          <w:p w14:paraId="2E51EED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4" w:space="0"/>
            </w:tcBorders>
            <w:vAlign w:val="center"/>
          </w:tcPr>
          <w:p w14:paraId="72A45A7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3C37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86485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95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AEB0B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17(6.94)</w:t>
            </w:r>
          </w:p>
        </w:tc>
        <w:tc>
          <w:tcPr>
            <w:tcW w:w="105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FB9F2C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40(5.10)</w:t>
            </w:r>
          </w:p>
        </w:tc>
        <w:tc>
          <w:tcPr>
            <w:tcW w:w="8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167B88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28(4.05)</w:t>
            </w:r>
          </w:p>
        </w:tc>
        <w:tc>
          <w:tcPr>
            <w:tcW w:w="570" w:type="pct"/>
            <w:vMerge w:val="continue"/>
            <w:tcBorders>
              <w:bottom w:val="single" w:color="auto" w:sz="4" w:space="0"/>
            </w:tcBorders>
            <w:vAlign w:val="center"/>
          </w:tcPr>
          <w:p w14:paraId="78D3395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4" w:space="0"/>
            </w:tcBorders>
            <w:vAlign w:val="center"/>
          </w:tcPr>
          <w:p w14:paraId="3DB1AD0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C697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5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1DC1FD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Satiety level</w:t>
            </w:r>
          </w:p>
        </w:tc>
        <w:tc>
          <w:tcPr>
            <w:tcW w:w="95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678F43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1E360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25F71D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0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AC0508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15.081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E4FC07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0.005</w:t>
            </w:r>
          </w:p>
        </w:tc>
      </w:tr>
      <w:tr w14:paraId="13BD8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18A0C361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≥90%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17C68E4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70(28.57)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12D35F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297(37.88)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6B41C2A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280(40.52)</w:t>
            </w:r>
          </w:p>
        </w:tc>
        <w:tc>
          <w:tcPr>
            <w:tcW w:w="570" w:type="pct"/>
            <w:vMerge w:val="continue"/>
            <w:vAlign w:val="center"/>
          </w:tcPr>
          <w:p w14:paraId="322FD3C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072216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5F41937"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733B1C91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70~80%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6C5F5CE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162(66.12)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745452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445(56.76)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27A2A58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362(52.39)</w:t>
            </w:r>
          </w:p>
        </w:tc>
        <w:tc>
          <w:tcPr>
            <w:tcW w:w="570" w:type="pct"/>
            <w:vMerge w:val="continue"/>
            <w:vAlign w:val="center"/>
          </w:tcPr>
          <w:p w14:paraId="33CBB5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A1B408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C81E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997FB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≤60%</w:t>
            </w:r>
          </w:p>
        </w:tc>
        <w:tc>
          <w:tcPr>
            <w:tcW w:w="95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7D56D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13(5.31)</w:t>
            </w:r>
          </w:p>
        </w:tc>
        <w:tc>
          <w:tcPr>
            <w:tcW w:w="105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853BA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42(5.36)</w:t>
            </w:r>
          </w:p>
        </w:tc>
        <w:tc>
          <w:tcPr>
            <w:tcW w:w="8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DF192B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49(7.09)</w:t>
            </w:r>
          </w:p>
        </w:tc>
        <w:tc>
          <w:tcPr>
            <w:tcW w:w="570" w:type="pct"/>
            <w:vMerge w:val="continue"/>
            <w:tcBorders>
              <w:bottom w:val="single" w:color="auto" w:sz="4" w:space="0"/>
            </w:tcBorders>
            <w:vAlign w:val="center"/>
          </w:tcPr>
          <w:p w14:paraId="18E3E36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4" w:space="0"/>
            </w:tcBorders>
            <w:vAlign w:val="center"/>
          </w:tcPr>
          <w:p w14:paraId="451BEA7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2726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6576024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Drinking wine</w:t>
            </w:r>
          </w:p>
        </w:tc>
        <w:tc>
          <w:tcPr>
            <w:tcW w:w="95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D503E5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221BE6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4E8FC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0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C0772C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18.601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C6055A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0.017</w:t>
            </w:r>
          </w:p>
        </w:tc>
      </w:tr>
      <w:tr w14:paraId="58925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1372550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481DE4A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194(79.18)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E8F6EC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610(77.81)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3D15A8B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513(74.24)</w:t>
            </w:r>
          </w:p>
        </w:tc>
        <w:tc>
          <w:tcPr>
            <w:tcW w:w="570" w:type="pct"/>
            <w:vMerge w:val="continue"/>
            <w:vAlign w:val="center"/>
          </w:tcPr>
          <w:p w14:paraId="5A0470B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2890DE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E00C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45CDE41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42E3358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27(11.02)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E775D5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108(13.78)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4215CAB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98(14.18)</w:t>
            </w:r>
          </w:p>
        </w:tc>
        <w:tc>
          <w:tcPr>
            <w:tcW w:w="570" w:type="pct"/>
            <w:vMerge w:val="continue"/>
            <w:vAlign w:val="center"/>
          </w:tcPr>
          <w:p w14:paraId="6470D2E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5E23A3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C24A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2A3023C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Frequently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4C51619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5(2.04)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356440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22(2.81)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275B539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38(5.50)</w:t>
            </w:r>
          </w:p>
        </w:tc>
        <w:tc>
          <w:tcPr>
            <w:tcW w:w="570" w:type="pct"/>
            <w:vMerge w:val="continue"/>
            <w:vAlign w:val="center"/>
          </w:tcPr>
          <w:p w14:paraId="7EA8D7E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191B33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FE06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593D9E7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Everyday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029B13B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14(5.71)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499595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20(2.55)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0A6D944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20(2.89)</w:t>
            </w:r>
          </w:p>
        </w:tc>
        <w:tc>
          <w:tcPr>
            <w:tcW w:w="570" w:type="pct"/>
            <w:vMerge w:val="continue"/>
            <w:vAlign w:val="center"/>
          </w:tcPr>
          <w:p w14:paraId="3C195D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48F359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5E75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4ABDD0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Have quitted</w:t>
            </w:r>
          </w:p>
        </w:tc>
        <w:tc>
          <w:tcPr>
            <w:tcW w:w="95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2FF8F8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5(2.04)</w:t>
            </w:r>
          </w:p>
        </w:tc>
        <w:tc>
          <w:tcPr>
            <w:tcW w:w="105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E30F7C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24(3.06)</w:t>
            </w:r>
          </w:p>
        </w:tc>
        <w:tc>
          <w:tcPr>
            <w:tcW w:w="8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50E32D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22(3.18)</w:t>
            </w:r>
          </w:p>
        </w:tc>
        <w:tc>
          <w:tcPr>
            <w:tcW w:w="570" w:type="pct"/>
            <w:vMerge w:val="continue"/>
            <w:tcBorders>
              <w:bottom w:val="single" w:color="auto" w:sz="4" w:space="0"/>
            </w:tcBorders>
            <w:vAlign w:val="center"/>
          </w:tcPr>
          <w:p w14:paraId="4103382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4" w:space="0"/>
            </w:tcBorders>
            <w:vAlign w:val="center"/>
          </w:tcPr>
          <w:p w14:paraId="6A3214C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B8FFE0E">
        <w:trPr>
          <w:trHeight w:val="270" w:hRule="atLeast"/>
          <w:jc w:val="center"/>
        </w:trPr>
        <w:tc>
          <w:tcPr>
            <w:tcW w:w="95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D522772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Dringking tea</w:t>
            </w:r>
          </w:p>
        </w:tc>
        <w:tc>
          <w:tcPr>
            <w:tcW w:w="95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710D4E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BFCE70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F4CBF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0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6F4C5D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7.939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FB9EB7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0.094</w:t>
            </w:r>
          </w:p>
        </w:tc>
      </w:tr>
      <w:tr w14:paraId="67DC8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1AB32D0F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27B1082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152(62.04)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6482F4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505(64.41)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5D6D445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447(64.69)</w:t>
            </w:r>
          </w:p>
        </w:tc>
        <w:tc>
          <w:tcPr>
            <w:tcW w:w="570" w:type="pct"/>
            <w:vMerge w:val="continue"/>
            <w:vAlign w:val="center"/>
          </w:tcPr>
          <w:p w14:paraId="1D7A835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7C4CC1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A721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73BB899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08D74F4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41(16.73)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7AEE25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167(21.30)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5BB887C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137(19.83)</w:t>
            </w:r>
          </w:p>
        </w:tc>
        <w:tc>
          <w:tcPr>
            <w:tcW w:w="570" w:type="pct"/>
            <w:vMerge w:val="continue"/>
            <w:vAlign w:val="center"/>
          </w:tcPr>
          <w:p w14:paraId="0AA50FF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4B8373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71C9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92C2B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95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2A8A81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52(21.22)</w:t>
            </w:r>
          </w:p>
        </w:tc>
        <w:tc>
          <w:tcPr>
            <w:tcW w:w="105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15F932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112(14.29)</w:t>
            </w:r>
          </w:p>
        </w:tc>
        <w:tc>
          <w:tcPr>
            <w:tcW w:w="8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E80BBE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107(15.48)</w:t>
            </w:r>
          </w:p>
        </w:tc>
        <w:tc>
          <w:tcPr>
            <w:tcW w:w="570" w:type="pct"/>
            <w:vMerge w:val="continue"/>
            <w:tcBorders>
              <w:bottom w:val="single" w:color="auto" w:sz="4" w:space="0"/>
            </w:tcBorders>
            <w:vAlign w:val="center"/>
          </w:tcPr>
          <w:p w14:paraId="580761D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4" w:space="0"/>
            </w:tcBorders>
            <w:vAlign w:val="center"/>
          </w:tcPr>
          <w:p w14:paraId="1D622EA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50FE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27E05B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Tea types</w:t>
            </w:r>
          </w:p>
        </w:tc>
        <w:tc>
          <w:tcPr>
            <w:tcW w:w="95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D6E606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AFFFF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9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ABA6D6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0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802317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14.677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525CB9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0.023</w:t>
            </w:r>
          </w:p>
        </w:tc>
      </w:tr>
      <w:tr w14:paraId="057A6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00E2D97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Green tea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61F3BDD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33(35.48)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AF4452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96(34.41)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6CBD11E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111(45.49)</w:t>
            </w:r>
          </w:p>
        </w:tc>
        <w:tc>
          <w:tcPr>
            <w:tcW w:w="570" w:type="pct"/>
            <w:vMerge w:val="continue"/>
            <w:vAlign w:val="center"/>
          </w:tcPr>
          <w:p w14:paraId="4FFCE45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D161E2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0EE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47CA20A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Black tes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6A3BD04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18(19.35)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E6FA32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55(19.71)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5E01818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33(13.52)</w:t>
            </w:r>
          </w:p>
        </w:tc>
        <w:tc>
          <w:tcPr>
            <w:tcW w:w="570" w:type="pct"/>
            <w:vMerge w:val="continue"/>
            <w:vAlign w:val="center"/>
          </w:tcPr>
          <w:p w14:paraId="5C057F8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487EF2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7393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0684485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Scented tea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1D88B7A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36(38.71)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A30383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112(40.14)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113CA19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75(30.74)</w:t>
            </w:r>
          </w:p>
        </w:tc>
        <w:tc>
          <w:tcPr>
            <w:tcW w:w="570" w:type="pct"/>
            <w:vMerge w:val="continue"/>
            <w:vAlign w:val="center"/>
          </w:tcPr>
          <w:p w14:paraId="6D6696F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8DC423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CCA7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0C1EC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95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4365D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6(6.45)</w:t>
            </w:r>
          </w:p>
        </w:tc>
        <w:tc>
          <w:tcPr>
            <w:tcW w:w="105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694D7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16(5.73)</w:t>
            </w:r>
          </w:p>
        </w:tc>
        <w:tc>
          <w:tcPr>
            <w:tcW w:w="89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12224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25(10.25)</w:t>
            </w:r>
          </w:p>
        </w:tc>
        <w:tc>
          <w:tcPr>
            <w:tcW w:w="570" w:type="pct"/>
            <w:vMerge w:val="continue"/>
            <w:tcBorders>
              <w:bottom w:val="single" w:color="auto" w:sz="4" w:space="0"/>
            </w:tcBorders>
            <w:vAlign w:val="center"/>
          </w:tcPr>
          <w:p w14:paraId="550ACF1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4" w:space="0"/>
            </w:tcBorders>
            <w:vAlign w:val="center"/>
          </w:tcPr>
          <w:p w14:paraId="2DD349D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77F0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58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460AB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Daily consumption of tea</w:t>
            </w:r>
          </w:p>
        </w:tc>
        <w:tc>
          <w:tcPr>
            <w:tcW w:w="570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FD5AC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8.285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56DA5A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0.218</w:t>
            </w:r>
          </w:p>
        </w:tc>
      </w:tr>
      <w:tr w14:paraId="670FC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18B8138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＜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1 cup</w:t>
            </w:r>
          </w:p>
        </w:tc>
        <w:tc>
          <w:tcPr>
            <w:tcW w:w="955" w:type="pct"/>
            <w:shd w:val="clear" w:color="auto" w:fill="auto"/>
            <w:noWrap/>
            <w:vAlign w:val="center"/>
          </w:tcPr>
          <w:p w14:paraId="44E5764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170(69.39)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D8F122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583(74.36)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4E7AF0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531(76.85)</w:t>
            </w:r>
          </w:p>
        </w:tc>
        <w:tc>
          <w:tcPr>
            <w:tcW w:w="570" w:type="pct"/>
            <w:vMerge w:val="continue"/>
            <w:vAlign w:val="center"/>
          </w:tcPr>
          <w:p w14:paraId="73464AE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6AC984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DB19A4E">
        <w:trPr>
          <w:trHeight w:val="345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1BA7AC4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2~3 cup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1443B20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45(18.37)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683A2E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129(16.45)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516A680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107(15.48)</w:t>
            </w:r>
          </w:p>
        </w:tc>
        <w:tc>
          <w:tcPr>
            <w:tcW w:w="570" w:type="pct"/>
            <w:vMerge w:val="continue"/>
            <w:vAlign w:val="center"/>
          </w:tcPr>
          <w:p w14:paraId="30E6BD9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90BD1B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4EF0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shd w:val="clear" w:color="auto" w:fill="auto"/>
            <w:vAlign w:val="center"/>
          </w:tcPr>
          <w:p w14:paraId="7DE86B8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4~5 cup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2E37BFE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12(4.90)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40A4AB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38(4.85)</w:t>
            </w:r>
          </w:p>
        </w:tc>
        <w:tc>
          <w:tcPr>
            <w:tcW w:w="895" w:type="pct"/>
            <w:shd w:val="clear" w:color="auto" w:fill="auto"/>
            <w:noWrap/>
            <w:vAlign w:val="center"/>
          </w:tcPr>
          <w:p w14:paraId="68107C6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25(3.62)</w:t>
            </w:r>
          </w:p>
        </w:tc>
        <w:tc>
          <w:tcPr>
            <w:tcW w:w="570" w:type="pct"/>
            <w:vMerge w:val="continue"/>
            <w:vAlign w:val="center"/>
          </w:tcPr>
          <w:p w14:paraId="707CF72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140526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9F88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3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6329D19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＞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5 cup</w:t>
            </w:r>
          </w:p>
        </w:tc>
        <w:tc>
          <w:tcPr>
            <w:tcW w:w="955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8003BC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18(7.35)</w:t>
            </w:r>
          </w:p>
        </w:tc>
        <w:tc>
          <w:tcPr>
            <w:tcW w:w="105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816231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34(4.34)</w:t>
            </w:r>
          </w:p>
        </w:tc>
        <w:tc>
          <w:tcPr>
            <w:tcW w:w="89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F13C4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28(4.05)</w:t>
            </w:r>
          </w:p>
        </w:tc>
        <w:tc>
          <w:tcPr>
            <w:tcW w:w="570" w:type="pct"/>
            <w:vMerge w:val="continue"/>
            <w:tcBorders>
              <w:bottom w:val="single" w:color="auto" w:sz="8" w:space="0"/>
            </w:tcBorders>
            <w:vAlign w:val="center"/>
          </w:tcPr>
          <w:p w14:paraId="6C450DC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71" w:type="pct"/>
            <w:vMerge w:val="continue"/>
            <w:tcBorders>
              <w:bottom w:val="single" w:color="auto" w:sz="8" w:space="0"/>
            </w:tcBorders>
            <w:vAlign w:val="center"/>
          </w:tcPr>
          <w:p w14:paraId="3ACAC76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DFC7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6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02AB27C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"70~80% satiety level" means that each meal eats subjectively feels hungry and full, and there is still a desire to continue eating; "≥90% satiety level" means that each meal eats subjectively feels saturated, and there is no desire to continue eating.</w:t>
            </w:r>
          </w:p>
        </w:tc>
      </w:tr>
    </w:tbl>
    <w:p w14:paraId="135729D9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286" w:type="pct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703"/>
        <w:gridCol w:w="1910"/>
        <w:gridCol w:w="1480"/>
        <w:gridCol w:w="1050"/>
        <w:gridCol w:w="1002"/>
      </w:tblGrid>
      <w:tr w14:paraId="7E8E5CC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5000" w:type="pct"/>
            <w:gridSpan w:val="6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7564802D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8 Sleep, exercise and work conditions in three stage age groups, n (%)</w:t>
            </w:r>
          </w:p>
        </w:tc>
      </w:tr>
      <w:tr w14:paraId="6631C2C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1034" w:type="pct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4E9BF23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Variable</w:t>
            </w:r>
          </w:p>
        </w:tc>
        <w:tc>
          <w:tcPr>
            <w:tcW w:w="945" w:type="pct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4FA80A10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1059" w:type="pct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7C96E432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821" w:type="pct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43BD50F1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1138" w:type="pct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50D7144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Overall comparison</w:t>
            </w:r>
          </w:p>
        </w:tc>
      </w:tr>
      <w:tr w14:paraId="3FB12F8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1034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1E09539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45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6D8636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9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66B46C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21" w:type="pct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88307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8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B91B9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5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B63D36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 w14:paraId="54FB3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3861" w:type="pct"/>
            <w:gridSpan w:val="4"/>
            <w:shd w:val="clear" w:color="auto" w:fill="auto"/>
            <w:vAlign w:val="center"/>
          </w:tcPr>
          <w:p w14:paraId="03B731A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Sleep time point</w:t>
            </w:r>
          </w:p>
        </w:tc>
        <w:tc>
          <w:tcPr>
            <w:tcW w:w="582" w:type="pct"/>
            <w:vMerge w:val="restart"/>
            <w:shd w:val="clear" w:color="auto" w:fill="auto"/>
            <w:noWrap/>
            <w:vAlign w:val="center"/>
          </w:tcPr>
          <w:p w14:paraId="25F82F5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43.501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vAlign w:val="center"/>
          </w:tcPr>
          <w:p w14:paraId="3D3C7F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05C92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3BC99A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Before 21:00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35608A7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38(15.51)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53ABEFE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111(14.16)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061F95D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133(19.25)</w:t>
            </w:r>
          </w:p>
        </w:tc>
        <w:tc>
          <w:tcPr>
            <w:tcW w:w="582" w:type="pct"/>
            <w:vMerge w:val="continue"/>
            <w:vAlign w:val="center"/>
          </w:tcPr>
          <w:p w14:paraId="04C4049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6EEFEFA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D0F4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11BF5CF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21-22 o'clock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755E429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110(44.90)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3C2DE3B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343(43.75)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4786A2C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212(30.68)</w:t>
            </w:r>
          </w:p>
        </w:tc>
        <w:tc>
          <w:tcPr>
            <w:tcW w:w="582" w:type="pct"/>
            <w:vMerge w:val="continue"/>
            <w:vAlign w:val="center"/>
          </w:tcPr>
          <w:p w14:paraId="131E787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1300497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C0D6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1EBFE08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22-23 o'clock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4214B57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57(23.27)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2F817E3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193(24.62)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15D355A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165(23.88)</w:t>
            </w:r>
          </w:p>
        </w:tc>
        <w:tc>
          <w:tcPr>
            <w:tcW w:w="582" w:type="pct"/>
            <w:vMerge w:val="continue"/>
            <w:vAlign w:val="center"/>
          </w:tcPr>
          <w:p w14:paraId="678A9DF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4BDA2D6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9F5B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783347A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After 23:00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6251A76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33(13.47)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7190792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101(12.88)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4E85B43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128(18.52)</w:t>
            </w:r>
          </w:p>
        </w:tc>
        <w:tc>
          <w:tcPr>
            <w:tcW w:w="582" w:type="pct"/>
            <w:vMerge w:val="continue"/>
            <w:vAlign w:val="center"/>
          </w:tcPr>
          <w:p w14:paraId="7A5FD8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4A0A589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6D4A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286F1E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Uncertain</w:t>
            </w:r>
          </w:p>
        </w:tc>
        <w:tc>
          <w:tcPr>
            <w:tcW w:w="94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F9E87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7(2.86)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75882C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36(4.59)</w:t>
            </w:r>
          </w:p>
        </w:tc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9F2E0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53(7.67)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0AB542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66B848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B9E3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61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FF133D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Night sleep duration</w:t>
            </w:r>
          </w:p>
        </w:tc>
        <w:tc>
          <w:tcPr>
            <w:tcW w:w="582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35EF80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4.837</w:t>
            </w:r>
          </w:p>
        </w:tc>
        <w:tc>
          <w:tcPr>
            <w:tcW w:w="556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D5E097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0.304</w:t>
            </w:r>
          </w:p>
        </w:tc>
      </w:tr>
      <w:tr w14:paraId="50F78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2F42D9A3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＜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32A421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86(35.10)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5DA9CD3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257(32.78)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563185C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251(36.32)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44E5E6E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42D7196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2AC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3EAB10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6~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1D96C8D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121(49.39)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3CA4A64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432(55.10)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138B72B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357(51.66)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67BBD10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2B4F0C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CF78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103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DDD20F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≥8</w:t>
            </w:r>
          </w:p>
        </w:tc>
        <w:tc>
          <w:tcPr>
            <w:tcW w:w="94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746380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38(15.51)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BE093B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95(12.12)</w:t>
            </w:r>
          </w:p>
        </w:tc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190141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83(12.01)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1F60C30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5E26AE3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FFA1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61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43875A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Nap duration</w:t>
            </w:r>
          </w:p>
        </w:tc>
        <w:tc>
          <w:tcPr>
            <w:tcW w:w="582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505879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52.100</w:t>
            </w:r>
          </w:p>
        </w:tc>
        <w:tc>
          <w:tcPr>
            <w:tcW w:w="556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030820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63D0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9080F6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554312F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34(13.88)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093C85C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154(19.64)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71E5AF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165(23.88)</w:t>
            </w:r>
          </w:p>
        </w:tc>
        <w:tc>
          <w:tcPr>
            <w:tcW w:w="582" w:type="pct"/>
            <w:vMerge w:val="continue"/>
            <w:vAlign w:val="center"/>
          </w:tcPr>
          <w:p w14:paraId="1391BED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5953181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95C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4DAD7AA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＜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1A9063B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39(15.92)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304EE80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102(13.01)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5E275D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114(16.50)</w:t>
            </w:r>
          </w:p>
        </w:tc>
        <w:tc>
          <w:tcPr>
            <w:tcW w:w="582" w:type="pct"/>
            <w:vMerge w:val="continue"/>
            <w:vAlign w:val="center"/>
          </w:tcPr>
          <w:p w14:paraId="27487F3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23442C1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020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8864EC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0.5~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6389851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61(24.90)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2DC441F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288(36.73)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5D235C7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246(35.60)</w:t>
            </w:r>
          </w:p>
        </w:tc>
        <w:tc>
          <w:tcPr>
            <w:tcW w:w="582" w:type="pct"/>
            <w:vMerge w:val="continue"/>
            <w:vAlign w:val="center"/>
          </w:tcPr>
          <w:p w14:paraId="309E78B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4A894B7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3976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5349EB8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1~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55DE95C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93(37.96)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5724E26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189(24.11)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3D0EBE4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144(20.84)</w:t>
            </w:r>
          </w:p>
        </w:tc>
        <w:tc>
          <w:tcPr>
            <w:tcW w:w="582" w:type="pct"/>
            <w:vMerge w:val="continue"/>
            <w:vAlign w:val="center"/>
          </w:tcPr>
          <w:p w14:paraId="79A72F8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1DD6C6D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045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  <w:jc w:val="center"/>
        </w:trPr>
        <w:tc>
          <w:tcPr>
            <w:tcW w:w="103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A10EE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≥2</w:t>
            </w:r>
          </w:p>
        </w:tc>
        <w:tc>
          <w:tcPr>
            <w:tcW w:w="94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C5DC6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18(7.35)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3A6556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51(6.51)</w:t>
            </w:r>
          </w:p>
        </w:tc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F28454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22(3.18)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06F5EF3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23E5C1B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4EC2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1" w:type="pct"/>
            <w:gridSpan w:val="4"/>
            <w:shd w:val="clear" w:color="auto" w:fill="auto"/>
            <w:vAlign w:val="center"/>
          </w:tcPr>
          <w:p w14:paraId="40BDFA6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Exercise frequency</w:t>
            </w:r>
          </w:p>
        </w:tc>
        <w:tc>
          <w:tcPr>
            <w:tcW w:w="582" w:type="pct"/>
            <w:vMerge w:val="restart"/>
            <w:shd w:val="clear" w:color="auto" w:fill="auto"/>
            <w:noWrap/>
            <w:vAlign w:val="center"/>
          </w:tcPr>
          <w:p w14:paraId="533C036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32.052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vAlign w:val="center"/>
          </w:tcPr>
          <w:p w14:paraId="405C6DC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46F4E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623FB36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40D2963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54(22.04)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69DA8C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231(29.46)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005AA09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240(34.73)</w:t>
            </w:r>
          </w:p>
        </w:tc>
        <w:tc>
          <w:tcPr>
            <w:tcW w:w="582" w:type="pct"/>
            <w:vMerge w:val="continue"/>
            <w:vAlign w:val="center"/>
          </w:tcPr>
          <w:p w14:paraId="2FCEFA4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3264253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E01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3BB9762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Every week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54F5720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29(11.84)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67237C0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149(19.01)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575A3FC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85(12.30)</w:t>
            </w:r>
          </w:p>
        </w:tc>
        <w:tc>
          <w:tcPr>
            <w:tcW w:w="582" w:type="pct"/>
            <w:vMerge w:val="continue"/>
            <w:vAlign w:val="center"/>
          </w:tcPr>
          <w:p w14:paraId="3C4DC5A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0EA57EE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643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103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D8DAAE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Everyday</w:t>
            </w:r>
          </w:p>
        </w:tc>
        <w:tc>
          <w:tcPr>
            <w:tcW w:w="94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EE14C1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162(66.12)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30B35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404(51.50)</w:t>
            </w:r>
          </w:p>
        </w:tc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B5E130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366(52.97)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330C294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7498D57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A10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1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2AAF47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Exercise intensity</w:t>
            </w:r>
          </w:p>
        </w:tc>
        <w:tc>
          <w:tcPr>
            <w:tcW w:w="582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372A20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54.713</w:t>
            </w:r>
          </w:p>
        </w:tc>
        <w:tc>
          <w:tcPr>
            <w:tcW w:w="556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FBDA93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1DBE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64E6BF3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Low-intensity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03423A0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151(61.63)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1EB82BD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514(65.56)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1A763A5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534(77.28)</w:t>
            </w:r>
          </w:p>
        </w:tc>
        <w:tc>
          <w:tcPr>
            <w:tcW w:w="582" w:type="pct"/>
            <w:vMerge w:val="continue"/>
            <w:vAlign w:val="center"/>
          </w:tcPr>
          <w:p w14:paraId="44A8C95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1A3FD44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DD9D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3B9C8F6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Middle-intensity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00360A6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37(15.10)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343AF7A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170(21.68)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553B856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100(14.47)</w:t>
            </w:r>
          </w:p>
        </w:tc>
        <w:tc>
          <w:tcPr>
            <w:tcW w:w="582" w:type="pct"/>
            <w:vMerge w:val="continue"/>
            <w:vAlign w:val="center"/>
          </w:tcPr>
          <w:p w14:paraId="6779B06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4272815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2904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3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B38AE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intensity</w:t>
            </w:r>
          </w:p>
        </w:tc>
        <w:tc>
          <w:tcPr>
            <w:tcW w:w="94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E4D1C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57(23.27)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751986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100(12.76)</w:t>
            </w:r>
          </w:p>
        </w:tc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050E66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57(8.25)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5AA4240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66082C1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E515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1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0180C0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Exercise duration</w:t>
            </w:r>
          </w:p>
        </w:tc>
        <w:tc>
          <w:tcPr>
            <w:tcW w:w="582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591920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48.650</w:t>
            </w:r>
          </w:p>
        </w:tc>
        <w:tc>
          <w:tcPr>
            <w:tcW w:w="556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C9AEBB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4499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00F19A3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4FB58C1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44(17.96)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02CC27F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171(21.81)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6D2643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116(16.79)</w:t>
            </w:r>
          </w:p>
        </w:tc>
        <w:tc>
          <w:tcPr>
            <w:tcW w:w="582" w:type="pct"/>
            <w:vMerge w:val="continue"/>
            <w:vAlign w:val="center"/>
          </w:tcPr>
          <w:p w14:paraId="6FFF94A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3AF7843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3C7F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13FAE56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＜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430FE97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42(17.14)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547D4E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211(26.91)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6646F75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212(30.68)</w:t>
            </w:r>
          </w:p>
        </w:tc>
        <w:tc>
          <w:tcPr>
            <w:tcW w:w="582" w:type="pct"/>
            <w:vMerge w:val="continue"/>
            <w:vAlign w:val="center"/>
          </w:tcPr>
          <w:p w14:paraId="4B8C490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5FDB869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C52E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296BC18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0.5~1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25EC22F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86(35.10)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6F06768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287(36.61)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65FD411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249(36.03)</w:t>
            </w:r>
          </w:p>
        </w:tc>
        <w:tc>
          <w:tcPr>
            <w:tcW w:w="582" w:type="pct"/>
            <w:vMerge w:val="continue"/>
            <w:vAlign w:val="center"/>
          </w:tcPr>
          <w:p w14:paraId="3FB66CD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54794B8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C47F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244CC8F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1~2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30C745F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63(25.71)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67D4B7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95(12.12)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66946D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84(12.16)</w:t>
            </w:r>
          </w:p>
        </w:tc>
        <w:tc>
          <w:tcPr>
            <w:tcW w:w="582" w:type="pct"/>
            <w:vMerge w:val="continue"/>
            <w:vAlign w:val="center"/>
          </w:tcPr>
          <w:p w14:paraId="6742702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7AD5847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D670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103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BE404D">
            <w:pPr>
              <w:widowControl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＞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4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DB592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10(4.08)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9CAD1B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20(2.55)</w:t>
            </w:r>
          </w:p>
        </w:tc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DC6C1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30(4.34)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472C808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114ACB5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3A4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61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10501A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Work self-feeling</w:t>
            </w:r>
          </w:p>
        </w:tc>
        <w:tc>
          <w:tcPr>
            <w:tcW w:w="582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81DCCE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74.935</w:t>
            </w:r>
          </w:p>
        </w:tc>
        <w:tc>
          <w:tcPr>
            <w:tcW w:w="556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A4B3E5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6257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5982A33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Relaxed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03BD0C1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103(42.04)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0685994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240(30.61)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4E5651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170(24.60)</w:t>
            </w:r>
          </w:p>
        </w:tc>
        <w:tc>
          <w:tcPr>
            <w:tcW w:w="582" w:type="pct"/>
            <w:vMerge w:val="continue"/>
            <w:vAlign w:val="center"/>
          </w:tcPr>
          <w:p w14:paraId="608435E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4B143C3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3991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B1B60E9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Not so relaxed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7461B66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111(45.31)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639EFBC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415(52.93)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652F1A2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316(45.73)</w:t>
            </w:r>
          </w:p>
        </w:tc>
        <w:tc>
          <w:tcPr>
            <w:tcW w:w="582" w:type="pct"/>
            <w:vMerge w:val="continue"/>
            <w:vAlign w:val="center"/>
          </w:tcPr>
          <w:p w14:paraId="5B0C125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7928F70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B27A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126D14C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 little tired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7DC362D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25(10.20)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4BB3F40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114(14.54)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51A5784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150(21.71)</w:t>
            </w:r>
          </w:p>
        </w:tc>
        <w:tc>
          <w:tcPr>
            <w:tcW w:w="582" w:type="pct"/>
            <w:vMerge w:val="continue"/>
            <w:vAlign w:val="center"/>
          </w:tcPr>
          <w:p w14:paraId="540302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1286744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589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5C1F69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Tired</w:t>
            </w:r>
          </w:p>
        </w:tc>
        <w:tc>
          <w:tcPr>
            <w:tcW w:w="94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2DCA6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6(2.45)</w:t>
            </w:r>
          </w:p>
        </w:tc>
        <w:tc>
          <w:tcPr>
            <w:tcW w:w="105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8B9867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15(1.91)</w:t>
            </w:r>
          </w:p>
        </w:tc>
        <w:tc>
          <w:tcPr>
            <w:tcW w:w="82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0674E0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55(7.96)</w:t>
            </w:r>
          </w:p>
        </w:tc>
        <w:tc>
          <w:tcPr>
            <w:tcW w:w="582" w:type="pct"/>
            <w:vMerge w:val="continue"/>
            <w:tcBorders>
              <w:bottom w:val="single" w:color="auto" w:sz="4" w:space="0"/>
            </w:tcBorders>
            <w:vAlign w:val="center"/>
          </w:tcPr>
          <w:p w14:paraId="662A40F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4" w:space="0"/>
            </w:tcBorders>
            <w:vAlign w:val="center"/>
          </w:tcPr>
          <w:p w14:paraId="7E0BCB7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B49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61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D4636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Sedentary behavior duration</w:t>
            </w:r>
          </w:p>
        </w:tc>
        <w:tc>
          <w:tcPr>
            <w:tcW w:w="582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9A84C4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32.075</w:t>
            </w:r>
          </w:p>
        </w:tc>
        <w:tc>
          <w:tcPr>
            <w:tcW w:w="556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883972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14:paraId="0544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4F451DE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Style w:val="12"/>
                <w:rFonts w:hint="default" w:ascii="Times New Roman" w:hAnsi="Times New Roman" w:cs="Times New Roman"/>
                <w:sz w:val="21"/>
                <w:szCs w:val="21"/>
              </w:rPr>
              <w:t>＜</w:t>
            </w:r>
            <w:r>
              <w:rPr>
                <w:rStyle w:val="11"/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299A0F6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145(59.18)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164D910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374(47.70)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38C16C4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314(45.44)</w:t>
            </w:r>
          </w:p>
        </w:tc>
        <w:tc>
          <w:tcPr>
            <w:tcW w:w="582" w:type="pct"/>
            <w:vMerge w:val="continue"/>
            <w:vAlign w:val="center"/>
          </w:tcPr>
          <w:p w14:paraId="6F636BC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542AB3E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F7A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21F5C8F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4~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6D2B5B7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83(33.88)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33608C6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285(36.35)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19F6BFF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274(39.65)</w:t>
            </w:r>
          </w:p>
        </w:tc>
        <w:tc>
          <w:tcPr>
            <w:tcW w:w="582" w:type="pct"/>
            <w:vMerge w:val="continue"/>
            <w:vAlign w:val="center"/>
          </w:tcPr>
          <w:p w14:paraId="2A2ED58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61C14B8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161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  <w:jc w:val="center"/>
        </w:trPr>
        <w:tc>
          <w:tcPr>
            <w:tcW w:w="1034" w:type="pct"/>
            <w:shd w:val="clear" w:color="auto" w:fill="auto"/>
            <w:vAlign w:val="center"/>
          </w:tcPr>
          <w:p w14:paraId="3AE5DCB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8~</w:t>
            </w:r>
          </w:p>
        </w:tc>
        <w:tc>
          <w:tcPr>
            <w:tcW w:w="945" w:type="pct"/>
            <w:shd w:val="clear" w:color="auto" w:fill="auto"/>
            <w:noWrap/>
            <w:vAlign w:val="center"/>
          </w:tcPr>
          <w:p w14:paraId="1F5091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13(5.31)</w:t>
            </w:r>
          </w:p>
        </w:tc>
        <w:tc>
          <w:tcPr>
            <w:tcW w:w="1059" w:type="pct"/>
            <w:shd w:val="clear" w:color="auto" w:fill="auto"/>
            <w:noWrap/>
            <w:vAlign w:val="center"/>
          </w:tcPr>
          <w:p w14:paraId="70EE7A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98(12.50)</w:t>
            </w:r>
          </w:p>
        </w:tc>
        <w:tc>
          <w:tcPr>
            <w:tcW w:w="821" w:type="pct"/>
            <w:shd w:val="clear" w:color="auto" w:fill="auto"/>
            <w:noWrap/>
            <w:vAlign w:val="center"/>
          </w:tcPr>
          <w:p w14:paraId="07EC59C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60(8.68)</w:t>
            </w:r>
          </w:p>
        </w:tc>
        <w:tc>
          <w:tcPr>
            <w:tcW w:w="582" w:type="pct"/>
            <w:vMerge w:val="continue"/>
            <w:vAlign w:val="center"/>
          </w:tcPr>
          <w:p w14:paraId="113D444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vAlign w:val="center"/>
          </w:tcPr>
          <w:p w14:paraId="7670D32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5EA7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" w:hRule="atLeast"/>
          <w:jc w:val="center"/>
        </w:trPr>
        <w:tc>
          <w:tcPr>
            <w:tcW w:w="1034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675F870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≥12</w:t>
            </w:r>
          </w:p>
        </w:tc>
        <w:tc>
          <w:tcPr>
            <w:tcW w:w="94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6CB93F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4(1.63)</w:t>
            </w:r>
          </w:p>
        </w:tc>
        <w:tc>
          <w:tcPr>
            <w:tcW w:w="1059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AF78F8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27(3.45)</w:t>
            </w:r>
          </w:p>
        </w:tc>
        <w:tc>
          <w:tcPr>
            <w:tcW w:w="82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64A9F2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43(6.22)</w:t>
            </w:r>
          </w:p>
        </w:tc>
        <w:tc>
          <w:tcPr>
            <w:tcW w:w="582" w:type="pct"/>
            <w:vMerge w:val="continue"/>
            <w:tcBorders>
              <w:bottom w:val="single" w:color="auto" w:sz="8" w:space="0"/>
            </w:tcBorders>
            <w:vAlign w:val="center"/>
          </w:tcPr>
          <w:p w14:paraId="57C8D5A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vMerge w:val="continue"/>
            <w:tcBorders>
              <w:bottom w:val="single" w:color="auto" w:sz="8" w:space="0"/>
            </w:tcBorders>
            <w:vAlign w:val="center"/>
          </w:tcPr>
          <w:p w14:paraId="4EB9B89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BB40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" w:hRule="atLeast"/>
          <w:jc w:val="center"/>
        </w:trPr>
        <w:tc>
          <w:tcPr>
            <w:tcW w:w="5000" w:type="pct"/>
            <w:gridSpan w:val="6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693A2AF4">
            <w:pPr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Both the duration of sleep, nap, exercise and sedentary behavior are units of hours; Low-intensity refers to walking, middle-intensity refers to brisk walking, cycling, etc., and high-intensity refers to long-distance running, swimming, fitness, etc.</w:t>
            </w:r>
          </w:p>
        </w:tc>
      </w:tr>
    </w:tbl>
    <w:p w14:paraId="50C3AEC9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6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874"/>
        <w:gridCol w:w="712"/>
        <w:gridCol w:w="989"/>
        <w:gridCol w:w="712"/>
        <w:gridCol w:w="1227"/>
        <w:gridCol w:w="712"/>
        <w:gridCol w:w="868"/>
        <w:gridCol w:w="712"/>
        <w:gridCol w:w="356"/>
        <w:gridCol w:w="712"/>
        <w:gridCol w:w="282"/>
        <w:gridCol w:w="730"/>
      </w:tblGrid>
      <w:tr w14:paraId="00531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70" w:type="pct"/>
          <w:wAfter w:w="0" w:type="auto"/>
          <w:trHeight w:val="284" w:hRule="atLeast"/>
          <w:jc w:val="center"/>
        </w:trPr>
        <w:tc>
          <w:tcPr>
            <w:tcW w:w="4629" w:type="pct"/>
            <w:gridSpan w:val="12"/>
            <w:tcBorders>
              <w:top w:val="nil"/>
            </w:tcBorders>
            <w:shd w:val="clear" w:color="auto" w:fill="auto"/>
            <w:vAlign w:val="center"/>
          </w:tcPr>
          <w:p w14:paraId="507567E5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9 The use of medicine and health products in three stage age groups, n (%)</w:t>
            </w:r>
          </w:p>
        </w:tc>
      </w:tr>
      <w:tr w14:paraId="05DAD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70" w:type="pct"/>
          <w:wAfter w:w="0" w:type="auto"/>
          <w:trHeight w:val="284" w:hRule="atLeast"/>
          <w:jc w:val="center"/>
        </w:trPr>
        <w:tc>
          <w:tcPr>
            <w:tcW w:w="826" w:type="pct"/>
            <w:gridSpan w:val="2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BBEAF8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Variable</w:t>
            </w:r>
          </w:p>
        </w:tc>
        <w:tc>
          <w:tcPr>
            <w:tcW w:w="886" w:type="pct"/>
            <w:gridSpan w:val="2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D606711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1010" w:type="pct"/>
            <w:gridSpan w:val="2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65EEAA3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823" w:type="pct"/>
            <w:gridSpan w:val="2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325C6BF9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1083" w:type="pct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vAlign w:val="center"/>
          </w:tcPr>
          <w:p w14:paraId="1EA6F392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Overall comparison</w:t>
            </w:r>
          </w:p>
        </w:tc>
      </w:tr>
      <w:tr w14:paraId="7E6BD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70" w:type="pct"/>
          <w:wAfter w:w="0" w:type="auto"/>
          <w:trHeight w:val="45" w:hRule="atLeast"/>
          <w:jc w:val="center"/>
        </w:trPr>
        <w:tc>
          <w:tcPr>
            <w:tcW w:w="826" w:type="pct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C8014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86" w:type="pct"/>
            <w:gridSpan w:val="2"/>
            <w:vMerge w:val="continue"/>
            <w:tcBorders/>
            <w:shd w:val="clear" w:color="auto" w:fill="auto"/>
            <w:noWrap/>
            <w:vAlign w:val="center"/>
          </w:tcPr>
          <w:p w14:paraId="6BE4EF4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10" w:type="pct"/>
            <w:gridSpan w:val="2"/>
            <w:vMerge w:val="continue"/>
            <w:tcBorders/>
            <w:shd w:val="clear" w:color="auto" w:fill="auto"/>
            <w:noWrap/>
            <w:vAlign w:val="center"/>
          </w:tcPr>
          <w:p w14:paraId="48BC80B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23" w:type="pct"/>
            <w:gridSpan w:val="2"/>
            <w:vMerge w:val="continue"/>
            <w:tcBorders/>
            <w:shd w:val="clear" w:color="auto" w:fill="auto"/>
            <w:noWrap/>
            <w:vAlign w:val="center"/>
          </w:tcPr>
          <w:p w14:paraId="02A3959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8ADE3B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27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206EAD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 w14:paraId="01FE3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3545" w:type="pct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FF060F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Western medicine use</w:t>
            </w:r>
          </w:p>
        </w:tc>
        <w:tc>
          <w:tcPr>
            <w:tcW w:w="556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CD2E64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1.806</w:t>
            </w:r>
          </w:p>
        </w:tc>
        <w:tc>
          <w:tcPr>
            <w:tcW w:w="517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EE886F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0.771</w:t>
            </w:r>
          </w:p>
        </w:tc>
      </w:tr>
      <w:tr w14:paraId="4214B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00F9D171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0AE493F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160(65.31)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7E0C981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542(69.13)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44335BE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468(67.73)</w:t>
            </w:r>
          </w:p>
        </w:tc>
        <w:tc>
          <w:tcPr>
            <w:tcW w:w="556" w:type="pct"/>
            <w:gridSpan w:val="2"/>
            <w:vMerge w:val="continue"/>
            <w:tcBorders/>
            <w:vAlign w:val="center"/>
          </w:tcPr>
          <w:p w14:paraId="015A396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/>
            <w:vAlign w:val="center"/>
          </w:tcPr>
          <w:p w14:paraId="7D585DD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11ED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2EC55C6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64768CB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27(11.02)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33015C9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78(9.95)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564AD0D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78(11.29)</w:t>
            </w:r>
          </w:p>
        </w:tc>
        <w:tc>
          <w:tcPr>
            <w:tcW w:w="556" w:type="pct"/>
            <w:gridSpan w:val="2"/>
            <w:vMerge w:val="continue"/>
            <w:tcBorders/>
            <w:vAlign w:val="center"/>
          </w:tcPr>
          <w:p w14:paraId="0F3AD83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/>
            <w:vAlign w:val="center"/>
          </w:tcPr>
          <w:p w14:paraId="5F84B4F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C365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55" w:hRule="atLeast"/>
        </w:trPr>
        <w:tc>
          <w:tcPr>
            <w:tcW w:w="82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20482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886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C7BFA6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58(23.67)</w:t>
            </w:r>
          </w:p>
        </w:tc>
        <w:tc>
          <w:tcPr>
            <w:tcW w:w="1010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42DDC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164(20.92)</w:t>
            </w:r>
          </w:p>
        </w:tc>
        <w:tc>
          <w:tcPr>
            <w:tcW w:w="82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4424D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145(20.98)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4453E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7F89956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CA01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3545" w:type="pct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BAB880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Traditional Chinese medicine</w:t>
            </w:r>
          </w:p>
        </w:tc>
        <w:tc>
          <w:tcPr>
            <w:tcW w:w="556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AA459D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25.981</w:t>
            </w:r>
          </w:p>
        </w:tc>
        <w:tc>
          <w:tcPr>
            <w:tcW w:w="517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2E838B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bookmarkEnd w:id="6"/>
      <w:tr w14:paraId="1CBBC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1598FF1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297E6CD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176(71.84)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722183D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662(84.44)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0ACC8B6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568(82.20)</w:t>
            </w:r>
          </w:p>
        </w:tc>
        <w:tc>
          <w:tcPr>
            <w:tcW w:w="556" w:type="pct"/>
            <w:gridSpan w:val="2"/>
            <w:vMerge w:val="continue"/>
            <w:tcBorders/>
            <w:vAlign w:val="center"/>
          </w:tcPr>
          <w:p w14:paraId="640BD6D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/>
            <w:vAlign w:val="center"/>
          </w:tcPr>
          <w:p w14:paraId="353DBE5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3DAA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6ACD479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603FBBA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53(21.63)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080FBDA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79(10.08)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5EEAA4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96(13.89)</w:t>
            </w:r>
          </w:p>
        </w:tc>
        <w:tc>
          <w:tcPr>
            <w:tcW w:w="556" w:type="pct"/>
            <w:gridSpan w:val="2"/>
            <w:vMerge w:val="continue"/>
            <w:tcBorders/>
            <w:vAlign w:val="center"/>
          </w:tcPr>
          <w:p w14:paraId="6AC4FC7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/>
            <w:vAlign w:val="center"/>
          </w:tcPr>
          <w:p w14:paraId="22167D8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5651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45" w:hRule="atLeast"/>
        </w:trPr>
        <w:tc>
          <w:tcPr>
            <w:tcW w:w="82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51DCC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bookmarkStart w:id="7" w:name="_GoBack" w:colFirst="0" w:colLast="5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886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08F2A9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16(6.53)</w:t>
            </w:r>
          </w:p>
        </w:tc>
        <w:tc>
          <w:tcPr>
            <w:tcW w:w="1010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F619F1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43(5.48)</w:t>
            </w:r>
          </w:p>
        </w:tc>
        <w:tc>
          <w:tcPr>
            <w:tcW w:w="82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215D6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27(3.91)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1E09BB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767A1AD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6BC3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3545" w:type="pct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6A9548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Health-care products use</w:t>
            </w:r>
          </w:p>
        </w:tc>
        <w:tc>
          <w:tcPr>
            <w:tcW w:w="556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91BB639">
            <w:pPr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163.045</w:t>
            </w:r>
          </w:p>
        </w:tc>
        <w:tc>
          <w:tcPr>
            <w:tcW w:w="517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72A8EFC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30D60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3CB312A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886" w:type="pct"/>
            <w:gridSpan w:val="2"/>
            <w:shd w:val="clear" w:color="auto" w:fill="auto"/>
            <w:vAlign w:val="center"/>
          </w:tcPr>
          <w:p w14:paraId="3CDF29F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155(63.27)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585ADE3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533(67.98)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310D031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551(79.74)</w:t>
            </w:r>
          </w:p>
        </w:tc>
        <w:tc>
          <w:tcPr>
            <w:tcW w:w="556" w:type="pct"/>
            <w:gridSpan w:val="2"/>
            <w:vMerge w:val="continue"/>
            <w:shd w:val="clear" w:color="auto" w:fill="auto"/>
            <w:noWrap/>
            <w:vAlign w:val="center"/>
          </w:tcPr>
          <w:p w14:paraId="5B3C218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shd w:val="clear" w:color="auto" w:fill="auto"/>
            <w:noWrap/>
            <w:vAlign w:val="center"/>
          </w:tcPr>
          <w:p w14:paraId="2CE03820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C06C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1CEDC9F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86" w:type="pct"/>
            <w:gridSpan w:val="2"/>
            <w:shd w:val="clear" w:color="auto" w:fill="auto"/>
            <w:vAlign w:val="center"/>
          </w:tcPr>
          <w:p w14:paraId="6969714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12(4.90)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0D2B904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186(23.72)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5B49D0D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79(11.43)</w:t>
            </w:r>
          </w:p>
        </w:tc>
        <w:tc>
          <w:tcPr>
            <w:tcW w:w="556" w:type="pct"/>
            <w:gridSpan w:val="2"/>
            <w:vMerge w:val="continue"/>
            <w:shd w:val="clear" w:color="auto" w:fill="auto"/>
            <w:noWrap/>
            <w:vAlign w:val="center"/>
          </w:tcPr>
          <w:p w14:paraId="39DD05D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shd w:val="clear" w:color="auto" w:fill="auto"/>
            <w:noWrap/>
            <w:vAlign w:val="center"/>
          </w:tcPr>
          <w:p w14:paraId="6F36FFF8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1D71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1A8BDF1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886" w:type="pct"/>
            <w:gridSpan w:val="2"/>
            <w:shd w:val="clear" w:color="auto" w:fill="auto"/>
            <w:vAlign w:val="center"/>
          </w:tcPr>
          <w:p w14:paraId="02FB3D6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78(31.84)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7B6F07B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65(8.29)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6D87978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61(8.83)</w:t>
            </w:r>
          </w:p>
        </w:tc>
        <w:tc>
          <w:tcPr>
            <w:tcW w:w="556" w:type="pct"/>
            <w:gridSpan w:val="2"/>
            <w:vMerge w:val="continue"/>
            <w:shd w:val="clear" w:color="auto" w:fill="auto"/>
            <w:noWrap/>
            <w:vAlign w:val="center"/>
          </w:tcPr>
          <w:p w14:paraId="05CDE34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shd w:val="clear" w:color="auto" w:fill="auto"/>
            <w:noWrap/>
            <w:vAlign w:val="center"/>
          </w:tcPr>
          <w:p w14:paraId="4693DECC">
            <w:pPr>
              <w:widowControl/>
              <w:jc w:val="both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8E2D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3545" w:type="pct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7D44DE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Joint use</w:t>
            </w:r>
          </w:p>
        </w:tc>
        <w:tc>
          <w:tcPr>
            <w:tcW w:w="556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BD4F5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41.492</w:t>
            </w:r>
          </w:p>
        </w:tc>
        <w:tc>
          <w:tcPr>
            <w:tcW w:w="517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7998DD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04C2A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40EA44F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7664348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26(28.89)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7D3F405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73(29.80)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7E93E64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62(44.29)</w:t>
            </w:r>
          </w:p>
        </w:tc>
        <w:tc>
          <w:tcPr>
            <w:tcW w:w="556" w:type="pct"/>
            <w:gridSpan w:val="2"/>
            <w:vMerge w:val="continue"/>
            <w:vAlign w:val="center"/>
          </w:tcPr>
          <w:p w14:paraId="0AF707B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vAlign w:val="center"/>
          </w:tcPr>
          <w:p w14:paraId="41EEE48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74AE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39AC59C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23FC617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40(44.44)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2433BA9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119(48.57)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6F8B159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23(16.43)</w:t>
            </w:r>
          </w:p>
        </w:tc>
        <w:tc>
          <w:tcPr>
            <w:tcW w:w="556" w:type="pct"/>
            <w:gridSpan w:val="2"/>
            <w:vMerge w:val="continue"/>
            <w:vAlign w:val="center"/>
          </w:tcPr>
          <w:p w14:paraId="45C7312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vAlign w:val="center"/>
          </w:tcPr>
          <w:p w14:paraId="05B6223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4666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5" w:hRule="atLeast"/>
        </w:trPr>
        <w:tc>
          <w:tcPr>
            <w:tcW w:w="82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A8A54F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≥3</w:t>
            </w:r>
          </w:p>
        </w:tc>
        <w:tc>
          <w:tcPr>
            <w:tcW w:w="886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3DAA04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24(26.67)</w:t>
            </w:r>
          </w:p>
        </w:tc>
        <w:tc>
          <w:tcPr>
            <w:tcW w:w="1010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431F0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53(21.63)</w:t>
            </w:r>
          </w:p>
        </w:tc>
        <w:tc>
          <w:tcPr>
            <w:tcW w:w="82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093C1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55(39.29)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C52DFD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262691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5739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3545" w:type="pct"/>
            <w:gridSpan w:val="8"/>
            <w:shd w:val="clear" w:color="auto" w:fill="auto"/>
            <w:vAlign w:val="center"/>
          </w:tcPr>
          <w:p w14:paraId="340836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Supplementing vitamins and minerals</w:t>
            </w:r>
          </w:p>
        </w:tc>
        <w:tc>
          <w:tcPr>
            <w:tcW w:w="556" w:type="pct"/>
            <w:gridSpan w:val="2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A2E3DF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4.514</w:t>
            </w:r>
          </w:p>
        </w:tc>
        <w:tc>
          <w:tcPr>
            <w:tcW w:w="517" w:type="pct"/>
            <w:gridSpan w:val="2"/>
            <w:vMerge w:val="restar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B0BF99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0.105</w:t>
            </w:r>
          </w:p>
        </w:tc>
      </w:tr>
      <w:tr w14:paraId="1620C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2E77F06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4A4F395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185(75.51)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5C58DF0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618(78.83)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58720B5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564(81.62)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A2A71C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95BE9B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F6AB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3210BB9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86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5CB6CA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60(24.49)</w:t>
            </w:r>
          </w:p>
        </w:tc>
        <w:tc>
          <w:tcPr>
            <w:tcW w:w="1010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81448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166(21.17)</w:t>
            </w:r>
          </w:p>
        </w:tc>
        <w:tc>
          <w:tcPr>
            <w:tcW w:w="82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D30C3D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127(18.38)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2D698F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1DB68DC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D003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3545" w:type="pct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962FC9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Preventing CCVD</w:t>
            </w:r>
          </w:p>
        </w:tc>
        <w:tc>
          <w:tcPr>
            <w:tcW w:w="556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580FBD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19.439</w:t>
            </w:r>
          </w:p>
        </w:tc>
        <w:tc>
          <w:tcPr>
            <w:tcW w:w="517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049DF1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0BBF7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2D69FFA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5682678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194(79.18)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63C9FA5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676(86.22)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5696793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623(90.16)</w:t>
            </w:r>
          </w:p>
        </w:tc>
        <w:tc>
          <w:tcPr>
            <w:tcW w:w="556" w:type="pct"/>
            <w:gridSpan w:val="2"/>
            <w:vMerge w:val="continue"/>
            <w:vAlign w:val="center"/>
          </w:tcPr>
          <w:p w14:paraId="65B5B62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vAlign w:val="center"/>
          </w:tcPr>
          <w:p w14:paraId="071A01B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4116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8495F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86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79921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51(20.82)</w:t>
            </w:r>
          </w:p>
        </w:tc>
        <w:tc>
          <w:tcPr>
            <w:tcW w:w="1010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E5B3F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108(13.78)</w:t>
            </w:r>
          </w:p>
        </w:tc>
        <w:tc>
          <w:tcPr>
            <w:tcW w:w="82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93645D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68(9.84)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2219ED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1ED7B39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F5E6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3545" w:type="pct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2DD42F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Regulating sleep and relaxing bowel</w:t>
            </w:r>
          </w:p>
        </w:tc>
        <w:tc>
          <w:tcPr>
            <w:tcW w:w="556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D5FC1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15.392</w:t>
            </w:r>
          </w:p>
        </w:tc>
        <w:tc>
          <w:tcPr>
            <w:tcW w:w="517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D91D9D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22F7F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62BDEAB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2AE1605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204(83.27)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2339D3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716(91.33)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7C8141C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631(91.32)</w:t>
            </w:r>
          </w:p>
        </w:tc>
        <w:tc>
          <w:tcPr>
            <w:tcW w:w="556" w:type="pct"/>
            <w:gridSpan w:val="2"/>
            <w:vMerge w:val="continue"/>
            <w:vAlign w:val="center"/>
          </w:tcPr>
          <w:p w14:paraId="05C4C17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vAlign w:val="center"/>
          </w:tcPr>
          <w:p w14:paraId="683DB93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6EDB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5" w:hRule="atLeast"/>
        </w:trPr>
        <w:tc>
          <w:tcPr>
            <w:tcW w:w="826" w:type="pct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54DA0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86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83E203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41(16.73)</w:t>
            </w:r>
          </w:p>
        </w:tc>
        <w:tc>
          <w:tcPr>
            <w:tcW w:w="1010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6651E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68(8.67)</w:t>
            </w:r>
          </w:p>
        </w:tc>
        <w:tc>
          <w:tcPr>
            <w:tcW w:w="82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6174D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60(8.68)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7CC5F7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676CEF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B282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83" w:hRule="atLeast"/>
        </w:trPr>
        <w:tc>
          <w:tcPr>
            <w:tcW w:w="1712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EAE9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Regulating endocrine</w:t>
            </w:r>
          </w:p>
        </w:tc>
        <w:tc>
          <w:tcPr>
            <w:tcW w:w="1010" w:type="pct"/>
            <w:gridSpan w:val="2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712C9B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23" w:type="pct"/>
            <w:gridSpan w:val="2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6D0683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56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43AC27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60.051</w:t>
            </w:r>
          </w:p>
        </w:tc>
        <w:tc>
          <w:tcPr>
            <w:tcW w:w="517" w:type="pct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D427FA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52A45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shd w:val="clear" w:color="auto" w:fill="auto"/>
            <w:vAlign w:val="center"/>
          </w:tcPr>
          <w:p w14:paraId="6F6ADB3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86" w:type="pct"/>
            <w:gridSpan w:val="2"/>
            <w:shd w:val="clear" w:color="auto" w:fill="auto"/>
            <w:noWrap/>
            <w:vAlign w:val="center"/>
          </w:tcPr>
          <w:p w14:paraId="7168BE7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217(88.57)</w:t>
            </w:r>
          </w:p>
        </w:tc>
        <w:tc>
          <w:tcPr>
            <w:tcW w:w="1010" w:type="pct"/>
            <w:gridSpan w:val="2"/>
            <w:shd w:val="clear" w:color="auto" w:fill="auto"/>
            <w:noWrap/>
            <w:vAlign w:val="center"/>
          </w:tcPr>
          <w:p w14:paraId="5A60EF2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652(83.16)</w:t>
            </w:r>
          </w:p>
        </w:tc>
        <w:tc>
          <w:tcPr>
            <w:tcW w:w="823" w:type="pct"/>
            <w:gridSpan w:val="2"/>
            <w:shd w:val="clear" w:color="auto" w:fill="auto"/>
            <w:noWrap/>
            <w:vAlign w:val="center"/>
          </w:tcPr>
          <w:p w14:paraId="53C4272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662(95.80)</w:t>
            </w:r>
          </w:p>
        </w:tc>
        <w:tc>
          <w:tcPr>
            <w:tcW w:w="556" w:type="pct"/>
            <w:gridSpan w:val="2"/>
            <w:vMerge w:val="continue"/>
            <w:vAlign w:val="center"/>
          </w:tcPr>
          <w:p w14:paraId="271ED78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vAlign w:val="center"/>
          </w:tcPr>
          <w:p w14:paraId="653F90D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4521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826" w:type="pct"/>
            <w:gridSpan w:val="2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6543DD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86" w:type="pct"/>
            <w:gridSpan w:val="2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8D5216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28(11.43)</w:t>
            </w:r>
          </w:p>
        </w:tc>
        <w:tc>
          <w:tcPr>
            <w:tcW w:w="1010" w:type="pct"/>
            <w:gridSpan w:val="2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36EF3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132(16.84)</w:t>
            </w:r>
          </w:p>
        </w:tc>
        <w:tc>
          <w:tcPr>
            <w:tcW w:w="823" w:type="pct"/>
            <w:gridSpan w:val="2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287722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29(4.20)</w:t>
            </w:r>
          </w:p>
        </w:tc>
        <w:tc>
          <w:tcPr>
            <w:tcW w:w="556" w:type="pct"/>
            <w:gridSpan w:val="2"/>
            <w:vMerge w:val="continue"/>
            <w:tcBorders>
              <w:bottom w:val="single" w:color="auto" w:sz="8" w:space="0"/>
            </w:tcBorders>
            <w:vAlign w:val="center"/>
          </w:tcPr>
          <w:p w14:paraId="01339D3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17" w:type="pct"/>
            <w:gridSpan w:val="2"/>
            <w:vMerge w:val="continue"/>
            <w:tcBorders>
              <w:bottom w:val="single" w:color="auto" w:sz="8" w:space="0"/>
            </w:tcBorders>
            <w:vAlign w:val="center"/>
          </w:tcPr>
          <w:p w14:paraId="3421EB7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A5B3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380" w:type="pct"/>
          <w:trHeight w:val="270" w:hRule="atLeast"/>
        </w:trPr>
        <w:tc>
          <w:tcPr>
            <w:tcW w:w="4619" w:type="pct"/>
            <w:gridSpan w:val="12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 w14:paraId="33D230DD">
            <w:pPr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CCVD: cardiovascular and cerebrovascular diseases</w:t>
            </w:r>
          </w:p>
        </w:tc>
      </w:tr>
    </w:tbl>
    <w:p w14:paraId="3A155545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532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743"/>
        <w:gridCol w:w="1907"/>
        <w:gridCol w:w="1572"/>
        <w:gridCol w:w="1090"/>
        <w:gridCol w:w="1053"/>
      </w:tblGrid>
      <w:tr w14:paraId="7928D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DAB1AF7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10 The frequency of beauty products usage in three stage age groups, n (%)</w:t>
            </w:r>
          </w:p>
        </w:tc>
      </w:tr>
      <w:tr w14:paraId="54A32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1" w:type="pct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4BEA0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Variable</w:t>
            </w:r>
          </w:p>
        </w:tc>
        <w:tc>
          <w:tcPr>
            <w:tcW w:w="960" w:type="pct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5D6E41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younger (n=245)</w:t>
            </w:r>
          </w:p>
        </w:tc>
        <w:tc>
          <w:tcPr>
            <w:tcW w:w="1050" w:type="pct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5B5C13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Basically consistent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(n=784)</w:t>
            </w:r>
          </w:p>
        </w:tc>
        <w:tc>
          <w:tcPr>
            <w:tcW w:w="866" w:type="pct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E8220A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Significantly older (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n=691)</w:t>
            </w:r>
          </w:p>
        </w:tc>
        <w:tc>
          <w:tcPr>
            <w:tcW w:w="1180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6EAB0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Overall comparison</w:t>
            </w:r>
          </w:p>
        </w:tc>
      </w:tr>
      <w:tr w14:paraId="553C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1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2720E5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6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9BBDE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D1DCA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6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0BBFC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C9E4FA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χ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622BE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 w14:paraId="690A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819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5D68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Skin-care products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C43B4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445.624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22259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00559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549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0FF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19(7.76)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0C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146(18.62)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77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422(61.07)</w:t>
            </w:r>
          </w:p>
        </w:tc>
        <w:tc>
          <w:tcPr>
            <w:tcW w:w="600" w:type="pct"/>
            <w:vMerge w:val="continue"/>
            <w:tcBorders>
              <w:left w:val="nil"/>
              <w:right w:val="nil"/>
            </w:tcBorders>
            <w:vAlign w:val="center"/>
          </w:tcPr>
          <w:p w14:paraId="1DA1D89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nil"/>
              <w:right w:val="nil"/>
            </w:tcBorders>
            <w:vAlign w:val="center"/>
          </w:tcPr>
          <w:p w14:paraId="64FE06B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A22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FAE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27A9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18(7.35)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4E98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161(20.54)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227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102(14.76)</w:t>
            </w:r>
          </w:p>
        </w:tc>
        <w:tc>
          <w:tcPr>
            <w:tcW w:w="600" w:type="pct"/>
            <w:vMerge w:val="continue"/>
            <w:tcBorders>
              <w:left w:val="nil"/>
              <w:right w:val="nil"/>
            </w:tcBorders>
            <w:vAlign w:val="center"/>
          </w:tcPr>
          <w:p w14:paraId="41398A4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nil"/>
              <w:right w:val="nil"/>
            </w:tcBorders>
            <w:vAlign w:val="center"/>
          </w:tcPr>
          <w:p w14:paraId="577B240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602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D961D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8C800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208(84.90)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195D0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477(60.84)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13658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167(24.17)</w:t>
            </w:r>
          </w:p>
        </w:tc>
        <w:tc>
          <w:tcPr>
            <w:tcW w:w="600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A2AF9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DC1270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0949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19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CD51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Number of uses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7870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114.216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7B76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2DCFF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60EBE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07BF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37(16.37)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0B72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231(36.21)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455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147(54.65)</w:t>
            </w:r>
          </w:p>
        </w:tc>
        <w:tc>
          <w:tcPr>
            <w:tcW w:w="6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C6874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40678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824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D7A4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2~3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86709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105(46.46)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5801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302(47.34)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BDB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73(27.14)</w:t>
            </w:r>
          </w:p>
        </w:tc>
        <w:tc>
          <w:tcPr>
            <w:tcW w:w="6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E08D1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90C00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2AA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FC4E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4~5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07FF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68(30.09)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289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77(12.07)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ADA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28(10.41)</w:t>
            </w:r>
          </w:p>
        </w:tc>
        <w:tc>
          <w:tcPr>
            <w:tcW w:w="60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99AB1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469A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8279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5444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ALL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68D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16(7.08)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87D4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28(4.39)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50A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21(7.81)</w:t>
            </w:r>
          </w:p>
        </w:tc>
        <w:tc>
          <w:tcPr>
            <w:tcW w:w="60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20F8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875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948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19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5E4E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Sun cream use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AAC3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238.291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567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5B76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446B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1D7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149(60.82)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23C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625(79.72)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055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628(90.88)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1290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18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3803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849C3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2B62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10(4.08)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AB6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95(12.12)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333B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44(6.37)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784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82D5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874F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C13CE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4ABCB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86(35.10)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35AA6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64(8.16)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D795B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19(2.75)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97C5A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8683A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313B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19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B817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Moisturizing water use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4E1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195.358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2B2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391F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6F044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293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110(44.90)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B60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492(62.76)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2964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556(80.46)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B997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B0F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1290B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B185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1FD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10(4.08)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719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98(12.50)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DA84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70(10.13)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CCAF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40BA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48B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8CFEA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12F1C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125(51.02)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D29C0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194(24.74)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B8F44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65(9.41)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81823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6E74F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664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283" w:hRule="atLeast"/>
          <w:jc w:val="center"/>
        </w:trPr>
        <w:tc>
          <w:tcPr>
            <w:tcW w:w="3819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4F4B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Milky lotion use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DCE2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230.178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742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4BE7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97D1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F2C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89(36.33)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E16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445(56.76)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1200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534(77.28)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B72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D7B1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0ADB6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05F85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D1FE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13(5.31)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79D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61(7.78)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6C7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82(11.87)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10E4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CC05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E6D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D39D8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4FF1B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143(58.37)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F86B2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278(35.46)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34363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75(10.85)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110E3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5BF25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3DE4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19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F200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Eye cream use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BF6E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272.698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B86E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17AC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27737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4631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137(55.92)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D7E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558(71.17)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600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643(93.05)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CE5B5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F94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4B1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1212A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237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4(1.63)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A86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95(12.12)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398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19(2.75)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411B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6FC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0D6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902BE6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F1075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104(42.45)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B2BCC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131(16.71)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016FB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29(4.20)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27B39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22A31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AEF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6213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Essence use</w:t>
            </w:r>
          </w:p>
        </w:tc>
        <w:tc>
          <w:tcPr>
            <w:tcW w:w="96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62D0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2A4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8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EED6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6A0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180.308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342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5C90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DF26C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FD09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160(65.31)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D406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612(78.06)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715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651(94.21)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5DD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6B45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43901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FB4CB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7B50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6(2.45)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97D6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61(7.78)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BAE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24(3.47)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AA8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D39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59A2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314F88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Continuously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C4B9F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79(32.24)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1E52D4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111(14.16)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5C67A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16(2.32)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016D4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CAF19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9E4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3819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58D9A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Facial mask use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6216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126.126</w:t>
            </w:r>
          </w:p>
        </w:tc>
        <w:tc>
          <w:tcPr>
            <w:tcW w:w="580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C801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0.001</w:t>
            </w:r>
          </w:p>
        </w:tc>
      </w:tr>
      <w:tr w14:paraId="34E8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D76ED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453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133(54.29)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4A7D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544(69.39)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716C0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590(85.38)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0C06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31F63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AFB5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0439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Once a week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D1B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15(6.12)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B04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63(8.04)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D4AB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22(3.18)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953E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DE7E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74B0E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09C2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times/week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FD1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95(38.78)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3C3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160(20.41)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C4AF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69(9.99)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1CDB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FC8A2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6158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2D57D80">
            <w:pPr>
              <w:widowControl/>
              <w:ind w:firstLine="210" w:firstLineChars="100"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≥3 times/week</w:t>
            </w:r>
          </w:p>
        </w:tc>
        <w:tc>
          <w:tcPr>
            <w:tcW w:w="96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33C68A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2(0.82)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F877748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17(2.17)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AF7C9DD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10(1.45)</w:t>
            </w:r>
          </w:p>
        </w:tc>
        <w:tc>
          <w:tcPr>
            <w:tcW w:w="600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F0812C7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3C540EC">
            <w:pPr>
              <w:widowControl/>
              <w:jc w:val="both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</w:tr>
      <w:tr w14:paraId="27A8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" w:hRule="atLeast"/>
          <w:jc w:val="center"/>
        </w:trPr>
        <w:tc>
          <w:tcPr>
            <w:tcW w:w="5000" w:type="pct"/>
            <w:gridSpan w:val="6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750FD">
            <w:pPr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Milky lotion contains face creams.</w:t>
            </w:r>
          </w:p>
        </w:tc>
      </w:tr>
    </w:tbl>
    <w:p w14:paraId="5A1D85C2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10504" w:type="dxa"/>
        <w:jc w:val="center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1843"/>
        <w:gridCol w:w="1746"/>
        <w:gridCol w:w="1811"/>
        <w:gridCol w:w="1463"/>
        <w:gridCol w:w="1268"/>
      </w:tblGrid>
      <w:tr w14:paraId="2C2D07D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504" w:type="dxa"/>
            <w:gridSpan w:val="6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1C2BFC4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Supplementary Table 11 Machine learning model variable assignment</w:t>
            </w:r>
          </w:p>
        </w:tc>
      </w:tr>
      <w:tr w14:paraId="012E6EDB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B95D4A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1"/>
                <w:szCs w:val="21"/>
              </w:rPr>
              <w:t>Variable</w:t>
            </w:r>
          </w:p>
        </w:tc>
        <w:tc>
          <w:tcPr>
            <w:tcW w:w="8131" w:type="dxa"/>
            <w:gridSpan w:val="5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0AD8D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Assignment</w:t>
            </w:r>
          </w:p>
        </w:tc>
      </w:tr>
      <w:tr w14:paraId="0D76A19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D5F6FA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Stage age(Y)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14AED9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0=Not aging</w:t>
            </w:r>
          </w:p>
        </w:tc>
        <w:tc>
          <w:tcPr>
            <w:tcW w:w="174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289F81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1=Aging</w:t>
            </w:r>
          </w:p>
        </w:tc>
        <w:tc>
          <w:tcPr>
            <w:tcW w:w="181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1FFB80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A443E9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7233A0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8707D0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1B21354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Region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04E8E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1=South China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2B690F5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North China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787F23E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091027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618C69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62E4C6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0A438D8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Leafy vegetable(X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9A560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1=＜350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27E240E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2=350~599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DE09DE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3=600~849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D16ABC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4=≥850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9C859E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F7F4654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193723C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Solanaceous fruit vegetables(X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6460E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1=＜200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6CE5A4E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2=200~349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40F413D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3=350~499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6EAA554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4=≥500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7958E4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4B9F665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30B9E1E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Livestock(X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1B34A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1=＜50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3CBFC22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2=50~99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38964E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3=100~149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68F0FE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4=≥150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059EBD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409369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3D2E3F4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Daily drinking water(X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3DA2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1=＜500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0190A8A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2=500~1199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5A3BEF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3=1200~1799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5E162C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4=≥1800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296F38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CEE456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2080AF1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Sugar(X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CAD9C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1=≤25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1810A25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2=25~50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131E7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3=＞50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028B4DA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4=Unclear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52DE67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4EBB672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1BEA8FA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Spices(X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9531A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1=Not eat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469F0B3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2=Eat less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E7F241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3=Eat an average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E99372A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4=Eat more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66E61CC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25E252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01C3025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Carbohydrate(X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3C9B2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1=＜1300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7D198DD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2=1300~2599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8649F4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3=2600~3899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73EEC4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4=≥3900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3FAAA2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011B47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60C54A7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Weekly eating out(X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C5F77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1=No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44B37A5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2=1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468CA2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3=2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331FE14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4=3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691259F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5=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</w:tr>
      <w:tr w14:paraId="65A0F92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4245165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Daily meals(X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77E58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1=3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65AD10D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2=2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B6B9C6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3=≥3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A5C4A9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Unclear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1A6C35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C2AB622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6B836CD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Importance of dressing(X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F350D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1=Deeply focused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307229B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2=Focused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6B64B5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3=Not so focused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3A75DD0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4=Unfocused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6ACBF1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0126DDB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4D9A10B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bookmarkStart w:id="5" w:name="_Hlk149143126"/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Duration of hobbies</w:t>
            </w:r>
            <w:bookmarkEnd w:id="5"/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80189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1=＜0.5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0F3B559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2=0.5~1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724F05F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3=1~2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5CA5214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4=＞2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5FAC2D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7A399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1E0D2EA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Emotion in life(X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C4343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1=Truly satisfied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54149AA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Satisfied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57E66D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3=Not so satisfied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D3D16D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4=Dissatisfied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BA1CE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5A61F0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7101377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Religion(X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B8CA1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1=Unbeliever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0A2E68E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2=Buddhism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17BC38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3=Christianity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740A03A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4=Others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F3B6BD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8B62937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31023C2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Sleep time point(X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CA2C0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1=Before 21:00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100831E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21-22 o'clock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56E721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22-23 o'clock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91A83D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After 23:00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93F9EA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5=Uncertain</w:t>
            </w:r>
          </w:p>
        </w:tc>
      </w:tr>
      <w:tr w14:paraId="42014757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4F57CD7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Work self-feeling(X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67227B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1=Relaxed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1469ACD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2=Not so relaxed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5193BA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3=A little tired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41162D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4=Tired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A08787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B122555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461AA89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Sedentary behavior duration(X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C2E7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1=＜4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5B2B6A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2=4~8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BB1440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3=8~12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A8AF8F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4=≥12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07EC9D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4E345D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722EFAC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Traditional Chinese medicine(X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56A5E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1=Never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0A26E55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2=Occasionally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1138CEF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3=Continuously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4B6982F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9D253B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DA80F3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1DFBFEB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Regulating endocrine(X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19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67544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1=No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0218D83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2=Yes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0E2ADD0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1D6EB18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A9DAAA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389A13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435BE52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Skin-care products(X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772E9E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1=Never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4E84098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2=Occasionally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A6D516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3=Continuously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0ED80D4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182D74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55E5ED9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31FBE1A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Sun cream use(X21)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0C8F7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1=Never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27E9CE1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2=Occasionally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4F93D86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3=Continuously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75E1493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EC2E1D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4C5D61B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4069AD0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Milky lotion use(X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22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20E69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1=Never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563B66B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2=Occasionally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FE0E40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3=Continuously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3198E7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1F2A58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DA443E7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shd w:val="clear" w:color="auto" w:fill="auto"/>
            <w:noWrap/>
            <w:vAlign w:val="center"/>
          </w:tcPr>
          <w:p w14:paraId="14B3B9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Eye cream use(X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23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DB837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1=Never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794F8C8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2=Occasionally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7BCDF8A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3=Continuously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27C8AC6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889E85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7EC3EE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7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1CDC20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Essence use(X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24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D99102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1=Never</w:t>
            </w:r>
          </w:p>
        </w:tc>
        <w:tc>
          <w:tcPr>
            <w:tcW w:w="174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40CCBC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2=Occasionally</w:t>
            </w:r>
          </w:p>
        </w:tc>
        <w:tc>
          <w:tcPr>
            <w:tcW w:w="1811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9F292E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3=Continuously</w:t>
            </w:r>
          </w:p>
        </w:tc>
        <w:tc>
          <w:tcPr>
            <w:tcW w:w="146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9FB245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2AE688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8AEE2CD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504" w:type="dxa"/>
            <w:gridSpan w:val="6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D372C6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The continuous variables (X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X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) were transferred to categorical variables.</w:t>
            </w:r>
          </w:p>
        </w:tc>
      </w:tr>
    </w:tbl>
    <w:p w14:paraId="235C41A5">
      <w:pPr>
        <w:widowControl/>
        <w:jc w:val="left"/>
        <w:rPr>
          <w:rFonts w:ascii="Times New Roman" w:hAnsi="Times New Roman" w:cs="Times New Roman"/>
          <w:b/>
          <w:bCs/>
          <w:sz w:val="21"/>
          <w:szCs w:val="21"/>
        </w:rPr>
      </w:pPr>
    </w:p>
    <w:p w14:paraId="2A26009E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tbl>
      <w:tblPr>
        <w:tblStyle w:val="4"/>
        <w:tblW w:w="4564" w:type="pct"/>
        <w:jc w:val="center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20"/>
        <w:gridCol w:w="1660"/>
        <w:gridCol w:w="739"/>
        <w:gridCol w:w="1454"/>
        <w:gridCol w:w="883"/>
        <w:gridCol w:w="943"/>
      </w:tblGrid>
      <w:tr w14:paraId="6D0F949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7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76236D">
            <w:pPr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Supplementary Table 12 </w:t>
            </w: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Comparison of AUC differences between three models</w:t>
            </w:r>
          </w:p>
        </w:tc>
      </w:tr>
      <w:tr w14:paraId="474C392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49" w:type="pct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7260EF">
            <w:pPr>
              <w:widowControl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omparison</w:t>
            </w:r>
          </w:p>
        </w:tc>
        <w:tc>
          <w:tcPr>
            <w:tcW w:w="1066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AFD69FF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AUC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difference</w:t>
            </w:r>
          </w:p>
        </w:tc>
        <w:tc>
          <w:tcPr>
            <w:tcW w:w="474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D825D1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SE</w:t>
            </w:r>
          </w:p>
        </w:tc>
        <w:tc>
          <w:tcPr>
            <w:tcW w:w="934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D2F960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95%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CI</w:t>
            </w:r>
          </w:p>
        </w:tc>
        <w:tc>
          <w:tcPr>
            <w:tcW w:w="567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59B2884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Z</w:t>
            </w:r>
          </w:p>
        </w:tc>
        <w:tc>
          <w:tcPr>
            <w:tcW w:w="606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C6E1C9B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</w:p>
        </w:tc>
      </w:tr>
      <w:tr w14:paraId="2895B134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4" w:type="pct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523A6F8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LR vs DT</w:t>
            </w:r>
          </w:p>
        </w:tc>
        <w:tc>
          <w:tcPr>
            <w:tcW w:w="655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6D480E1">
            <w:pPr>
              <w:widowControl/>
              <w:wordWrap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rain set</w:t>
            </w:r>
          </w:p>
        </w:tc>
        <w:tc>
          <w:tcPr>
            <w:tcW w:w="106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4161097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0.072</w:t>
            </w:r>
          </w:p>
        </w:tc>
        <w:tc>
          <w:tcPr>
            <w:tcW w:w="47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42B5BA6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0.010</w:t>
            </w:r>
          </w:p>
        </w:tc>
        <w:tc>
          <w:tcPr>
            <w:tcW w:w="93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50BCF1E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0.052,0.092</w:t>
            </w:r>
          </w:p>
        </w:tc>
        <w:tc>
          <w:tcPr>
            <w:tcW w:w="567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7B985D9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7.028</w:t>
            </w:r>
          </w:p>
        </w:tc>
        <w:tc>
          <w:tcPr>
            <w:tcW w:w="60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F4B58A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46FA9D81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4" w:type="pct"/>
            <w:vMerge w:val="continue"/>
            <w:tcBorders>
              <w:bottom w:val="single" w:color="auto" w:sz="4" w:space="0"/>
            </w:tcBorders>
            <w:vAlign w:val="center"/>
          </w:tcPr>
          <w:p w14:paraId="11BBCEE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CFCC0BD">
            <w:pPr>
              <w:widowControl/>
              <w:wordWrap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est set</w:t>
            </w:r>
          </w:p>
        </w:tc>
        <w:tc>
          <w:tcPr>
            <w:tcW w:w="106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77B108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0.046</w:t>
            </w:r>
          </w:p>
        </w:tc>
        <w:tc>
          <w:tcPr>
            <w:tcW w:w="47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7365DF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0.015</w:t>
            </w:r>
          </w:p>
        </w:tc>
        <w:tc>
          <w:tcPr>
            <w:tcW w:w="93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BBFB2C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0.017,0.076</w:t>
            </w:r>
          </w:p>
        </w:tc>
        <w:tc>
          <w:tcPr>
            <w:tcW w:w="56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3A8BA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3.048</w:t>
            </w:r>
          </w:p>
        </w:tc>
        <w:tc>
          <w:tcPr>
            <w:tcW w:w="60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50B8BB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0.002</w:t>
            </w:r>
          </w:p>
        </w:tc>
      </w:tr>
      <w:tr w14:paraId="4FB9232B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4" w:type="pct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7792B0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LR vs RF</w:t>
            </w:r>
          </w:p>
        </w:tc>
        <w:tc>
          <w:tcPr>
            <w:tcW w:w="655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E74FBE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rain set</w:t>
            </w:r>
          </w:p>
        </w:tc>
        <w:tc>
          <w:tcPr>
            <w:tcW w:w="106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08F145A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0.002</w:t>
            </w:r>
          </w:p>
        </w:tc>
        <w:tc>
          <w:tcPr>
            <w:tcW w:w="47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2B0AFFD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0.006</w:t>
            </w:r>
          </w:p>
        </w:tc>
        <w:tc>
          <w:tcPr>
            <w:tcW w:w="93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006074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-0.009,0.014</w:t>
            </w:r>
          </w:p>
        </w:tc>
        <w:tc>
          <w:tcPr>
            <w:tcW w:w="567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62528B7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0.415</w:t>
            </w:r>
          </w:p>
        </w:tc>
        <w:tc>
          <w:tcPr>
            <w:tcW w:w="606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 w14:paraId="13BCDEB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0.678</w:t>
            </w:r>
          </w:p>
        </w:tc>
      </w:tr>
      <w:tr w14:paraId="4A7541F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4" w:type="pct"/>
            <w:vMerge w:val="continue"/>
            <w:tcBorders>
              <w:bottom w:val="single" w:color="auto" w:sz="4" w:space="0"/>
            </w:tcBorders>
            <w:vAlign w:val="center"/>
          </w:tcPr>
          <w:p w14:paraId="0C86F8C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1036B3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est set</w:t>
            </w:r>
          </w:p>
        </w:tc>
        <w:tc>
          <w:tcPr>
            <w:tcW w:w="106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B353DA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0.052</w:t>
            </w:r>
          </w:p>
        </w:tc>
        <w:tc>
          <w:tcPr>
            <w:tcW w:w="47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48A0DB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0.010</w:t>
            </w:r>
          </w:p>
        </w:tc>
        <w:tc>
          <w:tcPr>
            <w:tcW w:w="93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3E448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0.032,0.072</w:t>
            </w:r>
          </w:p>
        </w:tc>
        <w:tc>
          <w:tcPr>
            <w:tcW w:w="56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D70D4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5.034</w:t>
            </w:r>
          </w:p>
        </w:tc>
        <w:tc>
          <w:tcPr>
            <w:tcW w:w="60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F249BA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13568B4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4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F70A62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DT vs RF</w:t>
            </w:r>
          </w:p>
        </w:tc>
        <w:tc>
          <w:tcPr>
            <w:tcW w:w="65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FA3F97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rain set</w:t>
            </w:r>
          </w:p>
        </w:tc>
        <w:tc>
          <w:tcPr>
            <w:tcW w:w="106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0A54FE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0.075</w:t>
            </w:r>
          </w:p>
        </w:tc>
        <w:tc>
          <w:tcPr>
            <w:tcW w:w="47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0F6068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0.010</w:t>
            </w:r>
          </w:p>
        </w:tc>
        <w:tc>
          <w:tcPr>
            <w:tcW w:w="93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9659E8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0.056,0.093</w:t>
            </w:r>
          </w:p>
        </w:tc>
        <w:tc>
          <w:tcPr>
            <w:tcW w:w="56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A7F371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7.827</w:t>
            </w:r>
          </w:p>
        </w:tc>
        <w:tc>
          <w:tcPr>
            <w:tcW w:w="60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D7096D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  <w:tr w14:paraId="4D0816C9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94" w:type="pct"/>
            <w:vMerge w:val="continue"/>
            <w:vAlign w:val="center"/>
          </w:tcPr>
          <w:p w14:paraId="7A29AA8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5" w:type="pct"/>
            <w:shd w:val="clear" w:color="auto" w:fill="auto"/>
            <w:noWrap/>
            <w:vAlign w:val="center"/>
          </w:tcPr>
          <w:p w14:paraId="2B7F324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est set</w:t>
            </w:r>
          </w:p>
        </w:tc>
        <w:tc>
          <w:tcPr>
            <w:tcW w:w="1066" w:type="pct"/>
            <w:shd w:val="clear" w:color="auto" w:fill="auto"/>
            <w:noWrap/>
            <w:vAlign w:val="center"/>
          </w:tcPr>
          <w:p w14:paraId="49B82A0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0.098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14:paraId="39321C4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0.015</w:t>
            </w:r>
          </w:p>
        </w:tc>
        <w:tc>
          <w:tcPr>
            <w:tcW w:w="934" w:type="pct"/>
            <w:shd w:val="clear" w:color="auto" w:fill="auto"/>
            <w:noWrap/>
            <w:vAlign w:val="center"/>
          </w:tcPr>
          <w:p w14:paraId="5273845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0.069,0.128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34A7FDE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6.486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BC5598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＜0.001</w:t>
            </w:r>
          </w:p>
        </w:tc>
      </w:tr>
    </w:tbl>
    <w:p w14:paraId="0450126B">
      <w:pPr>
        <w:widowControl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hN2IwMzM5YWUxZjNlYWI1NGRjMzFjM2FhMzBkZTIifQ=="/>
  </w:docVars>
  <w:rsids>
    <w:rsidRoot w:val="00366138"/>
    <w:rsid w:val="000B5DEF"/>
    <w:rsid w:val="001013B9"/>
    <w:rsid w:val="001036FE"/>
    <w:rsid w:val="00116F4C"/>
    <w:rsid w:val="00146D91"/>
    <w:rsid w:val="001B475A"/>
    <w:rsid w:val="001C4352"/>
    <w:rsid w:val="002F1960"/>
    <w:rsid w:val="002F7777"/>
    <w:rsid w:val="00366138"/>
    <w:rsid w:val="003B032A"/>
    <w:rsid w:val="003D400B"/>
    <w:rsid w:val="004473B9"/>
    <w:rsid w:val="004477F0"/>
    <w:rsid w:val="00520189"/>
    <w:rsid w:val="00556665"/>
    <w:rsid w:val="00565DC4"/>
    <w:rsid w:val="005B5492"/>
    <w:rsid w:val="005B72A5"/>
    <w:rsid w:val="00611440"/>
    <w:rsid w:val="006151BB"/>
    <w:rsid w:val="00660077"/>
    <w:rsid w:val="00693845"/>
    <w:rsid w:val="006A3351"/>
    <w:rsid w:val="007212E0"/>
    <w:rsid w:val="007C6EB6"/>
    <w:rsid w:val="008375DA"/>
    <w:rsid w:val="00841546"/>
    <w:rsid w:val="00947FF6"/>
    <w:rsid w:val="009C63FF"/>
    <w:rsid w:val="009C7428"/>
    <w:rsid w:val="00A155D7"/>
    <w:rsid w:val="00A36845"/>
    <w:rsid w:val="00A60C45"/>
    <w:rsid w:val="00AC1B89"/>
    <w:rsid w:val="00B45EF3"/>
    <w:rsid w:val="00B63BA0"/>
    <w:rsid w:val="00BA5BA5"/>
    <w:rsid w:val="00BD0F3D"/>
    <w:rsid w:val="00C15AA2"/>
    <w:rsid w:val="00C67129"/>
    <w:rsid w:val="00CD2B15"/>
    <w:rsid w:val="00CD5940"/>
    <w:rsid w:val="00D0435F"/>
    <w:rsid w:val="00D17BD4"/>
    <w:rsid w:val="00D35BE5"/>
    <w:rsid w:val="00D436AF"/>
    <w:rsid w:val="00D45B5E"/>
    <w:rsid w:val="00E3155E"/>
    <w:rsid w:val="00E870BB"/>
    <w:rsid w:val="00EB2140"/>
    <w:rsid w:val="00EC7445"/>
    <w:rsid w:val="00EF2190"/>
    <w:rsid w:val="00EF7AA7"/>
    <w:rsid w:val="00F34C4A"/>
    <w:rsid w:val="00F87C62"/>
    <w:rsid w:val="00FA4565"/>
    <w:rsid w:val="00FC21A6"/>
    <w:rsid w:val="00FF2937"/>
    <w:rsid w:val="024E527F"/>
    <w:rsid w:val="07B64236"/>
    <w:rsid w:val="0A7964DD"/>
    <w:rsid w:val="0ADC05E6"/>
    <w:rsid w:val="0CF32576"/>
    <w:rsid w:val="11987B90"/>
    <w:rsid w:val="159F5A5E"/>
    <w:rsid w:val="16D161DC"/>
    <w:rsid w:val="1D4666F2"/>
    <w:rsid w:val="208471DC"/>
    <w:rsid w:val="21052421"/>
    <w:rsid w:val="238C0BD7"/>
    <w:rsid w:val="2446347C"/>
    <w:rsid w:val="245348F6"/>
    <w:rsid w:val="26C03072"/>
    <w:rsid w:val="2E514EF7"/>
    <w:rsid w:val="2F994DA8"/>
    <w:rsid w:val="2F9D4F14"/>
    <w:rsid w:val="31AA0DEF"/>
    <w:rsid w:val="349F0F5F"/>
    <w:rsid w:val="38C84008"/>
    <w:rsid w:val="39B32F0A"/>
    <w:rsid w:val="39D72754"/>
    <w:rsid w:val="3BF96496"/>
    <w:rsid w:val="3E9B0BC8"/>
    <w:rsid w:val="3FF86C89"/>
    <w:rsid w:val="40972CED"/>
    <w:rsid w:val="41652D3C"/>
    <w:rsid w:val="42A31D6D"/>
    <w:rsid w:val="4674620E"/>
    <w:rsid w:val="46C34B90"/>
    <w:rsid w:val="46DA295E"/>
    <w:rsid w:val="47745A86"/>
    <w:rsid w:val="483B47F6"/>
    <w:rsid w:val="484C6A03"/>
    <w:rsid w:val="49CD0BAD"/>
    <w:rsid w:val="4B5F6A4E"/>
    <w:rsid w:val="4D4B550E"/>
    <w:rsid w:val="4EFC2305"/>
    <w:rsid w:val="501222E0"/>
    <w:rsid w:val="52D91433"/>
    <w:rsid w:val="547C241E"/>
    <w:rsid w:val="562403AC"/>
    <w:rsid w:val="57307288"/>
    <w:rsid w:val="5980117D"/>
    <w:rsid w:val="5AB11F0F"/>
    <w:rsid w:val="5F8959EF"/>
    <w:rsid w:val="60A91271"/>
    <w:rsid w:val="64095351"/>
    <w:rsid w:val="69886D18"/>
    <w:rsid w:val="6A1112AB"/>
    <w:rsid w:val="6F353A19"/>
    <w:rsid w:val="7260622C"/>
    <w:rsid w:val="73812647"/>
    <w:rsid w:val="740D2C3B"/>
    <w:rsid w:val="741B7106"/>
    <w:rsid w:val="757765BE"/>
    <w:rsid w:val="75857C4B"/>
    <w:rsid w:val="791F3EF0"/>
    <w:rsid w:val="797313A0"/>
    <w:rsid w:val="79775B0D"/>
    <w:rsid w:val="7C950E2A"/>
    <w:rsid w:val="7D223639"/>
    <w:rsid w:val="7D3A01A3"/>
    <w:rsid w:val="7EE34CC4"/>
    <w:rsid w:val="7F9C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海哥文印4"/>
    <w:basedOn w:val="1"/>
    <w:link w:val="9"/>
    <w:qFormat/>
    <w:uiPriority w:val="0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</w:rPr>
  </w:style>
  <w:style w:type="character" w:customStyle="1" w:styleId="9">
    <w:name w:val="海哥文印4 字符"/>
    <w:link w:val="8"/>
    <w:uiPriority w:val="0"/>
    <w:rPr>
      <w:rFonts w:ascii="Times New Roman" w:hAnsi="Times New Roman" w:eastAsia="宋体" w:cs="Times New Roman"/>
      <w:sz w:val="24"/>
    </w:rPr>
  </w:style>
  <w:style w:type="character" w:customStyle="1" w:styleId="10">
    <w:name w:val="font1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12">
    <w:name w:val="font31"/>
    <w:basedOn w:val="5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3">
    <w:name w:val="font41"/>
    <w:basedOn w:val="5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14">
    <w:name w:val="font51"/>
    <w:basedOn w:val="5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15">
    <w:name w:val="font61"/>
    <w:basedOn w:val="5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354</Words>
  <Characters>1814</Characters>
  <Lines>133</Lines>
  <Paragraphs>37</Paragraphs>
  <TotalTime>1</TotalTime>
  <ScaleCrop>false</ScaleCrop>
  <LinksUpToDate>false</LinksUpToDate>
  <CharactersWithSpaces>2082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2023-10-14T07:31:00Z</dcterms:created>
  <dc:creator>善岚 杨</dc:creator>
  <cp:lastModifiedBy>托福</cp:lastModifiedBy>
  <dcterms:modified xsi:type="dcterms:W3CDTF">2024-10-28T08:14:30Z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993D5F25B2814702AC8CBCE53705B5FF_12</vt:lpwstr>
  </property>
</Properties>
</file>