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42156" w14:textId="77777777" w:rsidR="00E74198" w:rsidRPr="004B2524" w:rsidRDefault="00E74198" w:rsidP="00E74198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4B2524">
        <w:rPr>
          <w:rFonts w:ascii="Times New Roman" w:hAnsi="Times New Roman" w:cs="Times New Roman"/>
          <w:b/>
          <w:bCs/>
          <w:sz w:val="24"/>
        </w:rPr>
        <w:t xml:space="preserve">Table S1. </w:t>
      </w:r>
      <w:r w:rsidRPr="004B2524">
        <w:rPr>
          <w:rFonts w:ascii="Times New Roman" w:hAnsi="Times New Roman" w:cs="Times New Roman"/>
        </w:rPr>
        <w:t xml:space="preserve">Primer sets for </w:t>
      </w:r>
      <w:proofErr w:type="spellStart"/>
      <w:r w:rsidRPr="004B2524">
        <w:rPr>
          <w:rFonts w:ascii="Times New Roman" w:hAnsi="Times New Roman" w:cs="Times New Roman"/>
        </w:rPr>
        <w:t>qRT</w:t>
      </w:r>
      <w:proofErr w:type="spellEnd"/>
      <w:r w:rsidRPr="004B2524">
        <w:rPr>
          <w:rFonts w:ascii="Times New Roman" w:hAnsi="Times New Roman" w:cs="Times New Roman"/>
        </w:rPr>
        <w:t>-PCR experiments.</w:t>
      </w:r>
    </w:p>
    <w:p w14:paraId="234FCEB0" w14:textId="77777777" w:rsidR="00E74198" w:rsidRPr="004B2524" w:rsidRDefault="00E74198" w:rsidP="00E74198">
      <w:pPr>
        <w:spacing w:line="360" w:lineRule="auto"/>
        <w:rPr>
          <w:rFonts w:ascii="Times New Roman" w:hAnsi="Times New Roman" w:cs="Times New Roman"/>
        </w:rPr>
      </w:pPr>
    </w:p>
    <w:tbl>
      <w:tblPr>
        <w:tblStyle w:val="a7"/>
        <w:tblpPr w:leftFromText="142" w:rightFromText="142" w:vertAnchor="page" w:horzAnchor="margin" w:tblpY="2483"/>
        <w:tblW w:w="7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665"/>
        <w:gridCol w:w="4430"/>
      </w:tblGrid>
      <w:tr w:rsidR="00E74198" w:rsidRPr="004B2524" w14:paraId="6C310750" w14:textId="77777777" w:rsidTr="00DC249F"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7B905BC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25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1665" w:type="dxa"/>
            <w:tcBorders>
              <w:top w:val="single" w:sz="4" w:space="0" w:color="auto"/>
            </w:tcBorders>
          </w:tcPr>
          <w:p w14:paraId="201DE84C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25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Primer</w:t>
            </w:r>
          </w:p>
        </w:tc>
        <w:tc>
          <w:tcPr>
            <w:tcW w:w="4430" w:type="dxa"/>
            <w:tcBorders>
              <w:top w:val="single" w:sz="4" w:space="0" w:color="auto"/>
            </w:tcBorders>
          </w:tcPr>
          <w:p w14:paraId="36656DC6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Sequence</w:t>
            </w:r>
          </w:p>
        </w:tc>
      </w:tr>
      <w:tr w:rsidR="00E74198" w:rsidRPr="004B2524" w14:paraId="3E8EC7ED" w14:textId="77777777" w:rsidTr="00DC249F"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2FF285B8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B252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Sat1</w:t>
            </w:r>
          </w:p>
        </w:tc>
        <w:tc>
          <w:tcPr>
            <w:tcW w:w="1665" w:type="dxa"/>
            <w:tcBorders>
              <w:top w:val="single" w:sz="4" w:space="0" w:color="auto"/>
            </w:tcBorders>
          </w:tcPr>
          <w:p w14:paraId="0600AEDA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4430" w:type="dxa"/>
            <w:tcBorders>
              <w:top w:val="single" w:sz="4" w:space="0" w:color="auto"/>
            </w:tcBorders>
          </w:tcPr>
          <w:p w14:paraId="63408DDA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5´–GAGAACACCCCTTCTACCACT–3´</w:t>
            </w:r>
          </w:p>
        </w:tc>
      </w:tr>
      <w:tr w:rsidR="00E74198" w:rsidRPr="004B2524" w14:paraId="29E21FC1" w14:textId="77777777" w:rsidTr="00DC249F">
        <w:tc>
          <w:tcPr>
            <w:tcW w:w="993" w:type="dxa"/>
            <w:vMerge/>
            <w:vAlign w:val="center"/>
          </w:tcPr>
          <w:p w14:paraId="06989FE0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14:paraId="283A0082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4430" w:type="dxa"/>
          </w:tcPr>
          <w:p w14:paraId="5432548A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5´–GCCTCTGTAATCACTCATCACGA–3´</w:t>
            </w:r>
          </w:p>
        </w:tc>
      </w:tr>
      <w:tr w:rsidR="00E74198" w:rsidRPr="004B2524" w14:paraId="6E2F5D65" w14:textId="77777777" w:rsidTr="00DC249F">
        <w:tc>
          <w:tcPr>
            <w:tcW w:w="993" w:type="dxa"/>
            <w:vMerge w:val="restart"/>
            <w:vAlign w:val="center"/>
          </w:tcPr>
          <w:p w14:paraId="62E8FEFC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B252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Pao</w:t>
            </w:r>
          </w:p>
        </w:tc>
        <w:tc>
          <w:tcPr>
            <w:tcW w:w="1665" w:type="dxa"/>
          </w:tcPr>
          <w:p w14:paraId="1F8AFB84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4430" w:type="dxa"/>
          </w:tcPr>
          <w:p w14:paraId="31DFB4FF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5´–TGGGCTGGATTGCATCTTGG–3´</w:t>
            </w:r>
          </w:p>
        </w:tc>
      </w:tr>
      <w:tr w:rsidR="00E74198" w:rsidRPr="004B2524" w14:paraId="4C393294" w14:textId="77777777" w:rsidTr="00DC249F">
        <w:tc>
          <w:tcPr>
            <w:tcW w:w="993" w:type="dxa"/>
            <w:vMerge/>
            <w:vAlign w:val="center"/>
          </w:tcPr>
          <w:p w14:paraId="2A1EE5D4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14:paraId="7E63AC7C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4430" w:type="dxa"/>
          </w:tcPr>
          <w:p w14:paraId="50DD1346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5´–AAAAGCGACCGTATCCTTGGG–3´</w:t>
            </w:r>
          </w:p>
        </w:tc>
      </w:tr>
      <w:tr w:rsidR="00E74198" w:rsidRPr="004B2524" w14:paraId="3C3AAA78" w14:textId="77777777" w:rsidTr="00DC249F">
        <w:tc>
          <w:tcPr>
            <w:tcW w:w="993" w:type="dxa"/>
            <w:vMerge w:val="restart"/>
            <w:vAlign w:val="center"/>
          </w:tcPr>
          <w:p w14:paraId="495642EA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4B252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Spds</w:t>
            </w:r>
            <w:proofErr w:type="spellEnd"/>
          </w:p>
        </w:tc>
        <w:tc>
          <w:tcPr>
            <w:tcW w:w="1665" w:type="dxa"/>
          </w:tcPr>
          <w:p w14:paraId="0D51DB1C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4430" w:type="dxa"/>
          </w:tcPr>
          <w:p w14:paraId="184F7B52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5´–CTTCCCCGTGGTGGACTAC–3´</w:t>
            </w:r>
          </w:p>
        </w:tc>
      </w:tr>
      <w:tr w:rsidR="00E74198" w:rsidRPr="004B2524" w14:paraId="52F61D5B" w14:textId="77777777" w:rsidTr="00DC249F">
        <w:tc>
          <w:tcPr>
            <w:tcW w:w="993" w:type="dxa"/>
            <w:vMerge/>
            <w:vAlign w:val="center"/>
          </w:tcPr>
          <w:p w14:paraId="31AA817B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14:paraId="753614E3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4430" w:type="dxa"/>
          </w:tcPr>
          <w:p w14:paraId="36CC3410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5´–TGCTCGGGTTTTTGCTACACA–3´</w:t>
            </w:r>
          </w:p>
        </w:tc>
      </w:tr>
      <w:tr w:rsidR="00E74198" w:rsidRPr="004B2524" w14:paraId="2738F00B" w14:textId="77777777" w:rsidTr="00DC249F">
        <w:tc>
          <w:tcPr>
            <w:tcW w:w="993" w:type="dxa"/>
            <w:vMerge w:val="restart"/>
            <w:vAlign w:val="center"/>
          </w:tcPr>
          <w:p w14:paraId="46D11A34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4B252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Spms</w:t>
            </w:r>
            <w:proofErr w:type="spellEnd"/>
          </w:p>
        </w:tc>
        <w:tc>
          <w:tcPr>
            <w:tcW w:w="1665" w:type="dxa"/>
          </w:tcPr>
          <w:p w14:paraId="5EE7172D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4430" w:type="dxa"/>
          </w:tcPr>
          <w:p w14:paraId="627114D4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5´–GACCTTCAGAGTTACGACAGTG–3´</w:t>
            </w:r>
          </w:p>
        </w:tc>
      </w:tr>
      <w:tr w:rsidR="00E74198" w:rsidRPr="004B2524" w14:paraId="687FB16F" w14:textId="77777777" w:rsidTr="00DC249F">
        <w:tc>
          <w:tcPr>
            <w:tcW w:w="993" w:type="dxa"/>
            <w:vMerge/>
            <w:vAlign w:val="center"/>
          </w:tcPr>
          <w:p w14:paraId="4E5DA678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14:paraId="79C82694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4430" w:type="dxa"/>
          </w:tcPr>
          <w:p w14:paraId="0E7CE591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5´–GAACTATGGGTGGTAATCGCTTC–3´</w:t>
            </w:r>
          </w:p>
        </w:tc>
      </w:tr>
      <w:tr w:rsidR="00E74198" w:rsidRPr="004B2524" w14:paraId="3B3B3493" w14:textId="77777777" w:rsidTr="00DC249F">
        <w:tc>
          <w:tcPr>
            <w:tcW w:w="993" w:type="dxa"/>
            <w:vMerge w:val="restart"/>
            <w:vAlign w:val="center"/>
          </w:tcPr>
          <w:p w14:paraId="05C6CD4A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4B252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Smox</w:t>
            </w:r>
            <w:proofErr w:type="spellEnd"/>
          </w:p>
        </w:tc>
        <w:tc>
          <w:tcPr>
            <w:tcW w:w="1665" w:type="dxa"/>
          </w:tcPr>
          <w:p w14:paraId="36BE3AD1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4430" w:type="dxa"/>
          </w:tcPr>
          <w:p w14:paraId="3AE340D6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5´–GACAGTGCGGATGACCCTC–3´</w:t>
            </w:r>
          </w:p>
        </w:tc>
      </w:tr>
      <w:tr w:rsidR="00E74198" w:rsidRPr="004B2524" w14:paraId="1AB0CAA0" w14:textId="77777777" w:rsidTr="00DC249F">
        <w:tc>
          <w:tcPr>
            <w:tcW w:w="993" w:type="dxa"/>
            <w:vMerge/>
          </w:tcPr>
          <w:p w14:paraId="695CB548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14:paraId="24A368BE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4430" w:type="dxa"/>
          </w:tcPr>
          <w:p w14:paraId="2BF615D8" w14:textId="77777777" w:rsidR="00E74198" w:rsidRPr="00886D9B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5´–GATAGATAGGATTCCCGTGGGAT–3´</w:t>
            </w:r>
          </w:p>
        </w:tc>
      </w:tr>
      <w:tr w:rsidR="00E74198" w:rsidRPr="004B2524" w14:paraId="385F9CDF" w14:textId="77777777" w:rsidTr="00DC249F">
        <w:tc>
          <w:tcPr>
            <w:tcW w:w="993" w:type="dxa"/>
            <w:vMerge w:val="restart"/>
            <w:vAlign w:val="center"/>
          </w:tcPr>
          <w:p w14:paraId="0B5A16B9" w14:textId="77777777" w:rsidR="00E74198" w:rsidRPr="00994C96" w:rsidRDefault="00E74198" w:rsidP="00DC24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eastAsia="ＭＳ 明朝" w:hAnsi="Cambria Math" w:cs="Times New Roman"/>
                  <w:sz w:val="20"/>
                  <w:szCs w:val="20"/>
                </w:rPr>
                <m:t>β</m:t>
              </m:r>
            </m:oMath>
            <w:r w:rsidRPr="00994C96"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  <w:t>-Actin</w:t>
            </w:r>
          </w:p>
        </w:tc>
        <w:tc>
          <w:tcPr>
            <w:tcW w:w="1665" w:type="dxa"/>
          </w:tcPr>
          <w:p w14:paraId="1A266C55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4430" w:type="dxa"/>
          </w:tcPr>
          <w:p w14:paraId="4F16CA66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5´–</w:t>
            </w:r>
            <w:r w:rsidRPr="000304A1">
              <w:rPr>
                <w:rFonts w:eastAsia="ＭＳ 明朝" w:cs="Times New Roman"/>
                <w:sz w:val="20"/>
                <w:szCs w:val="20"/>
              </w:rPr>
              <w:t xml:space="preserve"> CGCGAGCACAGCTTCTTTG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 –3´</w:t>
            </w:r>
          </w:p>
        </w:tc>
      </w:tr>
      <w:tr w:rsidR="00E74198" w:rsidRPr="004B2524" w14:paraId="64F526BB" w14:textId="77777777" w:rsidTr="00DC249F"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4711ED7B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15D052B1" w14:textId="77777777" w:rsidR="00E74198" w:rsidRPr="004B2524" w:rsidRDefault="00E74198" w:rsidP="00DC24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4430" w:type="dxa"/>
            <w:tcBorders>
              <w:bottom w:val="single" w:sz="4" w:space="0" w:color="auto"/>
            </w:tcBorders>
          </w:tcPr>
          <w:p w14:paraId="7400FCF5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5´–</w:t>
            </w:r>
            <w:r w:rsidRPr="000304A1">
              <w:rPr>
                <w:rFonts w:eastAsia="ＭＳ 明朝" w:cs="Times New Roman"/>
                <w:sz w:val="20"/>
                <w:szCs w:val="20"/>
              </w:rPr>
              <w:t xml:space="preserve"> CATGCCGGAGCCGTTGTC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 –3´</w:t>
            </w:r>
          </w:p>
        </w:tc>
      </w:tr>
    </w:tbl>
    <w:p w14:paraId="2BDBCB25" w14:textId="77777777" w:rsidR="00E74198" w:rsidRPr="004B2524" w:rsidRDefault="00E74198" w:rsidP="00E74198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2A0D23E8" w14:textId="77777777" w:rsidR="00E74198" w:rsidRPr="004B2524" w:rsidRDefault="00E74198" w:rsidP="00E74198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4B2524">
        <w:rPr>
          <w:rFonts w:ascii="Times New Roman" w:hAnsi="Times New Roman" w:cs="Times New Roman"/>
          <w:b/>
          <w:bCs/>
          <w:sz w:val="24"/>
        </w:rPr>
        <w:br w:type="page"/>
      </w:r>
    </w:p>
    <w:p w14:paraId="55275079" w14:textId="77777777" w:rsidR="00E74198" w:rsidRPr="004B2524" w:rsidRDefault="00E74198" w:rsidP="00E74198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4B2524">
        <w:rPr>
          <w:rFonts w:ascii="Times New Roman" w:hAnsi="Times New Roman" w:cs="Times New Roman"/>
          <w:b/>
          <w:bCs/>
          <w:sz w:val="24"/>
        </w:rPr>
        <w:lastRenderedPageBreak/>
        <w:t xml:space="preserve">Table S2. </w:t>
      </w:r>
      <w:r w:rsidRPr="004B2524">
        <w:rPr>
          <w:rFonts w:ascii="Times New Roman" w:hAnsi="Times New Roman" w:cs="Times New Roman"/>
        </w:rPr>
        <w:t xml:space="preserve">Primer sets for </w:t>
      </w:r>
      <w:proofErr w:type="spellStart"/>
      <w:r w:rsidRPr="004B2524">
        <w:rPr>
          <w:rFonts w:ascii="Times New Roman" w:hAnsi="Times New Roman" w:cs="Times New Roman"/>
        </w:rPr>
        <w:t>ChIP</w:t>
      </w:r>
      <w:proofErr w:type="spellEnd"/>
      <w:r w:rsidRPr="004B2524">
        <w:rPr>
          <w:rFonts w:ascii="Times New Roman" w:hAnsi="Times New Roman" w:cs="Times New Roman"/>
        </w:rPr>
        <w:t xml:space="preserve"> experiments.</w:t>
      </w:r>
    </w:p>
    <w:tbl>
      <w:tblPr>
        <w:tblW w:w="8477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5358"/>
      </w:tblGrid>
      <w:tr w:rsidR="00E74198" w:rsidRPr="004B2524" w14:paraId="791C1D20" w14:textId="77777777" w:rsidTr="00DC249F">
        <w:trPr>
          <w:trHeight w:val="270"/>
          <w:jc w:val="center"/>
        </w:trPr>
        <w:tc>
          <w:tcPr>
            <w:tcW w:w="1418" w:type="dxa"/>
            <w:tcBorders>
              <w:top w:val="single" w:sz="4" w:space="0" w:color="auto"/>
            </w:tcBorders>
            <w:noWrap/>
            <w:vAlign w:val="center"/>
          </w:tcPr>
          <w:p w14:paraId="60471FF3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Gene or Site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</w:tcPr>
          <w:p w14:paraId="23A19FFF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 xml:space="preserve">Primer </w:t>
            </w:r>
          </w:p>
        </w:tc>
        <w:tc>
          <w:tcPr>
            <w:tcW w:w="5358" w:type="dxa"/>
            <w:tcBorders>
              <w:top w:val="single" w:sz="4" w:space="0" w:color="auto"/>
            </w:tcBorders>
            <w:noWrap/>
            <w:vAlign w:val="center"/>
          </w:tcPr>
          <w:p w14:paraId="0A83B0A3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Sequence</w:t>
            </w:r>
          </w:p>
        </w:tc>
      </w:tr>
      <w:tr w:rsidR="00E74198" w:rsidRPr="004B2524" w14:paraId="1DE0CD75" w14:textId="77777777" w:rsidTr="00DC249F">
        <w:trPr>
          <w:trHeight w:val="270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6965281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proofErr w:type="spellStart"/>
            <w:r w:rsidRPr="004B2524"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  <w:t>Smox</w:t>
            </w:r>
            <w:proofErr w:type="spellEnd"/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 site1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FE7FEB3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53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222D8B7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GCTTAGCCGGTCTCTGCTTC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3´</w:t>
            </w:r>
          </w:p>
        </w:tc>
      </w:tr>
      <w:tr w:rsidR="00E74198" w:rsidRPr="004B2524" w14:paraId="4F8C9E2E" w14:textId="77777777" w:rsidTr="00DC249F">
        <w:trPr>
          <w:trHeight w:val="270"/>
          <w:jc w:val="center"/>
        </w:trPr>
        <w:tc>
          <w:tcPr>
            <w:tcW w:w="1418" w:type="dxa"/>
            <w:vMerge/>
            <w:vAlign w:val="center"/>
            <w:hideMark/>
          </w:tcPr>
          <w:p w14:paraId="5436C756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48A132B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5358" w:type="dxa"/>
            <w:noWrap/>
            <w:vAlign w:val="center"/>
            <w:hideMark/>
          </w:tcPr>
          <w:p w14:paraId="500E4C29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GGAAGTCCCTGAAATTTACCACATTAG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3´</w:t>
            </w:r>
          </w:p>
        </w:tc>
      </w:tr>
      <w:tr w:rsidR="00E74198" w:rsidRPr="004B2524" w14:paraId="2AC6F928" w14:textId="77777777" w:rsidTr="00DC249F">
        <w:trPr>
          <w:trHeight w:val="270"/>
          <w:jc w:val="center"/>
        </w:trPr>
        <w:tc>
          <w:tcPr>
            <w:tcW w:w="1418" w:type="dxa"/>
            <w:vMerge w:val="restart"/>
            <w:vAlign w:val="center"/>
          </w:tcPr>
          <w:p w14:paraId="609D2A05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4B2524"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  <w:t>Smox</w:t>
            </w:r>
            <w:proofErr w:type="spellEnd"/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 site 2</w:t>
            </w:r>
          </w:p>
        </w:tc>
        <w:tc>
          <w:tcPr>
            <w:tcW w:w="1701" w:type="dxa"/>
            <w:noWrap/>
            <w:vAlign w:val="center"/>
          </w:tcPr>
          <w:p w14:paraId="0861DD75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5358" w:type="dxa"/>
            <w:noWrap/>
            <w:vAlign w:val="center"/>
          </w:tcPr>
          <w:p w14:paraId="2D798A9A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GAGGCTAAGCTTGCTGGAGAC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3´</w:t>
            </w:r>
          </w:p>
        </w:tc>
      </w:tr>
      <w:tr w:rsidR="00E74198" w:rsidRPr="004B2524" w14:paraId="0813FF83" w14:textId="77777777" w:rsidTr="00DC249F">
        <w:trPr>
          <w:trHeight w:val="270"/>
          <w:jc w:val="center"/>
        </w:trPr>
        <w:tc>
          <w:tcPr>
            <w:tcW w:w="1418" w:type="dxa"/>
            <w:vMerge/>
            <w:vAlign w:val="center"/>
          </w:tcPr>
          <w:p w14:paraId="2E514AC0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7FAD6BB5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5358" w:type="dxa"/>
            <w:noWrap/>
            <w:vAlign w:val="center"/>
          </w:tcPr>
          <w:p w14:paraId="3B09F54B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CCACTTGCAAAAAATGAGGCTGTG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3´</w:t>
            </w:r>
          </w:p>
        </w:tc>
      </w:tr>
      <w:tr w:rsidR="00E74198" w:rsidRPr="004B2524" w14:paraId="6E18F8A1" w14:textId="77777777" w:rsidTr="00DC249F">
        <w:trPr>
          <w:trHeight w:val="270"/>
          <w:jc w:val="center"/>
        </w:trPr>
        <w:tc>
          <w:tcPr>
            <w:tcW w:w="1418" w:type="dxa"/>
            <w:vMerge w:val="restart"/>
            <w:vAlign w:val="center"/>
          </w:tcPr>
          <w:p w14:paraId="023E0016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4B2524"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  <w:t>Smox</w:t>
            </w:r>
            <w:proofErr w:type="spellEnd"/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 site 3</w:t>
            </w:r>
          </w:p>
        </w:tc>
        <w:tc>
          <w:tcPr>
            <w:tcW w:w="1701" w:type="dxa"/>
            <w:noWrap/>
            <w:vAlign w:val="center"/>
          </w:tcPr>
          <w:p w14:paraId="1F960803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5358" w:type="dxa"/>
            <w:noWrap/>
            <w:vAlign w:val="center"/>
          </w:tcPr>
          <w:p w14:paraId="59BE2186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GCTGAGAGGCTGAGTTGTGTTC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3´</w:t>
            </w:r>
          </w:p>
        </w:tc>
      </w:tr>
      <w:tr w:rsidR="00E74198" w:rsidRPr="004B2524" w14:paraId="2AC8BCBF" w14:textId="77777777" w:rsidTr="00DC249F">
        <w:trPr>
          <w:trHeight w:val="270"/>
          <w:jc w:val="center"/>
        </w:trPr>
        <w:tc>
          <w:tcPr>
            <w:tcW w:w="1418" w:type="dxa"/>
            <w:vMerge/>
            <w:vAlign w:val="center"/>
          </w:tcPr>
          <w:p w14:paraId="4F07285B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60A40C3D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5358" w:type="dxa"/>
            <w:noWrap/>
            <w:vAlign w:val="center"/>
          </w:tcPr>
          <w:p w14:paraId="1076708E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GAGGATACTGAAAGATGGATACCTAGAAC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3´</w:t>
            </w:r>
          </w:p>
        </w:tc>
      </w:tr>
      <w:tr w:rsidR="00E74198" w:rsidRPr="004B2524" w14:paraId="5144D1B7" w14:textId="77777777" w:rsidTr="00DC249F">
        <w:trPr>
          <w:trHeight w:val="270"/>
          <w:jc w:val="center"/>
        </w:trPr>
        <w:tc>
          <w:tcPr>
            <w:tcW w:w="1418" w:type="dxa"/>
            <w:vMerge w:val="restart"/>
            <w:vAlign w:val="center"/>
          </w:tcPr>
          <w:p w14:paraId="71FDB7F6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4B2524"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  <w:t>Smox</w:t>
            </w:r>
            <w:proofErr w:type="spellEnd"/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 site 4</w:t>
            </w:r>
          </w:p>
        </w:tc>
        <w:tc>
          <w:tcPr>
            <w:tcW w:w="1701" w:type="dxa"/>
            <w:noWrap/>
            <w:vAlign w:val="center"/>
          </w:tcPr>
          <w:p w14:paraId="2D874AA2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5358" w:type="dxa"/>
            <w:noWrap/>
            <w:vAlign w:val="center"/>
          </w:tcPr>
          <w:p w14:paraId="3A4702D7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TGGGCTGGATTGCATCTTGG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3´</w:t>
            </w:r>
          </w:p>
        </w:tc>
      </w:tr>
      <w:tr w:rsidR="00E74198" w:rsidRPr="004B2524" w14:paraId="4D2DF4C1" w14:textId="77777777" w:rsidTr="00DC249F">
        <w:trPr>
          <w:trHeight w:val="270"/>
          <w:jc w:val="center"/>
        </w:trPr>
        <w:tc>
          <w:tcPr>
            <w:tcW w:w="1418" w:type="dxa"/>
            <w:vMerge/>
            <w:vAlign w:val="center"/>
          </w:tcPr>
          <w:p w14:paraId="582E2AA0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7E263176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5358" w:type="dxa"/>
            <w:noWrap/>
            <w:vAlign w:val="center"/>
          </w:tcPr>
          <w:p w14:paraId="1A4466F1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AAAAGCGACCGTATCCTTGGG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3´</w:t>
            </w:r>
          </w:p>
        </w:tc>
      </w:tr>
      <w:tr w:rsidR="00E74198" w:rsidRPr="004B2524" w14:paraId="261A0D4B" w14:textId="77777777" w:rsidTr="00DC249F">
        <w:trPr>
          <w:trHeight w:val="270"/>
          <w:jc w:val="center"/>
        </w:trPr>
        <w:tc>
          <w:tcPr>
            <w:tcW w:w="1418" w:type="dxa"/>
            <w:vMerge w:val="restart"/>
            <w:vAlign w:val="center"/>
          </w:tcPr>
          <w:p w14:paraId="77137BB5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  <w:t>Pao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 site 1</w:t>
            </w:r>
          </w:p>
        </w:tc>
        <w:tc>
          <w:tcPr>
            <w:tcW w:w="1701" w:type="dxa"/>
            <w:noWrap/>
            <w:vAlign w:val="center"/>
          </w:tcPr>
          <w:p w14:paraId="417DC8AA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5358" w:type="dxa"/>
            <w:noWrap/>
            <w:vAlign w:val="center"/>
          </w:tcPr>
          <w:p w14:paraId="1187E99E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GTTTAGGGACCACCCAGAGGTTATG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3´</w:t>
            </w:r>
          </w:p>
        </w:tc>
      </w:tr>
      <w:tr w:rsidR="00E74198" w:rsidRPr="004B2524" w14:paraId="7023841A" w14:textId="77777777" w:rsidTr="00DC249F">
        <w:trPr>
          <w:trHeight w:val="270"/>
          <w:jc w:val="center"/>
        </w:trPr>
        <w:tc>
          <w:tcPr>
            <w:tcW w:w="1418" w:type="dxa"/>
            <w:vMerge/>
            <w:vAlign w:val="center"/>
          </w:tcPr>
          <w:p w14:paraId="507CC73E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5DF47CEC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5358" w:type="dxa"/>
            <w:noWrap/>
            <w:vAlign w:val="center"/>
          </w:tcPr>
          <w:p w14:paraId="07695D0E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GATTCTGTGGGCGGAACACATC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3´</w:t>
            </w:r>
          </w:p>
        </w:tc>
      </w:tr>
      <w:tr w:rsidR="00E74198" w:rsidRPr="004B2524" w14:paraId="5E70BE2C" w14:textId="77777777" w:rsidTr="00DC249F">
        <w:trPr>
          <w:trHeight w:val="270"/>
          <w:jc w:val="center"/>
        </w:trPr>
        <w:tc>
          <w:tcPr>
            <w:tcW w:w="1418" w:type="dxa"/>
            <w:vMerge w:val="restart"/>
            <w:noWrap/>
            <w:vAlign w:val="center"/>
            <w:hideMark/>
          </w:tcPr>
          <w:p w14:paraId="1D8FC51F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  <w:t>Pao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 site 2</w:t>
            </w:r>
          </w:p>
        </w:tc>
        <w:tc>
          <w:tcPr>
            <w:tcW w:w="1701" w:type="dxa"/>
            <w:noWrap/>
            <w:vAlign w:val="center"/>
            <w:hideMark/>
          </w:tcPr>
          <w:p w14:paraId="2F89EA7D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5358" w:type="dxa"/>
            <w:noWrap/>
            <w:vAlign w:val="center"/>
            <w:hideMark/>
          </w:tcPr>
          <w:p w14:paraId="58F5880A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CGATGTGTTCCGCCCACAGAATC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3´</w:t>
            </w:r>
          </w:p>
        </w:tc>
      </w:tr>
      <w:tr w:rsidR="00E74198" w:rsidRPr="004B2524" w14:paraId="3834ED3F" w14:textId="77777777" w:rsidTr="00DC249F">
        <w:trPr>
          <w:trHeight w:val="270"/>
          <w:jc w:val="center"/>
        </w:trPr>
        <w:tc>
          <w:tcPr>
            <w:tcW w:w="1418" w:type="dxa"/>
            <w:vMerge/>
            <w:vAlign w:val="center"/>
            <w:hideMark/>
          </w:tcPr>
          <w:p w14:paraId="263C9652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D5F96AF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5358" w:type="dxa"/>
            <w:noWrap/>
            <w:vAlign w:val="center"/>
            <w:hideMark/>
          </w:tcPr>
          <w:p w14:paraId="5724C20A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GTGATGCAATTAACAGACTACTCCAAG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3´</w:t>
            </w:r>
          </w:p>
        </w:tc>
      </w:tr>
      <w:tr w:rsidR="00E74198" w:rsidRPr="004B2524" w14:paraId="304C0A6B" w14:textId="77777777" w:rsidTr="00DC249F">
        <w:trPr>
          <w:trHeight w:val="270"/>
          <w:jc w:val="center"/>
        </w:trPr>
        <w:tc>
          <w:tcPr>
            <w:tcW w:w="1418" w:type="dxa"/>
            <w:vMerge w:val="restart"/>
            <w:noWrap/>
            <w:vAlign w:val="center"/>
            <w:hideMark/>
          </w:tcPr>
          <w:p w14:paraId="617E6E24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  <w:t>Pao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 site 3</w:t>
            </w:r>
          </w:p>
        </w:tc>
        <w:tc>
          <w:tcPr>
            <w:tcW w:w="1701" w:type="dxa"/>
            <w:noWrap/>
            <w:vAlign w:val="center"/>
            <w:hideMark/>
          </w:tcPr>
          <w:p w14:paraId="4A543644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5358" w:type="dxa"/>
            <w:noWrap/>
            <w:vAlign w:val="center"/>
            <w:hideMark/>
          </w:tcPr>
          <w:p w14:paraId="1BB2AAB8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GACATCAGTGAGAGTAGAAGAGAGG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3´</w:t>
            </w:r>
          </w:p>
        </w:tc>
      </w:tr>
      <w:tr w:rsidR="00E74198" w:rsidRPr="004B2524" w14:paraId="429A85D9" w14:textId="77777777" w:rsidTr="00DC249F">
        <w:trPr>
          <w:trHeight w:val="270"/>
          <w:jc w:val="center"/>
        </w:trPr>
        <w:tc>
          <w:tcPr>
            <w:tcW w:w="1418" w:type="dxa"/>
            <w:vMerge/>
            <w:vAlign w:val="center"/>
            <w:hideMark/>
          </w:tcPr>
          <w:p w14:paraId="70387FD6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28D3432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5358" w:type="dxa"/>
            <w:noWrap/>
            <w:vAlign w:val="center"/>
            <w:hideMark/>
          </w:tcPr>
          <w:p w14:paraId="3E183AF4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GGCAAGCATGACTTCAATTGCTATCTG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3´</w:t>
            </w:r>
          </w:p>
        </w:tc>
      </w:tr>
      <w:tr w:rsidR="00E74198" w:rsidRPr="004B2524" w14:paraId="39F2953E" w14:textId="77777777" w:rsidTr="00DC249F">
        <w:trPr>
          <w:trHeight w:val="270"/>
          <w:jc w:val="center"/>
        </w:trPr>
        <w:tc>
          <w:tcPr>
            <w:tcW w:w="1418" w:type="dxa"/>
            <w:vMerge w:val="restart"/>
            <w:noWrap/>
            <w:vAlign w:val="center"/>
            <w:hideMark/>
          </w:tcPr>
          <w:p w14:paraId="3D0D9C31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  <w:t>Pao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 site 4</w:t>
            </w:r>
          </w:p>
        </w:tc>
        <w:tc>
          <w:tcPr>
            <w:tcW w:w="1701" w:type="dxa"/>
            <w:noWrap/>
            <w:vAlign w:val="center"/>
            <w:hideMark/>
          </w:tcPr>
          <w:p w14:paraId="4E2DCCC8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5358" w:type="dxa"/>
            <w:noWrap/>
            <w:vAlign w:val="center"/>
            <w:hideMark/>
          </w:tcPr>
          <w:p w14:paraId="4E15EB59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GAAGCTGATCGCCTCGTTAGTC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3´</w:t>
            </w:r>
          </w:p>
        </w:tc>
      </w:tr>
      <w:tr w:rsidR="00E74198" w:rsidRPr="004B2524" w14:paraId="3B5A0A95" w14:textId="77777777" w:rsidTr="00DC249F">
        <w:trPr>
          <w:trHeight w:val="270"/>
          <w:jc w:val="center"/>
        </w:trPr>
        <w:tc>
          <w:tcPr>
            <w:tcW w:w="1418" w:type="dxa"/>
            <w:vMerge/>
            <w:vAlign w:val="center"/>
            <w:hideMark/>
          </w:tcPr>
          <w:p w14:paraId="2A54322F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B15F390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5358" w:type="dxa"/>
            <w:noWrap/>
            <w:vAlign w:val="center"/>
            <w:hideMark/>
          </w:tcPr>
          <w:p w14:paraId="142DC7E3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GGGCATCCATGATCAGACCAAG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3´</w:t>
            </w:r>
          </w:p>
        </w:tc>
      </w:tr>
      <w:tr w:rsidR="00E74198" w:rsidRPr="004B2524" w14:paraId="5EB57C16" w14:textId="77777777" w:rsidTr="00DC249F">
        <w:trPr>
          <w:trHeight w:val="270"/>
          <w:jc w:val="center"/>
        </w:trPr>
        <w:tc>
          <w:tcPr>
            <w:tcW w:w="1418" w:type="dxa"/>
            <w:vMerge w:val="restart"/>
            <w:noWrap/>
            <w:vAlign w:val="center"/>
            <w:hideMark/>
          </w:tcPr>
          <w:p w14:paraId="0854DC09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4B2524"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  <w:t>Spms</w:t>
            </w:r>
            <w:proofErr w:type="spellEnd"/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 site1</w:t>
            </w:r>
          </w:p>
        </w:tc>
        <w:tc>
          <w:tcPr>
            <w:tcW w:w="1701" w:type="dxa"/>
            <w:noWrap/>
            <w:vAlign w:val="center"/>
          </w:tcPr>
          <w:p w14:paraId="3A89F9F2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5358" w:type="dxa"/>
            <w:noWrap/>
            <w:vAlign w:val="center"/>
          </w:tcPr>
          <w:p w14:paraId="5A4686FD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GTATCTGCAGCTCACATTAGTCTGATG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3´</w:t>
            </w:r>
          </w:p>
        </w:tc>
      </w:tr>
      <w:tr w:rsidR="00E74198" w:rsidRPr="004B2524" w14:paraId="1DF1653E" w14:textId="77777777" w:rsidTr="00DC249F">
        <w:trPr>
          <w:trHeight w:val="270"/>
          <w:jc w:val="center"/>
        </w:trPr>
        <w:tc>
          <w:tcPr>
            <w:tcW w:w="1418" w:type="dxa"/>
            <w:vMerge/>
            <w:vAlign w:val="center"/>
            <w:hideMark/>
          </w:tcPr>
          <w:p w14:paraId="73665292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377AB189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5358" w:type="dxa"/>
            <w:noWrap/>
            <w:vAlign w:val="center"/>
          </w:tcPr>
          <w:p w14:paraId="78F9B067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CTGATTTTGTTGGCCCTGGCTG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3´</w:t>
            </w:r>
          </w:p>
        </w:tc>
      </w:tr>
      <w:tr w:rsidR="00E74198" w:rsidRPr="004B2524" w14:paraId="52F41196" w14:textId="77777777" w:rsidTr="00DC249F">
        <w:trPr>
          <w:trHeight w:val="270"/>
          <w:jc w:val="center"/>
        </w:trPr>
        <w:tc>
          <w:tcPr>
            <w:tcW w:w="1418" w:type="dxa"/>
            <w:vMerge w:val="restart"/>
            <w:vAlign w:val="center"/>
          </w:tcPr>
          <w:p w14:paraId="50C5BEE2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4B2524"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  <w:t>Spms</w:t>
            </w:r>
            <w:proofErr w:type="spellEnd"/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 site2</w:t>
            </w:r>
          </w:p>
        </w:tc>
        <w:tc>
          <w:tcPr>
            <w:tcW w:w="1701" w:type="dxa"/>
            <w:noWrap/>
            <w:vAlign w:val="center"/>
          </w:tcPr>
          <w:p w14:paraId="4D38C941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5358" w:type="dxa"/>
            <w:noWrap/>
            <w:vAlign w:val="center"/>
          </w:tcPr>
          <w:p w14:paraId="168DA4B3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CAGCCAGGGCCAACAAAATCAG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3´</w:t>
            </w:r>
          </w:p>
        </w:tc>
      </w:tr>
      <w:tr w:rsidR="00E74198" w:rsidRPr="004B2524" w14:paraId="24297BD9" w14:textId="77777777" w:rsidTr="00DC249F">
        <w:trPr>
          <w:trHeight w:val="270"/>
          <w:jc w:val="center"/>
        </w:trPr>
        <w:tc>
          <w:tcPr>
            <w:tcW w:w="1418" w:type="dxa"/>
            <w:vMerge/>
            <w:vAlign w:val="center"/>
          </w:tcPr>
          <w:p w14:paraId="785387EC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3792602C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5358" w:type="dxa"/>
            <w:noWrap/>
            <w:vAlign w:val="center"/>
          </w:tcPr>
          <w:p w14:paraId="05804025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CACAGGTACACCAGTCAGTCTC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3´</w:t>
            </w:r>
          </w:p>
        </w:tc>
      </w:tr>
      <w:tr w:rsidR="00E74198" w:rsidRPr="004B2524" w14:paraId="2362FB80" w14:textId="77777777" w:rsidTr="00DC249F">
        <w:trPr>
          <w:trHeight w:val="270"/>
          <w:jc w:val="center"/>
        </w:trPr>
        <w:tc>
          <w:tcPr>
            <w:tcW w:w="1418" w:type="dxa"/>
            <w:vMerge w:val="restart"/>
            <w:vAlign w:val="center"/>
          </w:tcPr>
          <w:p w14:paraId="6680F458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4B2524"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  <w:t>Txs</w:t>
            </w:r>
            <w:proofErr w:type="spellEnd"/>
          </w:p>
        </w:tc>
        <w:tc>
          <w:tcPr>
            <w:tcW w:w="1701" w:type="dxa"/>
            <w:noWrap/>
            <w:vAlign w:val="center"/>
          </w:tcPr>
          <w:p w14:paraId="7C2ABCDD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5358" w:type="dxa"/>
            <w:noWrap/>
            <w:vAlign w:val="center"/>
          </w:tcPr>
          <w:p w14:paraId="0E9C75E1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CTTCCCCGTGGTGGACTAC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3´</w:t>
            </w:r>
          </w:p>
        </w:tc>
      </w:tr>
      <w:tr w:rsidR="00E74198" w:rsidRPr="004B2524" w14:paraId="63ACE7E0" w14:textId="77777777" w:rsidTr="00DC249F">
        <w:trPr>
          <w:trHeight w:val="270"/>
          <w:jc w:val="center"/>
        </w:trPr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27573146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</w:tcPr>
          <w:p w14:paraId="570A00C0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5358" w:type="dxa"/>
            <w:tcBorders>
              <w:bottom w:val="single" w:sz="4" w:space="0" w:color="auto"/>
            </w:tcBorders>
            <w:noWrap/>
            <w:vAlign w:val="center"/>
          </w:tcPr>
          <w:p w14:paraId="35CBBA0A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TGCTCGGGTTTTTGCTACACA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3´</w:t>
            </w:r>
          </w:p>
        </w:tc>
      </w:tr>
    </w:tbl>
    <w:p w14:paraId="50CB7A07" w14:textId="242AD59E" w:rsidR="00E74198" w:rsidRDefault="00E74198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</w:p>
    <w:p w14:paraId="0FEA2CED" w14:textId="6802DC54" w:rsidR="000827D7" w:rsidRPr="00447BE3" w:rsidRDefault="00B336E0" w:rsidP="00E74198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B336E0"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287E63F3" wp14:editId="31BE8162">
            <wp:extent cx="5413663" cy="4005254"/>
            <wp:effectExtent l="0" t="0" r="0" b="0"/>
            <wp:docPr id="17804096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40961" name=""/>
                    <pic:cNvPicPr/>
                  </pic:nvPicPr>
                  <pic:blipFill rotWithShape="1">
                    <a:blip r:embed="rId4"/>
                    <a:srcRect l="11168"/>
                    <a:stretch/>
                  </pic:blipFill>
                  <pic:spPr bwMode="auto">
                    <a:xfrm>
                      <a:off x="0" y="0"/>
                      <a:ext cx="5419127" cy="4009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300681" w14:textId="77777777" w:rsidR="00065F1A" w:rsidRDefault="007D7E11" w:rsidP="00447BE3">
      <w:pPr>
        <w:spacing w:line="360" w:lineRule="auto"/>
        <w:rPr>
          <w:rFonts w:ascii="Times New Roman" w:hAnsi="Times New Roman" w:cs="Times New Roman"/>
          <w:sz w:val="24"/>
        </w:rPr>
      </w:pPr>
      <w:r w:rsidRPr="00447BE3">
        <w:rPr>
          <w:rFonts w:ascii="Times New Roman" w:hAnsi="Times New Roman" w:cs="Times New Roman"/>
          <w:b/>
          <w:bCs/>
          <w:sz w:val="24"/>
        </w:rPr>
        <w:t>Fig</w:t>
      </w:r>
      <w:r w:rsidR="006A667B">
        <w:rPr>
          <w:rFonts w:ascii="Times New Roman" w:hAnsi="Times New Roman" w:cs="Times New Roman"/>
          <w:b/>
          <w:bCs/>
          <w:sz w:val="24"/>
        </w:rPr>
        <w:t>.</w:t>
      </w:r>
      <w:r w:rsidRPr="00447BE3">
        <w:rPr>
          <w:rFonts w:ascii="Times New Roman" w:hAnsi="Times New Roman" w:cs="Times New Roman"/>
          <w:b/>
          <w:bCs/>
          <w:sz w:val="24"/>
        </w:rPr>
        <w:t xml:space="preserve"> 1S.</w:t>
      </w:r>
      <w:r w:rsidRPr="006A667B">
        <w:rPr>
          <w:rFonts w:ascii="Times New Roman" w:hAnsi="Times New Roman" w:cs="Times New Roman"/>
          <w:sz w:val="24"/>
        </w:rPr>
        <w:t xml:space="preserve"> </w:t>
      </w:r>
      <w:r w:rsidRPr="006A667B">
        <w:rPr>
          <w:rFonts w:ascii="Times New Roman" w:hAnsi="Times New Roman" w:cs="Times New Roman"/>
          <w:i/>
          <w:iCs/>
          <w:sz w:val="24"/>
        </w:rPr>
        <w:t>Pao</w:t>
      </w:r>
      <w:r w:rsidRPr="006A667B">
        <w:rPr>
          <w:rFonts w:ascii="Times New Roman" w:hAnsi="Times New Roman" w:cs="Times New Roman"/>
          <w:sz w:val="24"/>
        </w:rPr>
        <w:t xml:space="preserve"> was not suppressed by N</w:t>
      </w:r>
      <w:r w:rsidR="006A667B" w:rsidRPr="006A667B">
        <w:rPr>
          <w:rFonts w:ascii="Times New Roman" w:hAnsi="Times New Roman" w:cs="Times New Roman"/>
          <w:sz w:val="24"/>
        </w:rPr>
        <w:t>RF</w:t>
      </w:r>
      <w:r w:rsidRPr="006A667B">
        <w:rPr>
          <w:rFonts w:ascii="Times New Roman" w:hAnsi="Times New Roman" w:cs="Times New Roman"/>
          <w:sz w:val="24"/>
        </w:rPr>
        <w:t>1 directly during physiological condition.</w:t>
      </w:r>
      <w:r w:rsidRPr="00447BE3">
        <w:rPr>
          <w:rFonts w:ascii="Times New Roman" w:hAnsi="Times New Roman" w:cs="Times New Roman"/>
          <w:b/>
          <w:bCs/>
          <w:sz w:val="24"/>
        </w:rPr>
        <w:t xml:space="preserve"> </w:t>
      </w:r>
      <w:r w:rsidR="006A667B" w:rsidRPr="006A667B">
        <w:rPr>
          <w:rFonts w:ascii="Times New Roman" w:hAnsi="Times New Roman" w:cs="Times New Roman"/>
          <w:sz w:val="24"/>
        </w:rPr>
        <w:t>(</w:t>
      </w:r>
      <w:r w:rsidRPr="006A667B">
        <w:rPr>
          <w:rFonts w:ascii="Times New Roman" w:hAnsi="Times New Roman" w:cs="Times New Roman"/>
          <w:b/>
          <w:bCs/>
          <w:sz w:val="24"/>
        </w:rPr>
        <w:t>A</w:t>
      </w:r>
      <w:r w:rsidR="006A667B">
        <w:rPr>
          <w:rFonts w:ascii="Times New Roman" w:hAnsi="Times New Roman" w:cs="Times New Roman"/>
          <w:sz w:val="24"/>
        </w:rPr>
        <w:t>)</w:t>
      </w:r>
      <w:r w:rsidRPr="00447BE3">
        <w:rPr>
          <w:rFonts w:ascii="Times New Roman" w:hAnsi="Times New Roman" w:cs="Times New Roman"/>
          <w:sz w:val="24"/>
        </w:rPr>
        <w:t xml:space="preserve"> Putative N</w:t>
      </w:r>
      <w:r w:rsidR="006A667B">
        <w:rPr>
          <w:rFonts w:ascii="Times New Roman" w:hAnsi="Times New Roman" w:cs="Times New Roman"/>
          <w:sz w:val="24"/>
        </w:rPr>
        <w:t>RF</w:t>
      </w:r>
      <w:r w:rsidRPr="00447BE3">
        <w:rPr>
          <w:rFonts w:ascii="Times New Roman" w:hAnsi="Times New Roman" w:cs="Times New Roman"/>
          <w:sz w:val="24"/>
        </w:rPr>
        <w:t xml:space="preserve">1 binding sites around the </w:t>
      </w:r>
      <w:r w:rsidRPr="00447BE3">
        <w:rPr>
          <w:rFonts w:ascii="Times New Roman" w:hAnsi="Times New Roman" w:cs="Times New Roman"/>
          <w:i/>
          <w:iCs/>
          <w:sz w:val="24"/>
        </w:rPr>
        <w:t>Pao</w:t>
      </w:r>
      <w:r w:rsidRPr="00447BE3">
        <w:rPr>
          <w:rFonts w:ascii="Times New Roman" w:hAnsi="Times New Roman" w:cs="Times New Roman"/>
          <w:sz w:val="24"/>
        </w:rPr>
        <w:t xml:space="preserve"> genomic region are predicted from the </w:t>
      </w:r>
      <w:proofErr w:type="spellStart"/>
      <w:r w:rsidRPr="00447BE3">
        <w:rPr>
          <w:rFonts w:ascii="Times New Roman" w:hAnsi="Times New Roman" w:cs="Times New Roman"/>
          <w:sz w:val="24"/>
        </w:rPr>
        <w:t>ChIP</w:t>
      </w:r>
      <w:proofErr w:type="spellEnd"/>
      <w:r w:rsidRPr="00447BE3">
        <w:rPr>
          <w:rFonts w:ascii="Times New Roman" w:hAnsi="Times New Roman" w:cs="Times New Roman"/>
          <w:sz w:val="24"/>
        </w:rPr>
        <w:t>-seq data for M</w:t>
      </w:r>
      <w:r w:rsidR="006A667B">
        <w:rPr>
          <w:rFonts w:ascii="Times New Roman" w:hAnsi="Times New Roman" w:cs="Times New Roman"/>
          <w:sz w:val="24"/>
        </w:rPr>
        <w:t>AF</w:t>
      </w:r>
      <w:r w:rsidRPr="00447BE3">
        <w:rPr>
          <w:rFonts w:ascii="Times New Roman" w:hAnsi="Times New Roman" w:cs="Times New Roman"/>
          <w:sz w:val="24"/>
        </w:rPr>
        <w:t>K, N</w:t>
      </w:r>
      <w:r w:rsidR="006A667B">
        <w:rPr>
          <w:rFonts w:ascii="Times New Roman" w:hAnsi="Times New Roman" w:cs="Times New Roman"/>
          <w:sz w:val="24"/>
        </w:rPr>
        <w:t>RF</w:t>
      </w:r>
      <w:r w:rsidRPr="00447BE3">
        <w:rPr>
          <w:rFonts w:ascii="Times New Roman" w:hAnsi="Times New Roman" w:cs="Times New Roman"/>
          <w:sz w:val="24"/>
        </w:rPr>
        <w:t>1, and N</w:t>
      </w:r>
      <w:r w:rsidR="006A667B">
        <w:rPr>
          <w:rFonts w:ascii="Times New Roman" w:hAnsi="Times New Roman" w:cs="Times New Roman"/>
          <w:sz w:val="24"/>
        </w:rPr>
        <w:t>RF</w:t>
      </w:r>
      <w:r w:rsidRPr="00447BE3">
        <w:rPr>
          <w:rFonts w:ascii="Times New Roman" w:hAnsi="Times New Roman" w:cs="Times New Roman"/>
          <w:sz w:val="24"/>
        </w:rPr>
        <w:t xml:space="preserve">2. </w:t>
      </w:r>
      <w:proofErr w:type="spellStart"/>
      <w:r w:rsidRPr="00447BE3">
        <w:rPr>
          <w:rFonts w:ascii="Times New Roman" w:hAnsi="Times New Roman" w:cs="Times New Roman"/>
          <w:sz w:val="24"/>
        </w:rPr>
        <w:t>ChIP</w:t>
      </w:r>
      <w:proofErr w:type="spellEnd"/>
      <w:r w:rsidRPr="00447BE3">
        <w:rPr>
          <w:rFonts w:ascii="Times New Roman" w:hAnsi="Times New Roman" w:cs="Times New Roman"/>
          <w:sz w:val="24"/>
        </w:rPr>
        <w:t>-seq profiles of M</w:t>
      </w:r>
      <w:r w:rsidR="006A667B">
        <w:rPr>
          <w:rFonts w:ascii="Times New Roman" w:hAnsi="Times New Roman" w:cs="Times New Roman"/>
          <w:sz w:val="24"/>
        </w:rPr>
        <w:t>AF</w:t>
      </w:r>
      <w:r w:rsidRPr="00447BE3">
        <w:rPr>
          <w:rFonts w:ascii="Times New Roman" w:hAnsi="Times New Roman" w:cs="Times New Roman"/>
          <w:sz w:val="24"/>
        </w:rPr>
        <w:t>K from Raw 264.7 cells and, N</w:t>
      </w:r>
      <w:r w:rsidR="006A667B">
        <w:rPr>
          <w:rFonts w:ascii="Times New Roman" w:hAnsi="Times New Roman" w:cs="Times New Roman"/>
          <w:sz w:val="24"/>
        </w:rPr>
        <w:t>RF</w:t>
      </w:r>
      <w:r w:rsidRPr="00447BE3">
        <w:rPr>
          <w:rFonts w:ascii="Times New Roman" w:hAnsi="Times New Roman" w:cs="Times New Roman"/>
          <w:sz w:val="24"/>
        </w:rPr>
        <w:t>1 from MEF cells, and N</w:t>
      </w:r>
      <w:r w:rsidR="006A667B">
        <w:rPr>
          <w:rFonts w:ascii="Times New Roman" w:hAnsi="Times New Roman" w:cs="Times New Roman"/>
          <w:sz w:val="24"/>
        </w:rPr>
        <w:t>RF</w:t>
      </w:r>
      <w:r w:rsidRPr="00447BE3">
        <w:rPr>
          <w:rFonts w:ascii="Times New Roman" w:hAnsi="Times New Roman" w:cs="Times New Roman"/>
          <w:sz w:val="24"/>
        </w:rPr>
        <w:t xml:space="preserve">2 from C2C12 cells obtained from the Peak Browser of </w:t>
      </w:r>
      <w:proofErr w:type="spellStart"/>
      <w:r w:rsidRPr="00447BE3">
        <w:rPr>
          <w:rFonts w:ascii="Times New Roman" w:hAnsi="Times New Roman" w:cs="Times New Roman"/>
          <w:sz w:val="24"/>
        </w:rPr>
        <w:t>ChIP</w:t>
      </w:r>
      <w:proofErr w:type="spellEnd"/>
      <w:r w:rsidRPr="00447BE3">
        <w:rPr>
          <w:rFonts w:ascii="Times New Roman" w:hAnsi="Times New Roman" w:cs="Times New Roman"/>
          <w:sz w:val="24"/>
        </w:rPr>
        <w:t xml:space="preserve">-Atlas, http://chip-atlas.org. Significant peaks that contain ARE consensus sequence are depicted as horizontal black bars and designed Pao site 1, site 2, site 3, and site 4. </w:t>
      </w:r>
      <w:r w:rsidR="00116BDC" w:rsidRPr="00116BDC">
        <w:rPr>
          <w:rFonts w:ascii="Times New Roman" w:hAnsi="Times New Roman" w:cs="Times New Roman"/>
          <w:i/>
          <w:iCs/>
          <w:sz w:val="24"/>
        </w:rPr>
        <w:t>Pao</w:t>
      </w:r>
      <w:r w:rsidR="00116BDC">
        <w:rPr>
          <w:rFonts w:ascii="Times New Roman" w:hAnsi="Times New Roman" w:cs="Times New Roman"/>
          <w:sz w:val="24"/>
        </w:rPr>
        <w:t xml:space="preserve"> </w:t>
      </w:r>
      <w:r w:rsidRPr="00447BE3">
        <w:rPr>
          <w:rFonts w:ascii="Times New Roman" w:hAnsi="Times New Roman" w:cs="Times New Roman"/>
          <w:sz w:val="24"/>
        </w:rPr>
        <w:t>gene is constructed by ten parts of exon indicated with black and intron indicated with gray. Start codon contain in Exon 1.</w:t>
      </w:r>
      <w:r w:rsidR="006A667B">
        <w:rPr>
          <w:rFonts w:ascii="Times New Roman" w:hAnsi="Times New Roman" w:cs="Times New Roman"/>
          <w:i/>
          <w:iCs/>
          <w:sz w:val="24"/>
        </w:rPr>
        <w:t xml:space="preserve"> </w:t>
      </w:r>
      <w:r w:rsidR="006A667B">
        <w:rPr>
          <w:rFonts w:ascii="Times New Roman" w:hAnsi="Times New Roman" w:cs="Times New Roman"/>
          <w:iCs/>
          <w:sz w:val="24"/>
        </w:rPr>
        <w:t>(</w:t>
      </w:r>
      <w:r w:rsidR="006A667B" w:rsidRPr="006A667B">
        <w:rPr>
          <w:rFonts w:ascii="Times New Roman" w:hAnsi="Times New Roman" w:cs="Times New Roman"/>
          <w:b/>
          <w:bCs/>
          <w:iCs/>
          <w:sz w:val="24"/>
        </w:rPr>
        <w:t>B</w:t>
      </w:r>
      <w:r w:rsidR="006A667B">
        <w:rPr>
          <w:rFonts w:ascii="Times New Roman" w:hAnsi="Times New Roman" w:cs="Times New Roman"/>
          <w:iCs/>
          <w:sz w:val="24"/>
        </w:rPr>
        <w:t>)</w:t>
      </w:r>
      <w:r w:rsidRPr="00447BE3">
        <w:rPr>
          <w:rFonts w:ascii="Times New Roman" w:hAnsi="Times New Roman" w:cs="Times New Roman"/>
          <w:sz w:val="24"/>
        </w:rPr>
        <w:t xml:space="preserve"> The ARE sequences from predicted Nrf1 binding sites indicated in panel (</w:t>
      </w:r>
      <w:r w:rsidRPr="006A667B">
        <w:rPr>
          <w:rFonts w:ascii="Times New Roman" w:hAnsi="Times New Roman" w:cs="Times New Roman"/>
          <w:b/>
          <w:bCs/>
          <w:sz w:val="24"/>
        </w:rPr>
        <w:t>A</w:t>
      </w:r>
      <w:r w:rsidRPr="00447BE3">
        <w:rPr>
          <w:rFonts w:ascii="Times New Roman" w:hAnsi="Times New Roman" w:cs="Times New Roman"/>
          <w:sz w:val="24"/>
        </w:rPr>
        <w:t xml:space="preserve">) are aligned. Nucleotides that are conserved or similar between site 1, site 2, site 3, and site 4 are indicated as white letters on a black background or black letters on a gray background, respectively. </w:t>
      </w:r>
      <w:r w:rsidR="006A667B">
        <w:rPr>
          <w:rFonts w:ascii="Times New Roman" w:hAnsi="Times New Roman" w:cs="Times New Roman"/>
          <w:sz w:val="24"/>
        </w:rPr>
        <w:t>(</w:t>
      </w:r>
      <w:r w:rsidRPr="006A667B">
        <w:rPr>
          <w:rFonts w:ascii="Times New Roman" w:hAnsi="Times New Roman" w:cs="Times New Roman"/>
          <w:b/>
          <w:bCs/>
          <w:sz w:val="24"/>
        </w:rPr>
        <w:t>C</w:t>
      </w:r>
      <w:r w:rsidR="006A667B">
        <w:rPr>
          <w:rFonts w:ascii="Times New Roman" w:hAnsi="Times New Roman" w:cs="Times New Roman"/>
          <w:sz w:val="24"/>
        </w:rPr>
        <w:t>)</w:t>
      </w:r>
      <w:r w:rsidRPr="00447BE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47BE3">
        <w:rPr>
          <w:rFonts w:ascii="Times New Roman" w:hAnsi="Times New Roman" w:cs="Times New Roman"/>
          <w:sz w:val="24"/>
        </w:rPr>
        <w:t>ChIP</w:t>
      </w:r>
      <w:proofErr w:type="spellEnd"/>
      <w:r w:rsidRPr="00447BE3">
        <w:rPr>
          <w:rFonts w:ascii="Times New Roman" w:hAnsi="Times New Roman" w:cs="Times New Roman"/>
          <w:sz w:val="24"/>
        </w:rPr>
        <w:t>-</w:t>
      </w:r>
      <w:r w:rsidRPr="00447BE3">
        <w:rPr>
          <w:rFonts w:ascii="Times New Roman" w:hAnsi="Times New Roman" w:cs="Times New Roman"/>
          <w:sz w:val="24"/>
        </w:rPr>
        <w:lastRenderedPageBreak/>
        <w:t>qPCR experiment performed with an N</w:t>
      </w:r>
      <w:r w:rsidR="006A667B">
        <w:rPr>
          <w:rFonts w:ascii="Times New Roman" w:hAnsi="Times New Roman" w:cs="Times New Roman"/>
          <w:sz w:val="24"/>
        </w:rPr>
        <w:t>RF</w:t>
      </w:r>
      <w:r w:rsidRPr="00447BE3">
        <w:rPr>
          <w:rFonts w:ascii="Times New Roman" w:hAnsi="Times New Roman" w:cs="Times New Roman"/>
          <w:sz w:val="24"/>
        </w:rPr>
        <w:t xml:space="preserve">1/TCF11 antibody. Specific primers sets were employs in qPCR from predicted DNA to detect site 1, site 2, site 3, and site 4. </w:t>
      </w:r>
      <w:proofErr w:type="spellStart"/>
      <w:r w:rsidRPr="00447BE3">
        <w:rPr>
          <w:rFonts w:ascii="Times New Roman" w:hAnsi="Times New Roman" w:cs="Times New Roman"/>
          <w:i/>
          <w:iCs/>
          <w:sz w:val="24"/>
        </w:rPr>
        <w:t>Txs</w:t>
      </w:r>
      <w:proofErr w:type="spellEnd"/>
      <w:r w:rsidRPr="00447BE3">
        <w:rPr>
          <w:rFonts w:ascii="Times New Roman" w:hAnsi="Times New Roman" w:cs="Times New Roman"/>
          <w:sz w:val="24"/>
        </w:rPr>
        <w:t xml:space="preserve">, genomic region in the third intron of </w:t>
      </w:r>
      <w:proofErr w:type="spellStart"/>
      <w:r w:rsidRPr="00447BE3">
        <w:rPr>
          <w:rFonts w:ascii="Times New Roman" w:hAnsi="Times New Roman" w:cs="Times New Roman"/>
          <w:i/>
          <w:iCs/>
          <w:sz w:val="24"/>
        </w:rPr>
        <w:t>Txs</w:t>
      </w:r>
      <w:proofErr w:type="spellEnd"/>
      <w:r w:rsidRPr="00447BE3">
        <w:rPr>
          <w:rFonts w:ascii="Times New Roman" w:hAnsi="Times New Roman" w:cs="Times New Roman"/>
          <w:sz w:val="24"/>
        </w:rPr>
        <w:t>, was used as a negative control. Analysis of wild type of mice</w:t>
      </w:r>
      <w:r w:rsidRPr="00447BE3" w:rsidDel="00CF0666">
        <w:rPr>
          <w:rFonts w:ascii="Times New Roman" w:hAnsi="Times New Roman" w:cs="Times New Roman"/>
          <w:sz w:val="24"/>
        </w:rPr>
        <w:t xml:space="preserve"> </w:t>
      </w:r>
      <w:r w:rsidRPr="00447BE3">
        <w:rPr>
          <w:rFonts w:ascii="Times New Roman" w:hAnsi="Times New Roman" w:cs="Times New Roman"/>
          <w:sz w:val="24"/>
        </w:rPr>
        <w:t>(n=3). One of the triplicates of experiments is displayed, and results are expressed as means ± SEM. The statistical significance of results, compared with values were calculated using one-way ANOVA with Dunnett’s test.</w:t>
      </w:r>
    </w:p>
    <w:p w14:paraId="5437928E" w14:textId="03D163FB" w:rsidR="000827D7" w:rsidRPr="00E74198" w:rsidRDefault="00065F1A" w:rsidP="00E74198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02FA417A" w14:textId="1CF44D48" w:rsidR="00E74198" w:rsidRDefault="00B336E0" w:rsidP="00B336E0">
      <w:pPr>
        <w:spacing w:line="360" w:lineRule="auto"/>
        <w:rPr>
          <w:rFonts w:ascii="Times New Roman" w:hAnsi="Times New Roman" w:cs="Times New Roman"/>
          <w:sz w:val="24"/>
        </w:rPr>
      </w:pPr>
      <w:r w:rsidRPr="00B336E0"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inline distT="0" distB="0" distL="0" distR="0" wp14:anchorId="47808DAC" wp14:editId="6F966098">
            <wp:extent cx="5409285" cy="3844636"/>
            <wp:effectExtent l="0" t="0" r="0" b="0"/>
            <wp:docPr id="157650830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508309" name=""/>
                    <pic:cNvPicPr/>
                  </pic:nvPicPr>
                  <pic:blipFill rotWithShape="1">
                    <a:blip r:embed="rId5"/>
                    <a:srcRect l="10976"/>
                    <a:stretch/>
                  </pic:blipFill>
                  <pic:spPr bwMode="auto">
                    <a:xfrm>
                      <a:off x="0" y="0"/>
                      <a:ext cx="5409285" cy="3844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902C8" w:rsidRPr="00447BE3">
        <w:rPr>
          <w:rFonts w:ascii="Times New Roman" w:hAnsi="Times New Roman" w:cs="Times New Roman"/>
          <w:b/>
          <w:bCs/>
          <w:sz w:val="24"/>
        </w:rPr>
        <w:t>Fig</w:t>
      </w:r>
      <w:r w:rsidR="006A667B">
        <w:rPr>
          <w:rFonts w:ascii="Times New Roman" w:hAnsi="Times New Roman" w:cs="Times New Roman"/>
          <w:b/>
          <w:bCs/>
          <w:sz w:val="24"/>
        </w:rPr>
        <w:t>.</w:t>
      </w:r>
      <w:r w:rsidR="00A902C8" w:rsidRPr="00447BE3">
        <w:rPr>
          <w:rFonts w:ascii="Times New Roman" w:hAnsi="Times New Roman" w:cs="Times New Roman"/>
          <w:b/>
          <w:bCs/>
          <w:sz w:val="24"/>
        </w:rPr>
        <w:t xml:space="preserve"> 2S.</w:t>
      </w:r>
      <w:r w:rsidR="00A902C8" w:rsidRPr="006A667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902C8" w:rsidRPr="006A667B">
        <w:rPr>
          <w:rFonts w:ascii="Times New Roman" w:hAnsi="Times New Roman" w:cs="Times New Roman"/>
          <w:i/>
          <w:iCs/>
          <w:sz w:val="24"/>
        </w:rPr>
        <w:t>Spms</w:t>
      </w:r>
      <w:proofErr w:type="spellEnd"/>
      <w:r w:rsidR="00A902C8" w:rsidRPr="006A667B">
        <w:rPr>
          <w:rFonts w:ascii="Times New Roman" w:hAnsi="Times New Roman" w:cs="Times New Roman"/>
          <w:sz w:val="24"/>
        </w:rPr>
        <w:t xml:space="preserve"> was not suppressed by N</w:t>
      </w:r>
      <w:r w:rsidR="006A667B" w:rsidRPr="006A667B">
        <w:rPr>
          <w:rFonts w:ascii="Times New Roman" w:hAnsi="Times New Roman" w:cs="Times New Roman"/>
          <w:sz w:val="24"/>
        </w:rPr>
        <w:t>RF</w:t>
      </w:r>
      <w:r w:rsidR="00A902C8" w:rsidRPr="006A667B">
        <w:rPr>
          <w:rFonts w:ascii="Times New Roman" w:hAnsi="Times New Roman" w:cs="Times New Roman"/>
          <w:sz w:val="24"/>
        </w:rPr>
        <w:t>1 directly during physiological condition.</w:t>
      </w:r>
      <w:r w:rsidR="00A902C8" w:rsidRPr="00447BE3">
        <w:rPr>
          <w:rFonts w:ascii="Times New Roman" w:hAnsi="Times New Roman" w:cs="Times New Roman"/>
          <w:b/>
          <w:bCs/>
          <w:sz w:val="24"/>
        </w:rPr>
        <w:t xml:space="preserve"> </w:t>
      </w:r>
      <w:r w:rsidR="006A667B" w:rsidRPr="006A667B">
        <w:rPr>
          <w:rFonts w:ascii="Times New Roman" w:hAnsi="Times New Roman" w:cs="Times New Roman"/>
          <w:sz w:val="24"/>
        </w:rPr>
        <w:t>(</w:t>
      </w:r>
      <w:r w:rsidR="00A902C8" w:rsidRPr="006A667B">
        <w:rPr>
          <w:rFonts w:ascii="Times New Roman" w:hAnsi="Times New Roman" w:cs="Times New Roman"/>
          <w:b/>
          <w:bCs/>
          <w:sz w:val="24"/>
        </w:rPr>
        <w:t>A</w:t>
      </w:r>
      <w:r w:rsidR="006A667B">
        <w:rPr>
          <w:rFonts w:ascii="Times New Roman" w:hAnsi="Times New Roman" w:cs="Times New Roman"/>
          <w:sz w:val="24"/>
        </w:rPr>
        <w:t>)</w:t>
      </w:r>
      <w:r w:rsidR="00A902C8" w:rsidRPr="00447BE3">
        <w:rPr>
          <w:rFonts w:ascii="Times New Roman" w:hAnsi="Times New Roman" w:cs="Times New Roman"/>
          <w:sz w:val="24"/>
        </w:rPr>
        <w:t xml:space="preserve"> Putative N</w:t>
      </w:r>
      <w:r w:rsidR="006A667B">
        <w:rPr>
          <w:rFonts w:ascii="Times New Roman" w:hAnsi="Times New Roman" w:cs="Times New Roman"/>
          <w:sz w:val="24"/>
        </w:rPr>
        <w:t>RF</w:t>
      </w:r>
      <w:r w:rsidR="00A902C8" w:rsidRPr="00447BE3">
        <w:rPr>
          <w:rFonts w:ascii="Times New Roman" w:hAnsi="Times New Roman" w:cs="Times New Roman"/>
          <w:sz w:val="24"/>
        </w:rPr>
        <w:t xml:space="preserve">1 binding sites around the </w:t>
      </w:r>
      <w:proofErr w:type="spellStart"/>
      <w:r w:rsidR="00A902C8" w:rsidRPr="00447BE3">
        <w:rPr>
          <w:rFonts w:ascii="Times New Roman" w:hAnsi="Times New Roman" w:cs="Times New Roman"/>
          <w:i/>
          <w:iCs/>
          <w:sz w:val="24"/>
        </w:rPr>
        <w:t>Spms</w:t>
      </w:r>
      <w:proofErr w:type="spellEnd"/>
      <w:r w:rsidR="00A902C8" w:rsidRPr="00447BE3">
        <w:rPr>
          <w:rFonts w:ascii="Times New Roman" w:hAnsi="Times New Roman" w:cs="Times New Roman"/>
          <w:sz w:val="24"/>
        </w:rPr>
        <w:t xml:space="preserve"> genomic region are predicted from the </w:t>
      </w:r>
      <w:proofErr w:type="spellStart"/>
      <w:r w:rsidR="00A902C8" w:rsidRPr="00447BE3">
        <w:rPr>
          <w:rFonts w:ascii="Times New Roman" w:hAnsi="Times New Roman" w:cs="Times New Roman"/>
          <w:sz w:val="24"/>
        </w:rPr>
        <w:t>ChIP</w:t>
      </w:r>
      <w:proofErr w:type="spellEnd"/>
      <w:r w:rsidR="00A902C8" w:rsidRPr="00447BE3">
        <w:rPr>
          <w:rFonts w:ascii="Times New Roman" w:hAnsi="Times New Roman" w:cs="Times New Roman"/>
          <w:sz w:val="24"/>
        </w:rPr>
        <w:t>-seq data for M</w:t>
      </w:r>
      <w:r w:rsidR="006A667B">
        <w:rPr>
          <w:rFonts w:ascii="Times New Roman" w:hAnsi="Times New Roman" w:cs="Times New Roman"/>
          <w:sz w:val="24"/>
        </w:rPr>
        <w:t>AF</w:t>
      </w:r>
      <w:r w:rsidR="00A902C8" w:rsidRPr="00447BE3">
        <w:rPr>
          <w:rFonts w:ascii="Times New Roman" w:hAnsi="Times New Roman" w:cs="Times New Roman"/>
          <w:sz w:val="24"/>
        </w:rPr>
        <w:t>K, N</w:t>
      </w:r>
      <w:r w:rsidR="006A667B">
        <w:rPr>
          <w:rFonts w:ascii="Times New Roman" w:hAnsi="Times New Roman" w:cs="Times New Roman"/>
          <w:sz w:val="24"/>
        </w:rPr>
        <w:t>RF</w:t>
      </w:r>
      <w:r w:rsidR="00A902C8" w:rsidRPr="00447BE3">
        <w:rPr>
          <w:rFonts w:ascii="Times New Roman" w:hAnsi="Times New Roman" w:cs="Times New Roman"/>
          <w:sz w:val="24"/>
        </w:rPr>
        <w:t>1, and N</w:t>
      </w:r>
      <w:r w:rsidR="006A667B">
        <w:rPr>
          <w:rFonts w:ascii="Times New Roman" w:hAnsi="Times New Roman" w:cs="Times New Roman"/>
          <w:sz w:val="24"/>
        </w:rPr>
        <w:t>RF</w:t>
      </w:r>
      <w:r w:rsidR="00A902C8" w:rsidRPr="00447BE3">
        <w:rPr>
          <w:rFonts w:ascii="Times New Roman" w:hAnsi="Times New Roman" w:cs="Times New Roman"/>
          <w:sz w:val="24"/>
        </w:rPr>
        <w:t xml:space="preserve">2. </w:t>
      </w:r>
      <w:proofErr w:type="spellStart"/>
      <w:r w:rsidR="00A902C8" w:rsidRPr="00447BE3">
        <w:rPr>
          <w:rFonts w:ascii="Times New Roman" w:hAnsi="Times New Roman" w:cs="Times New Roman"/>
          <w:sz w:val="24"/>
        </w:rPr>
        <w:t>ChIP</w:t>
      </w:r>
      <w:proofErr w:type="spellEnd"/>
      <w:r w:rsidR="00A902C8" w:rsidRPr="00447BE3">
        <w:rPr>
          <w:rFonts w:ascii="Times New Roman" w:hAnsi="Times New Roman" w:cs="Times New Roman"/>
          <w:sz w:val="24"/>
        </w:rPr>
        <w:t>-seq profiles of M</w:t>
      </w:r>
      <w:r w:rsidR="006A667B">
        <w:rPr>
          <w:rFonts w:ascii="Times New Roman" w:hAnsi="Times New Roman" w:cs="Times New Roman"/>
          <w:sz w:val="24"/>
        </w:rPr>
        <w:t>AF</w:t>
      </w:r>
      <w:r w:rsidR="00A902C8" w:rsidRPr="00447BE3">
        <w:rPr>
          <w:rFonts w:ascii="Times New Roman" w:hAnsi="Times New Roman" w:cs="Times New Roman"/>
          <w:sz w:val="24"/>
        </w:rPr>
        <w:t>K from Raw 264.7 cells and Trophoblast stem cells, N</w:t>
      </w:r>
      <w:r w:rsidR="006A667B">
        <w:rPr>
          <w:rFonts w:ascii="Times New Roman" w:hAnsi="Times New Roman" w:cs="Times New Roman"/>
          <w:sz w:val="24"/>
        </w:rPr>
        <w:t>RF</w:t>
      </w:r>
      <w:r w:rsidR="00A902C8" w:rsidRPr="00447BE3">
        <w:rPr>
          <w:rFonts w:ascii="Times New Roman" w:hAnsi="Times New Roman" w:cs="Times New Roman"/>
          <w:sz w:val="24"/>
        </w:rPr>
        <w:t>1 from MEF cells, N</w:t>
      </w:r>
      <w:r w:rsidR="006A667B">
        <w:rPr>
          <w:rFonts w:ascii="Times New Roman" w:hAnsi="Times New Roman" w:cs="Times New Roman"/>
          <w:sz w:val="24"/>
        </w:rPr>
        <w:t>RF</w:t>
      </w:r>
      <w:r w:rsidR="00A902C8" w:rsidRPr="00447BE3">
        <w:rPr>
          <w:rFonts w:ascii="Times New Roman" w:hAnsi="Times New Roman" w:cs="Times New Roman"/>
          <w:sz w:val="24"/>
        </w:rPr>
        <w:t xml:space="preserve">2 from C2C12 cells obtained from the Peak Browser of </w:t>
      </w:r>
      <w:proofErr w:type="spellStart"/>
      <w:r w:rsidR="00A902C8" w:rsidRPr="00447BE3">
        <w:rPr>
          <w:rFonts w:ascii="Times New Roman" w:hAnsi="Times New Roman" w:cs="Times New Roman"/>
          <w:sz w:val="24"/>
        </w:rPr>
        <w:t>ChIP</w:t>
      </w:r>
      <w:proofErr w:type="spellEnd"/>
      <w:r w:rsidR="00A902C8" w:rsidRPr="00447BE3">
        <w:rPr>
          <w:rFonts w:ascii="Times New Roman" w:hAnsi="Times New Roman" w:cs="Times New Roman"/>
          <w:sz w:val="24"/>
        </w:rPr>
        <w:t xml:space="preserve">-Atlas, http://chip-atlas.org. Significant peaks that contain ARE consensus sequence are depicted as horizontal black bars and designed site 1, and site 2. </w:t>
      </w:r>
      <w:proofErr w:type="spellStart"/>
      <w:r w:rsidR="00A902C8" w:rsidRPr="00447BE3">
        <w:rPr>
          <w:rFonts w:ascii="Times New Roman" w:hAnsi="Times New Roman" w:cs="Times New Roman"/>
          <w:sz w:val="24"/>
        </w:rPr>
        <w:t>Spms</w:t>
      </w:r>
      <w:proofErr w:type="spellEnd"/>
      <w:r w:rsidR="00A902C8" w:rsidRPr="00447BE3">
        <w:rPr>
          <w:rFonts w:ascii="Times New Roman" w:hAnsi="Times New Roman" w:cs="Times New Roman"/>
          <w:sz w:val="24"/>
        </w:rPr>
        <w:t xml:space="preserve"> gene is constructed by twelve parts of exon indicated with black and intron indicated with gray. Start codon contain in Exon 1.</w:t>
      </w:r>
      <w:r w:rsidR="006A667B">
        <w:rPr>
          <w:rFonts w:ascii="Times New Roman" w:hAnsi="Times New Roman" w:cs="Times New Roman"/>
          <w:i/>
          <w:iCs/>
          <w:sz w:val="24"/>
        </w:rPr>
        <w:t xml:space="preserve"> </w:t>
      </w:r>
      <w:r w:rsidR="006A667B">
        <w:rPr>
          <w:rFonts w:ascii="Times New Roman" w:hAnsi="Times New Roman" w:cs="Times New Roman"/>
          <w:sz w:val="24"/>
        </w:rPr>
        <w:t>(</w:t>
      </w:r>
      <w:r w:rsidR="006A667B" w:rsidRPr="006A667B">
        <w:rPr>
          <w:rFonts w:ascii="Times New Roman" w:hAnsi="Times New Roman" w:cs="Times New Roman"/>
          <w:b/>
          <w:bCs/>
          <w:sz w:val="24"/>
        </w:rPr>
        <w:t>B</w:t>
      </w:r>
      <w:r w:rsidR="006A667B">
        <w:rPr>
          <w:rFonts w:ascii="Times New Roman" w:hAnsi="Times New Roman" w:cs="Times New Roman"/>
          <w:sz w:val="24"/>
        </w:rPr>
        <w:t>)</w:t>
      </w:r>
      <w:r w:rsidR="00A902C8" w:rsidRPr="00447BE3">
        <w:rPr>
          <w:rFonts w:ascii="Times New Roman" w:hAnsi="Times New Roman" w:cs="Times New Roman"/>
          <w:sz w:val="24"/>
        </w:rPr>
        <w:t xml:space="preserve"> The ARE sequences from predicted N</w:t>
      </w:r>
      <w:r w:rsidR="006A667B">
        <w:rPr>
          <w:rFonts w:ascii="Times New Roman" w:hAnsi="Times New Roman" w:cs="Times New Roman"/>
          <w:sz w:val="24"/>
        </w:rPr>
        <w:t>RF</w:t>
      </w:r>
      <w:r w:rsidR="00A902C8" w:rsidRPr="00447BE3">
        <w:rPr>
          <w:rFonts w:ascii="Times New Roman" w:hAnsi="Times New Roman" w:cs="Times New Roman"/>
          <w:sz w:val="24"/>
        </w:rPr>
        <w:t>1 binding sites indicated in panel (</w:t>
      </w:r>
      <w:r w:rsidR="00A902C8" w:rsidRPr="006A667B">
        <w:rPr>
          <w:rFonts w:ascii="Times New Roman" w:hAnsi="Times New Roman" w:cs="Times New Roman"/>
          <w:b/>
          <w:bCs/>
          <w:sz w:val="24"/>
        </w:rPr>
        <w:t>A</w:t>
      </w:r>
      <w:r w:rsidR="00A902C8" w:rsidRPr="00447BE3">
        <w:rPr>
          <w:rFonts w:ascii="Times New Roman" w:hAnsi="Times New Roman" w:cs="Times New Roman"/>
          <w:sz w:val="24"/>
        </w:rPr>
        <w:t xml:space="preserve">) are aligned. Nucleotides that are conserved or similar between site 1 and site 2 are indicated as white letters on a black background or black letters on a gray background, respectively. </w:t>
      </w:r>
      <w:r w:rsidR="006A667B">
        <w:rPr>
          <w:rFonts w:ascii="Times New Roman" w:hAnsi="Times New Roman" w:cs="Times New Roman"/>
          <w:sz w:val="24"/>
        </w:rPr>
        <w:t>(</w:t>
      </w:r>
      <w:r w:rsidR="00A902C8" w:rsidRPr="006A667B">
        <w:rPr>
          <w:rFonts w:ascii="Times New Roman" w:hAnsi="Times New Roman" w:cs="Times New Roman"/>
          <w:b/>
          <w:bCs/>
          <w:sz w:val="24"/>
        </w:rPr>
        <w:t>C</w:t>
      </w:r>
      <w:r w:rsidR="006A667B">
        <w:rPr>
          <w:rFonts w:ascii="Times New Roman" w:hAnsi="Times New Roman" w:cs="Times New Roman"/>
          <w:sz w:val="24"/>
        </w:rPr>
        <w:t>)</w:t>
      </w:r>
      <w:r w:rsidR="00A902C8" w:rsidRPr="00447BE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902C8" w:rsidRPr="00447BE3">
        <w:rPr>
          <w:rFonts w:ascii="Times New Roman" w:hAnsi="Times New Roman" w:cs="Times New Roman"/>
          <w:sz w:val="24"/>
        </w:rPr>
        <w:t>ChIP</w:t>
      </w:r>
      <w:proofErr w:type="spellEnd"/>
      <w:r w:rsidR="00A902C8" w:rsidRPr="00447BE3">
        <w:rPr>
          <w:rFonts w:ascii="Times New Roman" w:hAnsi="Times New Roman" w:cs="Times New Roman"/>
          <w:sz w:val="24"/>
        </w:rPr>
        <w:t>-qPCR experiment performed with an N</w:t>
      </w:r>
      <w:r w:rsidR="006A667B">
        <w:rPr>
          <w:rFonts w:ascii="Times New Roman" w:hAnsi="Times New Roman" w:cs="Times New Roman"/>
          <w:sz w:val="24"/>
        </w:rPr>
        <w:t>RF</w:t>
      </w:r>
      <w:r w:rsidR="00A902C8" w:rsidRPr="00447BE3">
        <w:rPr>
          <w:rFonts w:ascii="Times New Roman" w:hAnsi="Times New Roman" w:cs="Times New Roman"/>
          <w:sz w:val="24"/>
        </w:rPr>
        <w:t xml:space="preserve">1/TCF11 antibody. Specific primers sets were employs in qPCR from predicted DNA to detect site 1, and site 2. </w:t>
      </w:r>
      <w:proofErr w:type="spellStart"/>
      <w:r w:rsidR="00A902C8" w:rsidRPr="00447BE3">
        <w:rPr>
          <w:rFonts w:ascii="Times New Roman" w:hAnsi="Times New Roman" w:cs="Times New Roman"/>
          <w:i/>
          <w:iCs/>
          <w:sz w:val="24"/>
        </w:rPr>
        <w:t>Txs</w:t>
      </w:r>
      <w:proofErr w:type="spellEnd"/>
      <w:r w:rsidR="00A902C8" w:rsidRPr="00447BE3">
        <w:rPr>
          <w:rFonts w:ascii="Times New Roman" w:hAnsi="Times New Roman" w:cs="Times New Roman"/>
          <w:sz w:val="24"/>
        </w:rPr>
        <w:t xml:space="preserve">, genomic region in </w:t>
      </w:r>
      <w:r w:rsidR="00A902C8" w:rsidRPr="00447BE3">
        <w:rPr>
          <w:rFonts w:ascii="Times New Roman" w:hAnsi="Times New Roman" w:cs="Times New Roman"/>
          <w:sz w:val="24"/>
        </w:rPr>
        <w:lastRenderedPageBreak/>
        <w:t xml:space="preserve">the third intron </w:t>
      </w:r>
      <w:proofErr w:type="spellStart"/>
      <w:r w:rsidR="00A902C8" w:rsidRPr="00447BE3">
        <w:rPr>
          <w:rFonts w:ascii="Times New Roman" w:hAnsi="Times New Roman" w:cs="Times New Roman"/>
          <w:i/>
          <w:iCs/>
          <w:sz w:val="24"/>
        </w:rPr>
        <w:t>Txs</w:t>
      </w:r>
      <w:proofErr w:type="spellEnd"/>
      <w:r w:rsidR="00A902C8" w:rsidRPr="00447BE3">
        <w:rPr>
          <w:rFonts w:ascii="Times New Roman" w:hAnsi="Times New Roman" w:cs="Times New Roman"/>
          <w:sz w:val="24"/>
        </w:rPr>
        <w:t>, was used as a negative control. Analysis of wild type mice</w:t>
      </w:r>
      <w:r w:rsidR="00A902C8" w:rsidRPr="00447BE3" w:rsidDel="00CF0666">
        <w:rPr>
          <w:rFonts w:ascii="Times New Roman" w:hAnsi="Times New Roman" w:cs="Times New Roman"/>
          <w:sz w:val="24"/>
        </w:rPr>
        <w:t xml:space="preserve"> </w:t>
      </w:r>
      <w:r w:rsidR="00A902C8" w:rsidRPr="00447BE3">
        <w:rPr>
          <w:rFonts w:ascii="Times New Roman" w:eastAsia="ＭＳ ゴシック" w:hAnsi="Times New Roman" w:cs="Times New Roman"/>
          <w:sz w:val="24"/>
        </w:rPr>
        <w:t>(n=3).</w:t>
      </w:r>
      <w:r w:rsidR="00A902C8" w:rsidRPr="00447BE3">
        <w:rPr>
          <w:rFonts w:ascii="Times New Roman" w:hAnsi="Times New Roman" w:cs="Times New Roman"/>
          <w:sz w:val="24"/>
        </w:rPr>
        <w:t xml:space="preserve"> One of the triplicates of experiments is displayed, and results are expressed as means ± SEM. The statistical significance of results, compared with values were calculated using one-way ANOVA with Dunnett’s test.</w:t>
      </w:r>
      <w:r w:rsidR="00E74198">
        <w:rPr>
          <w:rFonts w:ascii="Times New Roman" w:hAnsi="Times New Roman" w:cs="Times New Roman"/>
          <w:sz w:val="24"/>
        </w:rPr>
        <w:br/>
      </w:r>
    </w:p>
    <w:p w14:paraId="634593B4" w14:textId="77777777" w:rsidR="00E74198" w:rsidRDefault="00E74198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89E06A9" w14:textId="77777777" w:rsidR="00E74198" w:rsidRPr="004B2524" w:rsidRDefault="00E74198" w:rsidP="00E74198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4B2524">
        <w:rPr>
          <w:rFonts w:ascii="Times New Roman" w:hAnsi="Times New Roman" w:cs="Times New Roman"/>
          <w:b/>
          <w:bCs/>
          <w:sz w:val="24"/>
        </w:rPr>
        <w:lastRenderedPageBreak/>
        <w:t xml:space="preserve">Table S3. </w:t>
      </w:r>
      <w:r w:rsidRPr="004B2524">
        <w:rPr>
          <w:rFonts w:ascii="Times New Roman" w:hAnsi="Times New Roman" w:cs="Times New Roman"/>
        </w:rPr>
        <w:t>siRNA for knockdown experiments.</w:t>
      </w:r>
    </w:p>
    <w:tbl>
      <w:tblPr>
        <w:tblW w:w="8478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6635"/>
      </w:tblGrid>
      <w:tr w:rsidR="00E74198" w:rsidRPr="004B2524" w14:paraId="40699055" w14:textId="77777777" w:rsidTr="00DC249F">
        <w:trPr>
          <w:trHeight w:val="27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1726AAB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66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D7303E6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b/>
                <w:bCs/>
                <w:sz w:val="20"/>
                <w:szCs w:val="20"/>
              </w:rPr>
              <w:t>Sequence</w:t>
            </w:r>
          </w:p>
        </w:tc>
      </w:tr>
      <w:tr w:rsidR="00E74198" w:rsidRPr="004B2524" w14:paraId="16ED29A6" w14:textId="77777777" w:rsidTr="00DC249F">
        <w:trPr>
          <w:trHeight w:val="27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D2D76F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proofErr w:type="spellStart"/>
            <w:r w:rsidRPr="004B2524">
              <w:rPr>
                <w:rFonts w:ascii="Times New Roman" w:eastAsia="ＭＳ 明朝" w:hAnsi="Times New Roman" w:cs="Times New Roman"/>
                <w:i/>
                <w:iCs/>
                <w:sz w:val="20"/>
                <w:szCs w:val="20"/>
              </w:rPr>
              <w:t>Smox</w:t>
            </w:r>
            <w:proofErr w:type="spellEnd"/>
          </w:p>
        </w:tc>
        <w:tc>
          <w:tcPr>
            <w:tcW w:w="66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9F8CE6" w14:textId="77777777" w:rsidR="00E74198" w:rsidRPr="004B2524" w:rsidRDefault="00E74198" w:rsidP="00DC249F">
            <w:pPr>
              <w:spacing w:line="360" w:lineRule="auto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5´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proofErr w:type="spellStart"/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CGGGAAUCCUAUCUAUCAA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tt</w:t>
            </w:r>
            <w:proofErr w:type="spellEnd"/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–</w:t>
            </w:r>
            <w:r w:rsidRPr="004B2524">
              <w:rPr>
                <w:rFonts w:ascii="Times New Roman" w:eastAsia="ＭＳ 明朝" w:hAnsi="Times New Roman" w:cs="Times New Roman"/>
                <w:sz w:val="20"/>
                <w:szCs w:val="20"/>
              </w:rPr>
              <w:t>3´</w:t>
            </w:r>
          </w:p>
        </w:tc>
      </w:tr>
    </w:tbl>
    <w:p w14:paraId="236393D5" w14:textId="77777777" w:rsidR="00E74198" w:rsidRPr="004B2524" w:rsidRDefault="00E74198" w:rsidP="00E74198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2B05EA25" w14:textId="77777777" w:rsidR="000827D7" w:rsidRPr="00447BE3" w:rsidRDefault="000827D7" w:rsidP="00B336E0">
      <w:pPr>
        <w:spacing w:line="360" w:lineRule="auto"/>
        <w:rPr>
          <w:rFonts w:ascii="Times New Roman" w:hAnsi="Times New Roman" w:cs="Times New Roman"/>
          <w:b/>
          <w:bCs/>
          <w:strike/>
          <w:sz w:val="24"/>
        </w:rPr>
      </w:pPr>
    </w:p>
    <w:sectPr w:rsidR="000827D7" w:rsidRPr="00447BE3" w:rsidSect="008609D8">
      <w:pgSz w:w="11900" w:h="16840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7A8"/>
    <w:rsid w:val="0006021D"/>
    <w:rsid w:val="00065F1A"/>
    <w:rsid w:val="000827D7"/>
    <w:rsid w:val="00091D8A"/>
    <w:rsid w:val="00116BDC"/>
    <w:rsid w:val="001C3F09"/>
    <w:rsid w:val="001E55B6"/>
    <w:rsid w:val="00232B07"/>
    <w:rsid w:val="002D17A8"/>
    <w:rsid w:val="00344074"/>
    <w:rsid w:val="004232CB"/>
    <w:rsid w:val="004444E9"/>
    <w:rsid w:val="00447BE3"/>
    <w:rsid w:val="005539F4"/>
    <w:rsid w:val="00605E74"/>
    <w:rsid w:val="006949C1"/>
    <w:rsid w:val="006A4070"/>
    <w:rsid w:val="006A667B"/>
    <w:rsid w:val="00771730"/>
    <w:rsid w:val="0078686F"/>
    <w:rsid w:val="007D6CCD"/>
    <w:rsid w:val="007D7E11"/>
    <w:rsid w:val="007F0863"/>
    <w:rsid w:val="008609D8"/>
    <w:rsid w:val="008636BE"/>
    <w:rsid w:val="00874963"/>
    <w:rsid w:val="00886D9B"/>
    <w:rsid w:val="009149F2"/>
    <w:rsid w:val="00951D9C"/>
    <w:rsid w:val="009907CA"/>
    <w:rsid w:val="00994C96"/>
    <w:rsid w:val="009F5F56"/>
    <w:rsid w:val="00A902C8"/>
    <w:rsid w:val="00B31E1A"/>
    <w:rsid w:val="00B336E0"/>
    <w:rsid w:val="00B348A8"/>
    <w:rsid w:val="00B970FE"/>
    <w:rsid w:val="00C12FDD"/>
    <w:rsid w:val="00C42931"/>
    <w:rsid w:val="00D72582"/>
    <w:rsid w:val="00D84ADC"/>
    <w:rsid w:val="00DC7CF3"/>
    <w:rsid w:val="00DE23B6"/>
    <w:rsid w:val="00E74198"/>
    <w:rsid w:val="00ED09B1"/>
    <w:rsid w:val="00F40CF0"/>
    <w:rsid w:val="00F51C9D"/>
    <w:rsid w:val="00FA4CA2"/>
    <w:rsid w:val="00FD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442EB8"/>
  <w15:chartTrackingRefBased/>
  <w15:docId w15:val="{C562206F-E2E4-934D-9936-5742E2332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7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2D17A8"/>
    <w:pPr>
      <w:spacing w:after="160" w:line="480" w:lineRule="auto"/>
      <w:jc w:val="left"/>
    </w:pPr>
  </w:style>
  <w:style w:type="character" w:customStyle="1" w:styleId="a4">
    <w:name w:val="コメント文字列 (文字)"/>
    <w:basedOn w:val="a0"/>
    <w:link w:val="a3"/>
    <w:uiPriority w:val="99"/>
    <w:rsid w:val="002D17A8"/>
  </w:style>
  <w:style w:type="character" w:styleId="a5">
    <w:name w:val="annotation reference"/>
    <w:basedOn w:val="a0"/>
    <w:uiPriority w:val="99"/>
    <w:semiHidden/>
    <w:unhideWhenUsed/>
    <w:rsid w:val="002D17A8"/>
    <w:rPr>
      <w:sz w:val="16"/>
      <w:szCs w:val="16"/>
    </w:rPr>
  </w:style>
  <w:style w:type="paragraph" w:styleId="a6">
    <w:name w:val="List Paragraph"/>
    <w:basedOn w:val="a"/>
    <w:uiPriority w:val="34"/>
    <w:qFormat/>
    <w:rsid w:val="002D17A8"/>
    <w:pPr>
      <w:ind w:leftChars="400" w:left="840"/>
    </w:pPr>
  </w:style>
  <w:style w:type="table" w:styleId="a7">
    <w:name w:val="Table Grid"/>
    <w:basedOn w:val="a1"/>
    <w:uiPriority w:val="39"/>
    <w:rsid w:val="00786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447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平川智章（Hirakawa Tomoaki)</dc:creator>
  <cp:keywords/>
  <dc:description/>
  <cp:lastModifiedBy>平川 智章</cp:lastModifiedBy>
  <cp:revision>6</cp:revision>
  <cp:lastPrinted>2024-01-24T09:08:00Z</cp:lastPrinted>
  <dcterms:created xsi:type="dcterms:W3CDTF">2024-10-16T18:09:00Z</dcterms:created>
  <dcterms:modified xsi:type="dcterms:W3CDTF">2024-10-28T01:47:00Z</dcterms:modified>
</cp:coreProperties>
</file>