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3C981" w14:textId="77777777" w:rsidR="00780E5D" w:rsidRPr="00B72D65" w:rsidRDefault="00780E5D" w:rsidP="00780E5D">
      <w:pPr>
        <w:spacing w:line="480" w:lineRule="auto"/>
        <w:jc w:val="both"/>
        <w:rPr>
          <w:rFonts w:ascii="Times New Roman" w:hAnsi="Times New Roman" w:cs="Times New Roman"/>
          <w:b/>
          <w:bCs/>
          <w:sz w:val="24"/>
          <w:szCs w:val="24"/>
          <w:lang w:val="en-US"/>
        </w:rPr>
      </w:pPr>
      <w:r w:rsidRPr="00B72D65">
        <w:rPr>
          <w:rFonts w:ascii="Times New Roman" w:hAnsi="Times New Roman" w:cs="Times New Roman"/>
          <w:b/>
          <w:bCs/>
          <w:sz w:val="24"/>
          <w:szCs w:val="24"/>
          <w:lang w:val="en-US"/>
        </w:rPr>
        <w:t>Additional files:</w:t>
      </w:r>
    </w:p>
    <w:p w14:paraId="73C606BE"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 name: Additional file 1 </w:t>
      </w:r>
    </w:p>
    <w:p w14:paraId="0EFD9FA9"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32E2DAF4"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Title and description of data: List of the references</w:t>
      </w:r>
      <w:r w:rsidRPr="001E232B">
        <w:rPr>
          <w:rFonts w:ascii="Times New Roman" w:hAnsi="Times New Roman" w:cs="Times New Roman"/>
          <w:sz w:val="24"/>
          <w:szCs w:val="24"/>
          <w:lang w:val="en-US"/>
        </w:rPr>
        <w:t xml:space="preserve"> used to collect occurrence data of the six </w:t>
      </w:r>
      <w:r w:rsidRPr="001E232B">
        <w:rPr>
          <w:rFonts w:ascii="Times New Roman" w:hAnsi="Times New Roman" w:cs="Times New Roman"/>
          <w:i/>
          <w:sz w:val="24"/>
          <w:szCs w:val="24"/>
          <w:lang w:val="en-US"/>
        </w:rPr>
        <w:t>Tabanus</w:t>
      </w:r>
      <w:r w:rsidRPr="001E232B">
        <w:rPr>
          <w:rFonts w:ascii="Times New Roman" w:hAnsi="Times New Roman" w:cs="Times New Roman"/>
          <w:sz w:val="24"/>
          <w:szCs w:val="24"/>
          <w:lang w:val="en-US"/>
        </w:rPr>
        <w:t xml:space="preserve"> species in the Neotropical region.</w:t>
      </w:r>
    </w:p>
    <w:p w14:paraId="43F6A433" w14:textId="77777777" w:rsidR="00780E5D" w:rsidRDefault="00780E5D" w:rsidP="00780E5D">
      <w:pPr>
        <w:spacing w:line="480" w:lineRule="auto"/>
        <w:jc w:val="both"/>
        <w:rPr>
          <w:rFonts w:ascii="Times New Roman" w:hAnsi="Times New Roman" w:cs="Times New Roman"/>
          <w:sz w:val="24"/>
          <w:szCs w:val="24"/>
          <w:lang w:val="en-US"/>
        </w:rPr>
      </w:pPr>
    </w:p>
    <w:p w14:paraId="6805FF08"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 name: Additional file 2 </w:t>
      </w:r>
    </w:p>
    <w:p w14:paraId="4915D330"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6553A6E3" w14:textId="77777777" w:rsidR="00780E5D" w:rsidRDefault="00780E5D" w:rsidP="00780E5D">
      <w:pPr>
        <w:spacing w:line="480" w:lineRule="auto"/>
        <w:jc w:val="both"/>
        <w:rPr>
          <w:rFonts w:ascii="Times New Roman" w:eastAsia="Times New Roman" w:hAnsi="Times New Roman"/>
          <w:color w:val="000000"/>
          <w:sz w:val="24"/>
          <w:szCs w:val="24"/>
        </w:rPr>
      </w:pPr>
      <w:r>
        <w:rPr>
          <w:rFonts w:ascii="Times New Roman" w:hAnsi="Times New Roman" w:cs="Times New Roman"/>
          <w:sz w:val="24"/>
          <w:szCs w:val="24"/>
          <w:lang w:val="en-US"/>
        </w:rPr>
        <w:t xml:space="preserve">Title and description of data: </w:t>
      </w:r>
      <w:r w:rsidRPr="00C216EA">
        <w:rPr>
          <w:rFonts w:ascii="Times New Roman" w:eastAsia="Times New Roman" w:hAnsi="Times New Roman"/>
          <w:color w:val="000000"/>
          <w:sz w:val="24"/>
          <w:szCs w:val="24"/>
          <w:lang w:val="en-US"/>
        </w:rPr>
        <w:t xml:space="preserve">List of the occurrence records georeferenced in the Neotropical region of the six </w:t>
      </w:r>
      <w:r w:rsidRPr="00C216EA">
        <w:rPr>
          <w:rFonts w:ascii="Times New Roman" w:eastAsia="Times New Roman" w:hAnsi="Times New Roman"/>
          <w:i/>
          <w:iCs/>
          <w:color w:val="000000"/>
          <w:sz w:val="24"/>
          <w:szCs w:val="24"/>
          <w:lang w:val="en-US"/>
        </w:rPr>
        <w:t xml:space="preserve">Tabanus </w:t>
      </w:r>
      <w:r w:rsidRPr="00C216EA">
        <w:rPr>
          <w:rFonts w:ascii="Times New Roman" w:eastAsia="Times New Roman" w:hAnsi="Times New Roman"/>
          <w:color w:val="000000"/>
          <w:sz w:val="24"/>
          <w:szCs w:val="24"/>
          <w:lang w:val="en-US"/>
        </w:rPr>
        <w:t xml:space="preserve">species used in ecological niche modelling. These occurrences are results after the filter of the 5km. </w:t>
      </w:r>
      <w:r w:rsidRPr="00CF5E05">
        <w:rPr>
          <w:rFonts w:ascii="Times New Roman" w:eastAsia="Times New Roman" w:hAnsi="Times New Roman"/>
          <w:color w:val="000000"/>
          <w:sz w:val="24"/>
          <w:szCs w:val="24"/>
        </w:rPr>
        <w:t>The coordinates are represented in decimal degrees.</w:t>
      </w:r>
    </w:p>
    <w:p w14:paraId="5536331F" w14:textId="77777777" w:rsidR="00780E5D" w:rsidRDefault="00780E5D" w:rsidP="00780E5D">
      <w:pPr>
        <w:spacing w:line="480" w:lineRule="auto"/>
        <w:jc w:val="both"/>
        <w:rPr>
          <w:rFonts w:ascii="Times New Roman" w:eastAsia="Times New Roman" w:hAnsi="Times New Roman"/>
          <w:color w:val="000000"/>
          <w:sz w:val="24"/>
          <w:szCs w:val="24"/>
        </w:rPr>
      </w:pPr>
    </w:p>
    <w:p w14:paraId="1B54123E"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 name: Additional file 3 </w:t>
      </w:r>
    </w:p>
    <w:p w14:paraId="034C902C"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2B438B94" w14:textId="77777777" w:rsidR="00780E5D" w:rsidRDefault="00780E5D" w:rsidP="00780E5D">
      <w:pPr>
        <w:spacing w:before="60" w:line="480" w:lineRule="auto"/>
        <w:ind w:right="1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Title and description of data: </w:t>
      </w:r>
      <w:r w:rsidRPr="00025B29">
        <w:rPr>
          <w:rFonts w:ascii="Times New Roman" w:hAnsi="Times New Roman" w:cs="Times New Roman"/>
          <w:i/>
          <w:sz w:val="24"/>
          <w:szCs w:val="24"/>
          <w:lang w:val="en-US"/>
        </w:rPr>
        <w:t xml:space="preserve">Tabanus </w:t>
      </w:r>
      <w:r w:rsidRPr="00025B29">
        <w:rPr>
          <w:rFonts w:ascii="Times New Roman" w:hAnsi="Times New Roman" w:cs="Times New Roman"/>
          <w:iCs/>
          <w:sz w:val="24"/>
          <w:szCs w:val="24"/>
          <w:lang w:val="en-US"/>
        </w:rPr>
        <w:t>species</w:t>
      </w:r>
      <w:r>
        <w:rPr>
          <w:rFonts w:ascii="Times New Roman" w:hAnsi="Times New Roman" w:cs="Times New Roman"/>
          <w:iCs/>
          <w:sz w:val="24"/>
          <w:szCs w:val="24"/>
          <w:lang w:val="en-US"/>
        </w:rPr>
        <w:t xml:space="preserve"> occurrences</w:t>
      </w:r>
      <w:r w:rsidRPr="00025B29">
        <w:rPr>
          <w:rFonts w:ascii="Times New Roman" w:hAnsi="Times New Roman" w:cs="Times New Roman"/>
          <w:iCs/>
          <w:sz w:val="24"/>
          <w:szCs w:val="24"/>
          <w:lang w:val="en-US"/>
        </w:rPr>
        <w:t xml:space="preserve"> </w:t>
      </w:r>
      <w:r w:rsidRPr="00025B29">
        <w:rPr>
          <w:rFonts w:ascii="Times New Roman" w:hAnsi="Times New Roman" w:cs="Times New Roman"/>
          <w:sz w:val="24"/>
          <w:szCs w:val="24"/>
          <w:lang w:val="en-US"/>
        </w:rPr>
        <w:t>(black points) in the Neotropical region and the 100km buffer (M - pink circles) used in the calibration</w:t>
      </w:r>
      <w:r>
        <w:rPr>
          <w:rFonts w:ascii="Times New Roman" w:hAnsi="Times New Roman" w:cs="Times New Roman"/>
          <w:sz w:val="24"/>
          <w:szCs w:val="24"/>
          <w:lang w:val="en-US"/>
        </w:rPr>
        <w:t xml:space="preserve"> models</w:t>
      </w:r>
      <w:r w:rsidRPr="00025B29">
        <w:rPr>
          <w:rFonts w:ascii="Times New Roman" w:hAnsi="Times New Roman" w:cs="Times New Roman"/>
          <w:sz w:val="24"/>
          <w:szCs w:val="24"/>
          <w:lang w:val="en-US"/>
        </w:rPr>
        <w:t>.</w:t>
      </w:r>
    </w:p>
    <w:p w14:paraId="594E6AF5" w14:textId="77777777" w:rsidR="00780E5D" w:rsidRDefault="00780E5D" w:rsidP="00780E5D">
      <w:pPr>
        <w:spacing w:before="60" w:line="480" w:lineRule="auto"/>
        <w:ind w:right="100"/>
        <w:jc w:val="both"/>
        <w:rPr>
          <w:rFonts w:ascii="Times New Roman" w:hAnsi="Times New Roman" w:cs="Times New Roman"/>
          <w:sz w:val="24"/>
          <w:szCs w:val="24"/>
          <w:lang w:val="en-US"/>
        </w:rPr>
      </w:pPr>
    </w:p>
    <w:p w14:paraId="306A20B5"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 name: Additional file 4 </w:t>
      </w:r>
    </w:p>
    <w:p w14:paraId="72758236"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2111563E" w14:textId="77777777" w:rsidR="00780E5D" w:rsidRPr="00025B29" w:rsidRDefault="00780E5D" w:rsidP="00780E5D">
      <w:pPr>
        <w:spacing w:before="60" w:line="480" w:lineRule="auto"/>
        <w:ind w:right="100"/>
        <w:jc w:val="both"/>
        <w:rPr>
          <w:rFonts w:ascii="Times New Roman" w:hAnsi="Times New Roman" w:cs="Times New Roman"/>
          <w:sz w:val="24"/>
          <w:szCs w:val="24"/>
          <w:lang w:val="en-US"/>
        </w:rPr>
      </w:pPr>
      <w:r>
        <w:rPr>
          <w:rFonts w:ascii="Times New Roman" w:hAnsi="Times New Roman" w:cs="Times New Roman"/>
          <w:sz w:val="24"/>
          <w:szCs w:val="24"/>
          <w:lang w:val="en-US"/>
        </w:rPr>
        <w:t>Title and description of data: M</w:t>
      </w:r>
      <w:r w:rsidRPr="00025B29">
        <w:rPr>
          <w:rFonts w:ascii="Times New Roman" w:hAnsi="Times New Roman" w:cs="Times New Roman"/>
          <w:sz w:val="24"/>
          <w:szCs w:val="24"/>
          <w:lang w:val="en-US"/>
        </w:rPr>
        <w:t xml:space="preserve">odels </w:t>
      </w:r>
      <w:r>
        <w:rPr>
          <w:rFonts w:ascii="Times New Roman" w:hAnsi="Times New Roman" w:cs="Times New Roman"/>
          <w:sz w:val="24"/>
          <w:szCs w:val="24"/>
          <w:lang w:val="en-US"/>
        </w:rPr>
        <w:t>calibrated and evaluated</w:t>
      </w:r>
      <w:r w:rsidRPr="00025B29">
        <w:rPr>
          <w:rFonts w:ascii="Times New Roman" w:hAnsi="Times New Roman" w:cs="Times New Roman"/>
          <w:sz w:val="24"/>
          <w:szCs w:val="24"/>
          <w:lang w:val="en-US"/>
        </w:rPr>
        <w:t xml:space="preserve"> </w:t>
      </w:r>
      <w:r>
        <w:rPr>
          <w:rFonts w:ascii="Times New Roman" w:hAnsi="Times New Roman" w:cs="Times New Roman"/>
          <w:sz w:val="24"/>
          <w:szCs w:val="24"/>
          <w:lang w:val="en-US"/>
        </w:rPr>
        <w:t>for</w:t>
      </w:r>
      <w:r w:rsidRPr="00025B29">
        <w:rPr>
          <w:rFonts w:ascii="Times New Roman" w:hAnsi="Times New Roman" w:cs="Times New Roman"/>
          <w:sz w:val="24"/>
          <w:szCs w:val="24"/>
          <w:lang w:val="en-US"/>
        </w:rPr>
        <w:t xml:space="preserve"> each </w:t>
      </w:r>
      <w:r w:rsidRPr="00025B29">
        <w:rPr>
          <w:rFonts w:ascii="Times New Roman" w:hAnsi="Times New Roman" w:cs="Times New Roman"/>
          <w:i/>
          <w:iCs/>
          <w:sz w:val="24"/>
          <w:szCs w:val="24"/>
          <w:lang w:val="en-US"/>
        </w:rPr>
        <w:t>Tabanus</w:t>
      </w:r>
      <w:r w:rsidRPr="00025B29">
        <w:rPr>
          <w:rFonts w:ascii="Times New Roman" w:hAnsi="Times New Roman" w:cs="Times New Roman"/>
          <w:sz w:val="24"/>
          <w:szCs w:val="24"/>
          <w:lang w:val="en-US"/>
        </w:rPr>
        <w:t xml:space="preserve"> species</w:t>
      </w:r>
      <w:r>
        <w:rPr>
          <w:rFonts w:ascii="Times New Roman" w:hAnsi="Times New Roman" w:cs="Times New Roman"/>
          <w:sz w:val="24"/>
          <w:szCs w:val="24"/>
          <w:lang w:val="en-US"/>
        </w:rPr>
        <w:t xml:space="preserve">, according to </w:t>
      </w:r>
      <w:r w:rsidRPr="00025B29">
        <w:rPr>
          <w:rFonts w:ascii="Times New Roman" w:hAnsi="Times New Roman" w:cs="Times New Roman"/>
          <w:sz w:val="24"/>
          <w:szCs w:val="24"/>
          <w:lang w:val="en-US"/>
        </w:rPr>
        <w:t>significa</w:t>
      </w:r>
      <w:r>
        <w:rPr>
          <w:rFonts w:ascii="Times New Roman" w:hAnsi="Times New Roman" w:cs="Times New Roman"/>
          <w:sz w:val="24"/>
          <w:szCs w:val="24"/>
          <w:lang w:val="en-US"/>
        </w:rPr>
        <w:t>nce</w:t>
      </w:r>
      <w:r w:rsidRPr="00025B29">
        <w:rPr>
          <w:rFonts w:ascii="Times New Roman" w:hAnsi="Times New Roman" w:cs="Times New Roman"/>
          <w:sz w:val="24"/>
          <w:szCs w:val="24"/>
          <w:lang w:val="en-US"/>
        </w:rPr>
        <w:t>, performance, and low complexity</w:t>
      </w:r>
      <w:r>
        <w:rPr>
          <w:rFonts w:ascii="Times New Roman" w:hAnsi="Times New Roman" w:cs="Times New Roman"/>
          <w:sz w:val="24"/>
          <w:szCs w:val="24"/>
          <w:lang w:val="en-US"/>
        </w:rPr>
        <w:t>. Final models selected according to these criteria are shown in the last column</w:t>
      </w:r>
      <w:r w:rsidRPr="00BE6722">
        <w:rPr>
          <w:rFonts w:ascii="Times New Roman" w:eastAsia="Calibri" w:hAnsi="Times New Roman" w:cs="Times New Roman"/>
          <w:sz w:val="24"/>
          <w:szCs w:val="24"/>
          <w:lang w:val="en-US"/>
        </w:rPr>
        <w:t>.</w:t>
      </w:r>
    </w:p>
    <w:p w14:paraId="31264F7B" w14:textId="77777777" w:rsidR="00780E5D" w:rsidRDefault="00780E5D" w:rsidP="00780E5D">
      <w:pPr>
        <w:spacing w:line="480" w:lineRule="auto"/>
        <w:jc w:val="both"/>
        <w:rPr>
          <w:lang w:val="en-US"/>
        </w:rPr>
      </w:pPr>
    </w:p>
    <w:p w14:paraId="25C3FC0D"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 name: Additional file 5 </w:t>
      </w:r>
    </w:p>
    <w:p w14:paraId="6AA93472"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784DDC51"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Title and description of data: </w:t>
      </w:r>
      <w:bookmarkStart w:id="0" w:name="_Hlk162426813"/>
      <w:r w:rsidRPr="00025B29">
        <w:rPr>
          <w:rFonts w:ascii="Times New Roman" w:hAnsi="Times New Roman" w:cs="Times New Roman"/>
          <w:sz w:val="24"/>
          <w:szCs w:val="24"/>
          <w:lang w:val="en-US"/>
        </w:rPr>
        <w:t xml:space="preserve">Best models selected </w:t>
      </w:r>
      <w:r>
        <w:rPr>
          <w:rFonts w:ascii="Times New Roman" w:hAnsi="Times New Roman" w:cs="Times New Roman"/>
          <w:sz w:val="24"/>
          <w:szCs w:val="24"/>
          <w:lang w:val="en-US"/>
        </w:rPr>
        <w:t xml:space="preserve">by </w:t>
      </w:r>
      <w:r w:rsidRPr="00025B29">
        <w:rPr>
          <w:rFonts w:ascii="Times New Roman" w:hAnsi="Times New Roman" w:cs="Times New Roman"/>
          <w:sz w:val="24"/>
          <w:szCs w:val="24"/>
          <w:lang w:val="en-US"/>
        </w:rPr>
        <w:t xml:space="preserve">evaluated based on pROC (statistical significance) omission rate OR (performance), and AICc (complexity). All models were calibrated and projected using principal components from </w:t>
      </w:r>
      <w:r>
        <w:rPr>
          <w:rFonts w:ascii="Times New Roman" w:hAnsi="Times New Roman" w:cs="Times New Roman"/>
          <w:sz w:val="24"/>
          <w:szCs w:val="24"/>
          <w:lang w:val="en-US"/>
        </w:rPr>
        <w:t xml:space="preserve">15 </w:t>
      </w:r>
      <w:r w:rsidRPr="00025B29">
        <w:rPr>
          <w:rFonts w:ascii="Times New Roman" w:hAnsi="Times New Roman" w:cs="Times New Roman"/>
          <w:sz w:val="24"/>
          <w:szCs w:val="24"/>
          <w:lang w:val="en-US"/>
        </w:rPr>
        <w:t>climatic variables from WorldClim</w:t>
      </w:r>
      <w:r>
        <w:rPr>
          <w:rFonts w:ascii="Times New Roman" w:hAnsi="Times New Roman" w:cs="Times New Roman"/>
          <w:sz w:val="24"/>
          <w:szCs w:val="24"/>
          <w:lang w:val="en-US"/>
        </w:rPr>
        <w:t xml:space="preserve"> </w:t>
      </w:r>
      <w:r w:rsidRPr="00025B29">
        <w:rPr>
          <w:rFonts w:ascii="Times New Roman" w:eastAsia="Times New Roman" w:hAnsi="Times New Roman" w:cs="Times New Roman"/>
          <w:sz w:val="24"/>
          <w:szCs w:val="24"/>
          <w:lang w:val="en-US"/>
        </w:rPr>
        <w:t>Global Climate Database 1.4</w:t>
      </w:r>
      <w:r w:rsidRPr="00025B29">
        <w:rPr>
          <w:rFonts w:ascii="Times New Roman" w:hAnsi="Times New Roman" w:cs="Times New Roman"/>
          <w:sz w:val="24"/>
          <w:szCs w:val="24"/>
          <w:lang w:val="en-US"/>
        </w:rPr>
        <w:t>.</w:t>
      </w:r>
      <w:bookmarkEnd w:id="0"/>
    </w:p>
    <w:p w14:paraId="5E0A06A3" w14:textId="77777777" w:rsidR="00780E5D" w:rsidRDefault="00780E5D" w:rsidP="00780E5D">
      <w:pPr>
        <w:spacing w:line="480" w:lineRule="auto"/>
        <w:jc w:val="both"/>
        <w:rPr>
          <w:rFonts w:ascii="Times New Roman" w:hAnsi="Times New Roman" w:cs="Times New Roman"/>
          <w:sz w:val="24"/>
          <w:szCs w:val="24"/>
          <w:lang w:val="en-US"/>
        </w:rPr>
      </w:pPr>
    </w:p>
    <w:p w14:paraId="41AD74C1"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File name: Additional file 6</w:t>
      </w:r>
    </w:p>
    <w:p w14:paraId="3664EC47" w14:textId="77777777" w:rsidR="00780E5D" w:rsidRDefault="00780E5D" w:rsidP="00780E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name: Document (.doc)</w:t>
      </w:r>
    </w:p>
    <w:p w14:paraId="58C9234D" w14:textId="77777777" w:rsidR="00780E5D" w:rsidRPr="00D70866" w:rsidRDefault="00780E5D" w:rsidP="00780E5D">
      <w:pPr>
        <w:spacing w:line="480" w:lineRule="auto"/>
        <w:jc w:val="both"/>
        <w:rPr>
          <w:lang w:val="en-US"/>
        </w:rPr>
      </w:pPr>
      <w:r>
        <w:rPr>
          <w:rFonts w:ascii="Times New Roman" w:hAnsi="Times New Roman" w:cs="Times New Roman"/>
          <w:sz w:val="24"/>
          <w:szCs w:val="24"/>
          <w:lang w:val="en-US"/>
        </w:rPr>
        <w:t xml:space="preserve">Title and description of data: </w:t>
      </w:r>
      <w:r w:rsidRPr="00025B29">
        <w:rPr>
          <w:rFonts w:ascii="Times New Roman" w:hAnsi="Times New Roman" w:cs="Times New Roman"/>
          <w:sz w:val="24"/>
          <w:szCs w:val="24"/>
          <w:lang w:val="en-US"/>
        </w:rPr>
        <w:t>MOP analysis of extrapolation risk from the calibration area under Neotropical region projection. Blue areas represent levels of similarity between calibration areas and the projection areas. Red values represent strict extrapolative areas</w:t>
      </w:r>
      <w:r>
        <w:rPr>
          <w:rFonts w:ascii="Times New Roman" w:hAnsi="Times New Roman" w:cs="Times New Roman"/>
          <w:sz w:val="24"/>
          <w:szCs w:val="24"/>
          <w:lang w:val="en-US"/>
        </w:rPr>
        <w:t>.</w:t>
      </w:r>
    </w:p>
    <w:p w14:paraId="335651EF" w14:textId="77777777" w:rsidR="0038214D" w:rsidRDefault="0038214D"/>
    <w:sectPr w:rsidR="0038214D" w:rsidSect="00780E5D">
      <w:pgSz w:w="11909" w:h="16834"/>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5D"/>
    <w:rsid w:val="00235F39"/>
    <w:rsid w:val="0038214D"/>
    <w:rsid w:val="0063756E"/>
    <w:rsid w:val="00780E5D"/>
    <w:rsid w:val="00AD7A41"/>
    <w:rsid w:val="00AE732B"/>
    <w:rsid w:val="00C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611B"/>
  <w15:chartTrackingRefBased/>
  <w15:docId w15:val="{5A69E15C-B5C8-4998-99DF-9E6A6DED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E5D"/>
    <w:pPr>
      <w:spacing w:after="0" w:line="276" w:lineRule="auto"/>
    </w:pPr>
    <w:rPr>
      <w:rFonts w:ascii="Arial" w:eastAsia="Arial" w:hAnsi="Arial" w:cs="Arial"/>
      <w:kern w:val="0"/>
      <w:sz w:val="22"/>
      <w:szCs w:val="22"/>
      <w:lang w:val="es"/>
      <w14:ligatures w14:val="none"/>
    </w:rPr>
  </w:style>
  <w:style w:type="paragraph" w:styleId="Heading1">
    <w:name w:val="heading 1"/>
    <w:basedOn w:val="Normal"/>
    <w:next w:val="Normal"/>
    <w:link w:val="Heading1Char"/>
    <w:uiPriority w:val="9"/>
    <w:qFormat/>
    <w:rsid w:val="00780E5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80E5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80E5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80E5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80E5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80E5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80E5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80E5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80E5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E5D"/>
    <w:rPr>
      <w:rFonts w:eastAsiaTheme="majorEastAsia" w:cstheme="majorBidi"/>
      <w:color w:val="272727" w:themeColor="text1" w:themeTint="D8"/>
    </w:rPr>
  </w:style>
  <w:style w:type="paragraph" w:styleId="Title">
    <w:name w:val="Title"/>
    <w:basedOn w:val="Normal"/>
    <w:next w:val="Normal"/>
    <w:link w:val="TitleChar"/>
    <w:uiPriority w:val="10"/>
    <w:qFormat/>
    <w:rsid w:val="00780E5D"/>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80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E5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80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E5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80E5D"/>
    <w:rPr>
      <w:i/>
      <w:iCs/>
      <w:color w:val="404040" w:themeColor="text1" w:themeTint="BF"/>
    </w:rPr>
  </w:style>
  <w:style w:type="paragraph" w:styleId="ListParagraph">
    <w:name w:val="List Paragraph"/>
    <w:basedOn w:val="Normal"/>
    <w:uiPriority w:val="34"/>
    <w:qFormat/>
    <w:rsid w:val="00780E5D"/>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80E5D"/>
    <w:rPr>
      <w:i/>
      <w:iCs/>
      <w:color w:val="0F4761" w:themeColor="accent1" w:themeShade="BF"/>
    </w:rPr>
  </w:style>
  <w:style w:type="paragraph" w:styleId="IntenseQuote">
    <w:name w:val="Intense Quote"/>
    <w:basedOn w:val="Normal"/>
    <w:next w:val="Normal"/>
    <w:link w:val="IntenseQuoteChar"/>
    <w:uiPriority w:val="30"/>
    <w:qFormat/>
    <w:rsid w:val="00780E5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80E5D"/>
    <w:rPr>
      <w:i/>
      <w:iCs/>
      <w:color w:val="0F4761" w:themeColor="accent1" w:themeShade="BF"/>
    </w:rPr>
  </w:style>
  <w:style w:type="character" w:styleId="IntenseReference">
    <w:name w:val="Intense Reference"/>
    <w:basedOn w:val="DefaultParagraphFont"/>
    <w:uiPriority w:val="32"/>
    <w:qFormat/>
    <w:rsid w:val="00780E5D"/>
    <w:rPr>
      <w:b/>
      <w:bCs/>
      <w:smallCaps/>
      <w:color w:val="0F4761" w:themeColor="accent1" w:themeShade="BF"/>
      <w:spacing w:val="5"/>
    </w:rPr>
  </w:style>
  <w:style w:type="character" w:styleId="LineNumber">
    <w:name w:val="line number"/>
    <w:basedOn w:val="DefaultParagraphFont"/>
    <w:uiPriority w:val="99"/>
    <w:semiHidden/>
    <w:unhideWhenUsed/>
    <w:rsid w:val="00780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264</Words>
  <Characters>1506</Characters>
  <Application>Microsoft Office Word</Application>
  <DocSecurity>0</DocSecurity>
  <Lines>12</Lines>
  <Paragraphs>3</Paragraphs>
  <ScaleCrop>false</ScaleCrop>
  <Company>Springer Nature</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2024-11-07T08:46:00Z</dcterms:created>
  <dcterms:modified xsi:type="dcterms:W3CDTF">2024-11-07T08:52:00Z</dcterms:modified>
</cp:coreProperties>
</file>