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4AD8C" w14:textId="2E2FC8AC" w:rsidR="00D900E0" w:rsidRDefault="00813A79">
      <w:pPr>
        <w:rPr>
          <w:noProof/>
        </w:rPr>
      </w:pPr>
      <w:r>
        <w:rPr>
          <w:noProof/>
        </w:rPr>
        <w:drawing>
          <wp:inline distT="0" distB="0" distL="0" distR="0" wp14:anchorId="55D46B2B" wp14:editId="2F1F1282">
            <wp:extent cx="5067300" cy="3555879"/>
            <wp:effectExtent l="0" t="0" r="0" b="6985"/>
            <wp:docPr id="1761571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394" cy="356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507F4" w14:textId="77777777" w:rsidR="00813A79" w:rsidRDefault="00813A79" w:rsidP="00813A79">
      <w:pPr>
        <w:rPr>
          <w:noProof/>
        </w:rPr>
      </w:pPr>
    </w:p>
    <w:p w14:paraId="63ACD28A" w14:textId="4F974378" w:rsidR="00813A79" w:rsidRDefault="00813A79" w:rsidP="00813A79">
      <w:pPr>
        <w:tabs>
          <w:tab w:val="left" w:pos="2230"/>
        </w:tabs>
        <w:rPr>
          <w:rFonts w:ascii="Times New Roman" w:hAnsi="Times New Roman" w:cs="Times New Roman"/>
          <w:b/>
          <w:bCs/>
        </w:rPr>
      </w:pPr>
      <w:r>
        <w:tab/>
      </w:r>
      <w:r w:rsidRPr="00813A79">
        <w:rPr>
          <w:rFonts w:ascii="Times New Roman" w:hAnsi="Times New Roman" w:cs="Times New Roman"/>
          <w:b/>
          <w:bCs/>
        </w:rPr>
        <w:t>Agarose gel image of Genomic DNA</w:t>
      </w:r>
    </w:p>
    <w:p w14:paraId="72657C51" w14:textId="77777777" w:rsidR="00813A79" w:rsidRDefault="00813A79" w:rsidP="00813A79">
      <w:pPr>
        <w:tabs>
          <w:tab w:val="left" w:pos="2230"/>
        </w:tabs>
        <w:rPr>
          <w:rFonts w:ascii="Times New Roman" w:hAnsi="Times New Roman" w:cs="Times New Roman"/>
          <w:b/>
          <w:bCs/>
        </w:rPr>
      </w:pPr>
    </w:p>
    <w:p w14:paraId="6C7D15A8" w14:textId="7C33D671" w:rsidR="00813A79" w:rsidRPr="00813A79" w:rsidRDefault="00813A79" w:rsidP="00813A79">
      <w:pPr>
        <w:tabs>
          <w:tab w:val="left" w:pos="2230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5DA41AEC" wp14:editId="66C802B0">
            <wp:extent cx="5130165" cy="2895600"/>
            <wp:effectExtent l="0" t="0" r="0" b="0"/>
            <wp:docPr id="734843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934" cy="290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4BBF3" w14:textId="77777777" w:rsidR="00813A79" w:rsidRDefault="00813A79" w:rsidP="00813A79">
      <w:pPr>
        <w:tabs>
          <w:tab w:val="left" w:pos="2230"/>
        </w:tabs>
      </w:pPr>
    </w:p>
    <w:p w14:paraId="29CAB845" w14:textId="65AB1253" w:rsidR="00813A79" w:rsidRPr="00813A79" w:rsidRDefault="00813A79" w:rsidP="00813A79">
      <w:pPr>
        <w:tabs>
          <w:tab w:val="left" w:pos="2230"/>
        </w:tabs>
        <w:rPr>
          <w:rFonts w:ascii="Times New Roman" w:hAnsi="Times New Roman" w:cs="Times New Roman"/>
          <w:b/>
          <w:bCs/>
        </w:rPr>
      </w:pPr>
      <w:r>
        <w:tab/>
      </w:r>
      <w:r w:rsidRPr="00813A79">
        <w:rPr>
          <w:rFonts w:ascii="Times New Roman" w:hAnsi="Times New Roman" w:cs="Times New Roman"/>
          <w:b/>
          <w:bCs/>
        </w:rPr>
        <w:t>Agarose gel image of PCR products</w:t>
      </w:r>
    </w:p>
    <w:sectPr w:rsidR="00813A79" w:rsidRPr="00813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79"/>
    <w:rsid w:val="005E4A6A"/>
    <w:rsid w:val="00813A79"/>
    <w:rsid w:val="00AA2107"/>
    <w:rsid w:val="00D900E0"/>
    <w:rsid w:val="00E4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F6C94"/>
  <w15:chartTrackingRefBased/>
  <w15:docId w15:val="{13120FA1-3063-44CC-9109-06945137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A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A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A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A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A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A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A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A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SIVARAMAN CHANDRA SEKARAN</dc:creator>
  <cp:keywords/>
  <dc:description/>
  <cp:lastModifiedBy>SIVARAMAN CHANDRA SEKARAN</cp:lastModifiedBy>
  <cp:revision>1</cp:revision>
  <dcterms:created xsi:type="dcterms:W3CDTF">2024-10-29T07:49:00Z</dcterms:created>
  <dcterms:modified xsi:type="dcterms:W3CDTF">2024-10-29T07:52:00Z</dcterms:modified>
</cp:coreProperties>
</file>