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5F4B" w:rsidRDefault="00F74B77"/>
    <w:p w:rsidR="00D44704" w:rsidRDefault="00D44704"/>
    <w:p w:rsidR="00D44704" w:rsidRPr="0061498E" w:rsidRDefault="00D44704">
      <w:pPr>
        <w:rPr>
          <w:rFonts w:ascii="Times New Roman" w:hAnsi="Times New Roman" w:cs="Times New Roman"/>
          <w:b/>
        </w:rPr>
      </w:pPr>
    </w:p>
    <w:p w:rsidR="00D44704" w:rsidRPr="0061498E" w:rsidRDefault="0061498E">
      <w:pPr>
        <w:rPr>
          <w:rFonts w:ascii="Times New Roman" w:hAnsi="Times New Roman" w:cs="Times New Roman"/>
          <w:b/>
        </w:rPr>
      </w:pPr>
      <w:r w:rsidRPr="0061498E">
        <w:rPr>
          <w:rFonts w:ascii="Times New Roman" w:hAnsi="Times New Roman" w:cs="Times New Roman"/>
          <w:b/>
          <w:color w:val="1D2228"/>
          <w:sz w:val="26"/>
          <w:szCs w:val="26"/>
          <w:shd w:val="clear" w:color="auto" w:fill="FFFFFF"/>
        </w:rPr>
        <w:t>IMPS-D-20-00317</w:t>
      </w:r>
      <w:r w:rsidRPr="0061498E">
        <w:rPr>
          <w:rFonts w:ascii="Times New Roman" w:hAnsi="Times New Roman" w:cs="Times New Roman"/>
          <w:b/>
          <w:color w:val="1D2228"/>
          <w:sz w:val="26"/>
          <w:szCs w:val="26"/>
          <w:shd w:val="clear" w:color="auto" w:fill="FFFFFF"/>
        </w:rPr>
        <w:t xml:space="preserve"> Corrections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D44704" w:rsidRPr="0061498E" w:rsidTr="00D44704">
        <w:tc>
          <w:tcPr>
            <w:tcW w:w="4508" w:type="dxa"/>
            <w:tcBorders>
              <w:top w:val="single" w:sz="4" w:space="0" w:color="auto"/>
              <w:bottom w:val="single" w:sz="4" w:space="0" w:color="auto"/>
            </w:tcBorders>
          </w:tcPr>
          <w:p w:rsidR="00D44704" w:rsidRPr="0061498E" w:rsidRDefault="00D44704">
            <w:pPr>
              <w:rPr>
                <w:rFonts w:ascii="Times New Roman" w:hAnsi="Times New Roman" w:cs="Times New Roman"/>
                <w:b/>
                <w:sz w:val="24"/>
                <w:szCs w:val="24"/>
              </w:rPr>
            </w:pPr>
            <w:r w:rsidRPr="0061498E">
              <w:rPr>
                <w:rFonts w:ascii="Times New Roman" w:hAnsi="Times New Roman" w:cs="Times New Roman"/>
                <w:b/>
                <w:sz w:val="24"/>
                <w:szCs w:val="24"/>
              </w:rPr>
              <w:t>Comment</w:t>
            </w:r>
          </w:p>
        </w:tc>
        <w:tc>
          <w:tcPr>
            <w:tcW w:w="4508" w:type="dxa"/>
            <w:tcBorders>
              <w:top w:val="single" w:sz="4" w:space="0" w:color="auto"/>
              <w:bottom w:val="single" w:sz="4" w:space="0" w:color="auto"/>
            </w:tcBorders>
          </w:tcPr>
          <w:p w:rsidR="00D44704" w:rsidRPr="0061498E" w:rsidRDefault="00D44704">
            <w:pPr>
              <w:rPr>
                <w:rFonts w:ascii="Times New Roman" w:hAnsi="Times New Roman" w:cs="Times New Roman"/>
                <w:b/>
                <w:sz w:val="24"/>
                <w:szCs w:val="24"/>
              </w:rPr>
            </w:pPr>
            <w:r w:rsidRPr="0061498E">
              <w:rPr>
                <w:rFonts w:ascii="Times New Roman" w:hAnsi="Times New Roman" w:cs="Times New Roman"/>
                <w:b/>
                <w:sz w:val="24"/>
                <w:szCs w:val="24"/>
              </w:rPr>
              <w:t>Action/Rebuttal</w:t>
            </w:r>
          </w:p>
        </w:tc>
      </w:tr>
      <w:tr w:rsidR="00D44704" w:rsidRPr="0061498E" w:rsidTr="00D44704">
        <w:tc>
          <w:tcPr>
            <w:tcW w:w="4508" w:type="dxa"/>
            <w:tcBorders>
              <w:top w:val="single" w:sz="4" w:space="0" w:color="auto"/>
            </w:tcBorders>
            <w:shd w:val="clear" w:color="auto" w:fill="auto"/>
          </w:tcPr>
          <w:p w:rsidR="00D44704" w:rsidRPr="0061498E" w:rsidRDefault="00D44704" w:rsidP="00D44704">
            <w:pPr>
              <w:spacing w:line="360" w:lineRule="auto"/>
              <w:jc w:val="both"/>
              <w:rPr>
                <w:rFonts w:ascii="Times New Roman" w:hAnsi="Times New Roman" w:cs="Times New Roman"/>
                <w:color w:val="1D2228"/>
                <w:sz w:val="24"/>
                <w:szCs w:val="24"/>
              </w:rPr>
            </w:pPr>
            <w:r w:rsidRPr="0061498E">
              <w:rPr>
                <w:rFonts w:ascii="Times New Roman" w:hAnsi="Times New Roman" w:cs="Times New Roman"/>
                <w:color w:val="1D2228"/>
                <w:sz w:val="24"/>
                <w:szCs w:val="24"/>
              </w:rPr>
              <w:t>We have noticed that your cover letter is addressed to BMC infectious Disease and not Implementation Science. Can you please correct this and confirm that you intended to submit to Implementation Science.</w:t>
            </w:r>
          </w:p>
        </w:tc>
        <w:tc>
          <w:tcPr>
            <w:tcW w:w="4508" w:type="dxa"/>
            <w:tcBorders>
              <w:top w:val="single" w:sz="4" w:space="0" w:color="auto"/>
            </w:tcBorders>
            <w:shd w:val="clear" w:color="auto" w:fill="auto"/>
          </w:tcPr>
          <w:p w:rsidR="00D44704" w:rsidRPr="0061498E" w:rsidRDefault="00D44704" w:rsidP="00D44704">
            <w:pPr>
              <w:spacing w:line="360" w:lineRule="auto"/>
              <w:rPr>
                <w:rFonts w:ascii="Times New Roman" w:hAnsi="Times New Roman" w:cs="Times New Roman"/>
                <w:color w:val="000000"/>
                <w:sz w:val="24"/>
                <w:szCs w:val="24"/>
              </w:rPr>
            </w:pPr>
            <w:r w:rsidRPr="0061498E">
              <w:rPr>
                <w:rFonts w:ascii="Times New Roman" w:hAnsi="Times New Roman" w:cs="Times New Roman"/>
                <w:color w:val="000000"/>
                <w:sz w:val="24"/>
                <w:szCs w:val="24"/>
              </w:rPr>
              <w:t>The cover letter has been correctly addressed to BMC Implementation Science</w:t>
            </w:r>
          </w:p>
        </w:tc>
      </w:tr>
      <w:tr w:rsidR="00D44704" w:rsidRPr="0061498E" w:rsidTr="00D44704">
        <w:tc>
          <w:tcPr>
            <w:tcW w:w="4508" w:type="dxa"/>
            <w:shd w:val="clear" w:color="auto" w:fill="auto"/>
          </w:tcPr>
          <w:p w:rsidR="00D44704" w:rsidRPr="0061498E" w:rsidRDefault="00D44704" w:rsidP="00D44704">
            <w:pPr>
              <w:spacing w:line="360" w:lineRule="auto"/>
              <w:rPr>
                <w:rFonts w:ascii="Times New Roman" w:hAnsi="Times New Roman" w:cs="Times New Roman"/>
                <w:color w:val="000000"/>
                <w:sz w:val="24"/>
                <w:szCs w:val="24"/>
              </w:rPr>
            </w:pPr>
          </w:p>
          <w:p w:rsidR="00D44704" w:rsidRPr="0061498E" w:rsidRDefault="00D44704" w:rsidP="00D44704">
            <w:pPr>
              <w:spacing w:line="360" w:lineRule="auto"/>
              <w:rPr>
                <w:rFonts w:ascii="Times New Roman" w:hAnsi="Times New Roman" w:cs="Times New Roman"/>
                <w:color w:val="000000"/>
                <w:sz w:val="24"/>
                <w:szCs w:val="24"/>
              </w:rPr>
            </w:pPr>
            <w:r w:rsidRPr="0061498E">
              <w:rPr>
                <w:rFonts w:ascii="Times New Roman" w:hAnsi="Times New Roman" w:cs="Times New Roman"/>
                <w:color w:val="000000"/>
                <w:sz w:val="24"/>
                <w:szCs w:val="24"/>
              </w:rPr>
              <w:t>Please ensure that the title exactly matches on the tracking system, manuscript file and supplementary information (if a supplementary file has been provided).</w:t>
            </w:r>
          </w:p>
        </w:tc>
        <w:tc>
          <w:tcPr>
            <w:tcW w:w="4508" w:type="dxa"/>
            <w:shd w:val="clear" w:color="auto" w:fill="auto"/>
          </w:tcPr>
          <w:p w:rsidR="00D44704" w:rsidRPr="0061498E" w:rsidRDefault="00D44704" w:rsidP="00D44704">
            <w:pPr>
              <w:spacing w:line="360" w:lineRule="auto"/>
              <w:rPr>
                <w:rFonts w:ascii="Times New Roman" w:hAnsi="Times New Roman" w:cs="Times New Roman"/>
                <w:color w:val="000000"/>
                <w:sz w:val="24"/>
                <w:szCs w:val="24"/>
              </w:rPr>
            </w:pPr>
          </w:p>
          <w:p w:rsidR="00D44704" w:rsidRPr="0061498E" w:rsidRDefault="00D44704" w:rsidP="00D44704">
            <w:pPr>
              <w:spacing w:line="360" w:lineRule="auto"/>
              <w:rPr>
                <w:rFonts w:ascii="Times New Roman" w:hAnsi="Times New Roman" w:cs="Times New Roman"/>
                <w:color w:val="000000"/>
                <w:sz w:val="24"/>
                <w:szCs w:val="24"/>
              </w:rPr>
            </w:pPr>
            <w:r w:rsidRPr="0061498E">
              <w:rPr>
                <w:rFonts w:ascii="Times New Roman" w:hAnsi="Times New Roman" w:cs="Times New Roman"/>
                <w:color w:val="000000"/>
                <w:sz w:val="24"/>
                <w:szCs w:val="24"/>
              </w:rPr>
              <w:t>Titles have been made to match on the tracking system</w:t>
            </w:r>
          </w:p>
        </w:tc>
      </w:tr>
      <w:tr w:rsidR="00D44704" w:rsidRPr="0061498E" w:rsidTr="00D44704">
        <w:tc>
          <w:tcPr>
            <w:tcW w:w="4508" w:type="dxa"/>
            <w:vMerge w:val="restart"/>
          </w:tcPr>
          <w:p w:rsidR="00D44704" w:rsidRPr="0061498E" w:rsidRDefault="00D44704" w:rsidP="00D44704">
            <w:pPr>
              <w:shd w:val="clear" w:color="auto" w:fill="FFFFFF"/>
              <w:spacing w:line="360" w:lineRule="auto"/>
              <w:rPr>
                <w:rFonts w:ascii="Times New Roman" w:eastAsia="Times New Roman" w:hAnsi="Times New Roman" w:cs="Times New Roman"/>
                <w:color w:val="1D2228"/>
                <w:sz w:val="24"/>
                <w:szCs w:val="24"/>
                <w:lang w:eastAsia="en-ZA"/>
              </w:rPr>
            </w:pPr>
          </w:p>
          <w:p w:rsidR="00D44704" w:rsidRPr="00D44704" w:rsidRDefault="00D44704" w:rsidP="00D44704">
            <w:pPr>
              <w:shd w:val="clear" w:color="auto" w:fill="FFFFFF"/>
              <w:spacing w:line="360" w:lineRule="auto"/>
              <w:rPr>
                <w:rFonts w:ascii="Times New Roman" w:eastAsia="Times New Roman" w:hAnsi="Times New Roman" w:cs="Times New Roman"/>
                <w:color w:val="1D2228"/>
                <w:sz w:val="24"/>
                <w:szCs w:val="24"/>
                <w:lang w:eastAsia="en-ZA"/>
              </w:rPr>
            </w:pPr>
            <w:r w:rsidRPr="00D44704">
              <w:rPr>
                <w:rFonts w:ascii="Times New Roman" w:eastAsia="Times New Roman" w:hAnsi="Times New Roman" w:cs="Times New Roman"/>
                <w:color w:val="1D2228"/>
                <w:sz w:val="24"/>
                <w:szCs w:val="24"/>
                <w:lang w:eastAsia="en-ZA"/>
              </w:rPr>
              <w:t>'Contributions to the literature' statement</w:t>
            </w:r>
          </w:p>
          <w:p w:rsidR="00D44704" w:rsidRPr="00D44704" w:rsidRDefault="00D44704" w:rsidP="00D44704">
            <w:pPr>
              <w:shd w:val="clear" w:color="auto" w:fill="FFFFFF"/>
              <w:spacing w:line="360" w:lineRule="auto"/>
              <w:rPr>
                <w:rFonts w:ascii="Times New Roman" w:eastAsia="Times New Roman" w:hAnsi="Times New Roman" w:cs="Times New Roman"/>
                <w:color w:val="1D2228"/>
                <w:sz w:val="24"/>
                <w:szCs w:val="24"/>
                <w:lang w:eastAsia="en-ZA"/>
              </w:rPr>
            </w:pPr>
            <w:r w:rsidRPr="00D44704">
              <w:rPr>
                <w:rFonts w:ascii="Times New Roman" w:eastAsia="Times New Roman" w:hAnsi="Times New Roman" w:cs="Times New Roman"/>
                <w:color w:val="1D2228"/>
                <w:sz w:val="24"/>
                <w:szCs w:val="24"/>
                <w:lang w:eastAsia="en-ZA"/>
              </w:rPr>
              <w:t>All submissions must include a bulleted statement describing what the paper, if published, adds to the literature in implementation science. The statement should be inserted immediately after the abstract within the manuscript file under the heading 'Contribution s to the literature' and should consist of three to five bullet points of no more than 100 words.</w:t>
            </w:r>
          </w:p>
          <w:p w:rsidR="00D44704" w:rsidRPr="0061498E" w:rsidRDefault="00D44704" w:rsidP="00D44704">
            <w:pPr>
              <w:spacing w:line="360" w:lineRule="auto"/>
              <w:rPr>
                <w:rFonts w:ascii="Times New Roman" w:hAnsi="Times New Roman" w:cs="Times New Roman"/>
                <w:sz w:val="24"/>
                <w:szCs w:val="24"/>
              </w:rPr>
            </w:pPr>
          </w:p>
        </w:tc>
        <w:tc>
          <w:tcPr>
            <w:tcW w:w="4508" w:type="dxa"/>
            <w:shd w:val="clear" w:color="auto" w:fill="auto"/>
          </w:tcPr>
          <w:p w:rsidR="00D44704" w:rsidRPr="0061498E" w:rsidRDefault="00D44704" w:rsidP="00D44704">
            <w:pPr>
              <w:spacing w:line="360" w:lineRule="auto"/>
              <w:rPr>
                <w:rFonts w:ascii="Times New Roman" w:eastAsia="Times New Roman" w:hAnsi="Times New Roman" w:cs="Times New Roman"/>
                <w:color w:val="000000"/>
                <w:sz w:val="24"/>
                <w:szCs w:val="24"/>
                <w:lang w:eastAsia="en-ZA"/>
              </w:rPr>
            </w:pPr>
          </w:p>
          <w:p w:rsidR="00D44704" w:rsidRPr="0061498E" w:rsidRDefault="00D44704" w:rsidP="00D44704">
            <w:pPr>
              <w:spacing w:line="360" w:lineRule="auto"/>
              <w:rPr>
                <w:rFonts w:ascii="Times New Roman" w:eastAsia="Times New Roman" w:hAnsi="Times New Roman" w:cs="Times New Roman"/>
                <w:color w:val="000000"/>
                <w:sz w:val="24"/>
                <w:szCs w:val="24"/>
                <w:lang w:eastAsia="en-ZA"/>
              </w:rPr>
            </w:pPr>
            <w:r w:rsidRPr="00F36E08">
              <w:rPr>
                <w:rFonts w:ascii="Times New Roman" w:eastAsia="Times New Roman" w:hAnsi="Times New Roman" w:cs="Times New Roman"/>
                <w:color w:val="000000"/>
                <w:sz w:val="24"/>
                <w:szCs w:val="24"/>
                <w:lang w:eastAsia="en-ZA"/>
              </w:rPr>
              <w:t>The Contributions to literature have been added and read:</w:t>
            </w:r>
          </w:p>
          <w:p w:rsidR="00D44704" w:rsidRPr="0061498E" w:rsidRDefault="00D44704" w:rsidP="00D44704">
            <w:pPr>
              <w:pStyle w:val="ListParagraph"/>
              <w:numPr>
                <w:ilvl w:val="0"/>
                <w:numId w:val="1"/>
              </w:numPr>
              <w:spacing w:line="360" w:lineRule="auto"/>
              <w:rPr>
                <w:rFonts w:ascii="Times New Roman" w:eastAsia="Times New Roman" w:hAnsi="Times New Roman" w:cs="Times New Roman"/>
                <w:color w:val="000000"/>
                <w:sz w:val="24"/>
                <w:szCs w:val="24"/>
                <w:lang w:eastAsia="en-ZA"/>
              </w:rPr>
            </w:pPr>
            <w:r w:rsidRPr="00F36E08">
              <w:rPr>
                <w:rFonts w:ascii="Times New Roman" w:eastAsia="Symbol" w:hAnsi="Times New Roman" w:cs="Times New Roman"/>
                <w:color w:val="000000"/>
                <w:sz w:val="24"/>
                <w:szCs w:val="24"/>
                <w:lang w:eastAsia="en-ZA"/>
              </w:rPr>
              <w:t>This study showed how economies of scale and economies of scope impact the cost of implementing schistosomiasis control mass drug administration programs.</w:t>
            </w:r>
          </w:p>
          <w:p w:rsidR="00D44704" w:rsidRPr="0061498E" w:rsidRDefault="00D44704" w:rsidP="00D44704">
            <w:pPr>
              <w:pStyle w:val="ListParagraph"/>
              <w:numPr>
                <w:ilvl w:val="0"/>
                <w:numId w:val="1"/>
              </w:numPr>
              <w:spacing w:line="360" w:lineRule="auto"/>
              <w:rPr>
                <w:rFonts w:ascii="Times New Roman" w:hAnsi="Times New Roman" w:cs="Times New Roman"/>
                <w:sz w:val="24"/>
                <w:szCs w:val="24"/>
              </w:rPr>
            </w:pPr>
            <w:r w:rsidRPr="0061498E">
              <w:rPr>
                <w:rFonts w:ascii="Times New Roman" w:hAnsi="Times New Roman" w:cs="Times New Roman"/>
                <w:sz w:val="24"/>
                <w:szCs w:val="24"/>
              </w:rPr>
              <w:t>We also found that it is more cost-effective to integrate a schistosomiasis control mass drug administration program targeting children aged five years and below with a mobile clinic based programs than with the clinic based immunisation program.</w:t>
            </w:r>
          </w:p>
          <w:p w:rsidR="00D44704" w:rsidRPr="0061498E" w:rsidRDefault="00D44704" w:rsidP="00D44704">
            <w:pPr>
              <w:pStyle w:val="ListParagraph"/>
              <w:numPr>
                <w:ilvl w:val="0"/>
                <w:numId w:val="1"/>
              </w:numPr>
              <w:spacing w:line="360" w:lineRule="auto"/>
              <w:rPr>
                <w:rFonts w:ascii="Times New Roman" w:hAnsi="Times New Roman" w:cs="Times New Roman"/>
                <w:sz w:val="24"/>
                <w:szCs w:val="24"/>
              </w:rPr>
            </w:pPr>
            <w:r w:rsidRPr="0061498E">
              <w:rPr>
                <w:rFonts w:ascii="Times New Roman" w:hAnsi="Times New Roman" w:cs="Times New Roman"/>
                <w:sz w:val="24"/>
                <w:szCs w:val="24"/>
              </w:rPr>
              <w:t xml:space="preserve">We showed that the cost of branded praziquantel is a major cost driver of </w:t>
            </w:r>
            <w:r w:rsidRPr="0061498E">
              <w:rPr>
                <w:rFonts w:ascii="Times New Roman" w:hAnsi="Times New Roman" w:cs="Times New Roman"/>
                <w:sz w:val="24"/>
                <w:szCs w:val="24"/>
              </w:rPr>
              <w:lastRenderedPageBreak/>
              <w:t xml:space="preserve">implementing a schistosomiasis control MDA program where generic forms of praziquantel are prohibited. </w:t>
            </w:r>
          </w:p>
          <w:p w:rsidR="00D44704" w:rsidRPr="0061498E" w:rsidRDefault="00D44704" w:rsidP="00D44704">
            <w:pPr>
              <w:pStyle w:val="ListParagraph"/>
              <w:spacing w:line="360" w:lineRule="auto"/>
              <w:rPr>
                <w:rFonts w:ascii="Times New Roman" w:eastAsia="Times New Roman" w:hAnsi="Times New Roman" w:cs="Times New Roman"/>
                <w:color w:val="000000"/>
                <w:sz w:val="24"/>
                <w:szCs w:val="24"/>
                <w:lang w:eastAsia="en-ZA"/>
              </w:rPr>
            </w:pPr>
          </w:p>
        </w:tc>
      </w:tr>
      <w:tr w:rsidR="00D44704" w:rsidRPr="0061498E" w:rsidTr="00D44704">
        <w:tc>
          <w:tcPr>
            <w:tcW w:w="4508" w:type="dxa"/>
            <w:vMerge/>
          </w:tcPr>
          <w:p w:rsidR="00D44704" w:rsidRPr="0061498E" w:rsidRDefault="00D44704" w:rsidP="00D44704">
            <w:pPr>
              <w:spacing w:line="360" w:lineRule="auto"/>
              <w:rPr>
                <w:rFonts w:ascii="Times New Roman" w:hAnsi="Times New Roman" w:cs="Times New Roman"/>
                <w:sz w:val="24"/>
                <w:szCs w:val="24"/>
              </w:rPr>
            </w:pPr>
          </w:p>
        </w:tc>
        <w:tc>
          <w:tcPr>
            <w:tcW w:w="4508" w:type="dxa"/>
            <w:shd w:val="clear" w:color="auto" w:fill="auto"/>
          </w:tcPr>
          <w:p w:rsidR="00D44704" w:rsidRPr="00F36E08" w:rsidRDefault="00D44704" w:rsidP="00D44704">
            <w:pPr>
              <w:spacing w:line="360" w:lineRule="auto"/>
              <w:rPr>
                <w:rFonts w:ascii="Times New Roman" w:eastAsia="Times New Roman" w:hAnsi="Times New Roman" w:cs="Times New Roman"/>
                <w:color w:val="000000"/>
                <w:sz w:val="24"/>
                <w:szCs w:val="24"/>
                <w:lang w:eastAsia="en-ZA"/>
              </w:rPr>
            </w:pPr>
          </w:p>
        </w:tc>
      </w:tr>
      <w:tr w:rsidR="00F74B77" w:rsidRPr="0061498E" w:rsidTr="00D44704">
        <w:tc>
          <w:tcPr>
            <w:tcW w:w="4508" w:type="dxa"/>
          </w:tcPr>
          <w:p w:rsidR="00F74B77" w:rsidRDefault="00F74B77" w:rsidP="00D44704">
            <w:pPr>
              <w:shd w:val="clear" w:color="auto" w:fill="FFFFFF"/>
              <w:spacing w:line="360" w:lineRule="auto"/>
              <w:rPr>
                <w:rFonts w:ascii="Times New Roman" w:eastAsia="Times New Roman" w:hAnsi="Times New Roman" w:cs="Times New Roman"/>
                <w:color w:val="1D2228"/>
                <w:sz w:val="24"/>
                <w:szCs w:val="24"/>
                <w:lang w:eastAsia="en-ZA"/>
              </w:rPr>
            </w:pPr>
            <w:r w:rsidRPr="00F74B77">
              <w:rPr>
                <w:rFonts w:ascii="Times New Roman" w:eastAsia="Times New Roman" w:hAnsi="Times New Roman" w:cs="Times New Roman"/>
                <w:color w:val="1D2228"/>
                <w:sz w:val="24"/>
                <w:szCs w:val="24"/>
                <w:lang w:eastAsia="en-ZA"/>
              </w:rPr>
              <w:t>Please can you move all the tables at the end of the manuscript or upload them as separate table files via the online submission system.</w:t>
            </w:r>
          </w:p>
          <w:p w:rsidR="00F74B77" w:rsidRPr="00D44704" w:rsidRDefault="00F74B77" w:rsidP="00D44704">
            <w:pPr>
              <w:shd w:val="clear" w:color="auto" w:fill="FFFFFF"/>
              <w:spacing w:line="360" w:lineRule="auto"/>
              <w:rPr>
                <w:rFonts w:ascii="Times New Roman" w:eastAsia="Times New Roman" w:hAnsi="Times New Roman" w:cs="Times New Roman"/>
                <w:color w:val="1D2228"/>
                <w:sz w:val="24"/>
                <w:szCs w:val="24"/>
                <w:lang w:eastAsia="en-ZA"/>
              </w:rPr>
            </w:pPr>
          </w:p>
        </w:tc>
        <w:tc>
          <w:tcPr>
            <w:tcW w:w="4508" w:type="dxa"/>
          </w:tcPr>
          <w:p w:rsidR="00F74B77" w:rsidRPr="0061498E" w:rsidRDefault="00F74B77" w:rsidP="00D44704">
            <w:pPr>
              <w:spacing w:line="360" w:lineRule="auto"/>
              <w:rPr>
                <w:rFonts w:ascii="Times New Roman" w:hAnsi="Times New Roman" w:cs="Times New Roman"/>
                <w:sz w:val="24"/>
                <w:szCs w:val="24"/>
              </w:rPr>
            </w:pPr>
            <w:r>
              <w:rPr>
                <w:rFonts w:ascii="Times New Roman" w:hAnsi="Times New Roman" w:cs="Times New Roman"/>
                <w:sz w:val="24"/>
                <w:szCs w:val="24"/>
              </w:rPr>
              <w:t>All tables have been uploaded as separate files via the online submission system</w:t>
            </w:r>
          </w:p>
        </w:tc>
        <w:bookmarkStart w:id="0" w:name="_GoBack"/>
        <w:bookmarkEnd w:id="0"/>
      </w:tr>
      <w:tr w:rsidR="00D44704" w:rsidRPr="0061498E" w:rsidTr="00D44704">
        <w:tc>
          <w:tcPr>
            <w:tcW w:w="4508" w:type="dxa"/>
          </w:tcPr>
          <w:p w:rsidR="00D44704" w:rsidRPr="00D44704" w:rsidRDefault="00D44704" w:rsidP="00D44704">
            <w:pPr>
              <w:shd w:val="clear" w:color="auto" w:fill="FFFFFF"/>
              <w:spacing w:line="360" w:lineRule="auto"/>
              <w:rPr>
                <w:rFonts w:ascii="Times New Roman" w:eastAsia="Times New Roman" w:hAnsi="Times New Roman" w:cs="Times New Roman"/>
                <w:color w:val="1D2228"/>
                <w:sz w:val="24"/>
                <w:szCs w:val="24"/>
                <w:lang w:eastAsia="en-ZA"/>
              </w:rPr>
            </w:pPr>
            <w:r w:rsidRPr="00D44704">
              <w:rPr>
                <w:rFonts w:ascii="Times New Roman" w:eastAsia="Times New Roman" w:hAnsi="Times New Roman" w:cs="Times New Roman"/>
                <w:color w:val="1D2228"/>
                <w:sz w:val="24"/>
                <w:szCs w:val="24"/>
                <w:lang w:eastAsia="en-ZA"/>
              </w:rPr>
              <w:t>Please include an Ethics Approval and Consent to Participate subsection as part of the Declarations section. Manuscripts reporting studies involving human participants, human data or human tissue must:</w:t>
            </w:r>
          </w:p>
          <w:p w:rsidR="00D44704" w:rsidRPr="00D44704" w:rsidRDefault="00D44704" w:rsidP="00D44704">
            <w:pPr>
              <w:shd w:val="clear" w:color="auto" w:fill="FFFFFF"/>
              <w:spacing w:line="360" w:lineRule="auto"/>
              <w:rPr>
                <w:rFonts w:ascii="Times New Roman" w:eastAsia="Times New Roman" w:hAnsi="Times New Roman" w:cs="Times New Roman"/>
                <w:color w:val="1D2228"/>
                <w:sz w:val="24"/>
                <w:szCs w:val="24"/>
                <w:lang w:eastAsia="en-ZA"/>
              </w:rPr>
            </w:pPr>
            <w:r w:rsidRPr="00D44704">
              <w:rPr>
                <w:rFonts w:ascii="Times New Roman" w:eastAsia="Times New Roman" w:hAnsi="Times New Roman" w:cs="Times New Roman"/>
                <w:color w:val="1D2228"/>
                <w:sz w:val="24"/>
                <w:szCs w:val="24"/>
                <w:lang w:eastAsia="en-ZA"/>
              </w:rPr>
              <w:t>• Include a statement on ethics approval and consent (even where the need for approval was waived)</w:t>
            </w:r>
          </w:p>
          <w:p w:rsidR="00D44704" w:rsidRPr="00D44704" w:rsidRDefault="00D44704" w:rsidP="00D44704">
            <w:pPr>
              <w:shd w:val="clear" w:color="auto" w:fill="FFFFFF"/>
              <w:spacing w:line="360" w:lineRule="auto"/>
              <w:rPr>
                <w:rFonts w:ascii="Times New Roman" w:eastAsia="Times New Roman" w:hAnsi="Times New Roman" w:cs="Times New Roman"/>
                <w:color w:val="1D2228"/>
                <w:sz w:val="24"/>
                <w:szCs w:val="24"/>
                <w:lang w:eastAsia="en-ZA"/>
              </w:rPr>
            </w:pPr>
            <w:r w:rsidRPr="00D44704">
              <w:rPr>
                <w:rFonts w:ascii="Times New Roman" w:eastAsia="Times New Roman" w:hAnsi="Times New Roman" w:cs="Times New Roman"/>
                <w:color w:val="1D2228"/>
                <w:sz w:val="24"/>
                <w:szCs w:val="24"/>
                <w:lang w:eastAsia="en-ZA"/>
              </w:rPr>
              <w:t>• Include the name of the ethics committee that approved the study and the committee’s reference number if appropriate.</w:t>
            </w:r>
          </w:p>
          <w:p w:rsidR="00D44704" w:rsidRPr="00D44704" w:rsidRDefault="00D44704" w:rsidP="00D44704">
            <w:pPr>
              <w:shd w:val="clear" w:color="auto" w:fill="FFFFFF"/>
              <w:spacing w:line="360" w:lineRule="auto"/>
              <w:rPr>
                <w:rFonts w:ascii="Times New Roman" w:eastAsia="Times New Roman" w:hAnsi="Times New Roman" w:cs="Times New Roman"/>
                <w:color w:val="1D2228"/>
                <w:sz w:val="24"/>
                <w:szCs w:val="24"/>
                <w:lang w:eastAsia="en-ZA"/>
              </w:rPr>
            </w:pPr>
            <w:r w:rsidRPr="00D44704">
              <w:rPr>
                <w:rFonts w:ascii="Times New Roman" w:eastAsia="Times New Roman" w:hAnsi="Times New Roman" w:cs="Times New Roman"/>
                <w:color w:val="1D2228"/>
                <w:sz w:val="24"/>
                <w:szCs w:val="24"/>
                <w:lang w:eastAsia="en-ZA"/>
              </w:rPr>
              <w:t>Studies involving animals must include a statement on ethics approval.</w:t>
            </w:r>
          </w:p>
          <w:p w:rsidR="00D44704" w:rsidRPr="00D44704" w:rsidRDefault="00D44704" w:rsidP="00D44704">
            <w:pPr>
              <w:shd w:val="clear" w:color="auto" w:fill="FFFFFF"/>
              <w:spacing w:line="360" w:lineRule="auto"/>
              <w:rPr>
                <w:rFonts w:ascii="Times New Roman" w:eastAsia="Times New Roman" w:hAnsi="Times New Roman" w:cs="Times New Roman"/>
                <w:color w:val="1D2228"/>
                <w:sz w:val="24"/>
                <w:szCs w:val="24"/>
                <w:lang w:eastAsia="en-ZA"/>
              </w:rPr>
            </w:pPr>
            <w:r w:rsidRPr="00D44704">
              <w:rPr>
                <w:rFonts w:ascii="Times New Roman" w:eastAsia="Times New Roman" w:hAnsi="Times New Roman" w:cs="Times New Roman"/>
                <w:color w:val="1D2228"/>
                <w:sz w:val="24"/>
                <w:szCs w:val="24"/>
                <w:lang w:eastAsia="en-ZA"/>
              </w:rPr>
              <w:t>See our Editorial Policies (www.biomedcentral.com) for more information.</w:t>
            </w:r>
          </w:p>
          <w:p w:rsidR="00D44704" w:rsidRPr="00D44704" w:rsidRDefault="00D44704" w:rsidP="00D44704">
            <w:pPr>
              <w:shd w:val="clear" w:color="auto" w:fill="FFFFFF"/>
              <w:spacing w:line="360" w:lineRule="auto"/>
              <w:rPr>
                <w:rFonts w:ascii="Times New Roman" w:eastAsia="Times New Roman" w:hAnsi="Times New Roman" w:cs="Times New Roman"/>
                <w:color w:val="1D2228"/>
                <w:sz w:val="24"/>
                <w:szCs w:val="24"/>
                <w:lang w:eastAsia="en-ZA"/>
              </w:rPr>
            </w:pPr>
            <w:r w:rsidRPr="00D44704">
              <w:rPr>
                <w:rFonts w:ascii="Times New Roman" w:eastAsia="Times New Roman" w:hAnsi="Times New Roman" w:cs="Times New Roman"/>
                <w:color w:val="1D2228"/>
                <w:sz w:val="24"/>
                <w:szCs w:val="24"/>
                <w:lang w:eastAsia="en-ZA"/>
              </w:rPr>
              <w:t>If your manuscript does not report on or involve the use of any animal or human data or tissue, this section is not applicable to your submission. Please state “Not applicable” in this section.</w:t>
            </w:r>
          </w:p>
          <w:p w:rsidR="00D44704" w:rsidRPr="0061498E" w:rsidRDefault="00D44704" w:rsidP="00D44704">
            <w:pPr>
              <w:spacing w:line="360" w:lineRule="auto"/>
              <w:rPr>
                <w:rFonts w:ascii="Times New Roman" w:hAnsi="Times New Roman" w:cs="Times New Roman"/>
                <w:sz w:val="24"/>
                <w:szCs w:val="24"/>
              </w:rPr>
            </w:pPr>
          </w:p>
        </w:tc>
        <w:tc>
          <w:tcPr>
            <w:tcW w:w="4508" w:type="dxa"/>
          </w:tcPr>
          <w:p w:rsidR="00D44704" w:rsidRPr="0061498E" w:rsidRDefault="00D44704" w:rsidP="00D44704">
            <w:pPr>
              <w:spacing w:line="360" w:lineRule="auto"/>
              <w:rPr>
                <w:rFonts w:ascii="Times New Roman" w:hAnsi="Times New Roman" w:cs="Times New Roman"/>
                <w:sz w:val="24"/>
                <w:szCs w:val="24"/>
              </w:rPr>
            </w:pPr>
            <w:r w:rsidRPr="0061498E">
              <w:rPr>
                <w:rFonts w:ascii="Times New Roman" w:hAnsi="Times New Roman" w:cs="Times New Roman"/>
                <w:sz w:val="24"/>
                <w:szCs w:val="24"/>
              </w:rPr>
              <w:lastRenderedPageBreak/>
              <w:t>An Ethics Approval and Consent to Participate section has been added to the declarations section and reads: Ethical clearance was obtained from the University of KwaZulu-Natal Biomedical Research Ethics Committee (reference number: BE403/18) and the KwaZulu-Natal Department of Health Research Committee (reference number NHRD_201809_007).</w:t>
            </w:r>
          </w:p>
          <w:p w:rsidR="00D44704" w:rsidRPr="0061498E" w:rsidRDefault="00D44704" w:rsidP="00D44704">
            <w:pPr>
              <w:spacing w:line="360" w:lineRule="auto"/>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p>
          <w:p w:rsidR="00D44704" w:rsidRPr="0061498E" w:rsidRDefault="00D44704" w:rsidP="00D44704">
            <w:pPr>
              <w:rPr>
                <w:rFonts w:ascii="Times New Roman" w:hAnsi="Times New Roman" w:cs="Times New Roman"/>
                <w:sz w:val="24"/>
                <w:szCs w:val="24"/>
              </w:rPr>
            </w:pPr>
            <w:r w:rsidRPr="0061498E">
              <w:rPr>
                <w:rFonts w:ascii="Times New Roman" w:hAnsi="Times New Roman" w:cs="Times New Roman"/>
                <w:sz w:val="24"/>
                <w:szCs w:val="24"/>
              </w:rPr>
              <w:t xml:space="preserve">    </w:t>
            </w:r>
          </w:p>
        </w:tc>
      </w:tr>
      <w:tr w:rsidR="00D44704" w:rsidRPr="0061498E" w:rsidTr="00D44704">
        <w:tc>
          <w:tcPr>
            <w:tcW w:w="4508" w:type="dxa"/>
          </w:tcPr>
          <w:p w:rsidR="00D44704" w:rsidRPr="0061498E" w:rsidRDefault="00D44704" w:rsidP="00D44704">
            <w:pPr>
              <w:spacing w:line="360" w:lineRule="auto"/>
              <w:rPr>
                <w:rFonts w:ascii="Times New Roman" w:hAnsi="Times New Roman" w:cs="Times New Roman"/>
                <w:sz w:val="24"/>
                <w:szCs w:val="24"/>
              </w:rPr>
            </w:pPr>
            <w:r w:rsidRPr="0061498E">
              <w:rPr>
                <w:rFonts w:ascii="Times New Roman" w:hAnsi="Times New Roman" w:cs="Times New Roman"/>
                <w:color w:val="1D2228"/>
                <w:sz w:val="24"/>
                <w:szCs w:val="24"/>
                <w:shd w:val="clear" w:color="auto" w:fill="FFFFFF"/>
              </w:rPr>
              <w:lastRenderedPageBreak/>
              <w:t xml:space="preserve">Please include a Competing </w:t>
            </w:r>
            <w:r w:rsidRPr="0061498E">
              <w:rPr>
                <w:rFonts w:ascii="Times New Roman" w:hAnsi="Times New Roman" w:cs="Times New Roman"/>
                <w:color w:val="1D2228"/>
                <w:sz w:val="24"/>
                <w:szCs w:val="24"/>
                <w:shd w:val="clear" w:color="auto" w:fill="FFFFFF"/>
              </w:rPr>
              <w:t>interests’</w:t>
            </w:r>
            <w:r w:rsidRPr="0061498E">
              <w:rPr>
                <w:rFonts w:ascii="Times New Roman" w:hAnsi="Times New Roman" w:cs="Times New Roman"/>
                <w:color w:val="1D2228"/>
                <w:sz w:val="24"/>
                <w:szCs w:val="24"/>
                <w:shd w:val="clear" w:color="auto" w:fill="FFFFFF"/>
              </w:rPr>
              <w:t xml:space="preserve"> subsection as part of the Declarations section. Please be advised that manuscripts must include a ‘Competing interests’ section. All financial and non-financial competing interests must be declared in this section. See our Editorial Policies (www.biomedcentral.com) for a full explanation of competing interests. If all authors have no competing interests to declare, please include the statement “The authors declare that they have no competing interests.” If you are unsure whether you or any of your co-authors have a competing interest please contact the editorial office.</w:t>
            </w:r>
          </w:p>
        </w:tc>
        <w:tc>
          <w:tcPr>
            <w:tcW w:w="4508" w:type="dxa"/>
          </w:tcPr>
          <w:p w:rsidR="00D44704" w:rsidRPr="00D44704" w:rsidRDefault="00D44704" w:rsidP="00D44704">
            <w:pPr>
              <w:spacing w:after="160" w:line="360" w:lineRule="auto"/>
              <w:rPr>
                <w:rFonts w:ascii="Times New Roman" w:hAnsi="Times New Roman" w:cs="Times New Roman"/>
                <w:color w:val="1D2228"/>
                <w:sz w:val="24"/>
                <w:szCs w:val="24"/>
                <w:shd w:val="clear" w:color="auto" w:fill="FFFFFF"/>
              </w:rPr>
            </w:pPr>
            <w:r w:rsidRPr="00D44704">
              <w:rPr>
                <w:rFonts w:ascii="Times New Roman" w:hAnsi="Times New Roman" w:cs="Times New Roman"/>
                <w:sz w:val="24"/>
                <w:szCs w:val="24"/>
              </w:rPr>
              <w:t xml:space="preserve">The </w:t>
            </w:r>
            <w:r w:rsidRPr="00D44704">
              <w:rPr>
                <w:rFonts w:ascii="Times New Roman" w:hAnsi="Times New Roman" w:cs="Times New Roman"/>
                <w:color w:val="1D2228"/>
                <w:sz w:val="24"/>
                <w:szCs w:val="24"/>
                <w:shd w:val="clear" w:color="auto" w:fill="FFFFFF"/>
              </w:rPr>
              <w:t>Competing interests’ subsection has been added as part of the Declarations section and reads:</w:t>
            </w:r>
          </w:p>
          <w:p w:rsidR="00D44704" w:rsidRPr="00D44704" w:rsidRDefault="00D44704" w:rsidP="00D44704">
            <w:pPr>
              <w:spacing w:after="160" w:line="360" w:lineRule="auto"/>
              <w:jc w:val="both"/>
              <w:rPr>
                <w:rFonts w:ascii="Times New Roman" w:hAnsi="Times New Roman" w:cs="Times New Roman"/>
                <w:sz w:val="24"/>
                <w:szCs w:val="24"/>
                <w:lang w:val="en-US"/>
              </w:rPr>
            </w:pPr>
            <w:r w:rsidRPr="00D44704">
              <w:rPr>
                <w:rFonts w:ascii="Times New Roman" w:hAnsi="Times New Roman" w:cs="Times New Roman"/>
                <w:sz w:val="24"/>
                <w:szCs w:val="24"/>
                <w:lang w:val="en-US"/>
              </w:rPr>
              <w:t>The authors declare no that they have no competing interests.</w:t>
            </w:r>
          </w:p>
          <w:p w:rsidR="00D44704" w:rsidRPr="0061498E" w:rsidRDefault="00D44704" w:rsidP="00D44704">
            <w:pPr>
              <w:spacing w:line="360" w:lineRule="auto"/>
              <w:rPr>
                <w:rFonts w:ascii="Times New Roman" w:hAnsi="Times New Roman" w:cs="Times New Roman"/>
                <w:sz w:val="24"/>
                <w:szCs w:val="24"/>
              </w:rPr>
            </w:pPr>
          </w:p>
        </w:tc>
      </w:tr>
      <w:tr w:rsidR="00D44704" w:rsidRPr="0061498E" w:rsidTr="00D44704">
        <w:tc>
          <w:tcPr>
            <w:tcW w:w="4508" w:type="dxa"/>
          </w:tcPr>
          <w:p w:rsidR="00D44704" w:rsidRPr="0061498E" w:rsidRDefault="00D44704" w:rsidP="00D44704">
            <w:pPr>
              <w:spacing w:line="360" w:lineRule="auto"/>
              <w:rPr>
                <w:rFonts w:ascii="Times New Roman" w:hAnsi="Times New Roman" w:cs="Times New Roman"/>
                <w:color w:val="1D2228"/>
                <w:sz w:val="24"/>
                <w:szCs w:val="24"/>
                <w:shd w:val="clear" w:color="auto" w:fill="FFFFFF"/>
              </w:rPr>
            </w:pPr>
          </w:p>
          <w:p w:rsidR="00D44704" w:rsidRPr="0061498E" w:rsidRDefault="00D44704" w:rsidP="00D44704">
            <w:pPr>
              <w:spacing w:line="360" w:lineRule="auto"/>
              <w:rPr>
                <w:rFonts w:ascii="Times New Roman" w:hAnsi="Times New Roman" w:cs="Times New Roman"/>
                <w:sz w:val="24"/>
                <w:szCs w:val="24"/>
              </w:rPr>
            </w:pPr>
            <w:r w:rsidRPr="0061498E">
              <w:rPr>
                <w:rFonts w:ascii="Times New Roman" w:hAnsi="Times New Roman" w:cs="Times New Roman"/>
                <w:color w:val="1D2228"/>
                <w:sz w:val="24"/>
                <w:szCs w:val="24"/>
                <w:shd w:val="clear" w:color="auto" w:fill="FFFFFF"/>
              </w:rPr>
              <w:t>We notice that figure 4 has been referenced in the main text of your manuscript file but this figure has not been included with your submission. Please either upload this figure as a separate 'Figure' file and include a corresponding legend in the main manuscript file or update the references in the main text of your manuscript accordingly.</w:t>
            </w:r>
          </w:p>
        </w:tc>
        <w:tc>
          <w:tcPr>
            <w:tcW w:w="4508" w:type="dxa"/>
          </w:tcPr>
          <w:p w:rsidR="00D44704" w:rsidRPr="0061498E" w:rsidRDefault="00D44704" w:rsidP="00D44704">
            <w:pPr>
              <w:spacing w:line="360" w:lineRule="auto"/>
              <w:rPr>
                <w:rFonts w:ascii="Times New Roman" w:hAnsi="Times New Roman" w:cs="Times New Roman"/>
                <w:sz w:val="24"/>
                <w:szCs w:val="24"/>
              </w:rPr>
            </w:pPr>
          </w:p>
          <w:p w:rsidR="00D44704" w:rsidRPr="0061498E" w:rsidRDefault="00D44704" w:rsidP="00D44704">
            <w:pPr>
              <w:spacing w:line="360" w:lineRule="auto"/>
              <w:rPr>
                <w:rFonts w:ascii="Times New Roman" w:hAnsi="Times New Roman" w:cs="Times New Roman"/>
                <w:sz w:val="24"/>
                <w:szCs w:val="24"/>
              </w:rPr>
            </w:pPr>
            <w:r w:rsidRPr="0061498E">
              <w:rPr>
                <w:rFonts w:ascii="Times New Roman" w:hAnsi="Times New Roman" w:cs="Times New Roman"/>
                <w:sz w:val="24"/>
                <w:szCs w:val="24"/>
              </w:rPr>
              <w:t>Reference to figure 4 was erroneous and has been removed.</w:t>
            </w:r>
          </w:p>
        </w:tc>
      </w:tr>
      <w:tr w:rsidR="00F74B77" w:rsidRPr="0061498E" w:rsidTr="00D44704">
        <w:tc>
          <w:tcPr>
            <w:tcW w:w="4508" w:type="dxa"/>
          </w:tcPr>
          <w:p w:rsidR="00F74B77" w:rsidRPr="0061498E" w:rsidRDefault="00F74B77" w:rsidP="00D44704">
            <w:pPr>
              <w:spacing w:line="360" w:lineRule="auto"/>
              <w:rPr>
                <w:rFonts w:ascii="Times New Roman" w:hAnsi="Times New Roman" w:cs="Times New Roman"/>
                <w:color w:val="1D2228"/>
                <w:sz w:val="24"/>
                <w:szCs w:val="24"/>
                <w:shd w:val="clear" w:color="auto" w:fill="FFFFFF"/>
              </w:rPr>
            </w:pPr>
          </w:p>
        </w:tc>
        <w:tc>
          <w:tcPr>
            <w:tcW w:w="4508" w:type="dxa"/>
          </w:tcPr>
          <w:p w:rsidR="00F74B77" w:rsidRPr="0061498E" w:rsidRDefault="00F74B77" w:rsidP="00D44704">
            <w:pPr>
              <w:spacing w:line="360" w:lineRule="auto"/>
              <w:rPr>
                <w:rFonts w:ascii="Times New Roman" w:hAnsi="Times New Roman" w:cs="Times New Roman"/>
                <w:sz w:val="24"/>
                <w:szCs w:val="24"/>
              </w:rPr>
            </w:pPr>
          </w:p>
        </w:tc>
      </w:tr>
    </w:tbl>
    <w:p w:rsidR="00D44704" w:rsidRDefault="00D44704">
      <w:pPr>
        <w:rPr>
          <w:rFonts w:ascii="Times New Roman" w:hAnsi="Times New Roman" w:cs="Times New Roman"/>
          <w:sz w:val="24"/>
          <w:szCs w:val="24"/>
        </w:rPr>
      </w:pPr>
    </w:p>
    <w:p w:rsidR="00F74B77" w:rsidRPr="0061498E" w:rsidRDefault="00F74B77">
      <w:pPr>
        <w:rPr>
          <w:rFonts w:ascii="Times New Roman" w:hAnsi="Times New Roman" w:cs="Times New Roman"/>
          <w:sz w:val="24"/>
          <w:szCs w:val="24"/>
        </w:rPr>
      </w:pPr>
    </w:p>
    <w:sectPr w:rsidR="00F74B77" w:rsidRPr="006149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2057FD"/>
    <w:multiLevelType w:val="hybridMultilevel"/>
    <w:tmpl w:val="BF0EFF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6EC37309"/>
    <w:multiLevelType w:val="hybridMultilevel"/>
    <w:tmpl w:val="E7648A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704"/>
    <w:rsid w:val="0061498E"/>
    <w:rsid w:val="007939C3"/>
    <w:rsid w:val="00D44704"/>
    <w:rsid w:val="00DA08AE"/>
    <w:rsid w:val="00F74B7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E566B"/>
  <w15:chartTrackingRefBased/>
  <w15:docId w15:val="{9868CDAB-A4CB-4BF3-BB1D-1CC9FEBD7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447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47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790551">
      <w:bodyDiv w:val="1"/>
      <w:marLeft w:val="0"/>
      <w:marRight w:val="0"/>
      <w:marTop w:val="0"/>
      <w:marBottom w:val="0"/>
      <w:divBdr>
        <w:top w:val="none" w:sz="0" w:space="0" w:color="auto"/>
        <w:left w:val="none" w:sz="0" w:space="0" w:color="auto"/>
        <w:bottom w:val="none" w:sz="0" w:space="0" w:color="auto"/>
        <w:right w:val="none" w:sz="0" w:space="0" w:color="auto"/>
      </w:divBdr>
    </w:div>
    <w:div w:id="2097941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616</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Kwa-Zulu Natal</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Mhlengi Ncube (207512189)</dc:creator>
  <cp:keywords/>
  <dc:description/>
  <cp:lastModifiedBy>Mhlengi Ncube (207512189)</cp:lastModifiedBy>
  <cp:revision>2</cp:revision>
  <dcterms:created xsi:type="dcterms:W3CDTF">2020-06-14T11:20:00Z</dcterms:created>
  <dcterms:modified xsi:type="dcterms:W3CDTF">2020-06-14T11:57:00Z</dcterms:modified>
</cp:coreProperties>
</file>