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0A160" w14:textId="0DA64069" w:rsidR="00393BAB" w:rsidRDefault="00393BAB" w:rsidP="004F423B">
      <w:pPr>
        <w:rPr>
          <w:sz w:val="36"/>
          <w:szCs w:val="36"/>
        </w:rPr>
      </w:pPr>
      <w:bookmarkStart w:id="0" w:name="_Hlk159249699"/>
      <w:bookmarkEnd w:id="0"/>
    </w:p>
    <w:p w14:paraId="31C337D1" w14:textId="6058500B" w:rsidR="00D04BCF" w:rsidRPr="003B40E6" w:rsidRDefault="00BB2D2A" w:rsidP="00FA1481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</w:t>
      </w:r>
    </w:p>
    <w:p w14:paraId="29411C5A" w14:textId="77777777" w:rsidR="005001AC" w:rsidRDefault="005001AC"/>
    <w:p w14:paraId="339B31F7" w14:textId="5F4EFC5C" w:rsidR="00015F74" w:rsidRDefault="00BC3DFF" w:rsidP="003B40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Biomimic</w:t>
      </w:r>
      <w:r w:rsidR="00CE70B2" w:rsidRPr="00CE70B2">
        <w:rPr>
          <w:b/>
          <w:bCs/>
          <w:sz w:val="28"/>
          <w:szCs w:val="28"/>
        </w:rPr>
        <w:t xml:space="preserve"> opto-</w:t>
      </w:r>
      <w:proofErr w:type="spellStart"/>
      <w:r w:rsidR="00CE70B2" w:rsidRPr="00CE70B2">
        <w:rPr>
          <w:b/>
          <w:bCs/>
          <w:sz w:val="28"/>
          <w:szCs w:val="28"/>
        </w:rPr>
        <w:t>nanobiointerface</w:t>
      </w:r>
      <w:proofErr w:type="spellEnd"/>
      <w:r w:rsidR="00CE70B2" w:rsidRPr="00CE70B2">
        <w:rPr>
          <w:b/>
          <w:bCs/>
          <w:sz w:val="28"/>
          <w:szCs w:val="28"/>
        </w:rPr>
        <w:t xml:space="preserve"> enables </w:t>
      </w:r>
      <w:r w:rsidR="009A15C3">
        <w:rPr>
          <w:b/>
          <w:bCs/>
          <w:sz w:val="28"/>
          <w:szCs w:val="28"/>
        </w:rPr>
        <w:t>multiscale</w:t>
      </w:r>
      <w:r w:rsidR="00CE70B2" w:rsidRPr="00CE70B2">
        <w:rPr>
          <w:b/>
          <w:bCs/>
          <w:sz w:val="28"/>
          <w:szCs w:val="28"/>
        </w:rPr>
        <w:t xml:space="preserve"> </w:t>
      </w:r>
      <w:r w:rsidR="000F2817">
        <w:rPr>
          <w:b/>
          <w:bCs/>
          <w:sz w:val="28"/>
          <w:szCs w:val="28"/>
        </w:rPr>
        <w:t>bio</w:t>
      </w:r>
      <w:r w:rsidR="00CE70B2" w:rsidRPr="00CE70B2">
        <w:rPr>
          <w:b/>
          <w:bCs/>
          <w:sz w:val="28"/>
          <w:szCs w:val="28"/>
        </w:rPr>
        <w:t>modulation</w:t>
      </w:r>
    </w:p>
    <w:p w14:paraId="1DF15565" w14:textId="77777777" w:rsidR="00CE70B2" w:rsidRPr="003B1769" w:rsidRDefault="00CE70B2" w:rsidP="003B40E6">
      <w:pPr>
        <w:jc w:val="center"/>
        <w:rPr>
          <w:sz w:val="28"/>
          <w:szCs w:val="28"/>
        </w:rPr>
      </w:pPr>
    </w:p>
    <w:p w14:paraId="70306E5B" w14:textId="77777777" w:rsidR="00534DDE" w:rsidRPr="003B1769" w:rsidRDefault="00534DDE" w:rsidP="00534DDE">
      <w:pPr>
        <w:pStyle w:val="Teaser"/>
        <w:spacing w:before="0"/>
      </w:pPr>
      <w:r w:rsidRPr="003B1769">
        <w:rPr>
          <w:b/>
        </w:rPr>
        <w:t>Authors</w:t>
      </w:r>
    </w:p>
    <w:p w14:paraId="0D069093" w14:textId="581C5960" w:rsidR="00534DDE" w:rsidRPr="003B1769" w:rsidRDefault="00534DDE" w:rsidP="00534DDE">
      <w:pPr>
        <w:pStyle w:val="Paragraph"/>
        <w:spacing w:before="0"/>
        <w:ind w:firstLine="0"/>
        <w:rPr>
          <w:vertAlign w:val="superscript"/>
        </w:rPr>
      </w:pPr>
      <w:r w:rsidRPr="003B1769">
        <w:t>Christoph Alexander Müller</w:t>
      </w:r>
      <w:r w:rsidRPr="003B1769">
        <w:rPr>
          <w:vertAlign w:val="superscript"/>
        </w:rPr>
        <w:t>1</w:t>
      </w:r>
      <w:r w:rsidRPr="003B1769">
        <w:t xml:space="preserve">, </w:t>
      </w:r>
      <w:proofErr w:type="spellStart"/>
      <w:r w:rsidRPr="003B1769">
        <w:t>Yuge</w:t>
      </w:r>
      <w:proofErr w:type="spellEnd"/>
      <w:r w:rsidRPr="003B1769">
        <w:t xml:space="preserve"> Zhang</w:t>
      </w:r>
      <w:r w:rsidRPr="003B1769">
        <w:rPr>
          <w:vertAlign w:val="superscript"/>
        </w:rPr>
        <w:t>2</w:t>
      </w:r>
      <w:r w:rsidRPr="003B1769">
        <w:t xml:space="preserve">, </w:t>
      </w:r>
      <w:proofErr w:type="spellStart"/>
      <w:r w:rsidRPr="003B1769">
        <w:t>Lingyuan</w:t>
      </w:r>
      <w:proofErr w:type="spellEnd"/>
      <w:r w:rsidRPr="003B1769">
        <w:t xml:space="preserve"> Meng</w:t>
      </w:r>
      <w:r w:rsidRPr="003B1769">
        <w:rPr>
          <w:vertAlign w:val="superscript"/>
        </w:rPr>
        <w:t>3</w:t>
      </w:r>
      <w:r w:rsidRPr="003B1769">
        <w:t xml:space="preserve">, Jesper </w:t>
      </w:r>
      <w:proofErr w:type="spellStart"/>
      <w:r w:rsidRPr="003B1769">
        <w:t>Guldsmed</w:t>
      </w:r>
      <w:proofErr w:type="spellEnd"/>
      <w:r w:rsidRPr="003B1769">
        <w:t xml:space="preserve"> Madsen</w:t>
      </w:r>
      <w:r w:rsidRPr="003B1769">
        <w:rPr>
          <w:vertAlign w:val="superscript"/>
        </w:rPr>
        <w:t>4</w:t>
      </w:r>
      <w:r w:rsidRPr="003B1769">
        <w:t xml:space="preserve">, Kjeld </w:t>
      </w:r>
      <w:proofErr w:type="spellStart"/>
      <w:r w:rsidRPr="003B1769">
        <w:t>Kaj</w:t>
      </w:r>
      <w:proofErr w:type="spellEnd"/>
      <w:r w:rsidRPr="003B1769">
        <w:t xml:space="preserve"> Klompmaker</w:t>
      </w:r>
      <w:r w:rsidRPr="003B1769">
        <w:rPr>
          <w:vertAlign w:val="superscript"/>
        </w:rPr>
        <w:t>1</w:t>
      </w:r>
      <w:r w:rsidRPr="003B1769">
        <w:t>, Thomas S</w:t>
      </w:r>
      <w:r w:rsidR="16183513" w:rsidRPr="003B1769">
        <w:t>tax</w:t>
      </w:r>
      <w:r w:rsidRPr="003B1769">
        <w:t xml:space="preserve"> Jakobsen</w:t>
      </w:r>
      <w:r w:rsidRPr="003B1769">
        <w:rPr>
          <w:vertAlign w:val="superscript"/>
        </w:rPr>
        <w:t>4,5</w:t>
      </w:r>
      <w:r w:rsidRPr="003B1769">
        <w:t xml:space="preserve">, </w:t>
      </w:r>
      <w:proofErr w:type="spellStart"/>
      <w:r w:rsidRPr="003B1769">
        <w:t>Asbjørn</w:t>
      </w:r>
      <w:proofErr w:type="spellEnd"/>
      <w:r w:rsidRPr="003B1769">
        <w:t xml:space="preserve"> C. Jørgensen</w:t>
      </w:r>
      <w:r w:rsidRPr="003B1769">
        <w:rPr>
          <w:vertAlign w:val="superscript"/>
        </w:rPr>
        <w:t>5,6</w:t>
      </w:r>
      <w:r w:rsidRPr="003B1769">
        <w:t>, Anne Louise Askou</w:t>
      </w:r>
      <w:r w:rsidRPr="003B1769">
        <w:rPr>
          <w:vertAlign w:val="superscript"/>
        </w:rPr>
        <w:t>5,4</w:t>
      </w:r>
      <w:r w:rsidRPr="003B1769">
        <w:t>, Ge Huang</w:t>
      </w:r>
      <w:r w:rsidRPr="003B1769">
        <w:rPr>
          <w:vertAlign w:val="superscript"/>
        </w:rPr>
        <w:t>7</w:t>
      </w:r>
      <w:r w:rsidRPr="003B1769">
        <w:t>, Wen Li</w:t>
      </w:r>
      <w:r w:rsidRPr="003B1769">
        <w:rPr>
          <w:vertAlign w:val="superscript"/>
        </w:rPr>
        <w:t>8</w:t>
      </w:r>
      <w:r w:rsidRPr="003B1769">
        <w:t>, Rasmus Schmidt Davidsen</w:t>
      </w:r>
      <w:r w:rsidRPr="003B1769">
        <w:rPr>
          <w:vertAlign w:val="superscript"/>
        </w:rPr>
        <w:t>6</w:t>
      </w:r>
      <w:r w:rsidRPr="003B1769">
        <w:t>, Toke Bek</w:t>
      </w:r>
      <w:r w:rsidRPr="003B1769">
        <w:rPr>
          <w:vertAlign w:val="superscript"/>
        </w:rPr>
        <w:t>4</w:t>
      </w:r>
      <w:r w:rsidRPr="003B1769">
        <w:t>, Nikos S. Hatzakis</w:t>
      </w:r>
      <w:r w:rsidRPr="003B1769">
        <w:rPr>
          <w:vertAlign w:val="superscript"/>
        </w:rPr>
        <w:t>7</w:t>
      </w:r>
      <w:r w:rsidRPr="003B1769">
        <w:t>, Thomas J. Corydon</w:t>
      </w:r>
      <w:r w:rsidRPr="003B1769">
        <w:rPr>
          <w:vertAlign w:val="superscript"/>
        </w:rPr>
        <w:t>5,4</w:t>
      </w:r>
      <w:r w:rsidRPr="003B1769">
        <w:t xml:space="preserve">, </w:t>
      </w:r>
      <w:proofErr w:type="spellStart"/>
      <w:r w:rsidRPr="003B1769">
        <w:t>Mingdong</w:t>
      </w:r>
      <w:proofErr w:type="spellEnd"/>
      <w:r w:rsidRPr="003B1769">
        <w:t xml:space="preserve"> Dong</w:t>
      </w:r>
      <w:r w:rsidRPr="003B1769">
        <w:rPr>
          <w:vertAlign w:val="superscript"/>
        </w:rPr>
        <w:t>2</w:t>
      </w:r>
      <w:r w:rsidRPr="003B1769">
        <w:t xml:space="preserve">, </w:t>
      </w:r>
      <w:proofErr w:type="spellStart"/>
      <w:r w:rsidRPr="003B1769">
        <w:t>Bozhi</w:t>
      </w:r>
      <w:proofErr w:type="spellEnd"/>
      <w:r w:rsidRPr="003B1769">
        <w:t xml:space="preserve"> Tian</w:t>
      </w:r>
      <w:r w:rsidRPr="003B1769">
        <w:rPr>
          <w:vertAlign w:val="superscript"/>
        </w:rPr>
        <w:t>8,9,10</w:t>
      </w:r>
      <w:r w:rsidRPr="003B1769">
        <w:t>, and Menglin Chen*</w:t>
      </w:r>
      <w:r w:rsidRPr="003B1769">
        <w:rPr>
          <w:vertAlign w:val="superscript"/>
        </w:rPr>
        <w:t>1,2</w:t>
      </w:r>
    </w:p>
    <w:p w14:paraId="4FE50016" w14:textId="77777777" w:rsidR="00534DDE" w:rsidRPr="003B1769" w:rsidRDefault="00534DDE" w:rsidP="00534DDE">
      <w:pPr>
        <w:pStyle w:val="Paragraph"/>
        <w:spacing w:before="0"/>
        <w:ind w:firstLine="0"/>
        <w:rPr>
          <w:b/>
        </w:rPr>
      </w:pPr>
    </w:p>
    <w:p w14:paraId="1F413E09" w14:textId="77777777" w:rsidR="00534DDE" w:rsidRPr="003B1769" w:rsidRDefault="00534DDE" w:rsidP="00534DDE">
      <w:pPr>
        <w:pStyle w:val="Paragraph"/>
        <w:spacing w:before="0"/>
        <w:ind w:firstLine="0"/>
      </w:pPr>
      <w:r w:rsidRPr="003B1769">
        <w:rPr>
          <w:b/>
        </w:rPr>
        <w:t>Affiliations</w:t>
      </w:r>
      <w:r w:rsidRPr="003B1769">
        <w:t xml:space="preserve"> </w:t>
      </w:r>
    </w:p>
    <w:p w14:paraId="24F5A448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1</w:t>
      </w:r>
      <w:r w:rsidRPr="003B1769">
        <w:t xml:space="preserve">Department of Biological and Chemical Engineering, Aarhus University, 8000 Aarhus C, Denmark. </w:t>
      </w:r>
    </w:p>
    <w:p w14:paraId="7EAC1CCB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2</w:t>
      </w:r>
      <w:r w:rsidRPr="003B1769">
        <w:t>Interdisciplinary Nanoscience Center, Aarhus University, 8000 Aarhus C, Denmark.</w:t>
      </w:r>
    </w:p>
    <w:p w14:paraId="2BD99241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3</w:t>
      </w:r>
      <w:r w:rsidRPr="003B1769">
        <w:t>Pritzker School of Molecular Engineering, University of Chicago, Chicago, IL, USA.</w:t>
      </w:r>
    </w:p>
    <w:p w14:paraId="54CCA0DA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4</w:t>
      </w:r>
      <w:r w:rsidRPr="003B1769">
        <w:t>Department of Ophthalmology, Aarhus University Hospital, 8200 Aarhus N, Denmark.</w:t>
      </w:r>
    </w:p>
    <w:p w14:paraId="4943B1D9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5</w:t>
      </w:r>
      <w:r w:rsidRPr="003B1769">
        <w:t>Department of Biomedicine, Aarhus University, 8000 Aarhus C, Denmark</w:t>
      </w:r>
    </w:p>
    <w:p w14:paraId="450AA5D4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6</w:t>
      </w:r>
      <w:r w:rsidRPr="003B1769">
        <w:t>Department of Electrical and Computer Engineering, Aarhus University, 8000 Aarhus C, Denmark.</w:t>
      </w:r>
    </w:p>
    <w:p w14:paraId="4488813E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7</w:t>
      </w:r>
      <w:r w:rsidRPr="003B1769">
        <w:t>Department of Chemistry &amp; Nanoscience Center, University of Copenhagen, 1172 Copenhagen, Denmark</w:t>
      </w:r>
    </w:p>
    <w:p w14:paraId="43D30F73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8</w:t>
      </w:r>
      <w:r w:rsidRPr="003B1769">
        <w:t>Department of Chemistry, University of Chicago, Chicago, IL, USA.</w:t>
      </w:r>
    </w:p>
    <w:p w14:paraId="13048626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9</w:t>
      </w:r>
      <w:r w:rsidRPr="003B1769">
        <w:t>The James Franck Institute, University of Chicago, Chicago, IL, USA.</w:t>
      </w:r>
    </w:p>
    <w:p w14:paraId="2F9B0B57" w14:textId="77777777" w:rsidR="00534DDE" w:rsidRPr="003B1769" w:rsidRDefault="00534DDE" w:rsidP="00534DDE">
      <w:pPr>
        <w:pStyle w:val="AbstractSummary"/>
        <w:shd w:val="clear" w:color="auto" w:fill="FFFFFF"/>
      </w:pPr>
      <w:r w:rsidRPr="003B1769">
        <w:rPr>
          <w:vertAlign w:val="superscript"/>
        </w:rPr>
        <w:t>10</w:t>
      </w:r>
      <w:r w:rsidRPr="003B1769">
        <w:t>The Institute for Biophysical Dynamics, University of Chicago, Chicago, IL, USA.</w:t>
      </w:r>
    </w:p>
    <w:p w14:paraId="74780ADA" w14:textId="77777777" w:rsidR="004F423B" w:rsidRDefault="004F423B" w:rsidP="004F423B">
      <w:pPr>
        <w:pStyle w:val="AbstractSummary"/>
        <w:shd w:val="clear" w:color="auto" w:fill="FFFFFF"/>
      </w:pPr>
    </w:p>
    <w:p w14:paraId="3C454D06" w14:textId="77777777" w:rsidR="004F423B" w:rsidRDefault="004F423B" w:rsidP="004F423B">
      <w:pPr>
        <w:pStyle w:val="AbstractSummary"/>
        <w:shd w:val="clear" w:color="auto" w:fill="FFFFFF"/>
        <w:spacing w:before="0"/>
      </w:pPr>
      <w:r>
        <w:t xml:space="preserve">Email: </w:t>
      </w:r>
      <w:hyperlink r:id="rId10" w:history="1">
        <w:r w:rsidRPr="00AE258B">
          <w:rPr>
            <w:rStyle w:val="Hyperlink"/>
          </w:rPr>
          <w:t>menglin@bce.au.dk</w:t>
        </w:r>
      </w:hyperlink>
    </w:p>
    <w:p w14:paraId="5BBBF32C" w14:textId="77777777" w:rsidR="00015F74" w:rsidRDefault="00015F74">
      <w:pPr>
        <w:rPr>
          <w:b/>
        </w:rPr>
      </w:pPr>
    </w:p>
    <w:p w14:paraId="6B069C4B" w14:textId="28C10C99" w:rsidR="002C030F" w:rsidRPr="002B68D0" w:rsidRDefault="009743A9" w:rsidP="002B68D0">
      <w:pPr>
        <w:rPr>
          <w:b/>
        </w:rPr>
      </w:pPr>
      <w:r>
        <w:rPr>
          <w:b/>
        </w:rPr>
        <w:t xml:space="preserve">This </w:t>
      </w:r>
      <w:r w:rsidR="004F423B">
        <w:rPr>
          <w:b/>
        </w:rPr>
        <w:t>Supplementary file includes</w:t>
      </w:r>
      <w:r w:rsidR="002C030F" w:rsidRPr="00262D72">
        <w:rPr>
          <w:b/>
        </w:rPr>
        <w:t>:</w:t>
      </w:r>
    </w:p>
    <w:p w14:paraId="7FC81517" w14:textId="377DD9A3" w:rsidR="002C030F" w:rsidRDefault="002C030F" w:rsidP="00262D72">
      <w:pPr>
        <w:ind w:left="720"/>
      </w:pPr>
      <w:r>
        <w:t>Fig</w:t>
      </w:r>
      <w:r w:rsidR="00A3403B">
        <w:t xml:space="preserve">. </w:t>
      </w:r>
      <w:r>
        <w:t>S1</w:t>
      </w:r>
      <w:r w:rsidR="00A3403B">
        <w:t xml:space="preserve"> to </w:t>
      </w:r>
      <w:r>
        <w:t>S</w:t>
      </w:r>
      <w:r w:rsidR="00FA5598">
        <w:t>7</w:t>
      </w:r>
    </w:p>
    <w:p w14:paraId="4B448789" w14:textId="77777777" w:rsidR="002C030F" w:rsidRDefault="002C030F"/>
    <w:p w14:paraId="1F1080B1" w14:textId="64A22570" w:rsidR="00065EBD" w:rsidRPr="00B57F00" w:rsidRDefault="002C030F" w:rsidP="00015F74">
      <w:r w:rsidRPr="00262D72">
        <w:rPr>
          <w:b/>
        </w:rPr>
        <w:t>Other Sup</w:t>
      </w:r>
      <w:r w:rsidR="00B77B2A">
        <w:rPr>
          <w:b/>
        </w:rPr>
        <w:t>p</w:t>
      </w:r>
      <w:r w:rsidR="00BB2D2A">
        <w:rPr>
          <w:b/>
        </w:rPr>
        <w:t>lementary</w:t>
      </w:r>
      <w:r w:rsidRPr="00262D72">
        <w:rPr>
          <w:b/>
        </w:rPr>
        <w:t xml:space="preserve"> Material</w:t>
      </w:r>
      <w:r w:rsidR="00BB2D2A">
        <w:rPr>
          <w:b/>
        </w:rPr>
        <w:t>s</w:t>
      </w:r>
      <w:r w:rsidRPr="00262D72">
        <w:rPr>
          <w:b/>
        </w:rPr>
        <w:t xml:space="preserve"> </w:t>
      </w:r>
      <w:r w:rsidR="009743A9">
        <w:rPr>
          <w:b/>
        </w:rPr>
        <w:t xml:space="preserve">for this manuscript </w:t>
      </w:r>
      <w:r w:rsidRPr="00262D72">
        <w:rPr>
          <w:b/>
        </w:rPr>
        <w:t>include the following</w:t>
      </w:r>
      <w:r w:rsidR="00B57F00">
        <w:rPr>
          <w:b/>
        </w:rPr>
        <w:t xml:space="preserve">: </w:t>
      </w:r>
    </w:p>
    <w:p w14:paraId="6003DA0E" w14:textId="64209BB6" w:rsidR="002C030F" w:rsidRPr="00AD0C5C" w:rsidRDefault="004F423B" w:rsidP="00262D72">
      <w:pPr>
        <w:ind w:left="720"/>
        <w:rPr>
          <w:color w:val="000000" w:themeColor="text1"/>
        </w:rPr>
      </w:pPr>
      <w:r>
        <w:rPr>
          <w:color w:val="000000" w:themeColor="text1"/>
        </w:rPr>
        <w:t>Videos</w:t>
      </w:r>
      <w:r w:rsidR="00065EBD" w:rsidRPr="00AD0C5C">
        <w:rPr>
          <w:color w:val="000000" w:themeColor="text1"/>
        </w:rPr>
        <w:t xml:space="preserve"> S1 to S</w:t>
      </w:r>
      <w:r w:rsidR="00AD0C5C" w:rsidRPr="00AD0C5C">
        <w:rPr>
          <w:color w:val="000000" w:themeColor="text1"/>
        </w:rPr>
        <w:t>12</w:t>
      </w:r>
    </w:p>
    <w:p w14:paraId="68691C5A" w14:textId="77777777" w:rsidR="00065EBD" w:rsidRDefault="00065EBD" w:rsidP="00262D72">
      <w:pPr>
        <w:ind w:left="720"/>
      </w:pPr>
    </w:p>
    <w:p w14:paraId="23718CE0" w14:textId="77777777" w:rsidR="00015F74" w:rsidRDefault="00015F74" w:rsidP="00262D72">
      <w:pPr>
        <w:ind w:left="720"/>
      </w:pPr>
      <w:r>
        <w:br/>
      </w:r>
    </w:p>
    <w:p w14:paraId="7F6E0C41" w14:textId="03BC466D" w:rsidR="00355362" w:rsidRDefault="00015F74" w:rsidP="009A7C5F">
      <w:pPr>
        <w:pStyle w:val="SMHeading"/>
      </w:pPr>
      <w:r>
        <w:br w:type="page"/>
      </w:r>
      <w:bookmarkStart w:id="1" w:name="Tables"/>
      <w:bookmarkStart w:id="2" w:name="MaterialsMethods"/>
      <w:bookmarkEnd w:id="1"/>
      <w:bookmarkEnd w:id="2"/>
    </w:p>
    <w:p w14:paraId="56F29DC2" w14:textId="218A9CBD" w:rsidR="008218C4" w:rsidRDefault="000B43CC" w:rsidP="009A5287">
      <w:pPr>
        <w:pStyle w:val="SMText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ABC7DD" wp14:editId="049C6BF7">
            <wp:simplePos x="0" y="0"/>
            <wp:positionH relativeFrom="column">
              <wp:posOffset>1633431</wp:posOffset>
            </wp:positionH>
            <wp:positionV relativeFrom="paragraph">
              <wp:posOffset>177800</wp:posOffset>
            </wp:positionV>
            <wp:extent cx="2878455" cy="208470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0BBEF" w14:textId="77777777" w:rsidR="00015F74" w:rsidRPr="00355362" w:rsidRDefault="007411A1" w:rsidP="00B9440A">
      <w:pPr>
        <w:pStyle w:val="SMHeading"/>
      </w:pPr>
      <w:r w:rsidRPr="00355362">
        <w:t>Fig. S1.</w:t>
      </w:r>
    </w:p>
    <w:p w14:paraId="1045C5DF" w14:textId="77777777" w:rsidR="000B43CC" w:rsidRDefault="000B43CC" w:rsidP="000B43CC">
      <w:pPr>
        <w:pStyle w:val="Caption"/>
        <w:rPr>
          <w:b w:val="0"/>
          <w:bCs w:val="0"/>
        </w:rPr>
      </w:pPr>
      <w:r w:rsidRPr="000B43CC">
        <w:rPr>
          <w:b w:val="0"/>
          <w:bCs w:val="0"/>
        </w:rPr>
        <w:t>Diffusion coefficient distribution of hg-C</w:t>
      </w:r>
      <w:r w:rsidRPr="000B43CC">
        <w:rPr>
          <w:b w:val="0"/>
          <w:bCs w:val="0"/>
          <w:vertAlign w:val="subscript"/>
        </w:rPr>
        <w:t>3</w:t>
      </w:r>
      <w:r w:rsidRPr="000B43CC">
        <w:rPr>
          <w:b w:val="0"/>
          <w:bCs w:val="0"/>
        </w:rPr>
        <w:t>N</w:t>
      </w:r>
      <w:r w:rsidRPr="000B43CC">
        <w:rPr>
          <w:b w:val="0"/>
          <w:bCs w:val="0"/>
          <w:vertAlign w:val="subscript"/>
        </w:rPr>
        <w:t xml:space="preserve">4 </w:t>
      </w:r>
      <w:r w:rsidRPr="000B43CC">
        <w:rPr>
          <w:b w:val="0"/>
          <w:bCs w:val="0"/>
        </w:rPr>
        <w:t>derived from particle tracking analysis.</w:t>
      </w:r>
    </w:p>
    <w:p w14:paraId="34B7271B" w14:textId="77777777" w:rsidR="00FF1CD5" w:rsidRDefault="00FF1CD5" w:rsidP="00FF1CD5"/>
    <w:p w14:paraId="23532AD8" w14:textId="77777777" w:rsidR="00FF1CD5" w:rsidRDefault="00FF1CD5" w:rsidP="00FF1CD5"/>
    <w:p w14:paraId="28C7FE83" w14:textId="77777777" w:rsidR="00FF1CD5" w:rsidRPr="00FF1CD5" w:rsidRDefault="00FF1CD5" w:rsidP="00FF1CD5"/>
    <w:p w14:paraId="2AD205DD" w14:textId="77777777" w:rsidR="009A5287" w:rsidRDefault="009A5287" w:rsidP="00B9440A">
      <w:pPr>
        <w:pStyle w:val="SMcaption"/>
      </w:pPr>
    </w:p>
    <w:p w14:paraId="16F20BF7" w14:textId="18887496" w:rsidR="007C5D9C" w:rsidRDefault="004E5209" w:rsidP="007C5D9C">
      <w:pPr>
        <w:keepNext/>
      </w:pPr>
      <w:r>
        <w:rPr>
          <w:b/>
          <w:bCs/>
          <w:noProof/>
        </w:rPr>
        <w:drawing>
          <wp:inline distT="0" distB="0" distL="0" distR="0" wp14:anchorId="0BAA6F1A" wp14:editId="2A058218">
            <wp:extent cx="6535271" cy="1981528"/>
            <wp:effectExtent l="0" t="0" r="0" b="0"/>
            <wp:docPr id="1949717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20" cy="19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E0279" w14:textId="4CA214AA" w:rsidR="00304F81" w:rsidRPr="003B1769" w:rsidRDefault="007C5D9C" w:rsidP="00DC503C">
      <w:pPr>
        <w:pStyle w:val="Caption"/>
        <w:rPr>
          <w:sz w:val="24"/>
          <w:szCs w:val="24"/>
        </w:rPr>
      </w:pPr>
      <w:r w:rsidRPr="003B1769">
        <w:rPr>
          <w:sz w:val="24"/>
          <w:szCs w:val="24"/>
        </w:rPr>
        <w:t>Fig. S2</w:t>
      </w:r>
      <w:r w:rsidR="00304F81" w:rsidRPr="003B1769">
        <w:rPr>
          <w:sz w:val="24"/>
          <w:szCs w:val="24"/>
        </w:rPr>
        <w:t>.</w:t>
      </w:r>
    </w:p>
    <w:p w14:paraId="1A347DC8" w14:textId="544D0206" w:rsidR="000B43CC" w:rsidRPr="00A95AD8" w:rsidRDefault="00DC503C">
      <w:r w:rsidRPr="003B1769">
        <w:rPr>
          <w:b/>
          <w:bCs/>
        </w:rPr>
        <w:t>Images acquired with SPT used for colocalization study</w:t>
      </w:r>
      <w:r w:rsidR="00A95AD8" w:rsidRPr="003B1769">
        <w:rPr>
          <w:b/>
          <w:bCs/>
        </w:rPr>
        <w:t>.</w:t>
      </w:r>
      <w:r w:rsidR="00A95AD8" w:rsidRPr="003B1769">
        <w:t xml:space="preserve"> NIH</w:t>
      </w:r>
      <w:r w:rsidR="00A95AD8" w:rsidRPr="003B1769">
        <w:rPr>
          <w:lang w:val="en-GB"/>
        </w:rPr>
        <w:t>/</w:t>
      </w:r>
      <w:r w:rsidR="00A95AD8" w:rsidRPr="003B1769">
        <w:t>3T3 fibroblasts</w:t>
      </w:r>
      <w:r w:rsidR="009C504C" w:rsidRPr="003B1769">
        <w:t xml:space="preserve"> where </w:t>
      </w:r>
      <w:r w:rsidR="00D934D0" w:rsidRPr="003B1769">
        <w:t>lysosomes</w:t>
      </w:r>
      <w:r w:rsidR="00A53736" w:rsidRPr="003B1769">
        <w:t xml:space="preserve"> are</w:t>
      </w:r>
      <w:r w:rsidR="005D35ED" w:rsidRPr="003B1769">
        <w:t xml:space="preserve"> stained with </w:t>
      </w:r>
      <w:proofErr w:type="spellStart"/>
      <w:r w:rsidR="009C504C" w:rsidRPr="003B1769">
        <w:t>LysoTracker</w:t>
      </w:r>
      <w:proofErr w:type="spellEnd"/>
      <w:r w:rsidR="009C504C" w:rsidRPr="003B1769">
        <w:t xml:space="preserve"> Deep Red </w:t>
      </w:r>
      <w:r w:rsidR="00A53736" w:rsidRPr="003B1769">
        <w:t>(green) and</w:t>
      </w:r>
      <w:r w:rsidR="00D934D0" w:rsidRPr="003B1769">
        <w:t xml:space="preserve"> hg-C</w:t>
      </w:r>
      <w:r w:rsidR="00D934D0" w:rsidRPr="003B1769">
        <w:rPr>
          <w:vertAlign w:val="subscript"/>
        </w:rPr>
        <w:t>3</w:t>
      </w:r>
      <w:r w:rsidR="00D934D0" w:rsidRPr="003B1769">
        <w:t>N</w:t>
      </w:r>
      <w:r w:rsidR="00D934D0" w:rsidRPr="003B1769">
        <w:rPr>
          <w:vertAlign w:val="subscript"/>
        </w:rPr>
        <w:t>4</w:t>
      </w:r>
      <w:r w:rsidR="00D934D0" w:rsidRPr="003B1769">
        <w:t xml:space="preserve"> NP excited with 488 nm shown in red. </w:t>
      </w:r>
      <w:r w:rsidR="00564350" w:rsidRPr="003B1769">
        <w:t xml:space="preserve">The cells were imaged at 1h, 4h, 8h, and 12h with </w:t>
      </w:r>
      <w:r w:rsidR="004426B2" w:rsidRPr="003B1769">
        <w:t xml:space="preserve">1 frame per 20 seconds for 3 min. </w:t>
      </w:r>
      <w:r w:rsidR="000B43CC" w:rsidRPr="00A95AD8">
        <w:br w:type="page"/>
      </w:r>
    </w:p>
    <w:p w14:paraId="658B2BAB" w14:textId="3D251A5D" w:rsidR="000B43CC" w:rsidRDefault="00A65D4E" w:rsidP="00B9440A">
      <w:pPr>
        <w:pStyle w:val="SMHeading"/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77DAF1FB" wp14:editId="2BDE3F76">
            <wp:simplePos x="0" y="0"/>
            <wp:positionH relativeFrom="column">
              <wp:posOffset>50165</wp:posOffset>
            </wp:positionH>
            <wp:positionV relativeFrom="paragraph">
              <wp:posOffset>245110</wp:posOffset>
            </wp:positionV>
            <wp:extent cx="5731510" cy="3080385"/>
            <wp:effectExtent l="0" t="0" r="254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7FF95" w14:textId="20BAC9B5" w:rsidR="00112C5B" w:rsidRPr="00355362" w:rsidRDefault="00112C5B" w:rsidP="00B9440A">
      <w:pPr>
        <w:pStyle w:val="SMHeading"/>
      </w:pPr>
      <w:r w:rsidRPr="00355362">
        <w:t>Fig. S</w:t>
      </w:r>
      <w:r w:rsidR="005C3756">
        <w:t>3</w:t>
      </w:r>
      <w:r w:rsidR="008218C4">
        <w:t>.</w:t>
      </w:r>
    </w:p>
    <w:p w14:paraId="2507BD7C" w14:textId="65A35247" w:rsidR="00670299" w:rsidRDefault="00A65D4E" w:rsidP="00670299">
      <w:pPr>
        <w:pStyle w:val="SMcaption"/>
      </w:pPr>
      <w:r w:rsidRPr="00A65D4E">
        <w:rPr>
          <w:b/>
          <w:bCs/>
        </w:rPr>
        <w:t>Cytocompatibility of hg-C</w:t>
      </w:r>
      <w:r w:rsidRPr="00A65D4E">
        <w:rPr>
          <w:b/>
          <w:bCs/>
          <w:vertAlign w:val="subscript"/>
        </w:rPr>
        <w:t>3</w:t>
      </w:r>
      <w:r w:rsidRPr="00A65D4E">
        <w:rPr>
          <w:b/>
          <w:bCs/>
        </w:rPr>
        <w:t>N</w:t>
      </w:r>
      <w:r w:rsidRPr="00A65D4E">
        <w:rPr>
          <w:b/>
          <w:bCs/>
          <w:vertAlign w:val="subscript"/>
        </w:rPr>
        <w:t>4</w:t>
      </w:r>
      <w:r w:rsidRPr="00A65D4E">
        <w:rPr>
          <w:b/>
          <w:bCs/>
        </w:rPr>
        <w:t>.</w:t>
      </w:r>
      <w:r w:rsidRPr="00A65D4E">
        <w:t xml:space="preserve"> </w:t>
      </w:r>
      <w:r w:rsidRPr="00A65D4E">
        <w:rPr>
          <w:b/>
          <w:bCs/>
        </w:rPr>
        <w:t>(A)</w:t>
      </w:r>
      <w:r w:rsidRPr="00A65D4E">
        <w:t xml:space="preserve"> Live dead staining of NIH/3T3 fibroblasts with </w:t>
      </w:r>
      <w:r w:rsidRPr="00A65D4E">
        <w:rPr>
          <w:b/>
          <w:bCs/>
        </w:rPr>
        <w:t>(B)</w:t>
      </w:r>
      <w:r w:rsidRPr="00A65D4E">
        <w:t xml:space="preserve"> percentage of dead cells based on live dead staining and </w:t>
      </w:r>
      <w:r w:rsidRPr="00A65D4E">
        <w:rPr>
          <w:b/>
          <w:bCs/>
        </w:rPr>
        <w:t>(C)</w:t>
      </w:r>
      <w:r w:rsidRPr="00A65D4E">
        <w:t xml:space="preserve"> CCK-8 proliferation assay of NIH/3T3 cells cultured with 2.0 µg/cm</w:t>
      </w:r>
      <w:r w:rsidRPr="00A65D4E">
        <w:rPr>
          <w:vertAlign w:val="superscript"/>
        </w:rPr>
        <w:t>2</w:t>
      </w:r>
      <w:r w:rsidRPr="00A65D4E">
        <w:t xml:space="preserve"> hg-C</w:t>
      </w:r>
      <w:r w:rsidRPr="00A65D4E">
        <w:rPr>
          <w:vertAlign w:val="subscript"/>
        </w:rPr>
        <w:t>3</w:t>
      </w:r>
      <w:r w:rsidRPr="00A65D4E">
        <w:t>N</w:t>
      </w:r>
      <w:r w:rsidRPr="00A65D4E">
        <w:rPr>
          <w:vertAlign w:val="subscript"/>
        </w:rPr>
        <w:t>4</w:t>
      </w:r>
      <w:r w:rsidRPr="00A65D4E">
        <w:t xml:space="preserve"> (+P), cultured without hg-C</w:t>
      </w:r>
      <w:r w:rsidRPr="00A65D4E">
        <w:rPr>
          <w:vertAlign w:val="subscript"/>
        </w:rPr>
        <w:t>3</w:t>
      </w:r>
      <w:r w:rsidRPr="00A65D4E">
        <w:t>N</w:t>
      </w:r>
      <w:r w:rsidRPr="00A65D4E">
        <w:rPr>
          <w:vertAlign w:val="subscript"/>
        </w:rPr>
        <w:t>4</w:t>
      </w:r>
      <w:r w:rsidRPr="00A65D4E">
        <w:t xml:space="preserve"> (-P), light treated (+L), and non-light treated (-L). Light-treated groups were irradiated with a 450 nm blue light (75 </w:t>
      </w:r>
      <w:proofErr w:type="spellStart"/>
      <w:r w:rsidRPr="00A65D4E">
        <w:t>mW</w:t>
      </w:r>
      <w:proofErr w:type="spellEnd"/>
      <w:r w:rsidRPr="00A65D4E">
        <w:t>/cm</w:t>
      </w:r>
      <w:r w:rsidRPr="00A65D4E">
        <w:rPr>
          <w:vertAlign w:val="superscript"/>
        </w:rPr>
        <w:t>2</w:t>
      </w:r>
      <w:r w:rsidRPr="00A65D4E">
        <w:t xml:space="preserve">, 1 Hz, 100 </w:t>
      </w:r>
      <w:proofErr w:type="spellStart"/>
      <w:r w:rsidRPr="00A65D4E">
        <w:t>ms</w:t>
      </w:r>
      <w:proofErr w:type="spellEnd"/>
      <w:r w:rsidRPr="00A65D4E">
        <w:t xml:space="preserve"> pulse) for 10 minutes bidaily. Statistical analysis was performed with one-way ANOVA and Tukey’s test for multiple comparisons where p&lt;0.0001 is denoted as **** with n=7 and ns=no significance (p&gt;0.05)</w:t>
      </w:r>
    </w:p>
    <w:p w14:paraId="45984F6D" w14:textId="7F2BD612" w:rsidR="00A65D4E" w:rsidRDefault="00A65D4E">
      <w:r>
        <w:br w:type="page"/>
      </w:r>
    </w:p>
    <w:p w14:paraId="4FC069B3" w14:textId="4B631FF3" w:rsidR="00A65D4E" w:rsidRDefault="006A77C1" w:rsidP="00670299">
      <w:pPr>
        <w:pStyle w:val="SMcaption"/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34CD7E33" wp14:editId="4A6F4AF6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343686" cy="4864346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86" cy="4864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D981" w14:textId="71A72435" w:rsidR="00112C5B" w:rsidRPr="00355362" w:rsidRDefault="00112C5B" w:rsidP="00B9440A">
      <w:pPr>
        <w:pStyle w:val="SMHeading"/>
      </w:pPr>
      <w:r w:rsidRPr="00355362">
        <w:t>Fig. S</w:t>
      </w:r>
      <w:r w:rsidR="005C3756">
        <w:t>4</w:t>
      </w:r>
      <w:r w:rsidR="008218C4">
        <w:t>.</w:t>
      </w:r>
    </w:p>
    <w:p w14:paraId="0B35D29F" w14:textId="45ED6F85" w:rsidR="009A5287" w:rsidRDefault="006A77C1" w:rsidP="00477182">
      <w:pPr>
        <w:pStyle w:val="SMcaption"/>
      </w:pPr>
      <w:r w:rsidRPr="2B5CF3F4">
        <w:rPr>
          <w:b/>
          <w:bCs/>
        </w:rPr>
        <w:t>Control groups for HL-1 cardiomyocyte pacing</w:t>
      </w:r>
      <w:r>
        <w:t>. HL-1 cells stained with fluo-4 calcium stain incubated with or without 2.0 µg/cm</w:t>
      </w:r>
      <w:r w:rsidRPr="2B5CF3F4">
        <w:rPr>
          <w:vertAlign w:val="superscript"/>
        </w:rPr>
        <w:t>2</w:t>
      </w:r>
      <w:r>
        <w:t xml:space="preserve"> hg-C</w:t>
      </w:r>
      <w:r w:rsidRPr="2B5CF3F4">
        <w:rPr>
          <w:vertAlign w:val="subscript"/>
        </w:rPr>
        <w:t>3</w:t>
      </w:r>
      <w:r>
        <w:t>N</w:t>
      </w:r>
      <w:r w:rsidRPr="2B5CF3F4">
        <w:rPr>
          <w:vertAlign w:val="subscript"/>
        </w:rPr>
        <w:t>4</w:t>
      </w:r>
      <w:r>
        <w:t xml:space="preserve"> particles (+P; -P) and </w:t>
      </w:r>
      <w:r w:rsidR="55812D02">
        <w:t xml:space="preserve">with or without </w:t>
      </w:r>
      <w:proofErr w:type="spellStart"/>
      <w:r>
        <w:t>photostimulation</w:t>
      </w:r>
      <w:proofErr w:type="spellEnd"/>
      <w:r>
        <w:t xml:space="preserve"> </w:t>
      </w:r>
      <w:proofErr w:type="spellStart"/>
      <w:r>
        <w:t>photostimulation</w:t>
      </w:r>
      <w:proofErr w:type="spellEnd"/>
      <w:r>
        <w:t xml:space="preserve"> (+L; -L) at 0 min, 10 min, and 30 min. </w:t>
      </w:r>
      <w:proofErr w:type="gramStart"/>
      <w:r>
        <w:t>Red</w:t>
      </w:r>
      <w:proofErr w:type="gramEnd"/>
      <w:r>
        <w:t xml:space="preserve"> circles indicate ROIs for ΔF/F</w:t>
      </w:r>
      <w:r w:rsidRPr="2B5CF3F4">
        <w:rPr>
          <w:vertAlign w:val="subscript"/>
        </w:rPr>
        <w:t xml:space="preserve">0 </w:t>
      </w:r>
      <w:r>
        <w:t>plots. ΔF/F</w:t>
      </w:r>
      <w:r w:rsidRPr="2B5CF3F4">
        <w:rPr>
          <w:vertAlign w:val="subscript"/>
        </w:rPr>
        <w:t>0</w:t>
      </w:r>
      <w:r>
        <w:t xml:space="preserve"> plots show 8 different ROIs showing beating frequency of HL-1 cells. Light source was 10 </w:t>
      </w:r>
      <w:proofErr w:type="spellStart"/>
      <w:r>
        <w:t>mW</w:t>
      </w:r>
      <w:proofErr w:type="spellEnd"/>
      <w:r>
        <w:t>/cm</w:t>
      </w:r>
      <w:r w:rsidRPr="2B5CF3F4">
        <w:rPr>
          <w:vertAlign w:val="superscript"/>
        </w:rPr>
        <w:t>2</w:t>
      </w:r>
      <w:r>
        <w:t xml:space="preserve"> of 450 nm with pulse width of 100 </w:t>
      </w:r>
      <w:proofErr w:type="spellStart"/>
      <w:r>
        <w:t>ms</w:t>
      </w:r>
      <w:proofErr w:type="spellEnd"/>
      <w:r>
        <w:t xml:space="preserve"> and 1 Hz frequency.</w:t>
      </w:r>
    </w:p>
    <w:p w14:paraId="2ADDDC07" w14:textId="51323933" w:rsidR="006A77C1" w:rsidRDefault="006A77C1">
      <w:r>
        <w:br w:type="page"/>
      </w:r>
    </w:p>
    <w:p w14:paraId="3FF03D25" w14:textId="47FB8ED1" w:rsidR="008218C4" w:rsidRDefault="006A77C1" w:rsidP="006A77C1">
      <w:pPr>
        <w:pStyle w:val="SMcaption"/>
      </w:pPr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53A520B3" wp14:editId="2377FDC4">
            <wp:simplePos x="0" y="0"/>
            <wp:positionH relativeFrom="column">
              <wp:posOffset>-6350</wp:posOffset>
            </wp:positionH>
            <wp:positionV relativeFrom="paragraph">
              <wp:posOffset>228600</wp:posOffset>
            </wp:positionV>
            <wp:extent cx="5814060" cy="35401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1" t="5590" r="8993" b="7864"/>
                    <a:stretch/>
                  </pic:blipFill>
                  <pic:spPr bwMode="auto">
                    <a:xfrm>
                      <a:off x="0" y="0"/>
                      <a:ext cx="581406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3E258" w14:textId="08D107F7" w:rsidR="006A77C1" w:rsidRPr="00355362" w:rsidRDefault="006A77C1" w:rsidP="006A77C1">
      <w:pPr>
        <w:pStyle w:val="SMHeading"/>
      </w:pPr>
      <w:r w:rsidRPr="00355362">
        <w:t>Fig. S</w:t>
      </w:r>
      <w:r w:rsidR="005C3756">
        <w:t>5</w:t>
      </w:r>
    </w:p>
    <w:p w14:paraId="08DC9151" w14:textId="2E04204C" w:rsidR="00C50C6D" w:rsidRDefault="006A77C1" w:rsidP="00477182">
      <w:pPr>
        <w:pStyle w:val="SMcaption"/>
      </w:pPr>
      <w:r>
        <w:t xml:space="preserve">Stimulation response data of all 32 MEA channels before applying particles with LED stimulation </w:t>
      </w:r>
      <w:r w:rsidR="003B1769">
        <w:t>of</w:t>
      </w:r>
      <w:r w:rsidR="24CCC46A">
        <w:t xml:space="preserve"> </w:t>
      </w:r>
      <w:r>
        <w:t>1 msec duration. Stimulus artefact and evoked light responses can be seen on all channels, except channel 23 which malfunctioned.</w:t>
      </w:r>
    </w:p>
    <w:p w14:paraId="10BF7DE9" w14:textId="5734210F" w:rsidR="006A77C1" w:rsidRDefault="006A77C1">
      <w:r>
        <w:br w:type="page"/>
      </w:r>
    </w:p>
    <w:p w14:paraId="4F48ED73" w14:textId="77777777" w:rsidR="006A77C1" w:rsidRDefault="006A77C1" w:rsidP="006A77C1">
      <w:pPr>
        <w:pStyle w:val="SMHeading"/>
      </w:pPr>
    </w:p>
    <w:p w14:paraId="5506C51B" w14:textId="577EB8E0" w:rsidR="006A77C1" w:rsidRDefault="006A77C1" w:rsidP="006A77C1">
      <w:pPr>
        <w:pStyle w:val="SMHeading"/>
      </w:pPr>
      <w:r>
        <w:rPr>
          <w:noProof/>
        </w:rPr>
        <w:drawing>
          <wp:inline distT="0" distB="0" distL="0" distR="0" wp14:anchorId="6DA0BCE1" wp14:editId="130E379B">
            <wp:extent cx="5814000" cy="3503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6" t="5769" r="8852" b="8036"/>
                    <a:stretch/>
                  </pic:blipFill>
                  <pic:spPr bwMode="auto">
                    <a:xfrm>
                      <a:off x="0" y="0"/>
                      <a:ext cx="5814000" cy="3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64A75" w14:textId="54B19BC3" w:rsidR="006A77C1" w:rsidRPr="00355362" w:rsidRDefault="006A77C1" w:rsidP="006A77C1">
      <w:pPr>
        <w:pStyle w:val="SMHeading"/>
      </w:pPr>
      <w:r w:rsidRPr="00355362">
        <w:t>Fig. S</w:t>
      </w:r>
      <w:r w:rsidR="005C3756">
        <w:t>6</w:t>
      </w:r>
    </w:p>
    <w:p w14:paraId="05E51BFD" w14:textId="35DAD332" w:rsidR="00B9440A" w:rsidRDefault="00014AD6" w:rsidP="00B9440A">
      <w:pPr>
        <w:pStyle w:val="SMcaption"/>
      </w:pPr>
      <w:r w:rsidRPr="00014AD6">
        <w:t xml:space="preserve">Stimulation response data of all </w:t>
      </w:r>
      <w:r>
        <w:t>32</w:t>
      </w:r>
      <w:r w:rsidRPr="00014AD6">
        <w:t xml:space="preserve"> MEA channels after applying particles with LED stimulation </w:t>
      </w:r>
      <w:r w:rsidR="003B1769">
        <w:t>of</w:t>
      </w:r>
      <w:r w:rsidRPr="00014AD6">
        <w:t xml:space="preserve"> 1 msec duration. Stimulus artefact and evoked light responses can be seen on all channels, except channel 23 which malfunctioned. All evoked potentials display larger peak-peak amplitude than before particle application.</w:t>
      </w:r>
    </w:p>
    <w:p w14:paraId="243390D4" w14:textId="6947D321" w:rsidR="00014AD6" w:rsidRDefault="00014AD6">
      <w:r>
        <w:br w:type="page"/>
      </w:r>
    </w:p>
    <w:p w14:paraId="7BBBBC9D" w14:textId="7C1CC075" w:rsidR="00014AD6" w:rsidRPr="00355362" w:rsidRDefault="00014AD6" w:rsidP="00014AD6">
      <w:pPr>
        <w:pStyle w:val="SMHeading"/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786A3671" wp14:editId="74343CD2">
            <wp:simplePos x="0" y="0"/>
            <wp:positionH relativeFrom="column">
              <wp:posOffset>81461</wp:posOffset>
            </wp:positionH>
            <wp:positionV relativeFrom="paragraph">
              <wp:posOffset>90</wp:posOffset>
            </wp:positionV>
            <wp:extent cx="5814000" cy="352512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t="5520" r="8876" b="7944"/>
                    <a:stretch/>
                  </pic:blipFill>
                  <pic:spPr bwMode="auto">
                    <a:xfrm>
                      <a:off x="0" y="0"/>
                      <a:ext cx="5814000" cy="35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362">
        <w:t>Fig. S</w:t>
      </w:r>
      <w:r w:rsidR="005C3756">
        <w:t>7</w:t>
      </w:r>
    </w:p>
    <w:p w14:paraId="037B8916" w14:textId="138DACC4" w:rsidR="00014AD6" w:rsidRDefault="00014AD6" w:rsidP="00B9440A">
      <w:pPr>
        <w:pStyle w:val="SMcaption"/>
      </w:pPr>
      <w:r w:rsidRPr="00014AD6">
        <w:t xml:space="preserve">Stimulation response data of all </w:t>
      </w:r>
      <w:r>
        <w:t>32</w:t>
      </w:r>
      <w:r w:rsidRPr="00014AD6">
        <w:t xml:space="preserve"> MEA channels after applying TTX with LED stimulation </w:t>
      </w:r>
      <w:r w:rsidR="003B1769">
        <w:t>of</w:t>
      </w:r>
      <w:r w:rsidRPr="00014AD6">
        <w:t xml:space="preserve"> 1 msec duration. Stimulus artefact can still be seen after TTX application, but no clear evoked potentials are visible on any channel</w:t>
      </w:r>
      <w:r w:rsidR="006C7C1D">
        <w:t>.</w:t>
      </w:r>
    </w:p>
    <w:p w14:paraId="20C87E5D" w14:textId="77777777" w:rsidR="002B3B4B" w:rsidRDefault="002B3B4B" w:rsidP="00B9440A">
      <w:pPr>
        <w:pStyle w:val="SMcaption"/>
      </w:pPr>
    </w:p>
    <w:p w14:paraId="44B1200B" w14:textId="77777777" w:rsidR="002B3B4B" w:rsidRDefault="002B3B4B" w:rsidP="00B9440A">
      <w:pPr>
        <w:pStyle w:val="SMcaption"/>
        <w:rPr>
          <w:b/>
          <w:bCs/>
        </w:rPr>
      </w:pPr>
    </w:p>
    <w:p w14:paraId="029B30F3" w14:textId="5F225F5B" w:rsidR="002B3B4B" w:rsidRDefault="002B3B4B" w:rsidP="00B9440A">
      <w:pPr>
        <w:pStyle w:val="SMcaption"/>
        <w:rPr>
          <w:b/>
          <w:bCs/>
        </w:rPr>
      </w:pPr>
      <w:r w:rsidRPr="002B3B4B">
        <w:rPr>
          <w:b/>
          <w:bCs/>
        </w:rPr>
        <w:t>Video descriptions</w:t>
      </w:r>
    </w:p>
    <w:p w14:paraId="4804118E" w14:textId="77777777" w:rsidR="002B3B4B" w:rsidRPr="002B3B4B" w:rsidRDefault="002B3B4B" w:rsidP="00B9440A">
      <w:pPr>
        <w:pStyle w:val="SMcaption"/>
        <w:rPr>
          <w:b/>
          <w:bCs/>
        </w:rPr>
      </w:pPr>
    </w:p>
    <w:p w14:paraId="573B469D" w14:textId="77777777" w:rsidR="002B3B4B" w:rsidRPr="003C7BE8" w:rsidRDefault="002B3B4B" w:rsidP="002B3B4B">
      <w:pPr>
        <w:rPr>
          <w:b/>
          <w:bCs/>
          <w:lang w:val="en-GB"/>
        </w:rPr>
      </w:pPr>
      <w:r w:rsidRPr="003C7BE8">
        <w:rPr>
          <w:b/>
          <w:bCs/>
          <w:lang w:val="en-GB"/>
        </w:rPr>
        <w:t>S1 h</w:t>
      </w:r>
      <w:r>
        <w:rPr>
          <w:b/>
          <w:bCs/>
          <w:lang w:val="en-GB"/>
        </w:rPr>
        <w:t>g-</w:t>
      </w:r>
      <w:r w:rsidRPr="003C7BE8">
        <w:rPr>
          <w:b/>
          <w:bCs/>
          <w:lang w:val="en-GB"/>
        </w:rPr>
        <w:t>C</w:t>
      </w:r>
      <w:r w:rsidRPr="003C7BE8">
        <w:rPr>
          <w:b/>
          <w:bCs/>
          <w:vertAlign w:val="subscript"/>
          <w:lang w:val="en-GB"/>
        </w:rPr>
        <w:t>3</w:t>
      </w:r>
      <w:r w:rsidRPr="003C7BE8">
        <w:rPr>
          <w:b/>
          <w:bCs/>
          <w:lang w:val="en-GB"/>
        </w:rPr>
        <w:t>N</w:t>
      </w:r>
      <w:r w:rsidRPr="003C7BE8">
        <w:rPr>
          <w:b/>
          <w:bCs/>
          <w:vertAlign w:val="subscript"/>
          <w:lang w:val="en-GB"/>
        </w:rPr>
        <w:t>4</w:t>
      </w:r>
      <w:r w:rsidRPr="003C7BE8">
        <w:rPr>
          <w:b/>
          <w:bCs/>
          <w:lang w:val="en-GB"/>
        </w:rPr>
        <w:t xml:space="preserve"> Internalization</w:t>
      </w:r>
    </w:p>
    <w:p w14:paraId="1810E14F" w14:textId="77777777" w:rsidR="002B3B4B" w:rsidRDefault="002B3B4B" w:rsidP="002B3B4B">
      <w:pPr>
        <w:rPr>
          <w:lang w:val="en-GB"/>
        </w:rPr>
      </w:pPr>
      <w:r>
        <w:rPr>
          <w:lang w:val="en-GB"/>
        </w:rPr>
        <w:t>Internalization of hg-C</w:t>
      </w:r>
      <w:r w:rsidRPr="003C7BE8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3C7BE8">
        <w:rPr>
          <w:vertAlign w:val="subscript"/>
          <w:lang w:val="en-GB"/>
        </w:rPr>
        <w:t>4</w:t>
      </w:r>
      <w:r>
        <w:rPr>
          <w:lang w:val="en-GB"/>
        </w:rPr>
        <w:t xml:space="preserve"> by single NIH/3T3 fibroblast cell </w:t>
      </w:r>
    </w:p>
    <w:p w14:paraId="5AA0593B" w14:textId="77777777" w:rsidR="002B3B4B" w:rsidRPr="00FB2ACF" w:rsidRDefault="002B3B4B" w:rsidP="002B3B4B">
      <w:pPr>
        <w:rPr>
          <w:b/>
          <w:bCs/>
          <w:lang w:val="en-GB"/>
        </w:rPr>
      </w:pPr>
      <w:r w:rsidRPr="003C7BE8">
        <w:rPr>
          <w:b/>
          <w:bCs/>
          <w:lang w:val="en-GB"/>
        </w:rPr>
        <w:t xml:space="preserve">S2 Laser stimulation of </w:t>
      </w:r>
      <w:r w:rsidRPr="00C07F34">
        <w:rPr>
          <w:b/>
          <w:bCs/>
          <w:lang w:val="en-GB"/>
        </w:rPr>
        <w:t>NIH/3T3 fibroblasts</w:t>
      </w:r>
      <w:r>
        <w:rPr>
          <w:lang w:val="en-GB"/>
        </w:rPr>
        <w:t xml:space="preserve"> </w:t>
      </w:r>
      <w:r w:rsidRPr="003C7BE8">
        <w:rPr>
          <w:b/>
          <w:bCs/>
          <w:lang w:val="en-GB"/>
        </w:rPr>
        <w:t>without hg-C</w:t>
      </w:r>
      <w:r w:rsidRPr="003C7BE8">
        <w:rPr>
          <w:b/>
          <w:bCs/>
          <w:vertAlign w:val="subscript"/>
          <w:lang w:val="en-GB"/>
        </w:rPr>
        <w:t>3</w:t>
      </w:r>
      <w:r w:rsidRPr="003C7BE8">
        <w:rPr>
          <w:b/>
          <w:bCs/>
          <w:lang w:val="en-GB"/>
        </w:rPr>
        <w:t>N</w:t>
      </w:r>
      <w:r w:rsidRPr="003C7BE8">
        <w:rPr>
          <w:b/>
          <w:bCs/>
          <w:vertAlign w:val="subscript"/>
          <w:lang w:val="en-GB"/>
        </w:rPr>
        <w:t>4</w:t>
      </w:r>
      <w:r>
        <w:rPr>
          <w:b/>
          <w:bCs/>
          <w:vertAlign w:val="subscript"/>
          <w:lang w:val="en-GB"/>
        </w:rPr>
        <w:t xml:space="preserve"> </w:t>
      </w:r>
      <w:r>
        <w:rPr>
          <w:b/>
          <w:bCs/>
          <w:lang w:val="en-GB"/>
        </w:rPr>
        <w:t>NPs</w:t>
      </w:r>
    </w:p>
    <w:p w14:paraId="548C1BDA" w14:textId="77777777" w:rsidR="002B3B4B" w:rsidRPr="00C07F34" w:rsidRDefault="002B3B4B" w:rsidP="002B3B4B">
      <w:pPr>
        <w:rPr>
          <w:lang w:val="en-GB"/>
        </w:rPr>
      </w:pPr>
      <w:r>
        <w:rPr>
          <w:lang w:val="en-GB"/>
        </w:rPr>
        <w:t xml:space="preserve">Laser stimulation of 4 NIH/3T3 fibroblast cells as non-particle control with </w:t>
      </w:r>
      <w:r w:rsidRPr="003C7BE8">
        <w:rPr>
          <w:lang w:val="en-GB"/>
        </w:rPr>
        <w:t xml:space="preserve">200 </w:t>
      </w:r>
      <w:proofErr w:type="spellStart"/>
      <w:r w:rsidRPr="003C7BE8">
        <w:rPr>
          <w:lang w:val="en-GB"/>
        </w:rPr>
        <w:t>ms</w:t>
      </w:r>
      <w:proofErr w:type="spellEnd"/>
      <w:r w:rsidRPr="003C7BE8">
        <w:rPr>
          <w:lang w:val="en-GB"/>
        </w:rPr>
        <w:t xml:space="preserve"> laser pulse, 473 nm, spot size 3 µm</w:t>
      </w:r>
      <w:r>
        <w:rPr>
          <w:lang w:val="en-GB"/>
        </w:rPr>
        <w:t>, and</w:t>
      </w:r>
      <w:r w:rsidRPr="003C7BE8">
        <w:rPr>
          <w:lang w:val="en-GB"/>
        </w:rPr>
        <w:t xml:space="preserve"> 8.8 </w:t>
      </w:r>
      <w:proofErr w:type="spellStart"/>
      <w:r w:rsidRPr="003C7BE8">
        <w:rPr>
          <w:lang w:val="en-GB"/>
        </w:rPr>
        <w:t>mW</w:t>
      </w:r>
      <w:proofErr w:type="spellEnd"/>
      <w:r w:rsidRPr="003C7BE8">
        <w:rPr>
          <w:lang w:val="en-GB"/>
        </w:rPr>
        <w:t>/µm</w:t>
      </w:r>
      <w:r w:rsidRPr="00C07F34">
        <w:rPr>
          <w:vertAlign w:val="superscript"/>
          <w:lang w:val="en-GB"/>
        </w:rPr>
        <w:t>2</w:t>
      </w:r>
      <w:r>
        <w:rPr>
          <w:lang w:val="en-GB"/>
        </w:rPr>
        <w:t>. Green fluorescence is calcium staining.</w:t>
      </w:r>
    </w:p>
    <w:p w14:paraId="1E1557DC" w14:textId="77777777" w:rsidR="002B3B4B" w:rsidRPr="00C07F34" w:rsidRDefault="002B3B4B" w:rsidP="002B3B4B">
      <w:pPr>
        <w:rPr>
          <w:b/>
          <w:bCs/>
          <w:lang w:val="en-GB"/>
        </w:rPr>
      </w:pPr>
      <w:r w:rsidRPr="00C07F34">
        <w:rPr>
          <w:b/>
          <w:bCs/>
          <w:lang w:val="en-GB"/>
        </w:rPr>
        <w:t>S3 Laser stimulation of NIH/3T3 fibroblast cell with hg-C</w:t>
      </w:r>
      <w:r w:rsidRPr="00C07F34">
        <w:rPr>
          <w:b/>
          <w:bCs/>
          <w:vertAlign w:val="subscript"/>
          <w:lang w:val="en-GB"/>
        </w:rPr>
        <w:t>3</w:t>
      </w:r>
      <w:r w:rsidRPr="00C07F34">
        <w:rPr>
          <w:b/>
          <w:bCs/>
          <w:lang w:val="en-GB"/>
        </w:rPr>
        <w:t>N</w:t>
      </w:r>
      <w:r w:rsidRPr="00C07F34">
        <w:rPr>
          <w:b/>
          <w:bCs/>
          <w:vertAlign w:val="subscript"/>
          <w:lang w:val="en-GB"/>
        </w:rPr>
        <w:t>4</w:t>
      </w:r>
      <w:r>
        <w:rPr>
          <w:b/>
          <w:bCs/>
          <w:vertAlign w:val="subscript"/>
          <w:lang w:val="en-GB"/>
        </w:rPr>
        <w:t xml:space="preserve"> </w:t>
      </w:r>
      <w:r>
        <w:rPr>
          <w:b/>
          <w:bCs/>
          <w:lang w:val="en-GB"/>
        </w:rPr>
        <w:t>NPs</w:t>
      </w:r>
    </w:p>
    <w:p w14:paraId="33D84859" w14:textId="77777777" w:rsidR="002B3B4B" w:rsidRDefault="002B3B4B" w:rsidP="002B3B4B">
      <w:pPr>
        <w:rPr>
          <w:lang w:val="en-GB"/>
        </w:rPr>
      </w:pPr>
      <w:r w:rsidRPr="00C07F34">
        <w:rPr>
          <w:lang w:val="en-GB"/>
        </w:rPr>
        <w:t xml:space="preserve">Laser stimulation of </w:t>
      </w:r>
      <w:r>
        <w:rPr>
          <w:lang w:val="en-GB"/>
        </w:rPr>
        <w:t>internalized hg-C</w:t>
      </w:r>
      <w:r w:rsidRPr="00C07F34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C07F34">
        <w:rPr>
          <w:vertAlign w:val="subscript"/>
          <w:lang w:val="en-GB"/>
        </w:rPr>
        <w:t xml:space="preserve">4 </w:t>
      </w:r>
      <w:r>
        <w:rPr>
          <w:lang w:val="en-GB"/>
        </w:rPr>
        <w:t xml:space="preserve">NPs of single </w:t>
      </w:r>
      <w:r w:rsidRPr="00C07F34">
        <w:rPr>
          <w:lang w:val="en-GB"/>
        </w:rPr>
        <w:t>NIH/3T3 fibroblast cell</w:t>
      </w:r>
      <w:r>
        <w:rPr>
          <w:lang w:val="en-GB"/>
        </w:rPr>
        <w:t xml:space="preserve"> with </w:t>
      </w:r>
      <w:r w:rsidRPr="00C07F34">
        <w:rPr>
          <w:lang w:val="en-GB"/>
        </w:rPr>
        <w:t xml:space="preserve">200 ms laser pulse, 473 nm, spot size 3 µm, and 8.8 </w:t>
      </w:r>
      <w:proofErr w:type="spellStart"/>
      <w:r w:rsidRPr="00C07F34">
        <w:rPr>
          <w:lang w:val="en-GB"/>
        </w:rPr>
        <w:t>mW</w:t>
      </w:r>
      <w:proofErr w:type="spellEnd"/>
      <w:r w:rsidRPr="00C07F34">
        <w:rPr>
          <w:lang w:val="en-GB"/>
        </w:rPr>
        <w:t>/µm</w:t>
      </w:r>
      <w:r w:rsidRPr="0090754C">
        <w:rPr>
          <w:vertAlign w:val="superscript"/>
          <w:lang w:val="en-GB"/>
        </w:rPr>
        <w:t>2</w:t>
      </w:r>
      <w:r w:rsidRPr="00C07F34">
        <w:rPr>
          <w:lang w:val="en-GB"/>
        </w:rPr>
        <w:t>.</w:t>
      </w:r>
      <w:r>
        <w:rPr>
          <w:lang w:val="en-GB"/>
        </w:rPr>
        <w:t xml:space="preserve"> Green fluorescence is calcium staining and hg-C</w:t>
      </w:r>
      <w:r w:rsidRPr="0090754C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90754C">
        <w:rPr>
          <w:vertAlign w:val="subscript"/>
          <w:lang w:val="en-GB"/>
        </w:rPr>
        <w:t>4</w:t>
      </w:r>
      <w:r>
        <w:rPr>
          <w:lang w:val="en-GB"/>
        </w:rPr>
        <w:t xml:space="preserve"> NPs. Red arrow indicates location of laser stimulation. </w:t>
      </w:r>
    </w:p>
    <w:p w14:paraId="0B5C455E" w14:textId="77777777" w:rsidR="002B3B4B" w:rsidRPr="0090754C" w:rsidRDefault="002B3B4B" w:rsidP="002B3B4B">
      <w:pPr>
        <w:rPr>
          <w:b/>
          <w:bCs/>
          <w:lang w:val="en-GB"/>
        </w:rPr>
      </w:pPr>
      <w:r w:rsidRPr="00C07F34">
        <w:rPr>
          <w:b/>
          <w:bCs/>
          <w:lang w:val="en-GB"/>
        </w:rPr>
        <w:t>S</w:t>
      </w:r>
      <w:r>
        <w:rPr>
          <w:b/>
          <w:bCs/>
          <w:lang w:val="en-GB"/>
        </w:rPr>
        <w:t>4</w:t>
      </w:r>
      <w:r w:rsidRPr="00C07F34">
        <w:rPr>
          <w:b/>
          <w:bCs/>
          <w:lang w:val="en-GB"/>
        </w:rPr>
        <w:t xml:space="preserve"> Laser stimulation of NIH/3T3 fibroblast cell with hg-C</w:t>
      </w:r>
      <w:r w:rsidRPr="00C07F34">
        <w:rPr>
          <w:b/>
          <w:bCs/>
          <w:vertAlign w:val="subscript"/>
          <w:lang w:val="en-GB"/>
        </w:rPr>
        <w:t>3</w:t>
      </w:r>
      <w:r w:rsidRPr="00C07F34">
        <w:rPr>
          <w:b/>
          <w:bCs/>
          <w:lang w:val="en-GB"/>
        </w:rPr>
        <w:t>N</w:t>
      </w:r>
      <w:r w:rsidRPr="00C07F34">
        <w:rPr>
          <w:b/>
          <w:bCs/>
          <w:vertAlign w:val="subscript"/>
          <w:lang w:val="en-GB"/>
        </w:rPr>
        <w:t>4</w:t>
      </w:r>
      <w:r>
        <w:rPr>
          <w:b/>
          <w:bCs/>
          <w:vertAlign w:val="subscript"/>
          <w:lang w:val="en-GB"/>
        </w:rPr>
        <w:t xml:space="preserve"> </w:t>
      </w:r>
      <w:r>
        <w:rPr>
          <w:b/>
          <w:bCs/>
          <w:lang w:val="en-GB"/>
        </w:rPr>
        <w:t xml:space="preserve">NPs as </w:t>
      </w:r>
      <w:r w:rsidRPr="0090754C">
        <w:rPr>
          <w:b/>
          <w:bCs/>
          <w:lang w:val="en-GB"/>
        </w:rPr>
        <w:t>ΔF/F</w:t>
      </w:r>
      <w:r w:rsidRPr="0090754C">
        <w:rPr>
          <w:b/>
          <w:bCs/>
          <w:vertAlign w:val="subscript"/>
          <w:lang w:val="en-GB"/>
        </w:rPr>
        <w:t>0</w:t>
      </w:r>
      <w:r>
        <w:rPr>
          <w:b/>
          <w:bCs/>
          <w:vertAlign w:val="subscript"/>
          <w:lang w:val="en-GB"/>
        </w:rPr>
        <w:t xml:space="preserve"> </w:t>
      </w:r>
      <w:r>
        <w:rPr>
          <w:b/>
          <w:bCs/>
          <w:lang w:val="en-GB"/>
        </w:rPr>
        <w:t>video.</w:t>
      </w:r>
    </w:p>
    <w:p w14:paraId="6DDDE21D" w14:textId="77777777" w:rsidR="002B3B4B" w:rsidRDefault="002B3B4B" w:rsidP="002B3B4B">
      <w:pPr>
        <w:rPr>
          <w:lang w:val="en-GB"/>
        </w:rPr>
      </w:pPr>
      <w:r w:rsidRPr="0090754C">
        <w:rPr>
          <w:lang w:val="en-GB"/>
        </w:rPr>
        <w:t>ΔF/F</w:t>
      </w:r>
      <w:r w:rsidRPr="00FB2ACF">
        <w:rPr>
          <w:vertAlign w:val="subscript"/>
          <w:lang w:val="en-GB"/>
        </w:rPr>
        <w:t>0</w:t>
      </w:r>
      <w:r w:rsidRPr="0090754C">
        <w:rPr>
          <w:lang w:val="en-GB"/>
        </w:rPr>
        <w:t xml:space="preserve"> video</w:t>
      </w:r>
      <w:r>
        <w:rPr>
          <w:lang w:val="en-GB"/>
        </w:rPr>
        <w:t xml:space="preserve"> of l</w:t>
      </w:r>
      <w:r w:rsidRPr="00C07F34">
        <w:rPr>
          <w:lang w:val="en-GB"/>
        </w:rPr>
        <w:t xml:space="preserve">aser stimulation of </w:t>
      </w:r>
      <w:r>
        <w:rPr>
          <w:lang w:val="en-GB"/>
        </w:rPr>
        <w:t>internalized hg-C</w:t>
      </w:r>
      <w:r w:rsidRPr="00C07F34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C07F34">
        <w:rPr>
          <w:vertAlign w:val="subscript"/>
          <w:lang w:val="en-GB"/>
        </w:rPr>
        <w:t xml:space="preserve">4 </w:t>
      </w:r>
      <w:r>
        <w:rPr>
          <w:lang w:val="en-GB"/>
        </w:rPr>
        <w:t xml:space="preserve">NPs of single </w:t>
      </w:r>
      <w:r w:rsidRPr="00C07F34">
        <w:rPr>
          <w:lang w:val="en-GB"/>
        </w:rPr>
        <w:t>NIH/3T3 fibroblast cell</w:t>
      </w:r>
      <w:r>
        <w:rPr>
          <w:lang w:val="en-GB"/>
        </w:rPr>
        <w:t xml:space="preserve"> with </w:t>
      </w:r>
      <w:r w:rsidRPr="00C07F34">
        <w:rPr>
          <w:lang w:val="en-GB"/>
        </w:rPr>
        <w:t xml:space="preserve">200 </w:t>
      </w:r>
      <w:proofErr w:type="spellStart"/>
      <w:r w:rsidRPr="00C07F34">
        <w:rPr>
          <w:lang w:val="en-GB"/>
        </w:rPr>
        <w:t>ms</w:t>
      </w:r>
      <w:proofErr w:type="spellEnd"/>
      <w:r w:rsidRPr="00C07F34">
        <w:rPr>
          <w:lang w:val="en-GB"/>
        </w:rPr>
        <w:t xml:space="preserve"> laser pulse, 473 nm, spot size 3 µm, and 8.8 </w:t>
      </w:r>
      <w:proofErr w:type="spellStart"/>
      <w:r w:rsidRPr="00C07F34">
        <w:rPr>
          <w:lang w:val="en-GB"/>
        </w:rPr>
        <w:t>mW</w:t>
      </w:r>
      <w:proofErr w:type="spellEnd"/>
      <w:r w:rsidRPr="00C07F34">
        <w:rPr>
          <w:lang w:val="en-GB"/>
        </w:rPr>
        <w:t>/µm</w:t>
      </w:r>
      <w:r w:rsidRPr="0090754C">
        <w:rPr>
          <w:vertAlign w:val="superscript"/>
          <w:lang w:val="en-GB"/>
        </w:rPr>
        <w:t>2</w:t>
      </w:r>
      <w:r w:rsidRPr="00C07F34">
        <w:rPr>
          <w:lang w:val="en-GB"/>
        </w:rPr>
        <w:t>.</w:t>
      </w:r>
      <w:r>
        <w:rPr>
          <w:lang w:val="en-GB"/>
        </w:rPr>
        <w:t xml:space="preserve"> </w:t>
      </w:r>
      <w:r w:rsidRPr="0090754C">
        <w:rPr>
          <w:lang w:val="en-GB"/>
        </w:rPr>
        <w:t>ΔF/F</w:t>
      </w:r>
      <w:r w:rsidRPr="00FB2ACF">
        <w:rPr>
          <w:vertAlign w:val="subscript"/>
          <w:lang w:val="en-GB"/>
        </w:rPr>
        <w:t>0</w:t>
      </w:r>
      <w:r w:rsidRPr="0090754C">
        <w:rPr>
          <w:lang w:val="en-GB"/>
        </w:rPr>
        <w:t xml:space="preserve"> video</w:t>
      </w:r>
      <w:r>
        <w:rPr>
          <w:lang w:val="en-GB"/>
        </w:rPr>
        <w:t xml:space="preserve"> is generated based on Supplementary video S3.</w:t>
      </w:r>
    </w:p>
    <w:p w14:paraId="743870DD" w14:textId="77777777" w:rsidR="002B3B4B" w:rsidRPr="00FB2ACF" w:rsidRDefault="002B3B4B" w:rsidP="002B3B4B">
      <w:r w:rsidRPr="00C07F34">
        <w:rPr>
          <w:b/>
          <w:bCs/>
          <w:lang w:val="en-GB"/>
        </w:rPr>
        <w:t>S</w:t>
      </w:r>
      <w:r>
        <w:rPr>
          <w:b/>
          <w:bCs/>
          <w:lang w:val="en-GB"/>
        </w:rPr>
        <w:t>5</w:t>
      </w:r>
      <w:r w:rsidRPr="00C07F34">
        <w:rPr>
          <w:b/>
          <w:bCs/>
          <w:lang w:val="en-GB"/>
        </w:rPr>
        <w:t xml:space="preserve"> Laser stimulation of </w:t>
      </w:r>
      <w:r>
        <w:rPr>
          <w:b/>
          <w:bCs/>
          <w:lang w:val="en-GB"/>
        </w:rPr>
        <w:t>HELA</w:t>
      </w:r>
      <w:r w:rsidRPr="00C07F34">
        <w:rPr>
          <w:b/>
          <w:bCs/>
          <w:lang w:val="en-GB"/>
        </w:rPr>
        <w:t xml:space="preserve"> cell with hg-C</w:t>
      </w:r>
      <w:r w:rsidRPr="00C07F34">
        <w:rPr>
          <w:b/>
          <w:bCs/>
          <w:vertAlign w:val="subscript"/>
          <w:lang w:val="en-GB"/>
        </w:rPr>
        <w:t>3</w:t>
      </w:r>
      <w:r w:rsidRPr="00C07F34">
        <w:rPr>
          <w:b/>
          <w:bCs/>
          <w:lang w:val="en-GB"/>
        </w:rPr>
        <w:t>N</w:t>
      </w:r>
      <w:r w:rsidRPr="00C07F34">
        <w:rPr>
          <w:b/>
          <w:bCs/>
          <w:vertAlign w:val="subscript"/>
          <w:lang w:val="en-GB"/>
        </w:rPr>
        <w:t>4</w:t>
      </w:r>
      <w:r w:rsidRPr="00FB2ACF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NPs</w:t>
      </w:r>
    </w:p>
    <w:p w14:paraId="344EB191" w14:textId="77777777" w:rsidR="002B3B4B" w:rsidRDefault="002B3B4B" w:rsidP="002B3B4B">
      <w:pPr>
        <w:rPr>
          <w:lang w:val="en-GB"/>
        </w:rPr>
      </w:pPr>
      <w:r w:rsidRPr="00C07F34">
        <w:rPr>
          <w:lang w:val="en-GB"/>
        </w:rPr>
        <w:t xml:space="preserve">Laser stimulation of </w:t>
      </w:r>
      <w:r>
        <w:rPr>
          <w:lang w:val="en-GB"/>
        </w:rPr>
        <w:t>internalized hg-C</w:t>
      </w:r>
      <w:r w:rsidRPr="00C07F34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C07F34">
        <w:rPr>
          <w:vertAlign w:val="subscript"/>
          <w:lang w:val="en-GB"/>
        </w:rPr>
        <w:t xml:space="preserve">4 </w:t>
      </w:r>
      <w:r>
        <w:rPr>
          <w:lang w:val="en-GB"/>
        </w:rPr>
        <w:t xml:space="preserve">NPs of single </w:t>
      </w:r>
      <w:r w:rsidRPr="00C07F34">
        <w:rPr>
          <w:lang w:val="en-GB"/>
        </w:rPr>
        <w:t>NIH/3T3 fibroblast cell</w:t>
      </w:r>
      <w:r>
        <w:rPr>
          <w:lang w:val="en-GB"/>
        </w:rPr>
        <w:t xml:space="preserve"> with </w:t>
      </w:r>
      <w:r w:rsidRPr="00C07F34">
        <w:rPr>
          <w:lang w:val="en-GB"/>
        </w:rPr>
        <w:t xml:space="preserve">200 </w:t>
      </w:r>
      <w:proofErr w:type="spellStart"/>
      <w:r w:rsidRPr="00C07F34">
        <w:rPr>
          <w:lang w:val="en-GB"/>
        </w:rPr>
        <w:t>ms</w:t>
      </w:r>
      <w:proofErr w:type="spellEnd"/>
      <w:r w:rsidRPr="00C07F34">
        <w:rPr>
          <w:lang w:val="en-GB"/>
        </w:rPr>
        <w:t xml:space="preserve"> laser pulse, 473 nm, spot size 3 µm, and 8.8 </w:t>
      </w:r>
      <w:proofErr w:type="spellStart"/>
      <w:r w:rsidRPr="00C07F34">
        <w:rPr>
          <w:lang w:val="en-GB"/>
        </w:rPr>
        <w:t>mW</w:t>
      </w:r>
      <w:proofErr w:type="spellEnd"/>
      <w:r w:rsidRPr="00C07F34">
        <w:rPr>
          <w:lang w:val="en-GB"/>
        </w:rPr>
        <w:t>/µm</w:t>
      </w:r>
      <w:r w:rsidRPr="0090754C">
        <w:rPr>
          <w:vertAlign w:val="superscript"/>
          <w:lang w:val="en-GB"/>
        </w:rPr>
        <w:t>2</w:t>
      </w:r>
      <w:r w:rsidRPr="00C07F34">
        <w:rPr>
          <w:lang w:val="en-GB"/>
        </w:rPr>
        <w:t>.</w:t>
      </w:r>
      <w:r>
        <w:rPr>
          <w:lang w:val="en-GB"/>
        </w:rPr>
        <w:t xml:space="preserve"> Green fluorescence is calcium staining and hg-C</w:t>
      </w:r>
      <w:r w:rsidRPr="0090754C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90754C">
        <w:rPr>
          <w:vertAlign w:val="subscript"/>
          <w:lang w:val="en-GB"/>
        </w:rPr>
        <w:t>4</w:t>
      </w:r>
      <w:r>
        <w:rPr>
          <w:lang w:val="en-GB"/>
        </w:rPr>
        <w:t xml:space="preserve"> NPs. Red arrow indicates location of laser stimulation.</w:t>
      </w:r>
    </w:p>
    <w:p w14:paraId="49FED514" w14:textId="77777777" w:rsidR="002B3B4B" w:rsidRPr="00FB2ACF" w:rsidRDefault="002B3B4B" w:rsidP="002B3B4B">
      <w:r w:rsidRPr="00C07F34">
        <w:rPr>
          <w:b/>
          <w:bCs/>
          <w:lang w:val="en-GB"/>
        </w:rPr>
        <w:lastRenderedPageBreak/>
        <w:t>S</w:t>
      </w:r>
      <w:r>
        <w:rPr>
          <w:b/>
          <w:bCs/>
          <w:lang w:val="en-GB"/>
        </w:rPr>
        <w:t>6</w:t>
      </w:r>
      <w:r w:rsidRPr="00C07F34">
        <w:rPr>
          <w:b/>
          <w:bCs/>
          <w:lang w:val="en-GB"/>
        </w:rPr>
        <w:t xml:space="preserve"> Laser stimulation of </w:t>
      </w:r>
      <w:r>
        <w:rPr>
          <w:b/>
          <w:bCs/>
          <w:lang w:val="en-GB"/>
        </w:rPr>
        <w:t>HELA</w:t>
      </w:r>
      <w:r w:rsidRPr="00C07F34">
        <w:rPr>
          <w:b/>
          <w:bCs/>
          <w:lang w:val="en-GB"/>
        </w:rPr>
        <w:t xml:space="preserve"> cell with hg-C</w:t>
      </w:r>
      <w:r w:rsidRPr="00C07F34">
        <w:rPr>
          <w:b/>
          <w:bCs/>
          <w:vertAlign w:val="subscript"/>
          <w:lang w:val="en-GB"/>
        </w:rPr>
        <w:t>3</w:t>
      </w:r>
      <w:r w:rsidRPr="00C07F34">
        <w:rPr>
          <w:b/>
          <w:bCs/>
          <w:lang w:val="en-GB"/>
        </w:rPr>
        <w:t>N</w:t>
      </w:r>
      <w:r w:rsidRPr="00C07F34">
        <w:rPr>
          <w:b/>
          <w:bCs/>
          <w:vertAlign w:val="subscript"/>
          <w:lang w:val="en-GB"/>
        </w:rPr>
        <w:t>4</w:t>
      </w:r>
      <w:r w:rsidRPr="00FB2ACF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NPs</w:t>
      </w:r>
      <w:r w:rsidRPr="00FB2ACF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 xml:space="preserve">as </w:t>
      </w:r>
      <w:r w:rsidRPr="0090754C">
        <w:rPr>
          <w:b/>
          <w:bCs/>
          <w:lang w:val="en-GB"/>
        </w:rPr>
        <w:t>ΔF/F</w:t>
      </w:r>
      <w:r w:rsidRPr="0090754C">
        <w:rPr>
          <w:b/>
          <w:bCs/>
          <w:vertAlign w:val="subscript"/>
          <w:lang w:val="en-GB"/>
        </w:rPr>
        <w:t>0</w:t>
      </w:r>
      <w:r>
        <w:rPr>
          <w:b/>
          <w:bCs/>
          <w:vertAlign w:val="subscript"/>
          <w:lang w:val="en-GB"/>
        </w:rPr>
        <w:t xml:space="preserve"> </w:t>
      </w:r>
      <w:r>
        <w:rPr>
          <w:b/>
          <w:bCs/>
          <w:lang w:val="en-GB"/>
        </w:rPr>
        <w:t>video.</w:t>
      </w:r>
    </w:p>
    <w:p w14:paraId="50412C18" w14:textId="77777777" w:rsidR="002B3B4B" w:rsidRDefault="002B3B4B" w:rsidP="002B3B4B">
      <w:pPr>
        <w:rPr>
          <w:lang w:val="en-GB"/>
        </w:rPr>
      </w:pPr>
      <w:r w:rsidRPr="00C07F34">
        <w:rPr>
          <w:lang w:val="en-GB"/>
        </w:rPr>
        <w:t xml:space="preserve">Laser stimulation of </w:t>
      </w:r>
      <w:r>
        <w:rPr>
          <w:lang w:val="en-GB"/>
        </w:rPr>
        <w:t>internalized hg-C</w:t>
      </w:r>
      <w:r w:rsidRPr="00C07F34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C07F34">
        <w:rPr>
          <w:vertAlign w:val="subscript"/>
          <w:lang w:val="en-GB"/>
        </w:rPr>
        <w:t xml:space="preserve">4 </w:t>
      </w:r>
      <w:r>
        <w:rPr>
          <w:lang w:val="en-GB"/>
        </w:rPr>
        <w:t xml:space="preserve">NPs of single </w:t>
      </w:r>
      <w:r w:rsidRPr="00C07F34">
        <w:rPr>
          <w:lang w:val="en-GB"/>
        </w:rPr>
        <w:t>NIH/3T3 fibroblast cell</w:t>
      </w:r>
      <w:r>
        <w:rPr>
          <w:lang w:val="en-GB"/>
        </w:rPr>
        <w:t xml:space="preserve"> with </w:t>
      </w:r>
      <w:r w:rsidRPr="00C07F34">
        <w:rPr>
          <w:lang w:val="en-GB"/>
        </w:rPr>
        <w:t xml:space="preserve">200 </w:t>
      </w:r>
      <w:proofErr w:type="spellStart"/>
      <w:r w:rsidRPr="00C07F34">
        <w:rPr>
          <w:lang w:val="en-GB"/>
        </w:rPr>
        <w:t>ms</w:t>
      </w:r>
      <w:proofErr w:type="spellEnd"/>
      <w:r w:rsidRPr="00C07F34">
        <w:rPr>
          <w:lang w:val="en-GB"/>
        </w:rPr>
        <w:t xml:space="preserve"> laser pulse, 473 nm, spot size 3 µm, and 8.8 </w:t>
      </w:r>
      <w:proofErr w:type="spellStart"/>
      <w:r w:rsidRPr="00C07F34">
        <w:rPr>
          <w:lang w:val="en-GB"/>
        </w:rPr>
        <w:t>mW</w:t>
      </w:r>
      <w:proofErr w:type="spellEnd"/>
      <w:r w:rsidRPr="00C07F34">
        <w:rPr>
          <w:lang w:val="en-GB"/>
        </w:rPr>
        <w:t>/µm</w:t>
      </w:r>
      <w:r w:rsidRPr="0090754C">
        <w:rPr>
          <w:vertAlign w:val="superscript"/>
          <w:lang w:val="en-GB"/>
        </w:rPr>
        <w:t>2</w:t>
      </w:r>
      <w:r w:rsidRPr="00C07F34">
        <w:rPr>
          <w:lang w:val="en-GB"/>
        </w:rPr>
        <w:t>.</w:t>
      </w:r>
      <w:r>
        <w:rPr>
          <w:lang w:val="en-GB"/>
        </w:rPr>
        <w:t xml:space="preserve"> </w:t>
      </w:r>
      <w:r w:rsidRPr="0090754C">
        <w:rPr>
          <w:lang w:val="en-GB"/>
        </w:rPr>
        <w:t>ΔF/F</w:t>
      </w:r>
      <w:r w:rsidRPr="00FB2ACF">
        <w:rPr>
          <w:vertAlign w:val="subscript"/>
          <w:lang w:val="en-GB"/>
        </w:rPr>
        <w:t>0</w:t>
      </w:r>
      <w:r w:rsidRPr="0090754C">
        <w:rPr>
          <w:lang w:val="en-GB"/>
        </w:rPr>
        <w:t xml:space="preserve"> video</w:t>
      </w:r>
      <w:r>
        <w:rPr>
          <w:lang w:val="en-GB"/>
        </w:rPr>
        <w:t xml:space="preserve"> is generated based on Supplementary video S5.</w:t>
      </w:r>
    </w:p>
    <w:p w14:paraId="6F4567A9" w14:textId="77777777" w:rsidR="002B3B4B" w:rsidRDefault="002B3B4B" w:rsidP="002B3B4B">
      <w:pPr>
        <w:rPr>
          <w:b/>
          <w:bCs/>
          <w:lang w:val="en-GB"/>
        </w:rPr>
      </w:pPr>
      <w:r w:rsidRPr="00D15C5A">
        <w:rPr>
          <w:b/>
          <w:bCs/>
          <w:lang w:val="en-GB"/>
        </w:rPr>
        <w:t>S7</w:t>
      </w:r>
      <w:r>
        <w:rPr>
          <w:lang w:val="en-GB"/>
        </w:rPr>
        <w:t xml:space="preserve"> </w:t>
      </w:r>
      <w:r w:rsidRPr="00C07F34">
        <w:rPr>
          <w:b/>
          <w:bCs/>
          <w:lang w:val="en-GB"/>
        </w:rPr>
        <w:t xml:space="preserve">Laser stimulation </w:t>
      </w:r>
      <w:r>
        <w:rPr>
          <w:b/>
          <w:bCs/>
          <w:lang w:val="en-GB"/>
        </w:rPr>
        <w:t xml:space="preserve">and signal propagation </w:t>
      </w:r>
      <w:r w:rsidRPr="00C07F34">
        <w:rPr>
          <w:b/>
          <w:bCs/>
          <w:lang w:val="en-GB"/>
        </w:rPr>
        <w:t xml:space="preserve">of </w:t>
      </w:r>
      <w:r>
        <w:rPr>
          <w:b/>
          <w:bCs/>
          <w:lang w:val="en-GB"/>
        </w:rPr>
        <w:t>CMs</w:t>
      </w:r>
      <w:r w:rsidRPr="00C07F34">
        <w:rPr>
          <w:b/>
          <w:bCs/>
          <w:lang w:val="en-GB"/>
        </w:rPr>
        <w:t xml:space="preserve"> with hg-C</w:t>
      </w:r>
      <w:r w:rsidRPr="00C07F34">
        <w:rPr>
          <w:b/>
          <w:bCs/>
          <w:vertAlign w:val="subscript"/>
          <w:lang w:val="en-GB"/>
        </w:rPr>
        <w:t>3</w:t>
      </w:r>
      <w:r w:rsidRPr="00C07F34">
        <w:rPr>
          <w:b/>
          <w:bCs/>
          <w:lang w:val="en-GB"/>
        </w:rPr>
        <w:t>N</w:t>
      </w:r>
      <w:r w:rsidRPr="00C07F34">
        <w:rPr>
          <w:b/>
          <w:bCs/>
          <w:vertAlign w:val="subscript"/>
          <w:lang w:val="en-GB"/>
        </w:rPr>
        <w:t>4</w:t>
      </w:r>
      <w:r w:rsidRPr="00FB2ACF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NPs</w:t>
      </w:r>
      <w:r w:rsidRPr="00FB2ACF">
        <w:rPr>
          <w:b/>
          <w:bCs/>
          <w:lang w:val="en-GB"/>
        </w:rPr>
        <w:t xml:space="preserve"> </w:t>
      </w:r>
    </w:p>
    <w:p w14:paraId="54A6C185" w14:textId="77777777" w:rsidR="002B3B4B" w:rsidRDefault="002B3B4B" w:rsidP="002B3B4B">
      <w:pPr>
        <w:rPr>
          <w:lang w:val="en-GB"/>
        </w:rPr>
      </w:pPr>
      <w:r w:rsidRPr="00C07F34">
        <w:rPr>
          <w:lang w:val="en-GB"/>
        </w:rPr>
        <w:t>Laser stimulation of</w:t>
      </w:r>
      <w:r>
        <w:rPr>
          <w:lang w:val="en-GB"/>
        </w:rPr>
        <w:t xml:space="preserve"> CM with hg-C</w:t>
      </w:r>
      <w:r w:rsidRPr="00C07F34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C07F34">
        <w:rPr>
          <w:vertAlign w:val="subscript"/>
          <w:lang w:val="en-GB"/>
        </w:rPr>
        <w:t xml:space="preserve">4 </w:t>
      </w:r>
      <w:r>
        <w:rPr>
          <w:lang w:val="en-GB"/>
        </w:rPr>
        <w:t xml:space="preserve">NPs </w:t>
      </w:r>
      <w:r w:rsidRPr="00D15C5A">
        <w:rPr>
          <w:lang w:val="en-GB"/>
        </w:rPr>
        <w:t xml:space="preserve">resulting in immediate intracellular calcium flux and beating </w:t>
      </w:r>
      <w:r>
        <w:rPr>
          <w:lang w:val="en-GB"/>
        </w:rPr>
        <w:t xml:space="preserve">in all 4 adjacent CMs. Stimulation with </w:t>
      </w:r>
      <w:r w:rsidRPr="00C07F34">
        <w:rPr>
          <w:lang w:val="en-GB"/>
        </w:rPr>
        <w:t xml:space="preserve">200 </w:t>
      </w:r>
      <w:proofErr w:type="spellStart"/>
      <w:r w:rsidRPr="00C07F34">
        <w:rPr>
          <w:lang w:val="en-GB"/>
        </w:rPr>
        <w:t>ms</w:t>
      </w:r>
      <w:proofErr w:type="spellEnd"/>
      <w:r w:rsidRPr="00C07F34">
        <w:rPr>
          <w:lang w:val="en-GB"/>
        </w:rPr>
        <w:t xml:space="preserve"> laser pulse, 473 nm, spot size 3 µm, and 8.8 </w:t>
      </w:r>
      <w:proofErr w:type="spellStart"/>
      <w:r w:rsidRPr="00C07F34">
        <w:rPr>
          <w:lang w:val="en-GB"/>
        </w:rPr>
        <w:t>mW</w:t>
      </w:r>
      <w:proofErr w:type="spellEnd"/>
      <w:r w:rsidRPr="00C07F34">
        <w:rPr>
          <w:lang w:val="en-GB"/>
        </w:rPr>
        <w:t>/µm</w:t>
      </w:r>
      <w:r w:rsidRPr="0090754C">
        <w:rPr>
          <w:vertAlign w:val="superscript"/>
          <w:lang w:val="en-GB"/>
        </w:rPr>
        <w:t>2</w:t>
      </w:r>
      <w:r>
        <w:rPr>
          <w:lang w:val="en-GB"/>
        </w:rPr>
        <w:t>. Green fluorescence is calcium staining and hg-C</w:t>
      </w:r>
      <w:r w:rsidRPr="0090754C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90754C">
        <w:rPr>
          <w:vertAlign w:val="subscript"/>
          <w:lang w:val="en-GB"/>
        </w:rPr>
        <w:t>4</w:t>
      </w:r>
      <w:r>
        <w:rPr>
          <w:lang w:val="en-GB"/>
        </w:rPr>
        <w:t xml:space="preserve"> NPs. Red arrow indicates location of laser stimulation.</w:t>
      </w:r>
    </w:p>
    <w:p w14:paraId="1C5AE036" w14:textId="77777777" w:rsidR="002B3B4B" w:rsidRDefault="002B3B4B" w:rsidP="002B3B4B">
      <w:pPr>
        <w:rPr>
          <w:b/>
          <w:bCs/>
          <w:lang w:val="en-GB"/>
        </w:rPr>
      </w:pPr>
      <w:r w:rsidRPr="00D15C5A">
        <w:rPr>
          <w:b/>
          <w:bCs/>
          <w:lang w:val="en-GB"/>
        </w:rPr>
        <w:t>S</w:t>
      </w:r>
      <w:r>
        <w:rPr>
          <w:b/>
          <w:bCs/>
          <w:lang w:val="en-GB"/>
        </w:rPr>
        <w:t>8</w:t>
      </w:r>
      <w:r>
        <w:rPr>
          <w:lang w:val="en-GB"/>
        </w:rPr>
        <w:t xml:space="preserve"> </w:t>
      </w:r>
      <w:r w:rsidRPr="00C07F34">
        <w:rPr>
          <w:b/>
          <w:bCs/>
          <w:lang w:val="en-GB"/>
        </w:rPr>
        <w:t>Laser stimulation</w:t>
      </w:r>
      <w:r>
        <w:rPr>
          <w:b/>
          <w:bCs/>
          <w:lang w:val="en-GB"/>
        </w:rPr>
        <w:t xml:space="preserve"> and signal propagation</w:t>
      </w:r>
      <w:r w:rsidRPr="00C07F34">
        <w:rPr>
          <w:b/>
          <w:bCs/>
          <w:lang w:val="en-GB"/>
        </w:rPr>
        <w:t xml:space="preserve"> of </w:t>
      </w:r>
      <w:r>
        <w:rPr>
          <w:b/>
          <w:bCs/>
          <w:lang w:val="en-GB"/>
        </w:rPr>
        <w:t>CFs</w:t>
      </w:r>
      <w:r w:rsidRPr="00C07F34">
        <w:rPr>
          <w:b/>
          <w:bCs/>
          <w:lang w:val="en-GB"/>
        </w:rPr>
        <w:t xml:space="preserve"> with hg-C</w:t>
      </w:r>
      <w:r w:rsidRPr="00C07F34">
        <w:rPr>
          <w:b/>
          <w:bCs/>
          <w:vertAlign w:val="subscript"/>
          <w:lang w:val="en-GB"/>
        </w:rPr>
        <w:t>3</w:t>
      </w:r>
      <w:r w:rsidRPr="00C07F34">
        <w:rPr>
          <w:b/>
          <w:bCs/>
          <w:lang w:val="en-GB"/>
        </w:rPr>
        <w:t>N</w:t>
      </w:r>
      <w:r w:rsidRPr="00C07F34">
        <w:rPr>
          <w:b/>
          <w:bCs/>
          <w:vertAlign w:val="subscript"/>
          <w:lang w:val="en-GB"/>
        </w:rPr>
        <w:t>4</w:t>
      </w:r>
      <w:r w:rsidRPr="00FB2ACF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NPs</w:t>
      </w:r>
      <w:r w:rsidRPr="00FB2ACF">
        <w:rPr>
          <w:b/>
          <w:bCs/>
          <w:lang w:val="en-GB"/>
        </w:rPr>
        <w:t xml:space="preserve"> </w:t>
      </w:r>
    </w:p>
    <w:p w14:paraId="655849BD" w14:textId="77777777" w:rsidR="002B3B4B" w:rsidRDefault="002B3B4B" w:rsidP="002B3B4B">
      <w:pPr>
        <w:rPr>
          <w:lang w:val="en-GB"/>
        </w:rPr>
      </w:pPr>
      <w:r w:rsidRPr="00C07F34">
        <w:rPr>
          <w:lang w:val="en-GB"/>
        </w:rPr>
        <w:t>Laser stimulation of</w:t>
      </w:r>
      <w:r>
        <w:rPr>
          <w:lang w:val="en-GB"/>
        </w:rPr>
        <w:t xml:space="preserve"> CF with hg-C</w:t>
      </w:r>
      <w:r w:rsidRPr="00C07F34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C07F34">
        <w:rPr>
          <w:vertAlign w:val="subscript"/>
          <w:lang w:val="en-GB"/>
        </w:rPr>
        <w:t xml:space="preserve">4 </w:t>
      </w:r>
      <w:r>
        <w:rPr>
          <w:lang w:val="en-GB"/>
        </w:rPr>
        <w:t xml:space="preserve">NPs </w:t>
      </w:r>
      <w:r w:rsidRPr="00D15C5A">
        <w:rPr>
          <w:lang w:val="en-GB"/>
        </w:rPr>
        <w:t xml:space="preserve">resulting in immediate intracellular calcium flux and </w:t>
      </w:r>
      <w:r>
        <w:rPr>
          <w:lang w:val="en-GB"/>
        </w:rPr>
        <w:t xml:space="preserve">signal propagation to adjacent CF. Stimulation with </w:t>
      </w:r>
      <w:r w:rsidRPr="00C07F34">
        <w:rPr>
          <w:lang w:val="en-GB"/>
        </w:rPr>
        <w:t xml:space="preserve">200 </w:t>
      </w:r>
      <w:proofErr w:type="spellStart"/>
      <w:r w:rsidRPr="00C07F34">
        <w:rPr>
          <w:lang w:val="en-GB"/>
        </w:rPr>
        <w:t>ms</w:t>
      </w:r>
      <w:proofErr w:type="spellEnd"/>
      <w:r w:rsidRPr="00C07F34">
        <w:rPr>
          <w:lang w:val="en-GB"/>
        </w:rPr>
        <w:t xml:space="preserve"> laser pulse, 473 nm, spot size 3 µm, and 8.8 </w:t>
      </w:r>
      <w:proofErr w:type="spellStart"/>
      <w:r w:rsidRPr="00C07F34">
        <w:rPr>
          <w:lang w:val="en-GB"/>
        </w:rPr>
        <w:t>mW</w:t>
      </w:r>
      <w:proofErr w:type="spellEnd"/>
      <w:r w:rsidRPr="00C07F34">
        <w:rPr>
          <w:lang w:val="en-GB"/>
        </w:rPr>
        <w:t>/µm</w:t>
      </w:r>
      <w:r w:rsidRPr="0090754C">
        <w:rPr>
          <w:vertAlign w:val="superscript"/>
          <w:lang w:val="en-GB"/>
        </w:rPr>
        <w:t>2</w:t>
      </w:r>
      <w:r>
        <w:rPr>
          <w:lang w:val="en-GB"/>
        </w:rPr>
        <w:t>. Green fluorescence is calcium staining and hg-C</w:t>
      </w:r>
      <w:r w:rsidRPr="0090754C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90754C">
        <w:rPr>
          <w:vertAlign w:val="subscript"/>
          <w:lang w:val="en-GB"/>
        </w:rPr>
        <w:t>4</w:t>
      </w:r>
      <w:r>
        <w:rPr>
          <w:lang w:val="en-GB"/>
        </w:rPr>
        <w:t xml:space="preserve"> NPs. Red arrow indicates location of laser stimulation.</w:t>
      </w:r>
    </w:p>
    <w:p w14:paraId="0711B480" w14:textId="77777777" w:rsidR="002B3B4B" w:rsidRDefault="002B3B4B" w:rsidP="002B3B4B">
      <w:pPr>
        <w:rPr>
          <w:b/>
          <w:bCs/>
          <w:lang w:val="en-GB"/>
        </w:rPr>
      </w:pPr>
      <w:r w:rsidRPr="00D15C5A">
        <w:rPr>
          <w:b/>
          <w:bCs/>
          <w:lang w:val="en-GB"/>
        </w:rPr>
        <w:t>S</w:t>
      </w:r>
      <w:r>
        <w:rPr>
          <w:b/>
          <w:bCs/>
          <w:lang w:val="en-GB"/>
        </w:rPr>
        <w:t>9</w:t>
      </w:r>
      <w:r>
        <w:rPr>
          <w:lang w:val="en-GB"/>
        </w:rPr>
        <w:t xml:space="preserve"> </w:t>
      </w:r>
      <w:r w:rsidRPr="00C07F34">
        <w:rPr>
          <w:b/>
          <w:bCs/>
          <w:lang w:val="en-GB"/>
        </w:rPr>
        <w:t>Laser stimulation</w:t>
      </w:r>
      <w:r>
        <w:rPr>
          <w:b/>
          <w:bCs/>
          <w:lang w:val="en-GB"/>
        </w:rPr>
        <w:t xml:space="preserve"> and signal propagation</w:t>
      </w:r>
      <w:r w:rsidRPr="00C07F34">
        <w:rPr>
          <w:b/>
          <w:bCs/>
          <w:lang w:val="en-GB"/>
        </w:rPr>
        <w:t xml:space="preserve"> of </w:t>
      </w:r>
      <w:r>
        <w:rPr>
          <w:b/>
          <w:bCs/>
          <w:lang w:val="en-GB"/>
        </w:rPr>
        <w:t>CF</w:t>
      </w:r>
      <w:r w:rsidRPr="00C07F34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 xml:space="preserve">to CM </w:t>
      </w:r>
      <w:r w:rsidRPr="00C07F34">
        <w:rPr>
          <w:b/>
          <w:bCs/>
          <w:lang w:val="en-GB"/>
        </w:rPr>
        <w:t>with hg-C</w:t>
      </w:r>
      <w:r w:rsidRPr="00C07F34">
        <w:rPr>
          <w:b/>
          <w:bCs/>
          <w:vertAlign w:val="subscript"/>
          <w:lang w:val="en-GB"/>
        </w:rPr>
        <w:t>3</w:t>
      </w:r>
      <w:r w:rsidRPr="00C07F34">
        <w:rPr>
          <w:b/>
          <w:bCs/>
          <w:lang w:val="en-GB"/>
        </w:rPr>
        <w:t>N</w:t>
      </w:r>
      <w:r w:rsidRPr="00C07F34">
        <w:rPr>
          <w:b/>
          <w:bCs/>
          <w:vertAlign w:val="subscript"/>
          <w:lang w:val="en-GB"/>
        </w:rPr>
        <w:t>4</w:t>
      </w:r>
      <w:r w:rsidRPr="00FB2ACF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NPs</w:t>
      </w:r>
      <w:r w:rsidRPr="00FB2ACF">
        <w:rPr>
          <w:b/>
          <w:bCs/>
          <w:lang w:val="en-GB"/>
        </w:rPr>
        <w:t xml:space="preserve"> </w:t>
      </w:r>
    </w:p>
    <w:p w14:paraId="4D464800" w14:textId="77777777" w:rsidR="002B3B4B" w:rsidRDefault="002B3B4B" w:rsidP="002B3B4B">
      <w:pPr>
        <w:rPr>
          <w:lang w:val="en-GB"/>
        </w:rPr>
      </w:pPr>
      <w:r w:rsidRPr="00C07F34">
        <w:rPr>
          <w:lang w:val="en-GB"/>
        </w:rPr>
        <w:t>Laser stimulation of</w:t>
      </w:r>
      <w:r>
        <w:rPr>
          <w:lang w:val="en-GB"/>
        </w:rPr>
        <w:t xml:space="preserve"> CF with hg-C</w:t>
      </w:r>
      <w:r w:rsidRPr="00C07F34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C07F34">
        <w:rPr>
          <w:vertAlign w:val="subscript"/>
          <w:lang w:val="en-GB"/>
        </w:rPr>
        <w:t xml:space="preserve">4 </w:t>
      </w:r>
      <w:r>
        <w:rPr>
          <w:lang w:val="en-GB"/>
        </w:rPr>
        <w:t xml:space="preserve">NPs </w:t>
      </w:r>
      <w:r w:rsidRPr="00D15C5A">
        <w:rPr>
          <w:lang w:val="en-GB"/>
        </w:rPr>
        <w:t xml:space="preserve">resulting in immediate intracellular calcium flux and </w:t>
      </w:r>
      <w:r>
        <w:rPr>
          <w:lang w:val="en-GB"/>
        </w:rPr>
        <w:t xml:space="preserve">signal propagation to adjacent CM. Stimulation with </w:t>
      </w:r>
      <w:r w:rsidRPr="00C07F34">
        <w:rPr>
          <w:lang w:val="en-GB"/>
        </w:rPr>
        <w:t xml:space="preserve">200 </w:t>
      </w:r>
      <w:proofErr w:type="spellStart"/>
      <w:r w:rsidRPr="00C07F34">
        <w:rPr>
          <w:lang w:val="en-GB"/>
        </w:rPr>
        <w:t>ms</w:t>
      </w:r>
      <w:proofErr w:type="spellEnd"/>
      <w:r w:rsidRPr="00C07F34">
        <w:rPr>
          <w:lang w:val="en-GB"/>
        </w:rPr>
        <w:t xml:space="preserve"> laser pulse, 473 nm, spot size 3 µm, and 8.8 </w:t>
      </w:r>
      <w:proofErr w:type="spellStart"/>
      <w:r w:rsidRPr="00C07F34">
        <w:rPr>
          <w:lang w:val="en-GB"/>
        </w:rPr>
        <w:t>mW</w:t>
      </w:r>
      <w:proofErr w:type="spellEnd"/>
      <w:r w:rsidRPr="00C07F34">
        <w:rPr>
          <w:lang w:val="en-GB"/>
        </w:rPr>
        <w:t>/µm</w:t>
      </w:r>
      <w:r w:rsidRPr="0090754C">
        <w:rPr>
          <w:vertAlign w:val="superscript"/>
          <w:lang w:val="en-GB"/>
        </w:rPr>
        <w:t>2</w:t>
      </w:r>
      <w:r>
        <w:rPr>
          <w:lang w:val="en-GB"/>
        </w:rPr>
        <w:t>. Green fluorescence is calcium staining and hg-C</w:t>
      </w:r>
      <w:r w:rsidRPr="0090754C">
        <w:rPr>
          <w:vertAlign w:val="subscript"/>
          <w:lang w:val="en-GB"/>
        </w:rPr>
        <w:t>3</w:t>
      </w:r>
      <w:r>
        <w:rPr>
          <w:lang w:val="en-GB"/>
        </w:rPr>
        <w:t>N</w:t>
      </w:r>
      <w:r w:rsidRPr="0090754C">
        <w:rPr>
          <w:vertAlign w:val="subscript"/>
          <w:lang w:val="en-GB"/>
        </w:rPr>
        <w:t>4</w:t>
      </w:r>
      <w:r>
        <w:rPr>
          <w:lang w:val="en-GB"/>
        </w:rPr>
        <w:t xml:space="preserve"> NPs. Red arrow indicates location of laser stimulation.</w:t>
      </w:r>
    </w:p>
    <w:p w14:paraId="1C44F601" w14:textId="77777777" w:rsidR="002B3B4B" w:rsidRDefault="002B3B4B" w:rsidP="002B3B4B">
      <w:pPr>
        <w:rPr>
          <w:b/>
          <w:bCs/>
          <w:lang w:val="en-GB"/>
        </w:rPr>
      </w:pPr>
      <w:r w:rsidRPr="00F840A1">
        <w:rPr>
          <w:b/>
          <w:bCs/>
          <w:lang w:val="en-GB"/>
        </w:rPr>
        <w:t xml:space="preserve">S10 </w:t>
      </w:r>
      <w:r w:rsidRPr="00F9611D">
        <w:rPr>
          <w:b/>
          <w:bCs/>
          <w:lang w:val="en-GB"/>
        </w:rPr>
        <w:t xml:space="preserve">Pacing of </w:t>
      </w:r>
      <w:r>
        <w:rPr>
          <w:b/>
          <w:bCs/>
          <w:lang w:val="en-GB"/>
        </w:rPr>
        <w:t>HL1 CM cell</w:t>
      </w:r>
      <w:r w:rsidRPr="00F9611D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calcium dynamics</w:t>
      </w:r>
      <w:r w:rsidRPr="00F9611D">
        <w:rPr>
          <w:b/>
          <w:bCs/>
          <w:lang w:val="en-GB"/>
        </w:rPr>
        <w:t xml:space="preserve"> via </w:t>
      </w:r>
      <w:r>
        <w:rPr>
          <w:b/>
          <w:bCs/>
          <w:lang w:val="en-GB"/>
        </w:rPr>
        <w:t>LED stimulation</w:t>
      </w:r>
      <w:r w:rsidRPr="00F9611D">
        <w:rPr>
          <w:b/>
          <w:bCs/>
          <w:lang w:val="en-GB"/>
        </w:rPr>
        <w:t xml:space="preserve"> of hg-C</w:t>
      </w:r>
      <w:r w:rsidRPr="0046693E">
        <w:rPr>
          <w:b/>
          <w:bCs/>
          <w:vertAlign w:val="subscript"/>
          <w:lang w:val="en-GB"/>
        </w:rPr>
        <w:t>3</w:t>
      </w:r>
      <w:r w:rsidRPr="00F9611D">
        <w:rPr>
          <w:b/>
          <w:bCs/>
          <w:lang w:val="en-GB"/>
        </w:rPr>
        <w:t>N</w:t>
      </w:r>
      <w:r w:rsidRPr="0046693E">
        <w:rPr>
          <w:b/>
          <w:bCs/>
          <w:vertAlign w:val="subscript"/>
          <w:lang w:val="en-GB"/>
        </w:rPr>
        <w:t>4</w:t>
      </w:r>
      <w:r w:rsidRPr="00F9611D">
        <w:rPr>
          <w:b/>
          <w:bCs/>
          <w:lang w:val="en-GB"/>
        </w:rPr>
        <w:t xml:space="preserve"> NPs</w:t>
      </w:r>
      <w:r>
        <w:rPr>
          <w:b/>
          <w:bCs/>
          <w:lang w:val="en-GB"/>
        </w:rPr>
        <w:t>: calcium dynamics before stimulation.</w:t>
      </w:r>
    </w:p>
    <w:p w14:paraId="1C9E3B37" w14:textId="77777777" w:rsidR="002B3B4B" w:rsidRDefault="002B3B4B" w:rsidP="002B3B4B">
      <w:pPr>
        <w:rPr>
          <w:lang w:val="en-GB"/>
        </w:rPr>
      </w:pPr>
      <w:r w:rsidRPr="00A53F44">
        <w:rPr>
          <w:lang w:val="en-GB"/>
        </w:rPr>
        <w:t>HL1 cell calcium dynamics</w:t>
      </w:r>
      <w:r>
        <w:rPr>
          <w:lang w:val="en-GB"/>
        </w:rPr>
        <w:t xml:space="preserve"> before application of LED stimulation. Green fluorescence is calcium staining.</w:t>
      </w:r>
    </w:p>
    <w:p w14:paraId="7D525EF4" w14:textId="77777777" w:rsidR="002B3B4B" w:rsidRDefault="002B3B4B" w:rsidP="002B3B4B">
      <w:pPr>
        <w:rPr>
          <w:b/>
          <w:bCs/>
          <w:lang w:val="en-GB"/>
        </w:rPr>
      </w:pPr>
      <w:r w:rsidRPr="00F840A1">
        <w:rPr>
          <w:b/>
          <w:bCs/>
          <w:lang w:val="en-GB"/>
        </w:rPr>
        <w:t>S1</w:t>
      </w:r>
      <w:r>
        <w:rPr>
          <w:b/>
          <w:bCs/>
          <w:lang w:val="en-GB"/>
        </w:rPr>
        <w:t>1</w:t>
      </w:r>
      <w:r w:rsidRPr="00F840A1">
        <w:rPr>
          <w:b/>
          <w:bCs/>
          <w:lang w:val="en-GB"/>
        </w:rPr>
        <w:t xml:space="preserve"> </w:t>
      </w:r>
      <w:r w:rsidRPr="00F9611D">
        <w:rPr>
          <w:b/>
          <w:bCs/>
          <w:lang w:val="en-GB"/>
        </w:rPr>
        <w:t xml:space="preserve">Pacing of </w:t>
      </w:r>
      <w:r>
        <w:rPr>
          <w:b/>
          <w:bCs/>
          <w:lang w:val="en-GB"/>
        </w:rPr>
        <w:t>HL1 CM cell</w:t>
      </w:r>
      <w:r w:rsidRPr="00F9611D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calcium dynamics</w:t>
      </w:r>
      <w:r w:rsidRPr="00F9611D">
        <w:rPr>
          <w:b/>
          <w:bCs/>
          <w:lang w:val="en-GB"/>
        </w:rPr>
        <w:t xml:space="preserve"> via </w:t>
      </w:r>
      <w:r>
        <w:rPr>
          <w:b/>
          <w:bCs/>
          <w:lang w:val="en-GB"/>
        </w:rPr>
        <w:t>LED stimulation</w:t>
      </w:r>
      <w:r w:rsidRPr="00F9611D">
        <w:rPr>
          <w:b/>
          <w:bCs/>
          <w:lang w:val="en-GB"/>
        </w:rPr>
        <w:t xml:space="preserve"> of hg-C</w:t>
      </w:r>
      <w:r w:rsidRPr="0046693E">
        <w:rPr>
          <w:b/>
          <w:bCs/>
          <w:vertAlign w:val="subscript"/>
          <w:lang w:val="en-GB"/>
        </w:rPr>
        <w:t>3</w:t>
      </w:r>
      <w:r w:rsidRPr="00F9611D">
        <w:rPr>
          <w:b/>
          <w:bCs/>
          <w:lang w:val="en-GB"/>
        </w:rPr>
        <w:t>N</w:t>
      </w:r>
      <w:r w:rsidRPr="0046693E">
        <w:rPr>
          <w:b/>
          <w:bCs/>
          <w:vertAlign w:val="subscript"/>
          <w:lang w:val="en-GB"/>
        </w:rPr>
        <w:t>4</w:t>
      </w:r>
      <w:r w:rsidRPr="00F9611D">
        <w:rPr>
          <w:b/>
          <w:bCs/>
          <w:lang w:val="en-GB"/>
        </w:rPr>
        <w:t xml:space="preserve"> NPs</w:t>
      </w:r>
      <w:r>
        <w:rPr>
          <w:b/>
          <w:bCs/>
          <w:lang w:val="en-GB"/>
        </w:rPr>
        <w:t>: after 10 min stimulation.</w:t>
      </w:r>
    </w:p>
    <w:p w14:paraId="5C11BCC3" w14:textId="77777777" w:rsidR="002B3B4B" w:rsidRDefault="002B3B4B" w:rsidP="002B3B4B">
      <w:pPr>
        <w:rPr>
          <w:lang w:val="en-GB"/>
        </w:rPr>
      </w:pPr>
      <w:r w:rsidRPr="00A53F44">
        <w:rPr>
          <w:lang w:val="en-GB"/>
        </w:rPr>
        <w:t>HL1 cell calcium dynamics</w:t>
      </w:r>
      <w:r>
        <w:rPr>
          <w:lang w:val="en-GB"/>
        </w:rPr>
        <w:t xml:space="preserve"> after application of 10 min pulsed LED stimulation. Green fluorescence is calcium staining. </w:t>
      </w:r>
      <w:r w:rsidRPr="001D3F4D">
        <w:rPr>
          <w:lang w:val="en-GB"/>
        </w:rPr>
        <w:t xml:space="preserve">Light source was 10 </w:t>
      </w:r>
      <w:proofErr w:type="spellStart"/>
      <w:r w:rsidRPr="001D3F4D">
        <w:rPr>
          <w:lang w:val="en-GB"/>
        </w:rPr>
        <w:t>mW</w:t>
      </w:r>
      <w:proofErr w:type="spellEnd"/>
      <w:r w:rsidRPr="001D3F4D">
        <w:rPr>
          <w:lang w:val="en-GB"/>
        </w:rPr>
        <w:t>/cm</w:t>
      </w:r>
      <w:r w:rsidRPr="001D3F4D">
        <w:rPr>
          <w:vertAlign w:val="superscript"/>
          <w:lang w:val="en-GB"/>
        </w:rPr>
        <w:t>2</w:t>
      </w:r>
      <w:r w:rsidRPr="001D3F4D">
        <w:rPr>
          <w:lang w:val="en-GB"/>
        </w:rPr>
        <w:t xml:space="preserve"> of 450 nm with pulse width of 100 </w:t>
      </w:r>
      <w:proofErr w:type="spellStart"/>
      <w:r w:rsidRPr="001D3F4D">
        <w:rPr>
          <w:lang w:val="en-GB"/>
        </w:rPr>
        <w:t>ms</w:t>
      </w:r>
      <w:proofErr w:type="spellEnd"/>
      <w:r w:rsidRPr="001D3F4D">
        <w:rPr>
          <w:lang w:val="en-GB"/>
        </w:rPr>
        <w:t xml:space="preserve"> and 1 Hz frequency.</w:t>
      </w:r>
    </w:p>
    <w:p w14:paraId="2F8363ED" w14:textId="77777777" w:rsidR="002B3B4B" w:rsidRDefault="002B3B4B" w:rsidP="002B3B4B">
      <w:pPr>
        <w:rPr>
          <w:b/>
          <w:bCs/>
          <w:lang w:val="en-GB"/>
        </w:rPr>
      </w:pPr>
      <w:r w:rsidRPr="00F840A1">
        <w:rPr>
          <w:b/>
          <w:bCs/>
          <w:lang w:val="en-GB"/>
        </w:rPr>
        <w:t>S1</w:t>
      </w:r>
      <w:r>
        <w:rPr>
          <w:b/>
          <w:bCs/>
          <w:lang w:val="en-GB"/>
        </w:rPr>
        <w:t>2</w:t>
      </w:r>
      <w:r w:rsidRPr="00F840A1">
        <w:rPr>
          <w:b/>
          <w:bCs/>
          <w:lang w:val="en-GB"/>
        </w:rPr>
        <w:t xml:space="preserve"> </w:t>
      </w:r>
      <w:r w:rsidRPr="00F9611D">
        <w:rPr>
          <w:b/>
          <w:bCs/>
          <w:lang w:val="en-GB"/>
        </w:rPr>
        <w:t xml:space="preserve">Pacing of </w:t>
      </w:r>
      <w:r>
        <w:rPr>
          <w:b/>
          <w:bCs/>
          <w:lang w:val="en-GB"/>
        </w:rPr>
        <w:t>HL1 CM cell</w:t>
      </w:r>
      <w:r w:rsidRPr="00F9611D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calcium dynamics</w:t>
      </w:r>
      <w:r w:rsidRPr="00F9611D">
        <w:rPr>
          <w:b/>
          <w:bCs/>
          <w:lang w:val="en-GB"/>
        </w:rPr>
        <w:t xml:space="preserve"> via </w:t>
      </w:r>
      <w:r>
        <w:rPr>
          <w:b/>
          <w:bCs/>
          <w:lang w:val="en-GB"/>
        </w:rPr>
        <w:t>LED stimulation</w:t>
      </w:r>
      <w:r w:rsidRPr="00F9611D">
        <w:rPr>
          <w:b/>
          <w:bCs/>
          <w:lang w:val="en-GB"/>
        </w:rPr>
        <w:t xml:space="preserve"> of hg-C</w:t>
      </w:r>
      <w:r w:rsidRPr="0046693E">
        <w:rPr>
          <w:b/>
          <w:bCs/>
          <w:vertAlign w:val="subscript"/>
          <w:lang w:val="en-GB"/>
        </w:rPr>
        <w:t>3</w:t>
      </w:r>
      <w:r w:rsidRPr="00F9611D">
        <w:rPr>
          <w:b/>
          <w:bCs/>
          <w:lang w:val="en-GB"/>
        </w:rPr>
        <w:t>N</w:t>
      </w:r>
      <w:r w:rsidRPr="0046693E">
        <w:rPr>
          <w:b/>
          <w:bCs/>
          <w:vertAlign w:val="subscript"/>
          <w:lang w:val="en-GB"/>
        </w:rPr>
        <w:t>4</w:t>
      </w:r>
      <w:r w:rsidRPr="00F9611D">
        <w:rPr>
          <w:b/>
          <w:bCs/>
          <w:lang w:val="en-GB"/>
        </w:rPr>
        <w:t xml:space="preserve"> NPs</w:t>
      </w:r>
      <w:r>
        <w:rPr>
          <w:b/>
          <w:bCs/>
          <w:lang w:val="en-GB"/>
        </w:rPr>
        <w:t>: after 30 min stimulation.</w:t>
      </w:r>
    </w:p>
    <w:p w14:paraId="5E9D41D4" w14:textId="77777777" w:rsidR="002B3B4B" w:rsidRDefault="002B3B4B" w:rsidP="002B3B4B">
      <w:pPr>
        <w:rPr>
          <w:lang w:val="en-GB"/>
        </w:rPr>
      </w:pPr>
      <w:r w:rsidRPr="00A53F44">
        <w:rPr>
          <w:lang w:val="en-GB"/>
        </w:rPr>
        <w:t>HL1 cell calcium dynamics</w:t>
      </w:r>
      <w:r>
        <w:rPr>
          <w:lang w:val="en-GB"/>
        </w:rPr>
        <w:t xml:space="preserve"> after application of 30 min pulsed LED stimulation. Green fluorescence is calcium staining. </w:t>
      </w:r>
      <w:r w:rsidRPr="001D3F4D">
        <w:rPr>
          <w:lang w:val="en-GB"/>
        </w:rPr>
        <w:t xml:space="preserve">Light source was 10 </w:t>
      </w:r>
      <w:proofErr w:type="spellStart"/>
      <w:r w:rsidRPr="001D3F4D">
        <w:rPr>
          <w:lang w:val="en-GB"/>
        </w:rPr>
        <w:t>mW</w:t>
      </w:r>
      <w:proofErr w:type="spellEnd"/>
      <w:r w:rsidRPr="001D3F4D">
        <w:rPr>
          <w:lang w:val="en-GB"/>
        </w:rPr>
        <w:t>/cm</w:t>
      </w:r>
      <w:r w:rsidRPr="001D3F4D">
        <w:rPr>
          <w:vertAlign w:val="superscript"/>
          <w:lang w:val="en-GB"/>
        </w:rPr>
        <w:t>2</w:t>
      </w:r>
      <w:r w:rsidRPr="001D3F4D">
        <w:rPr>
          <w:lang w:val="en-GB"/>
        </w:rPr>
        <w:t xml:space="preserve"> of 450 nm with pulse width of 100 </w:t>
      </w:r>
      <w:proofErr w:type="spellStart"/>
      <w:r w:rsidRPr="001D3F4D">
        <w:rPr>
          <w:lang w:val="en-GB"/>
        </w:rPr>
        <w:t>ms</w:t>
      </w:r>
      <w:proofErr w:type="spellEnd"/>
      <w:r w:rsidRPr="001D3F4D">
        <w:rPr>
          <w:lang w:val="en-GB"/>
        </w:rPr>
        <w:t xml:space="preserve"> and 1 Hz frequency.</w:t>
      </w:r>
    </w:p>
    <w:p w14:paraId="51F34DD6" w14:textId="77777777" w:rsidR="002B3B4B" w:rsidRDefault="002B3B4B" w:rsidP="002B3B4B">
      <w:pPr>
        <w:rPr>
          <w:lang w:val="en-GB"/>
        </w:rPr>
      </w:pPr>
    </w:p>
    <w:p w14:paraId="7DFDF330" w14:textId="77777777" w:rsidR="002B3B4B" w:rsidRDefault="002B3B4B" w:rsidP="002B3B4B">
      <w:pPr>
        <w:rPr>
          <w:lang w:val="en-GB"/>
        </w:rPr>
      </w:pPr>
    </w:p>
    <w:p w14:paraId="12678096" w14:textId="77777777" w:rsidR="002B3B4B" w:rsidRDefault="002B3B4B" w:rsidP="002B3B4B">
      <w:pPr>
        <w:rPr>
          <w:lang w:val="en-GB"/>
        </w:rPr>
      </w:pPr>
    </w:p>
    <w:p w14:paraId="27BCAF9E" w14:textId="77777777" w:rsidR="002B3B4B" w:rsidRPr="00A53F44" w:rsidRDefault="002B3B4B" w:rsidP="002B3B4B">
      <w:pPr>
        <w:rPr>
          <w:lang w:val="en-GB"/>
        </w:rPr>
      </w:pPr>
    </w:p>
    <w:p w14:paraId="0CAA11ED" w14:textId="77777777" w:rsidR="002B3B4B" w:rsidRPr="00A605CA" w:rsidRDefault="002B3B4B" w:rsidP="002B3B4B">
      <w:pPr>
        <w:rPr>
          <w:lang w:val="en-GB"/>
        </w:rPr>
      </w:pPr>
    </w:p>
    <w:p w14:paraId="737E562F" w14:textId="77777777" w:rsidR="002B3B4B" w:rsidRPr="00F840A1" w:rsidRDefault="002B3B4B" w:rsidP="002B3B4B">
      <w:pPr>
        <w:rPr>
          <w:b/>
          <w:bCs/>
          <w:lang w:val="en-GB"/>
        </w:rPr>
      </w:pPr>
    </w:p>
    <w:p w14:paraId="50BD45E7" w14:textId="77777777" w:rsidR="002B3B4B" w:rsidRDefault="002B3B4B" w:rsidP="002B3B4B">
      <w:pPr>
        <w:rPr>
          <w:lang w:val="en-GB"/>
        </w:rPr>
      </w:pPr>
    </w:p>
    <w:p w14:paraId="082FA04A" w14:textId="77777777" w:rsidR="002B3B4B" w:rsidRDefault="002B3B4B" w:rsidP="002B3B4B">
      <w:pPr>
        <w:rPr>
          <w:lang w:val="en-GB"/>
        </w:rPr>
      </w:pPr>
    </w:p>
    <w:p w14:paraId="2624E38B" w14:textId="77777777" w:rsidR="002B3B4B" w:rsidRDefault="002B3B4B" w:rsidP="002B3B4B">
      <w:pPr>
        <w:rPr>
          <w:lang w:val="en-GB"/>
        </w:rPr>
      </w:pPr>
    </w:p>
    <w:p w14:paraId="703A08DC" w14:textId="77777777" w:rsidR="002B3B4B" w:rsidRDefault="002B3B4B" w:rsidP="002B3B4B">
      <w:pPr>
        <w:rPr>
          <w:lang w:val="en-GB"/>
        </w:rPr>
      </w:pPr>
    </w:p>
    <w:p w14:paraId="7D72D70E" w14:textId="77777777" w:rsidR="002B3B4B" w:rsidRDefault="002B3B4B" w:rsidP="002B3B4B">
      <w:pPr>
        <w:rPr>
          <w:lang w:val="en-GB"/>
        </w:rPr>
      </w:pPr>
    </w:p>
    <w:p w14:paraId="39B12CF2" w14:textId="77777777" w:rsidR="002B3B4B" w:rsidRPr="00C07F34" w:rsidRDefault="002B3B4B" w:rsidP="002B3B4B">
      <w:pPr>
        <w:rPr>
          <w:lang w:val="en-GB"/>
        </w:rPr>
      </w:pPr>
    </w:p>
    <w:p w14:paraId="2C72807F" w14:textId="77777777" w:rsidR="002B3B4B" w:rsidRPr="00015F74" w:rsidRDefault="002B3B4B" w:rsidP="00B9440A">
      <w:pPr>
        <w:pStyle w:val="SMcaption"/>
      </w:pPr>
    </w:p>
    <w:sectPr w:rsidR="002B3B4B" w:rsidRPr="00015F74" w:rsidSect="00A939BA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974661" w14:textId="77777777" w:rsidR="005241AE" w:rsidRDefault="005241AE">
      <w:r>
        <w:separator/>
      </w:r>
    </w:p>
  </w:endnote>
  <w:endnote w:type="continuationSeparator" w:id="0">
    <w:p w14:paraId="46235537" w14:textId="77777777" w:rsidR="005241AE" w:rsidRDefault="005241AE">
      <w:r>
        <w:continuationSeparator/>
      </w:r>
    </w:p>
  </w:endnote>
  <w:endnote w:type="continuationNotice" w:id="1">
    <w:p w14:paraId="279B8C7F" w14:textId="77777777" w:rsidR="005241AE" w:rsidRDefault="005241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3E1624" w14:textId="77777777" w:rsidR="005241AE" w:rsidRDefault="005241AE">
      <w:r>
        <w:separator/>
      </w:r>
    </w:p>
  </w:footnote>
  <w:footnote w:type="continuationSeparator" w:id="0">
    <w:p w14:paraId="54BBFE99" w14:textId="77777777" w:rsidR="005241AE" w:rsidRDefault="005241AE">
      <w:r>
        <w:continuationSeparator/>
      </w:r>
    </w:p>
  </w:footnote>
  <w:footnote w:type="continuationNotice" w:id="1">
    <w:p w14:paraId="196DC96E" w14:textId="77777777" w:rsidR="005241AE" w:rsidRDefault="005241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7843683">
    <w:abstractNumId w:val="9"/>
  </w:num>
  <w:num w:numId="2" w16cid:durableId="485366509">
    <w:abstractNumId w:val="7"/>
  </w:num>
  <w:num w:numId="3" w16cid:durableId="1888255738">
    <w:abstractNumId w:val="6"/>
  </w:num>
  <w:num w:numId="4" w16cid:durableId="681854557">
    <w:abstractNumId w:val="5"/>
  </w:num>
  <w:num w:numId="5" w16cid:durableId="132017859">
    <w:abstractNumId w:val="4"/>
  </w:num>
  <w:num w:numId="6" w16cid:durableId="934366820">
    <w:abstractNumId w:val="8"/>
  </w:num>
  <w:num w:numId="7" w16cid:durableId="1379206068">
    <w:abstractNumId w:val="3"/>
  </w:num>
  <w:num w:numId="8" w16cid:durableId="855268003">
    <w:abstractNumId w:val="2"/>
  </w:num>
  <w:num w:numId="9" w16cid:durableId="1773744170">
    <w:abstractNumId w:val="1"/>
  </w:num>
  <w:num w:numId="10" w16cid:durableId="297105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6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4AD6"/>
    <w:rsid w:val="00015F74"/>
    <w:rsid w:val="0002292D"/>
    <w:rsid w:val="00065EBD"/>
    <w:rsid w:val="00066D0C"/>
    <w:rsid w:val="00083B44"/>
    <w:rsid w:val="000850DC"/>
    <w:rsid w:val="000B43CC"/>
    <w:rsid w:val="000C07BF"/>
    <w:rsid w:val="000C2771"/>
    <w:rsid w:val="000D46F4"/>
    <w:rsid w:val="000F0DCE"/>
    <w:rsid w:val="000F2817"/>
    <w:rsid w:val="000F6BE3"/>
    <w:rsid w:val="00112C5B"/>
    <w:rsid w:val="00114193"/>
    <w:rsid w:val="00115A38"/>
    <w:rsid w:val="0011687B"/>
    <w:rsid w:val="00124F82"/>
    <w:rsid w:val="0016337A"/>
    <w:rsid w:val="00164269"/>
    <w:rsid w:val="001A1BDE"/>
    <w:rsid w:val="001B13CE"/>
    <w:rsid w:val="001F0876"/>
    <w:rsid w:val="001F167C"/>
    <w:rsid w:val="001F2C59"/>
    <w:rsid w:val="001F5E91"/>
    <w:rsid w:val="002077B9"/>
    <w:rsid w:val="002109FB"/>
    <w:rsid w:val="00262D72"/>
    <w:rsid w:val="00272052"/>
    <w:rsid w:val="00294FBB"/>
    <w:rsid w:val="002B3B4B"/>
    <w:rsid w:val="002B68D0"/>
    <w:rsid w:val="002C030F"/>
    <w:rsid w:val="002F0FB6"/>
    <w:rsid w:val="00304F81"/>
    <w:rsid w:val="0031671A"/>
    <w:rsid w:val="00331D75"/>
    <w:rsid w:val="00355362"/>
    <w:rsid w:val="00363E44"/>
    <w:rsid w:val="003659A8"/>
    <w:rsid w:val="003669F9"/>
    <w:rsid w:val="00370CC5"/>
    <w:rsid w:val="00392402"/>
    <w:rsid w:val="00393BAB"/>
    <w:rsid w:val="003948A5"/>
    <w:rsid w:val="00395E86"/>
    <w:rsid w:val="003A2FD8"/>
    <w:rsid w:val="003B1769"/>
    <w:rsid w:val="003B40E6"/>
    <w:rsid w:val="003C56B7"/>
    <w:rsid w:val="003E74FB"/>
    <w:rsid w:val="003F5904"/>
    <w:rsid w:val="003F6E14"/>
    <w:rsid w:val="00405336"/>
    <w:rsid w:val="0043355A"/>
    <w:rsid w:val="00435ABE"/>
    <w:rsid w:val="004426B2"/>
    <w:rsid w:val="0045033E"/>
    <w:rsid w:val="004571D5"/>
    <w:rsid w:val="00461D81"/>
    <w:rsid w:val="0046356B"/>
    <w:rsid w:val="00477182"/>
    <w:rsid w:val="004779CB"/>
    <w:rsid w:val="004A4801"/>
    <w:rsid w:val="004A6F57"/>
    <w:rsid w:val="004D0135"/>
    <w:rsid w:val="004E42D8"/>
    <w:rsid w:val="004E5209"/>
    <w:rsid w:val="004E7BA2"/>
    <w:rsid w:val="004F0E7A"/>
    <w:rsid w:val="004F423B"/>
    <w:rsid w:val="004F7EDF"/>
    <w:rsid w:val="005001AC"/>
    <w:rsid w:val="005241AE"/>
    <w:rsid w:val="00527D71"/>
    <w:rsid w:val="00533910"/>
    <w:rsid w:val="00534DDE"/>
    <w:rsid w:val="005520A8"/>
    <w:rsid w:val="005607DD"/>
    <w:rsid w:val="00563B85"/>
    <w:rsid w:val="00564350"/>
    <w:rsid w:val="005A558C"/>
    <w:rsid w:val="005C3756"/>
    <w:rsid w:val="005D35ED"/>
    <w:rsid w:val="005D712F"/>
    <w:rsid w:val="005E28F8"/>
    <w:rsid w:val="005E6513"/>
    <w:rsid w:val="00607E8E"/>
    <w:rsid w:val="00620122"/>
    <w:rsid w:val="00632CA3"/>
    <w:rsid w:val="006418F5"/>
    <w:rsid w:val="00651114"/>
    <w:rsid w:val="00664560"/>
    <w:rsid w:val="00670299"/>
    <w:rsid w:val="00691985"/>
    <w:rsid w:val="00697611"/>
    <w:rsid w:val="006A1B64"/>
    <w:rsid w:val="006A77C1"/>
    <w:rsid w:val="006C7C1D"/>
    <w:rsid w:val="007108F5"/>
    <w:rsid w:val="00713E5B"/>
    <w:rsid w:val="007402FC"/>
    <w:rsid w:val="007411A1"/>
    <w:rsid w:val="0074517E"/>
    <w:rsid w:val="007744E6"/>
    <w:rsid w:val="00793072"/>
    <w:rsid w:val="00793306"/>
    <w:rsid w:val="007C45B3"/>
    <w:rsid w:val="007C5D9C"/>
    <w:rsid w:val="007D7CFC"/>
    <w:rsid w:val="007E2786"/>
    <w:rsid w:val="00807D35"/>
    <w:rsid w:val="008218C4"/>
    <w:rsid w:val="00864788"/>
    <w:rsid w:val="00867A98"/>
    <w:rsid w:val="00870867"/>
    <w:rsid w:val="00885C9B"/>
    <w:rsid w:val="008C2E41"/>
    <w:rsid w:val="008D5D2A"/>
    <w:rsid w:val="009041EF"/>
    <w:rsid w:val="00914B63"/>
    <w:rsid w:val="00931C5D"/>
    <w:rsid w:val="00933416"/>
    <w:rsid w:val="009354F3"/>
    <w:rsid w:val="009447DC"/>
    <w:rsid w:val="00945471"/>
    <w:rsid w:val="00950234"/>
    <w:rsid w:val="00961BA5"/>
    <w:rsid w:val="009706AF"/>
    <w:rsid w:val="009743A9"/>
    <w:rsid w:val="009A15C3"/>
    <w:rsid w:val="009A5287"/>
    <w:rsid w:val="009A7C5F"/>
    <w:rsid w:val="009B2AC5"/>
    <w:rsid w:val="009B7984"/>
    <w:rsid w:val="009C504C"/>
    <w:rsid w:val="009F4BED"/>
    <w:rsid w:val="009F7D93"/>
    <w:rsid w:val="00A02E0C"/>
    <w:rsid w:val="00A21AA3"/>
    <w:rsid w:val="00A3403B"/>
    <w:rsid w:val="00A37FA9"/>
    <w:rsid w:val="00A51A12"/>
    <w:rsid w:val="00A53736"/>
    <w:rsid w:val="00A53A78"/>
    <w:rsid w:val="00A627D4"/>
    <w:rsid w:val="00A65D4E"/>
    <w:rsid w:val="00A74DA2"/>
    <w:rsid w:val="00A77632"/>
    <w:rsid w:val="00A939BA"/>
    <w:rsid w:val="00A95AD8"/>
    <w:rsid w:val="00AB399E"/>
    <w:rsid w:val="00AC59D0"/>
    <w:rsid w:val="00AD0C5C"/>
    <w:rsid w:val="00AD16B1"/>
    <w:rsid w:val="00AD499C"/>
    <w:rsid w:val="00B07BBC"/>
    <w:rsid w:val="00B32660"/>
    <w:rsid w:val="00B36869"/>
    <w:rsid w:val="00B43B31"/>
    <w:rsid w:val="00B47CFA"/>
    <w:rsid w:val="00B574A3"/>
    <w:rsid w:val="00B57F00"/>
    <w:rsid w:val="00B63245"/>
    <w:rsid w:val="00B73C69"/>
    <w:rsid w:val="00B77B2A"/>
    <w:rsid w:val="00B77F0E"/>
    <w:rsid w:val="00B82C22"/>
    <w:rsid w:val="00B93DBA"/>
    <w:rsid w:val="00B9440A"/>
    <w:rsid w:val="00BB2D2A"/>
    <w:rsid w:val="00BC290E"/>
    <w:rsid w:val="00BC3DFF"/>
    <w:rsid w:val="00BC3E04"/>
    <w:rsid w:val="00BD58CF"/>
    <w:rsid w:val="00BF0C92"/>
    <w:rsid w:val="00C04CC1"/>
    <w:rsid w:val="00C4096C"/>
    <w:rsid w:val="00C447D1"/>
    <w:rsid w:val="00C50C6D"/>
    <w:rsid w:val="00C600D9"/>
    <w:rsid w:val="00C71CB5"/>
    <w:rsid w:val="00C92B22"/>
    <w:rsid w:val="00CC1384"/>
    <w:rsid w:val="00CD3720"/>
    <w:rsid w:val="00CE70B2"/>
    <w:rsid w:val="00CF1848"/>
    <w:rsid w:val="00CF5C2F"/>
    <w:rsid w:val="00D04BCF"/>
    <w:rsid w:val="00D11A56"/>
    <w:rsid w:val="00D143D9"/>
    <w:rsid w:val="00D30C95"/>
    <w:rsid w:val="00D3299B"/>
    <w:rsid w:val="00D51C15"/>
    <w:rsid w:val="00D5511B"/>
    <w:rsid w:val="00D766F1"/>
    <w:rsid w:val="00D934D0"/>
    <w:rsid w:val="00DC503C"/>
    <w:rsid w:val="00DD2E17"/>
    <w:rsid w:val="00DE787F"/>
    <w:rsid w:val="00DF7D88"/>
    <w:rsid w:val="00E257C8"/>
    <w:rsid w:val="00E40A10"/>
    <w:rsid w:val="00E41512"/>
    <w:rsid w:val="00E4519A"/>
    <w:rsid w:val="00E853D5"/>
    <w:rsid w:val="00E9773B"/>
    <w:rsid w:val="00EA6F42"/>
    <w:rsid w:val="00EC13A3"/>
    <w:rsid w:val="00EC7C85"/>
    <w:rsid w:val="00ED2CBE"/>
    <w:rsid w:val="00F125EE"/>
    <w:rsid w:val="00F12E98"/>
    <w:rsid w:val="00F22029"/>
    <w:rsid w:val="00F515FB"/>
    <w:rsid w:val="00F630EA"/>
    <w:rsid w:val="00F7007E"/>
    <w:rsid w:val="00F73193"/>
    <w:rsid w:val="00F74F95"/>
    <w:rsid w:val="00F80705"/>
    <w:rsid w:val="00FA1481"/>
    <w:rsid w:val="00FA5598"/>
    <w:rsid w:val="00FC03DE"/>
    <w:rsid w:val="00FF04E3"/>
    <w:rsid w:val="00FF1CD5"/>
    <w:rsid w:val="16183513"/>
    <w:rsid w:val="24CCC46A"/>
    <w:rsid w:val="2B5CF3F4"/>
    <w:rsid w:val="49592D5B"/>
    <w:rsid w:val="55812D02"/>
    <w:rsid w:val="5664618E"/>
    <w:rsid w:val="62D79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5:docId w15:val="{B91E7C00-8818-4BCE-BD3A-62EFA3D1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semiHidden/>
    <w:unhideWhenUsed/>
    <w:rsid w:val="00793072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AbstractSummary">
    <w:name w:val="Abstract/Summary"/>
    <w:basedOn w:val="Normal"/>
    <w:rsid w:val="004F423B"/>
    <w:pPr>
      <w:spacing w:before="120"/>
    </w:pPr>
    <w:rPr>
      <w:szCs w:val="24"/>
    </w:rPr>
  </w:style>
  <w:style w:type="paragraph" w:customStyle="1" w:styleId="Paragraph">
    <w:name w:val="Paragraph"/>
    <w:basedOn w:val="Normal"/>
    <w:link w:val="ParagraphChar"/>
    <w:rsid w:val="004F423B"/>
    <w:pPr>
      <w:spacing w:before="120"/>
      <w:ind w:firstLine="720"/>
    </w:pPr>
    <w:rPr>
      <w:szCs w:val="24"/>
    </w:rPr>
  </w:style>
  <w:style w:type="paragraph" w:customStyle="1" w:styleId="Teaser">
    <w:name w:val="Teaser"/>
    <w:basedOn w:val="Normal"/>
    <w:rsid w:val="004F423B"/>
    <w:pPr>
      <w:spacing w:before="120"/>
    </w:pPr>
    <w:rPr>
      <w:szCs w:val="24"/>
    </w:rPr>
  </w:style>
  <w:style w:type="character" w:customStyle="1" w:styleId="ParagraphChar">
    <w:name w:val="Paragraph Char"/>
    <w:basedOn w:val="DefaultParagraphFont"/>
    <w:link w:val="Paragraph"/>
    <w:rsid w:val="004F42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tiff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mailto:menglin@bce.au.d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b8db93-53c1-4bbe-9238-90e726c85c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79CCF387A2141982C13DC63953189" ma:contentTypeVersion="17" ma:contentTypeDescription="Opret et nyt dokument." ma:contentTypeScope="" ma:versionID="98881f7061581bfaa6a2af333d77ff99">
  <xsd:schema xmlns:xsd="http://www.w3.org/2001/XMLSchema" xmlns:xs="http://www.w3.org/2001/XMLSchema" xmlns:p="http://schemas.microsoft.com/office/2006/metadata/properties" xmlns:ns3="1ab8db93-53c1-4bbe-9238-90e726c85c1b" xmlns:ns4="027b10eb-3b16-4c6c-bb71-d790a5ad612b" targetNamespace="http://schemas.microsoft.com/office/2006/metadata/properties" ma:root="true" ma:fieldsID="a192e369764ffd1be5e018b84f5b8db2" ns3:_="" ns4:_="">
    <xsd:import namespace="1ab8db93-53c1-4bbe-9238-90e726c85c1b"/>
    <xsd:import namespace="027b10eb-3b16-4c6c-bb71-d790a5ad61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8db93-53c1-4bbe-9238-90e726c85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b10eb-3b16-4c6c-bb71-d790a5ad61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  <ds:schemaRef ds:uri="1ab8db93-53c1-4bbe-9238-90e726c85c1b"/>
  </ds:schemaRefs>
</ds:datastoreItem>
</file>

<file path=customXml/itemProps3.xml><?xml version="1.0" encoding="utf-8"?>
<ds:datastoreItem xmlns:ds="http://schemas.openxmlformats.org/officeDocument/2006/customXml" ds:itemID="{38EAE848-53BC-41FD-81F1-A63D58032C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8db93-53c1-4bbe-9238-90e726c85c1b"/>
    <ds:schemaRef ds:uri="027b10eb-3b16-4c6c-bb71-d790a5ad61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3</TotalTime>
  <Pages>8</Pages>
  <Words>1088</Words>
  <Characters>6204</Characters>
  <Application>Microsoft Office Word</Application>
  <DocSecurity>0</DocSecurity>
  <Lines>51</Lines>
  <Paragraphs>14</Paragraphs>
  <ScaleCrop>false</ScaleCrop>
  <Company>AAAS</Company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Menglin Chen</cp:lastModifiedBy>
  <cp:revision>5</cp:revision>
  <cp:lastPrinted>2024-10-23T13:28:00Z</cp:lastPrinted>
  <dcterms:created xsi:type="dcterms:W3CDTF">2024-10-23T13:27:00Z</dcterms:created>
  <dcterms:modified xsi:type="dcterms:W3CDTF">2024-10-25T15:25:00Z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0x010100CCD79CCF387A2141982C13DC63953189</vt:lpwstr>
  </property>
  <property fmtid="{D5CDD505-2E9C-101B-9397-08002B2CF9AE}" pid="3" name="GrammarlyDocumentId">
    <vt:lpwstr>5018f582efb6ee68e92b39dfc8c0e5874a8210b4a618f3eae157af70cf658afc</vt:lpwstr>
  </property>
</Properties>
</file>