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92" w:type="dxa"/>
        <w:jc w:val="center"/>
        <w:tblInd w:w="-567" w:type="dxa"/>
        <w:tblLook w:val="0420"/>
      </w:tblPr>
      <w:tblGrid>
        <w:gridCol w:w="4538"/>
        <w:gridCol w:w="849"/>
        <w:gridCol w:w="851"/>
        <w:gridCol w:w="576"/>
        <w:gridCol w:w="568"/>
        <w:gridCol w:w="1749"/>
        <w:gridCol w:w="283"/>
        <w:gridCol w:w="651"/>
        <w:gridCol w:w="851"/>
        <w:gridCol w:w="567"/>
        <w:gridCol w:w="708"/>
        <w:gridCol w:w="1701"/>
      </w:tblGrid>
      <w:tr w:rsidR="00650020" w:rsidTr="00650020">
        <w:trPr>
          <w:tblHeader/>
          <w:jc w:val="center"/>
        </w:trPr>
        <w:tc>
          <w:tcPr>
            <w:tcW w:w="13892" w:type="dxa"/>
            <w:gridSpan w:val="12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Logistic regression for the risk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intraoperative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hypoxemia during one-lung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ventilation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in esophageal surgery</w:t>
            </w:r>
          </w:p>
        </w:tc>
      </w:tr>
      <w:tr w:rsidR="00650020" w:rsidTr="00650020">
        <w:trPr>
          <w:tblHeader/>
          <w:jc w:val="center"/>
        </w:trPr>
        <w:tc>
          <w:tcPr>
            <w:tcW w:w="4538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4593" w:type="dxa"/>
            <w:gridSpan w:val="5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Univariate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4478" w:type="dxa"/>
            <w:gridSpan w:val="5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ultivariate</w:t>
            </w:r>
          </w:p>
        </w:tc>
      </w:tr>
      <w:tr w:rsidR="00650020" w:rsidTr="00650020">
        <w:trPr>
          <w:tblHeader/>
          <w:jc w:val="center"/>
        </w:trPr>
        <w:tc>
          <w:tcPr>
            <w:tcW w:w="4538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2F385B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</w:p>
        </w:tc>
        <w:tc>
          <w:tcPr>
            <w:tcW w:w="849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576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1749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283" w:type="dxa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2F385B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567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708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9E4416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Title</w:t>
            </w:r>
          </w:p>
        </w:tc>
        <w:tc>
          <w:tcPr>
            <w:tcW w:w="84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Resident physician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Attending physician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1.55 (0.60 ~ 3.99)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Associated chief physician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0.966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1.02 (0.34 ~ 3.05)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Chief' physician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 (0.17 ~ 4.61)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None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3.20 (0.32 ~ 31.92)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0.803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(0.47 ~ 1.80)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25 years or younger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26-35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13.89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848.37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1082274.94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36-45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14.21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848.37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1476543.47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Older than 45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13.86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848.37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1043424.05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Tiers of 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ospital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3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Tier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&lt;.001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3.59 (1.71 ~ 7.55)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2.62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0.009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3.04 (1.32 ~ 6.97)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1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-12.77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1029.12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-14.47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2787.50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Duration in the field of anesthesiology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Less than 2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2-3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1.22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1.94 (0.18 ~ 21.12)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4-6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 (0.04 ~ 4.74)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7-10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0.984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 (0.11 ~ 8.57)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More than 10 years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0.899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 (0.11 ~ 7.08)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Checking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CT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before anesthesia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 (0.07 ~ 5.53)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1.08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 (0.07 ~ 5.15)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lood gas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ysis before anesthesia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or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 (0.46 ~ 2.21)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ulmonary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function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before anesthesia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0.719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0.67 (0.08 ~ 5.95)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1.09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0.531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 (0.06 ~ 4.27)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Lung isolation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Double-lumen endotracheal tube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Bronchial blockers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2.11 (0.59 ~ 7.50)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1.90 (0.49 ~ 7.37)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Single lumen tube inserted into one-side bronchus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-13.97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906.94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-15.17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1396.29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2.59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1.43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1.82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13.36 (0.82 ~ 218.51)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1.53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4.38 (0.22 ~ 87.95)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Intubation l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ocation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experience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visual equipment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(0.44 ~ 2.09)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lastRenderedPageBreak/>
              <w:t>Ventilation 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PCV (pressure control ventilation)</w:t>
            </w:r>
            <w:r>
              <w:t xml:space="preserve"> 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VCV (volume control ventilation)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0.43 (0.21 ~ 0.86)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-1.93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 (0.23 ~ 1.01)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 (0.04 ~ 2.40)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-0.55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 (0.06 ~ 4.72)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Tidal volume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Less than 4 ml/kg PBW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4-6 ml/kg PBW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-1.98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-2.70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 (0.03 ~ 0.58)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-1.31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-1.56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0.27 (0.05 ~ 1.39)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6-8 ml/kg PBW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 (0.10 ~ 1.61)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0.83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0.912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 (0.18 ~ 4.65)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8-10 ml/kg PBW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-16.47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1142.05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-16.15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1045.51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315646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bookmarkStart w:id="1" w:name="OLE_LINK1"/>
            <w:bookmarkStart w:id="2" w:name="OLE_LINK2"/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  <w:bookmarkEnd w:id="1"/>
            <w:bookmarkEnd w:id="2"/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-1.69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 (0.04 ~ 0.96)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-0.97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 (0.06 ~ 2.57)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FiO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630D6B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630D6B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0.039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0.47 (0.23 ~ 0.96)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-1.58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 (0.26 ~ 1.16)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Lower threshold of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117E28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95-99%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117E28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90-94%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 (0.17 ~ 2.17)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117E28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85-89%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0.952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(0.25 ~ 3.67)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117E28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Transient </w:t>
            </w:r>
            <w:r w:rsidRPr="00117E28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＜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85% is acceptable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 (0.19 ~ 4.50)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Upper threshold of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ETCO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>
              <w:t xml:space="preserve"> 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72406C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Higher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than 65 mm Hg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72406C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56-65 mm Hg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1.49 (0.18 ~ 12.08)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72406C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45-55 mm Hg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0.546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1.89 (0.24 ~ 14.80)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 (0.11 ~ 10.08)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Upper threshold of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irway pressure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 cm H2O or higher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-0.09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0.938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(0.10 ~ 8.49)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-0.13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0.88 (0.11 ~ 7.21)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25-29 cm H2O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0.774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1.36 (0.17 ~ 11.08)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20-24 cm H2O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-14.00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758.80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Recruitment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Hardly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Manual routinely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-0.77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 (0.10 ~ 2.15)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Mechanical routinely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-0.85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1.29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0.43 (0.03 ~ 5.33)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lastRenderedPageBreak/>
              <w:t>Performing lung protective ventilation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Never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F6469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Routinely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0.005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0.38 (0.19 ~ 0.75)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-0.78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-2.11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 (0.22 ~ 0.94)</w:t>
            </w: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PEEP setting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rules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 cm H2O or lower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-0.06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0.892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 (0.39 ~ 2.25)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Higher than 5 cm H2O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 (0.18 ~ 4.67)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Driving pressure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-16.22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1684.14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oxygenation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-1.34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1.09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 (0.03 ~ 2.19)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compliance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-16.22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1630.66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Pressure-Volume curve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-16.22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2662.86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650020" w:rsidTr="00650020">
        <w:trPr>
          <w:jc w:val="center"/>
        </w:trPr>
        <w:tc>
          <w:tcPr>
            <w:tcW w:w="453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Pr="00B6562F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84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57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0.727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1.49 (0.16 ~ 13.91)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6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0020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2F385B" w:rsidTr="00650020">
        <w:trPr>
          <w:jc w:val="center"/>
        </w:trPr>
        <w:tc>
          <w:tcPr>
            <w:tcW w:w="13892" w:type="dxa"/>
            <w:gridSpan w:val="12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650020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</w:pPr>
            <w:r w:rsidRPr="006500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OR: Odds Ratio, CI: Confidence Interval, </w:t>
            </w:r>
            <w:proofErr w:type="spellStart"/>
            <w:r w:rsidRPr="006500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 w:rsidRPr="006500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: Infinity.</w:t>
            </w:r>
          </w:p>
        </w:tc>
      </w:tr>
      <w:tr w:rsidR="002F385B" w:rsidTr="00650020">
        <w:trPr>
          <w:jc w:val="center"/>
        </w:trPr>
        <w:tc>
          <w:tcPr>
            <w:tcW w:w="13892" w:type="dxa"/>
            <w:gridSpan w:val="1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385B" w:rsidRDefault="002F385B" w:rsidP="003F5C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lang w:eastAsia="zh-CN"/>
              </w:rPr>
            </w:pPr>
          </w:p>
        </w:tc>
      </w:tr>
    </w:tbl>
    <w:p w:rsidR="009E4416" w:rsidRDefault="009E4416" w:rsidP="003F5CC4">
      <w:pPr>
        <w:spacing w:line="480" w:lineRule="auto"/>
        <w:rPr>
          <w:lang w:eastAsia="zh-CN"/>
        </w:rPr>
      </w:pPr>
    </w:p>
    <w:sectPr w:rsidR="009E4416" w:rsidSect="00091A27">
      <w:footerReference w:type="even" r:id="rId7"/>
      <w:footerReference w:type="default" r:id="rId8"/>
      <w:type w:val="continuous"/>
      <w:pgSz w:w="15840" w:h="12240" w:orient="landscape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9E2" w:rsidRDefault="003E79E2">
      <w:pPr>
        <w:spacing w:after="0"/>
      </w:pPr>
      <w:r>
        <w:separator/>
      </w:r>
    </w:p>
  </w:endnote>
  <w:endnote w:type="continuationSeparator" w:id="0">
    <w:p w:rsidR="003E79E2" w:rsidRDefault="003E79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1342282442"/>
      <w:docPartObj>
        <w:docPartGallery w:val="Page Numbers (Bottom of Page)"/>
        <w:docPartUnique/>
      </w:docPartObj>
    </w:sdtPr>
    <w:sdtContent>
      <w:p w:rsidR="00676DF8" w:rsidRDefault="00650AB8" w:rsidP="00084E93">
        <w:pPr>
          <w:pStyle w:val="ae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9E4416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:rsidR="00676DF8" w:rsidRDefault="003E79E2" w:rsidP="00676DF8">
    <w:pPr>
      <w:pStyle w:val="a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f"/>
      </w:rPr>
      <w:id w:val="928616856"/>
      <w:docPartObj>
        <w:docPartGallery w:val="Page Numbers (Bottom of Page)"/>
        <w:docPartUnique/>
      </w:docPartObj>
    </w:sdtPr>
    <w:sdtContent>
      <w:p w:rsidR="00084E93" w:rsidRDefault="00650AB8" w:rsidP="00314E44">
        <w:pPr>
          <w:pStyle w:val="ae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9E4416"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3F5CC4">
          <w:rPr>
            <w:rStyle w:val="af"/>
            <w:noProof/>
          </w:rPr>
          <w:t>9</w:t>
        </w:r>
        <w:r>
          <w:rPr>
            <w:rStyle w:val="af"/>
          </w:rPr>
          <w:fldChar w:fldCharType="end"/>
        </w:r>
      </w:p>
    </w:sdtContent>
  </w:sdt>
  <w:p w:rsidR="00676DF8" w:rsidRDefault="003E79E2" w:rsidP="00676DF8">
    <w:pPr>
      <w:pStyle w:val="ae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9E2" w:rsidRDefault="003E79E2">
      <w:pPr>
        <w:spacing w:after="0"/>
      </w:pPr>
      <w:r>
        <w:separator/>
      </w:r>
    </w:p>
  </w:footnote>
  <w:footnote w:type="continuationSeparator" w:id="0">
    <w:p w:rsidR="003E79E2" w:rsidRDefault="003E79E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C657B3"/>
    <w:multiLevelType w:val="multilevel"/>
    <w:tmpl w:val="040C001D"/>
    <w:numStyleLink w:val="Defaultul"/>
  </w:abstractNum>
  <w:abstractNum w:abstractNumId="11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3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89B7C2A"/>
    <w:multiLevelType w:val="multilevel"/>
    <w:tmpl w:val="4B88F872"/>
    <w:numStyleLink w:val="Defaultol"/>
  </w:abstractNum>
  <w:abstractNum w:abstractNumId="17">
    <w:nsid w:val="2C1AE401"/>
    <w:multiLevelType w:val="multilevel"/>
    <w:tmpl w:val="1B2E3B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8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23"/>
  </w:num>
  <w:num w:numId="13">
    <w:abstractNumId w:val="22"/>
  </w:num>
  <w:num w:numId="14">
    <w:abstractNumId w:val="21"/>
  </w:num>
  <w:num w:numId="15">
    <w:abstractNumId w:val="20"/>
  </w:num>
  <w:num w:numId="16">
    <w:abstractNumId w:val="13"/>
  </w:num>
  <w:num w:numId="17">
    <w:abstractNumId w:val="14"/>
  </w:num>
  <w:num w:numId="18">
    <w:abstractNumId w:val="25"/>
  </w:num>
  <w:num w:numId="19">
    <w:abstractNumId w:val="19"/>
  </w:num>
  <w:num w:numId="20">
    <w:abstractNumId w:val="24"/>
  </w:num>
  <w:num w:numId="21">
    <w:abstractNumId w:val="11"/>
  </w:num>
  <w:num w:numId="22">
    <w:abstractNumId w:val="15"/>
  </w:num>
  <w:num w:numId="23">
    <w:abstractNumId w:val="18"/>
  </w:num>
  <w:num w:numId="24">
    <w:abstractNumId w:val="10"/>
  </w:num>
  <w:num w:numId="25">
    <w:abstractNumId w:val="1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F385B"/>
    <w:rsid w:val="00091A27"/>
    <w:rsid w:val="00272426"/>
    <w:rsid w:val="002F385B"/>
    <w:rsid w:val="003E79E2"/>
    <w:rsid w:val="003F5CC4"/>
    <w:rsid w:val="00650020"/>
    <w:rsid w:val="00650AB8"/>
    <w:rsid w:val="009E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650AB8"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650AB8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650AB8"/>
  </w:style>
  <w:style w:type="paragraph" w:customStyle="1" w:styleId="Compact">
    <w:name w:val="Compact"/>
    <w:basedOn w:val="a0"/>
    <w:qFormat/>
    <w:rsid w:val="00650AB8"/>
    <w:pPr>
      <w:spacing w:before="36" w:after="36"/>
    </w:pPr>
  </w:style>
  <w:style w:type="paragraph" w:styleId="a4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5">
    <w:name w:val="Subtitle"/>
    <w:basedOn w:val="a4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650AB8"/>
    <w:pPr>
      <w:keepNext/>
      <w:keepLines/>
      <w:jc w:val="center"/>
    </w:pPr>
  </w:style>
  <w:style w:type="paragraph" w:styleId="a6">
    <w:name w:val="Date"/>
    <w:next w:val="a0"/>
    <w:qFormat/>
    <w:rsid w:val="00650AB8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650AB8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650AB8"/>
  </w:style>
  <w:style w:type="paragraph" w:styleId="a8">
    <w:name w:val="Block Text"/>
    <w:basedOn w:val="a0"/>
    <w:next w:val="a0"/>
    <w:uiPriority w:val="9"/>
    <w:unhideWhenUsed/>
    <w:qFormat/>
    <w:rsid w:val="00650AB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650AB8"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rsid w:val="00650AB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50AB8"/>
  </w:style>
  <w:style w:type="paragraph" w:styleId="aa">
    <w:name w:val="caption"/>
    <w:basedOn w:val="a"/>
    <w:link w:val="Char0"/>
    <w:rsid w:val="00650AB8"/>
    <w:pPr>
      <w:spacing w:after="120"/>
    </w:pPr>
    <w:rPr>
      <w:i/>
    </w:rPr>
  </w:style>
  <w:style w:type="paragraph" w:customStyle="1" w:styleId="TableCaption">
    <w:name w:val="Table Caption"/>
    <w:basedOn w:val="aa"/>
    <w:rsid w:val="00A33FE1"/>
    <w:pPr>
      <w:jc w:val="center"/>
    </w:pPr>
  </w:style>
  <w:style w:type="paragraph" w:customStyle="1" w:styleId="ImageCaption">
    <w:name w:val="Image Caption"/>
    <w:basedOn w:val="aa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har0">
    <w:name w:val="题注 Char"/>
    <w:basedOn w:val="a1"/>
    <w:link w:val="aa"/>
    <w:rsid w:val="00650AB8"/>
  </w:style>
  <w:style w:type="character" w:customStyle="1" w:styleId="VerbatimChar">
    <w:name w:val="Verbatim Char"/>
    <w:basedOn w:val="Char0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b">
    <w:name w:val="footnote reference"/>
    <w:basedOn w:val="Char0"/>
    <w:rsid w:val="00650AB8"/>
    <w:rPr>
      <w:vertAlign w:val="superscript"/>
    </w:rPr>
  </w:style>
  <w:style w:type="character" w:styleId="ac">
    <w:name w:val="Hyperlink"/>
    <w:basedOn w:val="Char0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  <w:rsid w:val="009137D8"/>
  </w:style>
  <w:style w:type="paragraph" w:styleId="ad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e">
    <w:name w:val="footer"/>
    <w:basedOn w:val="a"/>
    <w:link w:val="Char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Char1">
    <w:name w:val="页脚 Char"/>
    <w:basedOn w:val="a1"/>
    <w:link w:val="ae"/>
    <w:rsid w:val="00676DF8"/>
  </w:style>
  <w:style w:type="character" w:styleId="af">
    <w:name w:val="page number"/>
    <w:basedOn w:val="a1"/>
    <w:semiHidden/>
    <w:unhideWhenUsed/>
    <w:rsid w:val="00676DF8"/>
  </w:style>
  <w:style w:type="paragraph" w:styleId="af0">
    <w:name w:val="header"/>
    <w:basedOn w:val="a"/>
    <w:link w:val="Char2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Char2">
    <w:name w:val="页眉 Char"/>
    <w:basedOn w:val="a1"/>
    <w:link w:val="af0"/>
    <w:rsid w:val="003F65B2"/>
  </w:style>
  <w:style w:type="paragraph" w:customStyle="1" w:styleId="SourceCode">
    <w:name w:val="Source Code"/>
    <w:basedOn w:val="a"/>
    <w:link w:val="VerbatimChar"/>
    <w:rsid w:val="00650AB8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sid w:val="00650AB8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sid w:val="00650AB8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sid w:val="00650AB8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sid w:val="00650AB8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sid w:val="00650AB8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sid w:val="00650AB8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sid w:val="00650AB8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sid w:val="00650AB8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sid w:val="00650AB8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sid w:val="00650AB8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sid w:val="00650AB8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sid w:val="00650AB8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sid w:val="00650AB8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sid w:val="00650AB8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sid w:val="00650AB8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sid w:val="00650AB8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sid w:val="00650AB8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sid w:val="00650AB8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sid w:val="00650AB8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sid w:val="00650AB8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sid w:val="00650AB8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sid w:val="00650AB8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sid w:val="00650AB8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sid w:val="00650AB8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sid w:val="00650AB8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sid w:val="00650AB8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sid w:val="00650AB8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sid w:val="00650AB8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sid w:val="00650AB8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sid w:val="00650AB8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sid w:val="00650AB8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5">
    <w:name w:val="Subtitle"/>
    <w:basedOn w:val="a4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0"/>
    <w:pPr>
      <w:spacing w:after="120"/>
    </w:pPr>
    <w:rPr>
      <w:i/>
    </w:rPr>
  </w:style>
  <w:style w:type="paragraph" w:customStyle="1" w:styleId="TableCaption">
    <w:name w:val="Table Caption"/>
    <w:basedOn w:val="aa"/>
    <w:rsid w:val="00A33FE1"/>
    <w:pPr>
      <w:jc w:val="center"/>
    </w:pPr>
  </w:style>
  <w:style w:type="paragraph" w:customStyle="1" w:styleId="ImageCaption">
    <w:name w:val="Image Caption"/>
    <w:basedOn w:val="aa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Char0">
    <w:name w:val="题注 Char"/>
    <w:basedOn w:val="a1"/>
    <w:link w:val="aa"/>
  </w:style>
  <w:style w:type="character" w:customStyle="1" w:styleId="VerbatimChar">
    <w:name w:val="Verbatim Char"/>
    <w:basedOn w:val="Char0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b">
    <w:name w:val="footnote reference"/>
    <w:basedOn w:val="Char0"/>
    <w:rPr>
      <w:vertAlign w:val="superscript"/>
    </w:rPr>
  </w:style>
  <w:style w:type="character" w:styleId="ac">
    <w:name w:val="Hyperlink"/>
    <w:basedOn w:val="Char0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  <w:rsid w:val="009137D8"/>
  </w:style>
  <w:style w:type="paragraph" w:styleId="ad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e">
    <w:name w:val="footer"/>
    <w:basedOn w:val="a"/>
    <w:link w:val="Char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Char1">
    <w:name w:val="页脚 Char"/>
    <w:basedOn w:val="a1"/>
    <w:link w:val="ae"/>
    <w:rsid w:val="00676DF8"/>
  </w:style>
  <w:style w:type="character" w:styleId="af">
    <w:name w:val="page number"/>
    <w:basedOn w:val="a1"/>
    <w:semiHidden/>
    <w:unhideWhenUsed/>
    <w:rsid w:val="00676DF8"/>
  </w:style>
  <w:style w:type="paragraph" w:styleId="af0">
    <w:name w:val="header"/>
    <w:basedOn w:val="a"/>
    <w:link w:val="Char2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Char2">
    <w:name w:val="页眉 Char"/>
    <w:basedOn w:val="a1"/>
    <w:link w:val="af0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ThinkPad</cp:lastModifiedBy>
  <cp:revision>4</cp:revision>
  <dcterms:created xsi:type="dcterms:W3CDTF">2024-04-21T09:05:00Z</dcterms:created>
  <dcterms:modified xsi:type="dcterms:W3CDTF">2024-10-25T07:13:00Z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2024-04-21</vt:lpwstr>
  </property>
  <property fmtid="{D5CDD505-2E9C-101B-9397-08002B2CF9AE}" pid="3" name="output">
    <vt:lpwstr/>
  </property>
  <property fmtid="{D5CDD505-2E9C-101B-9397-08002B2CF9AE}" pid="4" name="params">
    <vt:lpwstr/>
  </property>
</Properties>
</file>