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DDB" w:rsidRDefault="00564DDB" w:rsidP="00564DDB">
      <w:pPr>
        <w:spacing w:after="120"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Appendix </w:t>
      </w:r>
      <w:r w:rsidRPr="00192088">
        <w:rPr>
          <w:rFonts w:ascii="Times New Roman" w:eastAsia="Times New Roman" w:hAnsi="Times New Roman" w:cs="Times New Roman"/>
          <w:b/>
          <w:sz w:val="24"/>
          <w:szCs w:val="24"/>
          <w:lang w:val="en-GB"/>
        </w:rPr>
        <w:t xml:space="preserve">A2. DCE-survey materials  </w:t>
      </w:r>
    </w:p>
    <w:p w:rsidR="00564DDB" w:rsidRPr="00192088" w:rsidRDefault="00564DDB" w:rsidP="00564DDB">
      <w:pPr>
        <w:spacing w:after="120" w:line="480" w:lineRule="auto"/>
        <w:jc w:val="both"/>
        <w:rPr>
          <w:rFonts w:ascii="Times New Roman" w:eastAsia="Times New Roman" w:hAnsi="Times New Roman" w:cs="Times New Roman"/>
          <w:b/>
          <w:sz w:val="24"/>
          <w:szCs w:val="24"/>
          <w:lang w:val="en-US"/>
        </w:rPr>
      </w:pPr>
      <w:r w:rsidRPr="00192088">
        <w:rPr>
          <w:rFonts w:ascii="Times New Roman" w:eastAsia="Times New Roman" w:hAnsi="Times New Roman" w:cs="Times New Roman"/>
          <w:b/>
          <w:sz w:val="24"/>
          <w:szCs w:val="24"/>
          <w:lang w:val="en-US"/>
        </w:rPr>
        <w:t>Figure A1. Presentation of the disease.</w:t>
      </w:r>
    </w:p>
    <w:tbl>
      <w:tblPr>
        <w:tblW w:w="90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1"/>
      </w:tblGrid>
      <w:tr w:rsidR="00564DDB" w:rsidRPr="00192088" w:rsidTr="00564DDB">
        <w:trPr>
          <w:trHeight w:val="2490"/>
        </w:trPr>
        <w:tc>
          <w:tcPr>
            <w:tcW w:w="9071" w:type="dxa"/>
            <w:shd w:val="clear" w:color="auto" w:fill="auto"/>
            <w:tcMar>
              <w:top w:w="100" w:type="dxa"/>
              <w:left w:w="100" w:type="dxa"/>
              <w:bottom w:w="100" w:type="dxa"/>
              <w:right w:w="100" w:type="dxa"/>
            </w:tcMar>
          </w:tcPr>
          <w:p w:rsidR="00564DDB" w:rsidRPr="00192088" w:rsidRDefault="00564DDB" w:rsidP="00564DDB">
            <w:pPr>
              <w:spacing w:after="120" w:line="480" w:lineRule="auto"/>
              <w:ind w:left="283"/>
              <w:jc w:val="both"/>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w:t>
            </w:r>
            <w:r w:rsidRPr="00192088">
              <w:rPr>
                <w:rFonts w:ascii="Times New Roman" w:eastAsia="Times New Roman" w:hAnsi="Times New Roman" w:cs="Times New Roman"/>
                <w:i/>
                <w:sz w:val="24"/>
                <w:szCs w:val="24"/>
                <w:lang w:val="en-US"/>
              </w:rPr>
              <w:t>In the following, we will present imaginary scenarios regarding tests that can predict the occurrence, within a 10-year timeframe, of a neurodegenerative disease. This disease affects approximately 7% of individuals over the age of 65 (equivalent to one in every 15 people). It leads to the development of cognitive, behavioral, sensory, and motor impairments, resulting in difficulties in daily life and a significant loss of autonomy that worsens over time. These symptoms are [inevitable and incurable: there is no effective treatment to prevent the onset of the disease, delay its progression, or reduce its severity / preventable and treatable: there are effective treatments to prevent the onset of the disease, delay its progression, or reduce its severity].</w:t>
            </w:r>
            <w:r w:rsidRPr="00192088">
              <w:rPr>
                <w:rFonts w:ascii="Times New Roman" w:eastAsia="Times New Roman" w:hAnsi="Times New Roman" w:cs="Times New Roman"/>
                <w:sz w:val="24"/>
                <w:szCs w:val="24"/>
                <w:lang w:val="en-US"/>
              </w:rPr>
              <w:t>”</w:t>
            </w:r>
          </w:p>
        </w:tc>
      </w:tr>
    </w:tbl>
    <w:p w:rsidR="00564DDB" w:rsidRPr="00192088" w:rsidRDefault="00564DDB" w:rsidP="00564DDB">
      <w:pPr>
        <w:spacing w:after="120" w:line="480" w:lineRule="auto"/>
        <w:jc w:val="both"/>
        <w:rPr>
          <w:rFonts w:ascii="Times New Roman" w:eastAsia="Times New Roman" w:hAnsi="Times New Roman" w:cs="Times New Roman"/>
          <w:sz w:val="24"/>
          <w:szCs w:val="24"/>
          <w:lang w:val="en-GB"/>
        </w:rPr>
      </w:pPr>
    </w:p>
    <w:p w:rsidR="00564DDB" w:rsidRPr="00192088" w:rsidRDefault="00564DDB" w:rsidP="00564DDB">
      <w:pPr>
        <w:spacing w:after="120" w:line="480" w:lineRule="auto"/>
        <w:jc w:val="both"/>
        <w:rPr>
          <w:rFonts w:ascii="Times New Roman" w:eastAsia="Times New Roman" w:hAnsi="Times New Roman" w:cs="Times New Roman"/>
          <w:i/>
          <w:sz w:val="24"/>
          <w:szCs w:val="24"/>
        </w:rPr>
      </w:pPr>
      <w:r w:rsidRPr="00192088">
        <w:rPr>
          <w:rFonts w:ascii="Times New Roman" w:eastAsia="Times New Roman" w:hAnsi="Times New Roman" w:cs="Times New Roman"/>
          <w:sz w:val="24"/>
          <w:szCs w:val="24"/>
        </w:rPr>
        <w:t xml:space="preserve">Note: </w:t>
      </w:r>
      <w:proofErr w:type="spellStart"/>
      <w:r w:rsidRPr="00192088">
        <w:rPr>
          <w:rFonts w:ascii="Times New Roman" w:eastAsia="Times New Roman" w:hAnsi="Times New Roman" w:cs="Times New Roman"/>
          <w:sz w:val="24"/>
          <w:szCs w:val="24"/>
        </w:rPr>
        <w:t>Translated</w:t>
      </w:r>
      <w:proofErr w:type="spellEnd"/>
      <w:r w:rsidRPr="00192088">
        <w:rPr>
          <w:rFonts w:ascii="Times New Roman" w:eastAsia="Times New Roman" w:hAnsi="Times New Roman" w:cs="Times New Roman"/>
          <w:sz w:val="24"/>
          <w:szCs w:val="24"/>
        </w:rPr>
        <w:t xml:space="preserve"> to English by </w:t>
      </w:r>
      <w:proofErr w:type="spellStart"/>
      <w:r w:rsidRPr="00192088">
        <w:rPr>
          <w:rFonts w:ascii="Times New Roman" w:eastAsia="Times New Roman" w:hAnsi="Times New Roman" w:cs="Times New Roman"/>
          <w:sz w:val="24"/>
          <w:szCs w:val="24"/>
        </w:rPr>
        <w:t>ChatGPT</w:t>
      </w:r>
      <w:proofErr w:type="spellEnd"/>
      <w:r w:rsidRPr="00192088">
        <w:rPr>
          <w:rFonts w:ascii="Times New Roman" w:eastAsia="Times New Roman" w:hAnsi="Times New Roman" w:cs="Times New Roman"/>
          <w:sz w:val="24"/>
          <w:szCs w:val="24"/>
        </w:rPr>
        <w:t xml:space="preserve"> (chat.openai.com/) </w:t>
      </w:r>
      <w:proofErr w:type="spellStart"/>
      <w:r w:rsidRPr="00192088">
        <w:rPr>
          <w:rFonts w:ascii="Times New Roman" w:eastAsia="Times New Roman" w:hAnsi="Times New Roman" w:cs="Times New Roman"/>
          <w:sz w:val="24"/>
          <w:szCs w:val="24"/>
        </w:rPr>
        <w:t>on</w:t>
      </w:r>
      <w:proofErr w:type="spellEnd"/>
      <w:r w:rsidRPr="00192088">
        <w:rPr>
          <w:rFonts w:ascii="Times New Roman" w:eastAsia="Times New Roman" w:hAnsi="Times New Roman" w:cs="Times New Roman"/>
          <w:sz w:val="24"/>
          <w:szCs w:val="24"/>
        </w:rPr>
        <w:t xml:space="preserve"> 2023/05/24, </w:t>
      </w:r>
      <w:proofErr w:type="spellStart"/>
      <w:r w:rsidRPr="00192088">
        <w:rPr>
          <w:rFonts w:ascii="Times New Roman" w:eastAsia="Times New Roman" w:hAnsi="Times New Roman" w:cs="Times New Roman"/>
          <w:sz w:val="24"/>
          <w:szCs w:val="24"/>
        </w:rPr>
        <w:t>from</w:t>
      </w:r>
      <w:proofErr w:type="spellEnd"/>
      <w:r w:rsidRPr="00192088">
        <w:rPr>
          <w:rFonts w:ascii="Times New Roman" w:eastAsia="Times New Roman" w:hAnsi="Times New Roman" w:cs="Times New Roman"/>
          <w:sz w:val="24"/>
          <w:szCs w:val="24"/>
        </w:rPr>
        <w:t xml:space="preserve"> the </w:t>
      </w:r>
      <w:proofErr w:type="spellStart"/>
      <w:r w:rsidRPr="00192088">
        <w:rPr>
          <w:rFonts w:ascii="Times New Roman" w:eastAsia="Times New Roman" w:hAnsi="Times New Roman" w:cs="Times New Roman"/>
          <w:sz w:val="24"/>
          <w:szCs w:val="24"/>
        </w:rPr>
        <w:t>following</w:t>
      </w:r>
      <w:proofErr w:type="spellEnd"/>
      <w:r w:rsidRPr="00192088">
        <w:rPr>
          <w:rFonts w:ascii="Times New Roman" w:eastAsia="Times New Roman" w:hAnsi="Times New Roman" w:cs="Times New Roman"/>
          <w:sz w:val="24"/>
          <w:szCs w:val="24"/>
        </w:rPr>
        <w:t xml:space="preserve"> original sentence (in French): “</w:t>
      </w:r>
      <w:r w:rsidRPr="00192088">
        <w:rPr>
          <w:rFonts w:ascii="Times New Roman" w:eastAsia="Times New Roman" w:hAnsi="Times New Roman" w:cs="Times New Roman"/>
          <w:i/>
          <w:sz w:val="24"/>
          <w:szCs w:val="24"/>
        </w:rPr>
        <w:t xml:space="preserve">Dans ce qui suit nous allons vous présenter des scénarios imaginaires à propos de tests permettant de prédire la survenue à l'horizon de 10 ans d'une </w:t>
      </w:r>
      <w:proofErr w:type="gramStart"/>
      <w:r w:rsidRPr="00192088">
        <w:rPr>
          <w:rFonts w:ascii="Times New Roman" w:eastAsia="Times New Roman" w:hAnsi="Times New Roman" w:cs="Times New Roman"/>
          <w:i/>
          <w:sz w:val="24"/>
          <w:szCs w:val="24"/>
        </w:rPr>
        <w:t>maladie</w:t>
      </w:r>
      <w:proofErr w:type="gramEnd"/>
      <w:r w:rsidRPr="00192088">
        <w:rPr>
          <w:rFonts w:ascii="Times New Roman" w:eastAsia="Times New Roman" w:hAnsi="Times New Roman" w:cs="Times New Roman"/>
          <w:i/>
          <w:sz w:val="24"/>
          <w:szCs w:val="24"/>
        </w:rPr>
        <w:t xml:space="preserve"> neurodégénérative. Cette maladie touche environ 7% des plus de 65 ans (soit une personne sur 15). Elle entraîne l'apparition de troubles cognitifs, comportementaux, sensoriels et moteurs, ayant pour conséquence des difficultés dans la vie quotidienne et une perte d'autonomie importante s'aggravant avec le temps. Ces symptômes sont [inévitables et incurables : il n'y a pas de traitement efficace pour empêcher l'apparition de la maladie, retarder son évolution, ni réduire sa gravité. / évitables et curables : il existe des traitement efficace pour empêcher l’apparition de la maladie, retarder son évolution, ou réduire sa gravité]”</w:t>
      </w:r>
      <w:r>
        <w:rPr>
          <w:rFonts w:ascii="Times New Roman" w:eastAsia="Times New Roman" w:hAnsi="Times New Roman" w:cs="Times New Roman"/>
          <w:i/>
          <w:sz w:val="24"/>
          <w:szCs w:val="24"/>
        </w:rPr>
        <w:t>.</w:t>
      </w:r>
      <w:r w:rsidRPr="00192088">
        <w:rPr>
          <w:rFonts w:ascii="Times New Roman" w:hAnsi="Times New Roman" w:cs="Times New Roman"/>
          <w:sz w:val="24"/>
          <w:szCs w:val="24"/>
        </w:rPr>
        <w:br w:type="page"/>
      </w:r>
    </w:p>
    <w:p w:rsidR="00564DDB" w:rsidRPr="00192088" w:rsidRDefault="00564DDB" w:rsidP="00564DDB">
      <w:pPr>
        <w:spacing w:after="120" w:line="480" w:lineRule="auto"/>
        <w:jc w:val="both"/>
        <w:rPr>
          <w:rFonts w:ascii="Times New Roman" w:eastAsia="Times New Roman" w:hAnsi="Times New Roman" w:cs="Times New Roman"/>
          <w:b/>
          <w:sz w:val="24"/>
          <w:szCs w:val="24"/>
          <w:lang w:val="en-US"/>
        </w:rPr>
      </w:pPr>
      <w:r w:rsidRPr="00192088">
        <w:rPr>
          <w:rFonts w:ascii="Times New Roman" w:eastAsia="Times New Roman" w:hAnsi="Times New Roman" w:cs="Times New Roman"/>
          <w:b/>
          <w:sz w:val="24"/>
          <w:szCs w:val="24"/>
          <w:lang w:val="en-US"/>
        </w:rPr>
        <w:lastRenderedPageBreak/>
        <w:t>Figure A2. Type of test description.</w:t>
      </w:r>
    </w:p>
    <w:tbl>
      <w:tblPr>
        <w:tblW w:w="90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1"/>
      </w:tblGrid>
      <w:tr w:rsidR="00564DDB" w:rsidRPr="00192088" w:rsidTr="00564DDB">
        <w:tc>
          <w:tcPr>
            <w:tcW w:w="9071" w:type="dxa"/>
            <w:shd w:val="clear" w:color="auto" w:fill="auto"/>
            <w:tcMar>
              <w:top w:w="100" w:type="dxa"/>
              <w:left w:w="100" w:type="dxa"/>
              <w:bottom w:w="100" w:type="dxa"/>
              <w:right w:w="100" w:type="dxa"/>
            </w:tcMar>
          </w:tcPr>
          <w:p w:rsidR="00564DDB" w:rsidRPr="00192088" w:rsidRDefault="00564DDB" w:rsidP="00564DDB">
            <w:pPr>
              <w:spacing w:after="120" w:line="480" w:lineRule="auto"/>
              <w:ind w:left="283"/>
              <w:jc w:val="both"/>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w:t>
            </w:r>
            <w:r w:rsidRPr="00192088">
              <w:rPr>
                <w:rFonts w:ascii="Times New Roman" w:eastAsia="Times New Roman" w:hAnsi="Times New Roman" w:cs="Times New Roman"/>
                <w:b/>
                <w:sz w:val="24"/>
                <w:szCs w:val="24"/>
                <w:lang w:val="en-US"/>
              </w:rPr>
              <w:t>Type of test.</w:t>
            </w:r>
            <w:r w:rsidRPr="00192088">
              <w:rPr>
                <w:rFonts w:ascii="Times New Roman" w:eastAsia="Times New Roman" w:hAnsi="Times New Roman" w:cs="Times New Roman"/>
                <w:sz w:val="24"/>
                <w:szCs w:val="24"/>
                <w:lang w:val="en-US"/>
              </w:rPr>
              <w:t xml:space="preserve"> </w:t>
            </w:r>
          </w:p>
          <w:p w:rsidR="00564DDB" w:rsidRPr="00192088" w:rsidRDefault="00564DDB" w:rsidP="00564DDB">
            <w:pPr>
              <w:spacing w:after="120" w:line="480" w:lineRule="auto"/>
              <w:ind w:left="283"/>
              <w:jc w:val="both"/>
              <w:rPr>
                <w:rFonts w:ascii="Times New Roman" w:eastAsia="Times New Roman" w:hAnsi="Times New Roman" w:cs="Times New Roman"/>
                <w:sz w:val="24"/>
                <w:szCs w:val="24"/>
                <w:lang w:val="en-US"/>
              </w:rPr>
            </w:pPr>
            <w:r w:rsidRPr="00192088">
              <w:rPr>
                <w:rFonts w:ascii="Times New Roman" w:eastAsia="Times New Roman" w:hAnsi="Times New Roman" w:cs="Times New Roman"/>
                <w:b/>
                <w:sz w:val="24"/>
                <w:szCs w:val="24"/>
                <w:lang w:val="en-US"/>
              </w:rPr>
              <w:t>Biological analysis:</w:t>
            </w:r>
            <w:r w:rsidRPr="00192088">
              <w:rPr>
                <w:rFonts w:ascii="Times New Roman" w:eastAsia="Times New Roman" w:hAnsi="Times New Roman" w:cs="Times New Roman"/>
                <w:sz w:val="24"/>
                <w:szCs w:val="24"/>
                <w:lang w:val="en-US"/>
              </w:rPr>
              <w:t xml:space="preserve"> a saliva sample will be taken to analyze your DNA, indicating whether you are positive (high risk of developing the disease) or negative (low risk of developing the disease). </w:t>
            </w:r>
          </w:p>
          <w:p w:rsidR="00564DDB" w:rsidRPr="00192088" w:rsidRDefault="00564DDB" w:rsidP="00564DDB">
            <w:pPr>
              <w:spacing w:after="120" w:line="480" w:lineRule="auto"/>
              <w:ind w:left="283"/>
              <w:jc w:val="both"/>
              <w:rPr>
                <w:rFonts w:ascii="Times New Roman" w:eastAsia="Times New Roman" w:hAnsi="Times New Roman" w:cs="Times New Roman"/>
                <w:sz w:val="24"/>
                <w:szCs w:val="24"/>
                <w:lang w:val="en-US"/>
              </w:rPr>
            </w:pPr>
            <w:r w:rsidRPr="00192088">
              <w:rPr>
                <w:rFonts w:ascii="Times New Roman" w:eastAsia="Times New Roman" w:hAnsi="Times New Roman" w:cs="Times New Roman"/>
                <w:b/>
                <w:sz w:val="24"/>
                <w:szCs w:val="24"/>
                <w:lang w:val="en-US"/>
              </w:rPr>
              <w:t>Numerical analysis of your health data:</w:t>
            </w:r>
            <w:r w:rsidRPr="00192088">
              <w:rPr>
                <w:rFonts w:ascii="Times New Roman" w:eastAsia="Times New Roman" w:hAnsi="Times New Roman" w:cs="Times New Roman"/>
                <w:sz w:val="24"/>
                <w:szCs w:val="24"/>
                <w:lang w:val="en-US"/>
              </w:rPr>
              <w:t xml:space="preserve"> this involves an artificial intelligence-based numerical analysis of your health data recorded in your "shared medical record." To determine whether you are positive (high risk of developing the disease) or negative (low risk of developing the disease), the computer uses a certain number of your medically confidential data held by doctors and health insurance, such as prescribed medications, doctor visits, and hospitalization history.</w:t>
            </w:r>
          </w:p>
          <w:p w:rsidR="00564DDB" w:rsidRPr="00192088" w:rsidRDefault="00564DDB" w:rsidP="00564DDB">
            <w:pPr>
              <w:spacing w:after="120" w:line="480" w:lineRule="auto"/>
              <w:ind w:left="283"/>
              <w:jc w:val="both"/>
              <w:rPr>
                <w:rFonts w:ascii="Times New Roman" w:eastAsia="Times New Roman" w:hAnsi="Times New Roman" w:cs="Times New Roman"/>
                <w:sz w:val="24"/>
                <w:szCs w:val="24"/>
                <w:lang w:val="en-US"/>
              </w:rPr>
            </w:pPr>
            <w:r w:rsidRPr="00192088">
              <w:rPr>
                <w:rFonts w:ascii="Times New Roman" w:eastAsia="Times New Roman" w:hAnsi="Times New Roman" w:cs="Times New Roman"/>
                <w:b/>
                <w:sz w:val="24"/>
                <w:szCs w:val="24"/>
                <w:lang w:val="en-US"/>
              </w:rPr>
              <w:t>Numerical analysis of your health data, lifestyle habits, and consumption patterns:</w:t>
            </w:r>
            <w:r w:rsidRPr="00192088">
              <w:rPr>
                <w:rFonts w:ascii="Times New Roman" w:eastAsia="Times New Roman" w:hAnsi="Times New Roman" w:cs="Times New Roman"/>
                <w:sz w:val="24"/>
                <w:szCs w:val="24"/>
                <w:lang w:val="en-US"/>
              </w:rPr>
              <w:t xml:space="preserve"> this entails an artificial intelligence-based numerical analysis of your health data recorded in your "shared medical record" and a set of commercial data available from digital partners. To determine whether you are positive (high risk of developing the disease) or negative (low risk of developing the disease), the computer utilizes a vast amount of data, including prescribed medications, doctor visits, hospitalization history, as well as your regular purchases of food products, household appliances, personal care products, cosmetics, or hygiene items.”</w:t>
            </w:r>
          </w:p>
        </w:tc>
      </w:tr>
    </w:tbl>
    <w:p w:rsidR="00564DDB" w:rsidRPr="00192088" w:rsidRDefault="00564DDB" w:rsidP="00564DDB">
      <w:pPr>
        <w:spacing w:after="120" w:line="480" w:lineRule="auto"/>
        <w:jc w:val="both"/>
        <w:rPr>
          <w:rFonts w:ascii="Times New Roman" w:eastAsia="Times New Roman" w:hAnsi="Times New Roman" w:cs="Times New Roman"/>
          <w:sz w:val="24"/>
          <w:szCs w:val="24"/>
          <w:lang w:val="en-US"/>
        </w:rPr>
      </w:pPr>
    </w:p>
    <w:p w:rsidR="00564DDB" w:rsidRPr="00192088" w:rsidRDefault="00564DDB" w:rsidP="00564DDB">
      <w:pPr>
        <w:spacing w:after="120" w:line="480" w:lineRule="auto"/>
        <w:jc w:val="both"/>
        <w:rPr>
          <w:rFonts w:ascii="Times New Roman" w:eastAsia="Times New Roman" w:hAnsi="Times New Roman" w:cs="Times New Roman"/>
          <w:i/>
          <w:sz w:val="24"/>
          <w:szCs w:val="24"/>
          <w:lang w:val="en-US"/>
        </w:rPr>
      </w:pPr>
      <w:r w:rsidRPr="00192088">
        <w:rPr>
          <w:rFonts w:ascii="Times New Roman" w:eastAsia="Times New Roman" w:hAnsi="Times New Roman" w:cs="Times New Roman"/>
          <w:sz w:val="24"/>
          <w:szCs w:val="24"/>
          <w:lang w:val="en-US"/>
        </w:rPr>
        <w:t xml:space="preserve">Note: Translated to English by </w:t>
      </w:r>
      <w:proofErr w:type="spellStart"/>
      <w:r w:rsidRPr="00192088">
        <w:rPr>
          <w:rFonts w:ascii="Times New Roman" w:eastAsia="Times New Roman" w:hAnsi="Times New Roman" w:cs="Times New Roman"/>
          <w:sz w:val="24"/>
          <w:szCs w:val="24"/>
          <w:lang w:val="en-US"/>
        </w:rPr>
        <w:t>ChatGPT</w:t>
      </w:r>
      <w:proofErr w:type="spellEnd"/>
      <w:r w:rsidRPr="00192088">
        <w:rPr>
          <w:rFonts w:ascii="Times New Roman" w:eastAsia="Times New Roman" w:hAnsi="Times New Roman" w:cs="Times New Roman"/>
          <w:sz w:val="24"/>
          <w:szCs w:val="24"/>
          <w:lang w:val="en-US"/>
        </w:rPr>
        <w:t xml:space="preserve"> (chat.openai.com/) on 2023/05/24, from the following original sentence (in French): </w:t>
      </w:r>
      <w:r w:rsidRPr="00192088">
        <w:rPr>
          <w:rFonts w:ascii="Times New Roman" w:eastAsia="Times New Roman" w:hAnsi="Times New Roman" w:cs="Times New Roman"/>
          <w:i/>
          <w:sz w:val="24"/>
          <w:szCs w:val="24"/>
          <w:lang w:val="en-US"/>
        </w:rPr>
        <w:t>“</w:t>
      </w:r>
      <w:r w:rsidRPr="00192088">
        <w:rPr>
          <w:rFonts w:ascii="Times New Roman" w:eastAsia="Times New Roman" w:hAnsi="Times New Roman" w:cs="Times New Roman"/>
          <w:b/>
          <w:i/>
          <w:sz w:val="24"/>
          <w:szCs w:val="24"/>
          <w:lang w:val="en-US"/>
        </w:rPr>
        <w:t>Type de test</w:t>
      </w:r>
      <w:r w:rsidRPr="00192088">
        <w:rPr>
          <w:rFonts w:ascii="Times New Roman" w:eastAsia="Times New Roman" w:hAnsi="Times New Roman" w:cs="Times New Roman"/>
          <w:i/>
          <w:sz w:val="24"/>
          <w:szCs w:val="24"/>
          <w:lang w:val="en-US"/>
        </w:rPr>
        <w:t xml:space="preserve"> </w:t>
      </w:r>
    </w:p>
    <w:p w:rsidR="00564DDB" w:rsidRPr="00192088" w:rsidRDefault="00564DDB" w:rsidP="00564DDB">
      <w:pPr>
        <w:spacing w:after="120" w:line="480" w:lineRule="auto"/>
        <w:jc w:val="both"/>
        <w:rPr>
          <w:rFonts w:ascii="Times New Roman" w:eastAsia="Times New Roman" w:hAnsi="Times New Roman" w:cs="Times New Roman"/>
          <w:i/>
          <w:sz w:val="24"/>
          <w:szCs w:val="24"/>
        </w:rPr>
      </w:pPr>
      <w:r w:rsidRPr="00192088">
        <w:rPr>
          <w:rFonts w:ascii="Times New Roman" w:eastAsia="Times New Roman" w:hAnsi="Times New Roman" w:cs="Times New Roman"/>
          <w:b/>
          <w:i/>
          <w:sz w:val="24"/>
          <w:szCs w:val="24"/>
        </w:rPr>
        <w:lastRenderedPageBreak/>
        <w:t>Analyse biologique :</w:t>
      </w:r>
      <w:r w:rsidRPr="00192088">
        <w:rPr>
          <w:rFonts w:ascii="Times New Roman" w:eastAsia="Times New Roman" w:hAnsi="Times New Roman" w:cs="Times New Roman"/>
          <w:i/>
          <w:sz w:val="24"/>
          <w:szCs w:val="24"/>
        </w:rPr>
        <w:t xml:space="preserve"> un prélèvement de salive permettant une analyse de votre ADN vous indiquera si vous êtes positif (à risque élevé de développer la maladie) ou négatif (peu de risque de développer la maladie). </w:t>
      </w:r>
    </w:p>
    <w:p w:rsidR="00564DDB" w:rsidRPr="00192088" w:rsidRDefault="00564DDB" w:rsidP="00564DDB">
      <w:pPr>
        <w:spacing w:after="120" w:line="480" w:lineRule="auto"/>
        <w:jc w:val="both"/>
        <w:rPr>
          <w:rFonts w:ascii="Times New Roman" w:eastAsia="Times New Roman" w:hAnsi="Times New Roman" w:cs="Times New Roman"/>
          <w:i/>
          <w:sz w:val="24"/>
          <w:szCs w:val="24"/>
        </w:rPr>
      </w:pPr>
      <w:r w:rsidRPr="00192088">
        <w:rPr>
          <w:rFonts w:ascii="Times New Roman" w:eastAsia="Times New Roman" w:hAnsi="Times New Roman" w:cs="Times New Roman"/>
          <w:b/>
          <w:i/>
          <w:sz w:val="24"/>
          <w:szCs w:val="24"/>
        </w:rPr>
        <w:t>Analyse numérique de vos données de santé :</w:t>
      </w:r>
      <w:r w:rsidRPr="00192088">
        <w:rPr>
          <w:rFonts w:ascii="Times New Roman" w:eastAsia="Times New Roman" w:hAnsi="Times New Roman" w:cs="Times New Roman"/>
          <w:i/>
          <w:sz w:val="24"/>
          <w:szCs w:val="24"/>
        </w:rPr>
        <w:t xml:space="preserve"> il s’agit d’une analyse numérique par intelligence artificielle de vos données de santé enregistrées dans votre « dossier médical partagé ». Pour déterminer si vous êtes positif (à risque élevé de développer la maladie) ou négatif (peu de risque de développer la maladie), l’ordinateur utilise un certain nombre de vos données soumises au secret médical et détenues par les médecins et l’Assurance maladie, comme les médicaments qui vous sont prescrits, vos consultations chez les médecins, votre historique d’hospitalisation. </w:t>
      </w:r>
    </w:p>
    <w:p w:rsidR="00564DDB" w:rsidRPr="00192088" w:rsidRDefault="00564DDB" w:rsidP="00564DDB">
      <w:pPr>
        <w:spacing w:after="120" w:line="480" w:lineRule="auto"/>
        <w:jc w:val="both"/>
        <w:rPr>
          <w:rFonts w:ascii="Times New Roman" w:eastAsia="Times New Roman" w:hAnsi="Times New Roman" w:cs="Times New Roman"/>
          <w:sz w:val="24"/>
          <w:szCs w:val="24"/>
        </w:rPr>
      </w:pPr>
      <w:r w:rsidRPr="00192088">
        <w:rPr>
          <w:rFonts w:ascii="Times New Roman" w:eastAsia="Times New Roman" w:hAnsi="Times New Roman" w:cs="Times New Roman"/>
          <w:b/>
          <w:i/>
          <w:sz w:val="24"/>
          <w:szCs w:val="24"/>
        </w:rPr>
        <w:t>Analyse numérique de vos données de santé, de consommations courantes et d’hygiène de vie :</w:t>
      </w:r>
      <w:r w:rsidRPr="00192088">
        <w:rPr>
          <w:rFonts w:ascii="Times New Roman" w:eastAsia="Times New Roman" w:hAnsi="Times New Roman" w:cs="Times New Roman"/>
          <w:i/>
          <w:sz w:val="24"/>
          <w:szCs w:val="24"/>
        </w:rPr>
        <w:t xml:space="preserve"> il s’agit d’une analyse numérique par intelligence artificielle de vos données de santé enregistrées dans votre « dossier médical partagé » et d’un ensemble de données commerciales disponibles chez des acteurs partenaires du numérique. Pour déterminer si vous êtes positif (à risque élevé de développer la maladie) ou négatif (peu de risque de développer la maladie), l’ordinateur utilise un très grand nombre de données, comme les médicaments qui vous sont prescrits, vos consultations chez les médecins, votre historique d’hospitalisation, ainsi que vos achats réguliers de produits alimentaires, d’équipements ménagers, de parapharmacie, de produits cosmétiques ou d’hygiène."</w:t>
      </w:r>
      <w:r w:rsidRPr="00192088">
        <w:rPr>
          <w:rFonts w:ascii="Times New Roman" w:eastAsia="Times New Roman" w:hAnsi="Times New Roman" w:cs="Times New Roman"/>
          <w:sz w:val="24"/>
          <w:szCs w:val="24"/>
        </w:rPr>
        <w:t xml:space="preserve"> </w:t>
      </w:r>
    </w:p>
    <w:p w:rsidR="00564DDB" w:rsidRPr="00192088" w:rsidRDefault="00564DDB" w:rsidP="00564DDB">
      <w:pPr>
        <w:spacing w:after="120" w:line="480" w:lineRule="auto"/>
        <w:jc w:val="both"/>
        <w:rPr>
          <w:rFonts w:ascii="Times New Roman" w:eastAsia="Times New Roman" w:hAnsi="Times New Roman" w:cs="Times New Roman"/>
          <w:sz w:val="24"/>
          <w:szCs w:val="24"/>
        </w:rPr>
      </w:pPr>
    </w:p>
    <w:p w:rsidR="00564DDB" w:rsidRPr="00192088" w:rsidRDefault="00564DDB" w:rsidP="00564DDB">
      <w:pPr>
        <w:spacing w:after="120" w:line="480" w:lineRule="auto"/>
        <w:jc w:val="both"/>
        <w:rPr>
          <w:rFonts w:ascii="Times New Roman" w:eastAsia="Times New Roman" w:hAnsi="Times New Roman" w:cs="Times New Roman"/>
          <w:sz w:val="24"/>
          <w:szCs w:val="24"/>
        </w:rPr>
      </w:pPr>
    </w:p>
    <w:p w:rsidR="00564DDB" w:rsidRPr="00192088" w:rsidRDefault="00564DDB" w:rsidP="00564DDB">
      <w:pPr>
        <w:spacing w:after="120" w:line="480" w:lineRule="auto"/>
        <w:jc w:val="both"/>
        <w:rPr>
          <w:rFonts w:ascii="Times New Roman" w:eastAsia="Times New Roman" w:hAnsi="Times New Roman" w:cs="Times New Roman"/>
          <w:sz w:val="24"/>
          <w:szCs w:val="24"/>
        </w:rPr>
      </w:pPr>
    </w:p>
    <w:p w:rsidR="00564DDB" w:rsidRPr="00192088" w:rsidRDefault="00564DDB" w:rsidP="00564DDB">
      <w:pPr>
        <w:spacing w:after="120" w:line="480" w:lineRule="auto"/>
        <w:jc w:val="both"/>
        <w:rPr>
          <w:rFonts w:ascii="Times New Roman" w:eastAsia="Times New Roman" w:hAnsi="Times New Roman" w:cs="Times New Roman"/>
          <w:sz w:val="24"/>
          <w:szCs w:val="24"/>
        </w:rPr>
      </w:pPr>
    </w:p>
    <w:p w:rsidR="00564DDB" w:rsidRPr="00192088" w:rsidRDefault="00564DDB" w:rsidP="00564DDB">
      <w:pPr>
        <w:spacing w:after="120" w:line="480" w:lineRule="auto"/>
        <w:jc w:val="both"/>
        <w:rPr>
          <w:rFonts w:ascii="Times New Roman" w:hAnsi="Times New Roman" w:cs="Times New Roman"/>
          <w:sz w:val="24"/>
          <w:szCs w:val="24"/>
        </w:rPr>
      </w:pPr>
      <w:r w:rsidRPr="00192088">
        <w:rPr>
          <w:rFonts w:ascii="Times New Roman" w:hAnsi="Times New Roman" w:cs="Times New Roman"/>
          <w:sz w:val="24"/>
          <w:szCs w:val="24"/>
        </w:rPr>
        <w:br w:type="page"/>
      </w:r>
    </w:p>
    <w:p w:rsidR="00564DDB" w:rsidRPr="00192088" w:rsidRDefault="00564DDB" w:rsidP="00564DDB">
      <w:pPr>
        <w:spacing w:after="120" w:line="480" w:lineRule="auto"/>
        <w:jc w:val="both"/>
        <w:rPr>
          <w:rFonts w:ascii="Times New Roman" w:eastAsia="Times New Roman" w:hAnsi="Times New Roman" w:cs="Times New Roman"/>
          <w:b/>
          <w:sz w:val="24"/>
          <w:szCs w:val="24"/>
          <w:lang w:val="en-US"/>
        </w:rPr>
      </w:pPr>
      <w:r w:rsidRPr="00192088">
        <w:rPr>
          <w:rFonts w:ascii="Times New Roman" w:eastAsia="Times New Roman" w:hAnsi="Times New Roman" w:cs="Times New Roman"/>
          <w:b/>
          <w:sz w:val="24"/>
          <w:szCs w:val="24"/>
          <w:lang w:val="en-US"/>
        </w:rPr>
        <w:lastRenderedPageBreak/>
        <w:t>Figure A3: S</w:t>
      </w:r>
      <w:r>
        <w:rPr>
          <w:rFonts w:ascii="Times New Roman" w:eastAsia="Times New Roman" w:hAnsi="Times New Roman" w:cs="Times New Roman"/>
          <w:b/>
          <w:sz w:val="24"/>
          <w:szCs w:val="24"/>
          <w:lang w:val="en-US"/>
        </w:rPr>
        <w:t>ample of choices screen.</w:t>
      </w:r>
    </w:p>
    <w:p w:rsidR="00564DDB" w:rsidRPr="00192088" w:rsidRDefault="00564DDB" w:rsidP="00564DDB">
      <w:pPr>
        <w:spacing w:after="120" w:line="480" w:lineRule="auto"/>
        <w:jc w:val="both"/>
        <w:rPr>
          <w:rFonts w:ascii="Times New Roman" w:eastAsia="Times New Roman" w:hAnsi="Times New Roman" w:cs="Times New Roman"/>
          <w:sz w:val="24"/>
          <w:szCs w:val="24"/>
        </w:rPr>
      </w:pPr>
      <w:r w:rsidRPr="00192088">
        <w:rPr>
          <w:rFonts w:ascii="Times New Roman" w:eastAsia="Times New Roman" w:hAnsi="Times New Roman" w:cs="Times New Roman"/>
          <w:noProof/>
          <w:sz w:val="24"/>
          <w:szCs w:val="24"/>
          <w:lang w:val="fr-FR"/>
        </w:rPr>
        <w:drawing>
          <wp:inline distT="114300" distB="114300" distL="114300" distR="114300" wp14:anchorId="5F8DDD11" wp14:editId="6066B216">
            <wp:extent cx="5760000" cy="5588000"/>
            <wp:effectExtent l="0" t="0" r="0" b="0"/>
            <wp:docPr id="3" name="image3.png" descr="Une image contenant texte, capture d’écran, Police, nombre&#10;&#10;Description générée automatiquement"/>
            <wp:cNvGraphicFramePr/>
            <a:graphic xmlns:a="http://schemas.openxmlformats.org/drawingml/2006/main">
              <a:graphicData uri="http://schemas.openxmlformats.org/drawingml/2006/picture">
                <pic:pic xmlns:pic="http://schemas.openxmlformats.org/drawingml/2006/picture">
                  <pic:nvPicPr>
                    <pic:cNvPr id="3" name="image3.png" descr="Une image contenant texte, capture d’écran, Police, nombre&#10;&#10;Description générée automatiquement"/>
                    <pic:cNvPicPr preferRelativeResize="0"/>
                  </pic:nvPicPr>
                  <pic:blipFill>
                    <a:blip r:embed="rId4"/>
                    <a:srcRect/>
                    <a:stretch>
                      <a:fillRect/>
                    </a:stretch>
                  </pic:blipFill>
                  <pic:spPr>
                    <a:xfrm>
                      <a:off x="0" y="0"/>
                      <a:ext cx="5760000" cy="5588000"/>
                    </a:xfrm>
                    <a:prstGeom prst="rect">
                      <a:avLst/>
                    </a:prstGeom>
                    <a:ln/>
                  </pic:spPr>
                </pic:pic>
              </a:graphicData>
            </a:graphic>
          </wp:inline>
        </w:drawing>
      </w:r>
    </w:p>
    <w:p w:rsidR="00564DDB" w:rsidRPr="00192088" w:rsidRDefault="00564DDB" w:rsidP="00564DDB">
      <w:pPr>
        <w:spacing w:after="120" w:line="480" w:lineRule="auto"/>
        <w:jc w:val="both"/>
        <w:rPr>
          <w:rFonts w:ascii="Times New Roman" w:eastAsia="Times New Roman" w:hAnsi="Times New Roman" w:cs="Times New Roman"/>
          <w:i/>
          <w:sz w:val="24"/>
          <w:szCs w:val="24"/>
          <w:lang w:val="en-US"/>
        </w:rPr>
      </w:pPr>
      <w:bookmarkStart w:id="0" w:name="_GoBack"/>
      <w:bookmarkEnd w:id="0"/>
      <w:r w:rsidRPr="00564DDB">
        <w:rPr>
          <w:rFonts w:ascii="Times New Roman" w:eastAsia="Times New Roman" w:hAnsi="Times New Roman" w:cs="Times New Roman"/>
          <w:sz w:val="24"/>
          <w:szCs w:val="24"/>
          <w:lang w:val="en-US"/>
        </w:rPr>
        <w:t>Note:</w:t>
      </w:r>
      <w:r w:rsidRPr="00192088">
        <w:rPr>
          <w:rFonts w:ascii="Times New Roman" w:eastAsia="Times New Roman" w:hAnsi="Times New Roman" w:cs="Times New Roman"/>
          <w:i/>
          <w:sz w:val="24"/>
          <w:szCs w:val="24"/>
          <w:lang w:val="en-US"/>
        </w:rPr>
        <w:t xml:space="preserve"> Example of decision with </w:t>
      </w:r>
      <w:proofErr w:type="spellStart"/>
      <w:r w:rsidRPr="00192088">
        <w:rPr>
          <w:rFonts w:ascii="Times New Roman" w:eastAsia="Times New Roman" w:hAnsi="Times New Roman" w:cs="Times New Roman"/>
          <w:i/>
          <w:sz w:val="24"/>
          <w:szCs w:val="24"/>
          <w:lang w:val="en-US"/>
        </w:rPr>
        <w:t>Type_A</w:t>
      </w:r>
      <w:proofErr w:type="spellEnd"/>
      <w:r w:rsidRPr="00192088">
        <w:rPr>
          <w:rFonts w:ascii="Times New Roman" w:eastAsia="Times New Roman" w:hAnsi="Times New Roman" w:cs="Times New Roman"/>
          <w:i/>
          <w:sz w:val="24"/>
          <w:szCs w:val="24"/>
          <w:lang w:val="en-US"/>
        </w:rPr>
        <w:t xml:space="preserve"> = AI, </w:t>
      </w:r>
      <w:proofErr w:type="spellStart"/>
      <w:r w:rsidRPr="00192088">
        <w:rPr>
          <w:rFonts w:ascii="Times New Roman" w:eastAsia="Times New Roman" w:hAnsi="Times New Roman" w:cs="Times New Roman"/>
          <w:i/>
          <w:sz w:val="24"/>
          <w:szCs w:val="24"/>
          <w:lang w:val="en-US"/>
        </w:rPr>
        <w:t>Reading_A</w:t>
      </w:r>
      <w:proofErr w:type="spellEnd"/>
      <w:r w:rsidRPr="00192088">
        <w:rPr>
          <w:rFonts w:ascii="Times New Roman" w:eastAsia="Times New Roman" w:hAnsi="Times New Roman" w:cs="Times New Roman"/>
          <w:i/>
          <w:sz w:val="24"/>
          <w:szCs w:val="24"/>
          <w:lang w:val="en-US"/>
        </w:rPr>
        <w:t xml:space="preserve"> = Doctor, </w:t>
      </w:r>
      <w:proofErr w:type="spellStart"/>
      <w:r w:rsidRPr="00192088">
        <w:rPr>
          <w:rFonts w:ascii="Times New Roman" w:eastAsia="Times New Roman" w:hAnsi="Times New Roman" w:cs="Times New Roman"/>
          <w:i/>
          <w:sz w:val="24"/>
          <w:szCs w:val="24"/>
          <w:lang w:val="en-US"/>
        </w:rPr>
        <w:t>Sensitivity_A</w:t>
      </w:r>
      <w:proofErr w:type="spellEnd"/>
      <w:r w:rsidRPr="00192088">
        <w:rPr>
          <w:rFonts w:ascii="Times New Roman" w:eastAsia="Times New Roman" w:hAnsi="Times New Roman" w:cs="Times New Roman"/>
          <w:i/>
          <w:sz w:val="24"/>
          <w:szCs w:val="24"/>
          <w:lang w:val="en-US"/>
        </w:rPr>
        <w:t xml:space="preserve"> = 70%, </w:t>
      </w:r>
      <w:proofErr w:type="spellStart"/>
      <w:r w:rsidRPr="00192088">
        <w:rPr>
          <w:rFonts w:ascii="Times New Roman" w:eastAsia="Times New Roman" w:hAnsi="Times New Roman" w:cs="Times New Roman"/>
          <w:i/>
          <w:sz w:val="24"/>
          <w:szCs w:val="24"/>
          <w:lang w:val="en-US"/>
        </w:rPr>
        <w:t>Specificity_A</w:t>
      </w:r>
      <w:proofErr w:type="spellEnd"/>
      <w:r w:rsidRPr="00192088">
        <w:rPr>
          <w:rFonts w:ascii="Times New Roman" w:eastAsia="Times New Roman" w:hAnsi="Times New Roman" w:cs="Times New Roman"/>
          <w:i/>
          <w:sz w:val="24"/>
          <w:szCs w:val="24"/>
          <w:lang w:val="en-US"/>
        </w:rPr>
        <w:t xml:space="preserve"> =60%, </w:t>
      </w:r>
      <w:proofErr w:type="spellStart"/>
      <w:r w:rsidRPr="00192088">
        <w:rPr>
          <w:rFonts w:ascii="Times New Roman" w:eastAsia="Times New Roman" w:hAnsi="Times New Roman" w:cs="Times New Roman"/>
          <w:i/>
          <w:sz w:val="24"/>
          <w:szCs w:val="24"/>
          <w:lang w:val="en-US"/>
        </w:rPr>
        <w:t>Price_A</w:t>
      </w:r>
      <w:proofErr w:type="spellEnd"/>
      <w:r w:rsidRPr="00192088">
        <w:rPr>
          <w:rFonts w:ascii="Times New Roman" w:eastAsia="Times New Roman" w:hAnsi="Times New Roman" w:cs="Times New Roman"/>
          <w:i/>
          <w:sz w:val="24"/>
          <w:szCs w:val="24"/>
          <w:lang w:val="en-US"/>
        </w:rPr>
        <w:t xml:space="preserve"> = 0€, </w:t>
      </w:r>
      <w:proofErr w:type="spellStart"/>
      <w:r w:rsidRPr="00192088">
        <w:rPr>
          <w:rFonts w:ascii="Times New Roman" w:eastAsia="Times New Roman" w:hAnsi="Times New Roman" w:cs="Times New Roman"/>
          <w:i/>
          <w:sz w:val="24"/>
          <w:szCs w:val="24"/>
          <w:lang w:val="en-US"/>
        </w:rPr>
        <w:t>Type_B</w:t>
      </w:r>
      <w:proofErr w:type="spellEnd"/>
      <w:r w:rsidRPr="00192088">
        <w:rPr>
          <w:rFonts w:ascii="Times New Roman" w:eastAsia="Times New Roman" w:hAnsi="Times New Roman" w:cs="Times New Roman"/>
          <w:i/>
          <w:sz w:val="24"/>
          <w:szCs w:val="24"/>
          <w:lang w:val="en-US"/>
        </w:rPr>
        <w:t xml:space="preserve"> = Biological, </w:t>
      </w:r>
      <w:proofErr w:type="spellStart"/>
      <w:r w:rsidRPr="00192088">
        <w:rPr>
          <w:rFonts w:ascii="Times New Roman" w:eastAsia="Times New Roman" w:hAnsi="Times New Roman" w:cs="Times New Roman"/>
          <w:i/>
          <w:sz w:val="24"/>
          <w:szCs w:val="24"/>
          <w:lang w:val="en-US"/>
        </w:rPr>
        <w:t>Reading_B</w:t>
      </w:r>
      <w:proofErr w:type="spellEnd"/>
      <w:r w:rsidRPr="00192088">
        <w:rPr>
          <w:rFonts w:ascii="Times New Roman" w:eastAsia="Times New Roman" w:hAnsi="Times New Roman" w:cs="Times New Roman"/>
          <w:i/>
          <w:sz w:val="24"/>
          <w:szCs w:val="24"/>
          <w:lang w:val="en-US"/>
        </w:rPr>
        <w:t xml:space="preserve"> = Private, </w:t>
      </w:r>
      <w:proofErr w:type="spellStart"/>
      <w:r w:rsidRPr="00192088">
        <w:rPr>
          <w:rFonts w:ascii="Times New Roman" w:eastAsia="Times New Roman" w:hAnsi="Times New Roman" w:cs="Times New Roman"/>
          <w:i/>
          <w:sz w:val="24"/>
          <w:szCs w:val="24"/>
          <w:lang w:val="en-US"/>
        </w:rPr>
        <w:t>Sensitivity_B</w:t>
      </w:r>
      <w:proofErr w:type="spellEnd"/>
      <w:r w:rsidRPr="00192088">
        <w:rPr>
          <w:rFonts w:ascii="Times New Roman" w:eastAsia="Times New Roman" w:hAnsi="Times New Roman" w:cs="Times New Roman"/>
          <w:i/>
          <w:sz w:val="24"/>
          <w:szCs w:val="24"/>
          <w:lang w:val="en-US"/>
        </w:rPr>
        <w:t xml:space="preserve">=70%, </w:t>
      </w:r>
      <w:proofErr w:type="spellStart"/>
      <w:r w:rsidRPr="00192088">
        <w:rPr>
          <w:rFonts w:ascii="Times New Roman" w:eastAsia="Times New Roman" w:hAnsi="Times New Roman" w:cs="Times New Roman"/>
          <w:i/>
          <w:sz w:val="24"/>
          <w:szCs w:val="24"/>
          <w:lang w:val="en-US"/>
        </w:rPr>
        <w:t>Specificity_B</w:t>
      </w:r>
      <w:proofErr w:type="spellEnd"/>
      <w:r w:rsidRPr="00192088">
        <w:rPr>
          <w:rFonts w:ascii="Times New Roman" w:eastAsia="Times New Roman" w:hAnsi="Times New Roman" w:cs="Times New Roman"/>
          <w:i/>
          <w:sz w:val="24"/>
          <w:szCs w:val="24"/>
          <w:lang w:val="en-US"/>
        </w:rPr>
        <w:t xml:space="preserve">=60%, </w:t>
      </w:r>
      <w:proofErr w:type="spellStart"/>
      <w:r w:rsidRPr="00192088">
        <w:rPr>
          <w:rFonts w:ascii="Times New Roman" w:eastAsia="Times New Roman" w:hAnsi="Times New Roman" w:cs="Times New Roman"/>
          <w:i/>
          <w:sz w:val="24"/>
          <w:szCs w:val="24"/>
          <w:lang w:val="en-US"/>
        </w:rPr>
        <w:t>Price_B</w:t>
      </w:r>
      <w:proofErr w:type="spellEnd"/>
      <w:r w:rsidRPr="00192088">
        <w:rPr>
          <w:rFonts w:ascii="Times New Roman" w:eastAsia="Times New Roman" w:hAnsi="Times New Roman" w:cs="Times New Roman"/>
          <w:i/>
          <w:sz w:val="24"/>
          <w:szCs w:val="24"/>
          <w:lang w:val="en-US"/>
        </w:rPr>
        <w:t>=0€.</w:t>
      </w:r>
    </w:p>
    <w:p w:rsidR="004E207B" w:rsidRPr="00564DDB" w:rsidRDefault="004E207B" w:rsidP="00564DDB">
      <w:pPr>
        <w:spacing w:after="120" w:line="480" w:lineRule="auto"/>
        <w:jc w:val="both"/>
        <w:rPr>
          <w:lang w:val="en-US"/>
        </w:rPr>
      </w:pPr>
    </w:p>
    <w:sectPr w:rsidR="004E207B" w:rsidRPr="00564D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DDB"/>
    <w:rsid w:val="004E207B"/>
    <w:rsid w:val="00564D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83B4"/>
  <w15:chartTrackingRefBased/>
  <w15:docId w15:val="{2296CE5A-4EB8-4C2F-9948-C74C837E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DDB"/>
    <w:pPr>
      <w:spacing w:after="0" w:line="276" w:lineRule="auto"/>
    </w:pPr>
    <w:rPr>
      <w:rFonts w:ascii="Arial" w:eastAsia="Arial" w:hAnsi="Arial" w:cs="Arial"/>
      <w:lang w:val="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784</Words>
  <Characters>4313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2024-07-10T13:32:00Z</dcterms:created>
  <dcterms:modified xsi:type="dcterms:W3CDTF">2024-07-10T13:35:00Z</dcterms:modified>
</cp:coreProperties>
</file>