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419D2" w14:textId="2AC6A13F" w:rsidR="00160EF5" w:rsidRPr="00103CEB" w:rsidRDefault="006C1FBB" w:rsidP="00160EF5">
      <w:pPr>
        <w:rPr>
          <w:lang w:val="en-US"/>
        </w:rPr>
      </w:pPr>
      <w:r w:rsidRPr="00103CEB">
        <w:rPr>
          <w:lang w:val="en-US"/>
        </w:rPr>
        <w:t xml:space="preserve">Table </w:t>
      </w:r>
      <w:r w:rsidR="00FC2238">
        <w:rPr>
          <w:lang w:val="en-US"/>
        </w:rPr>
        <w:t>1</w:t>
      </w:r>
      <w:r w:rsidRPr="00103CEB">
        <w:rPr>
          <w:lang w:val="en-US"/>
        </w:rPr>
        <w:t xml:space="preserve">. </w:t>
      </w:r>
      <w:r w:rsidR="00160EF5" w:rsidRPr="00103CEB">
        <w:rPr>
          <w:lang w:val="en-US"/>
        </w:rPr>
        <w:t>Constraints used in th</w:t>
      </w:r>
      <w:r w:rsidR="00160EF5">
        <w:rPr>
          <w:lang w:val="en-US"/>
        </w:rPr>
        <w:t xml:space="preserve">e standard </w:t>
      </w:r>
      <w:r w:rsidR="000F78D3">
        <w:rPr>
          <w:lang w:val="en-US"/>
        </w:rPr>
        <w:t xml:space="preserve">and AHS group </w:t>
      </w:r>
      <w:r w:rsidR="00160EF5">
        <w:rPr>
          <w:lang w:val="en-US"/>
        </w:rPr>
        <w:t xml:space="preserve">up to 66 </w:t>
      </w:r>
      <w:proofErr w:type="spellStart"/>
      <w:r w:rsidR="00160EF5">
        <w:rPr>
          <w:lang w:val="en-US"/>
        </w:rPr>
        <w:t>Gy</w:t>
      </w:r>
      <w:proofErr w:type="spellEnd"/>
      <w:r w:rsidR="00160EF5">
        <w:rPr>
          <w:lang w:val="en-US"/>
        </w:rPr>
        <w:t>.</w:t>
      </w:r>
    </w:p>
    <w:tbl>
      <w:tblPr>
        <w:tblStyle w:val="Tabellenraster"/>
        <w:tblW w:w="10279" w:type="dxa"/>
        <w:tblInd w:w="-503" w:type="dxa"/>
        <w:tblLook w:val="04A0" w:firstRow="1" w:lastRow="0" w:firstColumn="1" w:lastColumn="0" w:noHBand="0" w:noVBand="1"/>
      </w:tblPr>
      <w:tblGrid>
        <w:gridCol w:w="2068"/>
        <w:gridCol w:w="1894"/>
        <w:gridCol w:w="1276"/>
        <w:gridCol w:w="1921"/>
        <w:gridCol w:w="1701"/>
        <w:gridCol w:w="1419"/>
      </w:tblGrid>
      <w:tr w:rsidR="00160EF5" w14:paraId="7545E9C0" w14:textId="77777777" w:rsidTr="007C10BA">
        <w:tc>
          <w:tcPr>
            <w:tcW w:w="5238" w:type="dxa"/>
            <w:gridSpan w:val="3"/>
          </w:tcPr>
          <w:p w14:paraId="1D7F6A94" w14:textId="77777777" w:rsidR="00160EF5" w:rsidRDefault="00160EF5" w:rsidP="007C10BA">
            <w:pPr>
              <w:jc w:val="center"/>
            </w:pPr>
            <w:r w:rsidRPr="00C554F8">
              <w:rPr>
                <w:b/>
                <w:bCs/>
              </w:rPr>
              <w:t xml:space="preserve">Standard </w:t>
            </w:r>
            <w:proofErr w:type="spellStart"/>
            <w:r w:rsidRPr="00C554F8">
              <w:rPr>
                <w:b/>
                <w:bCs/>
              </w:rPr>
              <w:t>planning</w:t>
            </w:r>
            <w:proofErr w:type="spellEnd"/>
          </w:p>
        </w:tc>
        <w:tc>
          <w:tcPr>
            <w:tcW w:w="5041" w:type="dxa"/>
            <w:gridSpan w:val="3"/>
          </w:tcPr>
          <w:p w14:paraId="3C2868B6" w14:textId="77777777" w:rsidR="00160EF5" w:rsidRPr="00C554F8" w:rsidRDefault="00160EF5" w:rsidP="007C10BA">
            <w:pPr>
              <w:jc w:val="center"/>
              <w:rPr>
                <w:b/>
                <w:bCs/>
              </w:rPr>
            </w:pPr>
            <w:proofErr w:type="spellStart"/>
            <w:r w:rsidRPr="00C554F8">
              <w:rPr>
                <w:b/>
                <w:bCs/>
              </w:rPr>
              <w:t>Active</w:t>
            </w:r>
            <w:proofErr w:type="spellEnd"/>
            <w:r w:rsidRPr="00C554F8">
              <w:rPr>
                <w:b/>
                <w:bCs/>
              </w:rPr>
              <w:t xml:space="preserve"> </w:t>
            </w:r>
            <w:proofErr w:type="spellStart"/>
            <w:r w:rsidRPr="00C554F8">
              <w:rPr>
                <w:b/>
                <w:bCs/>
              </w:rPr>
              <w:t>heart</w:t>
            </w:r>
            <w:proofErr w:type="spellEnd"/>
            <w:r w:rsidRPr="00C554F8">
              <w:rPr>
                <w:b/>
                <w:bCs/>
              </w:rPr>
              <w:t xml:space="preserve"> </w:t>
            </w:r>
            <w:proofErr w:type="spellStart"/>
            <w:r w:rsidRPr="00C554F8">
              <w:rPr>
                <w:b/>
                <w:bCs/>
              </w:rPr>
              <w:t>sparing</w:t>
            </w:r>
            <w:proofErr w:type="spellEnd"/>
            <w:r w:rsidRPr="00C554F8">
              <w:rPr>
                <w:b/>
                <w:bCs/>
              </w:rPr>
              <w:t xml:space="preserve"> </w:t>
            </w:r>
            <w:proofErr w:type="spellStart"/>
            <w:r w:rsidRPr="00C554F8">
              <w:rPr>
                <w:b/>
                <w:bCs/>
              </w:rPr>
              <w:t>planning</w:t>
            </w:r>
            <w:proofErr w:type="spellEnd"/>
          </w:p>
        </w:tc>
      </w:tr>
      <w:tr w:rsidR="00160EF5" w14:paraId="5D058B8B" w14:textId="77777777" w:rsidTr="007C10BA">
        <w:tc>
          <w:tcPr>
            <w:tcW w:w="2068" w:type="dxa"/>
          </w:tcPr>
          <w:p w14:paraId="16257093" w14:textId="519E5EC4" w:rsidR="00160EF5" w:rsidRPr="00C554F8" w:rsidRDefault="000F78D3" w:rsidP="007C10BA">
            <w:pPr>
              <w:rPr>
                <w:b/>
                <w:bCs/>
              </w:rPr>
            </w:pPr>
            <w:r>
              <w:rPr>
                <w:b/>
                <w:bCs/>
              </w:rPr>
              <w:t>OAR</w:t>
            </w:r>
          </w:p>
        </w:tc>
        <w:tc>
          <w:tcPr>
            <w:tcW w:w="1894" w:type="dxa"/>
          </w:tcPr>
          <w:p w14:paraId="355C7AC4" w14:textId="77777777" w:rsidR="00160EF5" w:rsidRPr="00C554F8" w:rsidRDefault="00160EF5" w:rsidP="007C10BA">
            <w:pPr>
              <w:rPr>
                <w:b/>
                <w:bCs/>
              </w:rPr>
            </w:pPr>
            <w:r w:rsidRPr="00C554F8">
              <w:rPr>
                <w:b/>
                <w:bCs/>
              </w:rPr>
              <w:t>Parameter</w:t>
            </w:r>
          </w:p>
        </w:tc>
        <w:tc>
          <w:tcPr>
            <w:tcW w:w="1276" w:type="dxa"/>
          </w:tcPr>
          <w:p w14:paraId="37DE6FFE" w14:textId="77777777" w:rsidR="00160EF5" w:rsidRDefault="00160EF5" w:rsidP="007C10BA"/>
        </w:tc>
        <w:tc>
          <w:tcPr>
            <w:tcW w:w="1921" w:type="dxa"/>
          </w:tcPr>
          <w:p w14:paraId="6B7B455A" w14:textId="77777777" w:rsidR="00160EF5" w:rsidRPr="00C554F8" w:rsidRDefault="00160EF5" w:rsidP="007C10BA">
            <w:pPr>
              <w:rPr>
                <w:b/>
                <w:bCs/>
              </w:rPr>
            </w:pPr>
            <w:proofErr w:type="spellStart"/>
            <w:r w:rsidRPr="00C554F8">
              <w:rPr>
                <w:b/>
                <w:bCs/>
              </w:rPr>
              <w:t>Structure</w:t>
            </w:r>
            <w:proofErr w:type="spellEnd"/>
            <w:r w:rsidRPr="00C554F8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14:paraId="732084FA" w14:textId="77777777" w:rsidR="00160EF5" w:rsidRPr="00C554F8" w:rsidRDefault="00160EF5" w:rsidP="007C10BA">
            <w:pPr>
              <w:rPr>
                <w:b/>
                <w:bCs/>
              </w:rPr>
            </w:pPr>
            <w:r w:rsidRPr="00C554F8">
              <w:rPr>
                <w:b/>
                <w:bCs/>
              </w:rPr>
              <w:t xml:space="preserve">Parameter </w:t>
            </w:r>
          </w:p>
        </w:tc>
        <w:tc>
          <w:tcPr>
            <w:tcW w:w="1419" w:type="dxa"/>
          </w:tcPr>
          <w:p w14:paraId="419A719E" w14:textId="77777777" w:rsidR="00160EF5" w:rsidRDefault="00160EF5" w:rsidP="007C10BA"/>
        </w:tc>
      </w:tr>
      <w:tr w:rsidR="00160EF5" w14:paraId="1489CE55" w14:textId="77777777" w:rsidTr="007C10BA">
        <w:tc>
          <w:tcPr>
            <w:tcW w:w="2068" w:type="dxa"/>
          </w:tcPr>
          <w:p w14:paraId="38C748D6" w14:textId="77777777" w:rsidR="00160EF5" w:rsidRPr="00C554F8" w:rsidRDefault="00160EF5" w:rsidP="007C10BA">
            <w:pPr>
              <w:rPr>
                <w:b/>
                <w:bCs/>
                <w:i/>
                <w:iCs/>
              </w:rPr>
            </w:pPr>
            <w:r w:rsidRPr="00C554F8">
              <w:rPr>
                <w:b/>
                <w:bCs/>
                <w:i/>
                <w:iCs/>
              </w:rPr>
              <w:t>Lungs</w:t>
            </w:r>
          </w:p>
        </w:tc>
        <w:tc>
          <w:tcPr>
            <w:tcW w:w="1894" w:type="dxa"/>
          </w:tcPr>
          <w:p w14:paraId="5041FE73" w14:textId="166D6D34" w:rsidR="00160EF5" w:rsidRDefault="00160EF5" w:rsidP="00305E89">
            <w:r>
              <w:t xml:space="preserve">MLD </w:t>
            </w:r>
            <w:r w:rsidR="00305E89">
              <w:rPr>
                <w:rFonts w:cstheme="minorHAnsi"/>
              </w:rPr>
              <w:t>≤</w:t>
            </w:r>
            <w:r>
              <w:t xml:space="preserve"> 20 Gy</w:t>
            </w:r>
          </w:p>
        </w:tc>
        <w:tc>
          <w:tcPr>
            <w:tcW w:w="1276" w:type="dxa"/>
          </w:tcPr>
          <w:p w14:paraId="0ECB7146" w14:textId="77777777" w:rsidR="00160EF5" w:rsidRDefault="00160EF5" w:rsidP="007C10BA"/>
        </w:tc>
        <w:tc>
          <w:tcPr>
            <w:tcW w:w="1921" w:type="dxa"/>
          </w:tcPr>
          <w:p w14:paraId="2DC548B2" w14:textId="1AE13D19" w:rsidR="00160EF5" w:rsidRPr="009B524D" w:rsidRDefault="00160EF5" w:rsidP="001F7BEC">
            <w:pPr>
              <w:rPr>
                <w:b/>
                <w:bCs/>
                <w:i/>
                <w:iCs/>
              </w:rPr>
            </w:pPr>
            <w:r w:rsidRPr="009B524D">
              <w:rPr>
                <w:b/>
                <w:bCs/>
                <w:i/>
                <w:iCs/>
              </w:rPr>
              <w:t xml:space="preserve">Heart </w:t>
            </w:r>
            <w:r w:rsidR="00AA3DC2" w:rsidRPr="00DD3277">
              <w:rPr>
                <w:lang w:val="en-US"/>
              </w:rPr>
              <w:t>[</w:t>
            </w:r>
            <w:r w:rsidR="003F1F1A">
              <w:rPr>
                <w:lang w:val="en-US"/>
              </w:rPr>
              <w:t>3-4</w:t>
            </w:r>
            <w:r w:rsidR="00AA3DC2" w:rsidRPr="00AA3DC2">
              <w:rPr>
                <w:rFonts w:cstheme="minorHAnsi"/>
                <w:lang w:val="en-US"/>
              </w:rPr>
              <w:t>]</w:t>
            </w:r>
          </w:p>
        </w:tc>
        <w:tc>
          <w:tcPr>
            <w:tcW w:w="1701" w:type="dxa"/>
          </w:tcPr>
          <w:p w14:paraId="0482AC56" w14:textId="77777777" w:rsidR="00160EF5" w:rsidRDefault="00160EF5" w:rsidP="007C10BA">
            <w:r>
              <w:t>HMD &lt; 10 Gy</w:t>
            </w:r>
          </w:p>
        </w:tc>
        <w:tc>
          <w:tcPr>
            <w:tcW w:w="1419" w:type="dxa"/>
          </w:tcPr>
          <w:p w14:paraId="241A004A" w14:textId="77777777" w:rsidR="00160EF5" w:rsidRDefault="00160EF5" w:rsidP="007C10BA"/>
        </w:tc>
      </w:tr>
      <w:tr w:rsidR="00B3158B" w14:paraId="1EA85964" w14:textId="77777777" w:rsidTr="007C10BA">
        <w:tc>
          <w:tcPr>
            <w:tcW w:w="2068" w:type="dxa"/>
          </w:tcPr>
          <w:p w14:paraId="7C4B523C" w14:textId="77777777" w:rsidR="00B3158B" w:rsidRPr="00C554F8" w:rsidRDefault="00B3158B" w:rsidP="00B3158B">
            <w:pPr>
              <w:rPr>
                <w:b/>
                <w:bCs/>
                <w:i/>
                <w:iCs/>
              </w:rPr>
            </w:pPr>
          </w:p>
        </w:tc>
        <w:tc>
          <w:tcPr>
            <w:tcW w:w="1894" w:type="dxa"/>
          </w:tcPr>
          <w:p w14:paraId="709EBE08" w14:textId="6EB78ED1" w:rsidR="00B3158B" w:rsidRDefault="00B3158B" w:rsidP="00B3158B">
            <w:r>
              <w:t xml:space="preserve">V20 Gy </w:t>
            </w:r>
            <w:r>
              <w:rPr>
                <w:rFonts w:cstheme="minorHAnsi"/>
              </w:rPr>
              <w:t>≤</w:t>
            </w:r>
            <w:r>
              <w:t xml:space="preserve"> 35%</w:t>
            </w:r>
          </w:p>
        </w:tc>
        <w:tc>
          <w:tcPr>
            <w:tcW w:w="1276" w:type="dxa"/>
          </w:tcPr>
          <w:p w14:paraId="14ED2B06" w14:textId="12EECD88" w:rsidR="00B3158B" w:rsidRDefault="00B3158B" w:rsidP="00B3158B">
            <w:proofErr w:type="spellStart"/>
            <w:r>
              <w:t>mandatory</w:t>
            </w:r>
            <w:proofErr w:type="spellEnd"/>
          </w:p>
        </w:tc>
        <w:tc>
          <w:tcPr>
            <w:tcW w:w="1921" w:type="dxa"/>
          </w:tcPr>
          <w:p w14:paraId="6998513B" w14:textId="77777777" w:rsidR="00B3158B" w:rsidRPr="009B524D" w:rsidRDefault="00B3158B" w:rsidP="00B3158B">
            <w:pPr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</w:tcPr>
          <w:p w14:paraId="13712C4A" w14:textId="080293C6" w:rsidR="00B3158B" w:rsidRDefault="00B3158B" w:rsidP="00B3158B">
            <w:r>
              <w:rPr>
                <w:lang w:val="en-US"/>
              </w:rPr>
              <w:t xml:space="preserve">V30 </w:t>
            </w:r>
            <w:proofErr w:type="spellStart"/>
            <w:r>
              <w:rPr>
                <w:lang w:val="en-US"/>
              </w:rPr>
              <w:t>Gy</w:t>
            </w:r>
            <w:proofErr w:type="spellEnd"/>
            <w:r>
              <w:rPr>
                <w:lang w:val="en-US"/>
              </w:rPr>
              <w:t xml:space="preserve"> &lt; 20%</w:t>
            </w:r>
          </w:p>
        </w:tc>
        <w:tc>
          <w:tcPr>
            <w:tcW w:w="1419" w:type="dxa"/>
          </w:tcPr>
          <w:p w14:paraId="77BCBCEA" w14:textId="20EE78F6" w:rsidR="00B3158B" w:rsidRDefault="00335D47" w:rsidP="00B3158B">
            <w:proofErr w:type="spellStart"/>
            <w:r>
              <w:t>preferred</w:t>
            </w:r>
            <w:proofErr w:type="spellEnd"/>
          </w:p>
        </w:tc>
      </w:tr>
      <w:tr w:rsidR="00335D47" w14:paraId="63FA7669" w14:textId="77777777" w:rsidTr="007C10BA">
        <w:tc>
          <w:tcPr>
            <w:tcW w:w="2068" w:type="dxa"/>
          </w:tcPr>
          <w:p w14:paraId="379143BA" w14:textId="77777777" w:rsidR="00335D47" w:rsidRPr="00C554F8" w:rsidRDefault="00335D47" w:rsidP="00B3158B">
            <w:pPr>
              <w:rPr>
                <w:b/>
                <w:bCs/>
                <w:i/>
                <w:iCs/>
              </w:rPr>
            </w:pPr>
          </w:p>
        </w:tc>
        <w:tc>
          <w:tcPr>
            <w:tcW w:w="1894" w:type="dxa"/>
          </w:tcPr>
          <w:p w14:paraId="5AE0150E" w14:textId="5EA8D7F4" w:rsidR="00335D47" w:rsidRDefault="00335D47" w:rsidP="00B3158B">
            <w:r w:rsidRPr="006C1FBB">
              <w:t>V5 Gy &lt; 65%</w:t>
            </w:r>
          </w:p>
        </w:tc>
        <w:tc>
          <w:tcPr>
            <w:tcW w:w="1276" w:type="dxa"/>
          </w:tcPr>
          <w:p w14:paraId="619495CC" w14:textId="0E719658" w:rsidR="00335D47" w:rsidRDefault="00335D47" w:rsidP="00B3158B">
            <w:proofErr w:type="spellStart"/>
            <w:r>
              <w:t>preferred</w:t>
            </w:r>
            <w:proofErr w:type="spellEnd"/>
          </w:p>
        </w:tc>
        <w:tc>
          <w:tcPr>
            <w:tcW w:w="1921" w:type="dxa"/>
          </w:tcPr>
          <w:p w14:paraId="1C43998A" w14:textId="77777777" w:rsidR="00335D47" w:rsidRPr="009B524D" w:rsidRDefault="00335D47" w:rsidP="00B3158B">
            <w:pPr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</w:tcPr>
          <w:p w14:paraId="68660238" w14:textId="4C448304" w:rsidR="00335D47" w:rsidRDefault="00335D47" w:rsidP="00B3158B">
            <w:pPr>
              <w:rPr>
                <w:lang w:val="en-US"/>
              </w:rPr>
            </w:pPr>
            <w:r>
              <w:rPr>
                <w:lang w:val="en-US"/>
              </w:rPr>
              <w:t xml:space="preserve">V30 </w:t>
            </w:r>
            <w:proofErr w:type="spellStart"/>
            <w:r>
              <w:rPr>
                <w:lang w:val="en-US"/>
              </w:rPr>
              <w:t>Gy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rFonts w:cstheme="minorHAnsi"/>
              </w:rPr>
              <w:t>≤ 21%</w:t>
            </w:r>
          </w:p>
        </w:tc>
        <w:tc>
          <w:tcPr>
            <w:tcW w:w="1419" w:type="dxa"/>
          </w:tcPr>
          <w:p w14:paraId="2C701C4D" w14:textId="049B4530" w:rsidR="00335D47" w:rsidRDefault="00335D47" w:rsidP="00B3158B">
            <w:pPr>
              <w:rPr>
                <w:lang w:val="en-US"/>
              </w:rPr>
            </w:pPr>
            <w:r>
              <w:rPr>
                <w:lang w:val="en-US"/>
              </w:rPr>
              <w:t>mandatory</w:t>
            </w:r>
          </w:p>
        </w:tc>
      </w:tr>
      <w:tr w:rsidR="00335D47" w14:paraId="02EEF808" w14:textId="77777777" w:rsidTr="007C10BA">
        <w:tc>
          <w:tcPr>
            <w:tcW w:w="2068" w:type="dxa"/>
          </w:tcPr>
          <w:p w14:paraId="05BD563E" w14:textId="23777859" w:rsidR="00335D47" w:rsidRPr="00C554F8" w:rsidRDefault="00335D47" w:rsidP="001F7BEC">
            <w:pPr>
              <w:rPr>
                <w:b/>
                <w:bCs/>
                <w:i/>
                <w:iCs/>
              </w:rPr>
            </w:pPr>
            <w:r w:rsidRPr="00C554F8">
              <w:rPr>
                <w:b/>
                <w:bCs/>
                <w:i/>
                <w:iCs/>
              </w:rPr>
              <w:t>Heart</w:t>
            </w:r>
            <w:r w:rsidR="00E30C8A">
              <w:rPr>
                <w:b/>
                <w:bCs/>
                <w:i/>
                <w:iCs/>
              </w:rPr>
              <w:t xml:space="preserve"> </w:t>
            </w:r>
            <w:r w:rsidR="00AA3DC2" w:rsidRPr="00AA3DC2">
              <w:rPr>
                <w:lang w:val="en-US"/>
              </w:rPr>
              <w:t>[</w:t>
            </w:r>
            <w:r w:rsidR="003F1F1A">
              <w:rPr>
                <w:lang w:val="en-US"/>
              </w:rPr>
              <w:t>1</w:t>
            </w:r>
            <w:r w:rsidR="00AA3DC2" w:rsidRPr="00AA3DC2">
              <w:rPr>
                <w:rFonts w:cstheme="minorHAnsi"/>
                <w:lang w:val="en-US"/>
              </w:rPr>
              <w:t>]</w:t>
            </w:r>
          </w:p>
        </w:tc>
        <w:tc>
          <w:tcPr>
            <w:tcW w:w="1894" w:type="dxa"/>
          </w:tcPr>
          <w:p w14:paraId="4BA24750" w14:textId="7D206C9F" w:rsidR="00335D47" w:rsidRDefault="00335D47" w:rsidP="00D32C7F">
            <w:r>
              <w:rPr>
                <w:lang w:val="en-US"/>
              </w:rPr>
              <w:t xml:space="preserve">MHD &lt; 20 </w:t>
            </w: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1276" w:type="dxa"/>
          </w:tcPr>
          <w:p w14:paraId="2B96AA25" w14:textId="3260132F" w:rsidR="00335D47" w:rsidRDefault="00335D47" w:rsidP="007C10BA"/>
        </w:tc>
        <w:tc>
          <w:tcPr>
            <w:tcW w:w="1921" w:type="dxa"/>
          </w:tcPr>
          <w:p w14:paraId="4E0A1E5D" w14:textId="14410074" w:rsidR="00335D47" w:rsidRPr="009B524D" w:rsidRDefault="00335D47" w:rsidP="007C10BA">
            <w:pPr>
              <w:rPr>
                <w:b/>
                <w:bCs/>
                <w:i/>
                <w:iCs/>
              </w:rPr>
            </w:pPr>
            <w:proofErr w:type="spellStart"/>
            <w:r w:rsidRPr="009B524D">
              <w:rPr>
                <w:b/>
                <w:bCs/>
                <w:i/>
                <w:iCs/>
              </w:rPr>
              <w:t>Left</w:t>
            </w:r>
            <w:proofErr w:type="spellEnd"/>
            <w:r w:rsidRPr="009B524D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9B524D">
              <w:rPr>
                <w:b/>
                <w:bCs/>
                <w:i/>
                <w:iCs/>
              </w:rPr>
              <w:t>ventricle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r w:rsidRPr="00C547D9">
              <w:rPr>
                <w:lang w:val="en-US"/>
              </w:rPr>
              <w:t>[</w:t>
            </w:r>
            <w:r w:rsidR="003F1F1A">
              <w:rPr>
                <w:lang w:val="en-US"/>
              </w:rPr>
              <w:t>5</w:t>
            </w:r>
            <w:r w:rsidRPr="00C547D9">
              <w:rPr>
                <w:rFonts w:cstheme="minorHAnsi"/>
                <w:bCs/>
                <w:lang w:val="en-US"/>
              </w:rPr>
              <w:t>]</w:t>
            </w:r>
          </w:p>
        </w:tc>
        <w:tc>
          <w:tcPr>
            <w:tcW w:w="1701" w:type="dxa"/>
          </w:tcPr>
          <w:p w14:paraId="753BB637" w14:textId="77777777" w:rsidR="00335D47" w:rsidRDefault="00335D47" w:rsidP="007C10BA">
            <w:r>
              <w:t xml:space="preserve">D </w:t>
            </w:r>
            <w:proofErr w:type="spellStart"/>
            <w:r>
              <w:t>mean</w:t>
            </w:r>
            <w:proofErr w:type="spellEnd"/>
            <w:r>
              <w:t xml:space="preserve"> &lt; 3Gy</w:t>
            </w:r>
          </w:p>
        </w:tc>
        <w:tc>
          <w:tcPr>
            <w:tcW w:w="1419" w:type="dxa"/>
          </w:tcPr>
          <w:p w14:paraId="0ECA536B" w14:textId="77777777" w:rsidR="00335D47" w:rsidRDefault="00335D47" w:rsidP="007C10BA"/>
        </w:tc>
      </w:tr>
      <w:tr w:rsidR="00335D47" w14:paraId="1CF9FFC4" w14:textId="77777777" w:rsidTr="007C10BA">
        <w:tc>
          <w:tcPr>
            <w:tcW w:w="2068" w:type="dxa"/>
          </w:tcPr>
          <w:p w14:paraId="24ADFB50" w14:textId="5B80E402" w:rsidR="00335D47" w:rsidRPr="00C554F8" w:rsidRDefault="00335D47" w:rsidP="007C10BA">
            <w:pPr>
              <w:rPr>
                <w:b/>
                <w:bCs/>
                <w:i/>
                <w:iCs/>
              </w:rPr>
            </w:pPr>
          </w:p>
        </w:tc>
        <w:tc>
          <w:tcPr>
            <w:tcW w:w="1894" w:type="dxa"/>
          </w:tcPr>
          <w:p w14:paraId="418EEC94" w14:textId="478B82E2" w:rsidR="00335D47" w:rsidRDefault="00B7424A" w:rsidP="007C10BA">
            <w:bookmarkStart w:id="0" w:name="_Hlk177736594"/>
            <w:r>
              <w:rPr>
                <w:lang w:val="en-US"/>
              </w:rPr>
              <w:t>V50Gy &lt; 25</w:t>
            </w:r>
            <w:r w:rsidR="00335D47">
              <w:rPr>
                <w:lang w:val="en-US"/>
              </w:rPr>
              <w:t>%</w:t>
            </w:r>
            <w:bookmarkEnd w:id="0"/>
          </w:p>
        </w:tc>
        <w:tc>
          <w:tcPr>
            <w:tcW w:w="1276" w:type="dxa"/>
          </w:tcPr>
          <w:p w14:paraId="2316C34F" w14:textId="49E345E9" w:rsidR="00335D47" w:rsidRDefault="00335D47" w:rsidP="00B7424A"/>
        </w:tc>
        <w:tc>
          <w:tcPr>
            <w:tcW w:w="1921" w:type="dxa"/>
          </w:tcPr>
          <w:p w14:paraId="3B4F6380" w14:textId="77777777" w:rsidR="00335D47" w:rsidRPr="009B524D" w:rsidRDefault="00335D47" w:rsidP="007C10BA">
            <w:pPr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</w:tcPr>
          <w:p w14:paraId="6FA8E902" w14:textId="77777777" w:rsidR="00335D47" w:rsidRDefault="00335D47" w:rsidP="007C10BA">
            <w:r w:rsidRPr="00661743">
              <w:t>V5</w:t>
            </w:r>
            <w:r>
              <w:t xml:space="preserve"> Gy </w:t>
            </w:r>
            <w:r w:rsidRPr="00661743">
              <w:t>&lt;</w:t>
            </w:r>
            <w:r>
              <w:t xml:space="preserve"> </w:t>
            </w:r>
            <w:r w:rsidRPr="00661743">
              <w:t>17%</w:t>
            </w:r>
          </w:p>
        </w:tc>
        <w:tc>
          <w:tcPr>
            <w:tcW w:w="1419" w:type="dxa"/>
          </w:tcPr>
          <w:p w14:paraId="3DFFE4D1" w14:textId="77777777" w:rsidR="00335D47" w:rsidRDefault="00335D47" w:rsidP="007C10BA"/>
        </w:tc>
      </w:tr>
      <w:tr w:rsidR="00B7424A" w14:paraId="3CE3C72B" w14:textId="77777777" w:rsidTr="007C10BA">
        <w:tc>
          <w:tcPr>
            <w:tcW w:w="2068" w:type="dxa"/>
          </w:tcPr>
          <w:p w14:paraId="2B54D088" w14:textId="67F1634C" w:rsidR="00B7424A" w:rsidRPr="00C554F8" w:rsidRDefault="00B7424A" w:rsidP="007C10BA">
            <w:pPr>
              <w:rPr>
                <w:b/>
                <w:bCs/>
                <w:i/>
                <w:iCs/>
              </w:rPr>
            </w:pPr>
            <w:r w:rsidRPr="00C554F8">
              <w:rPr>
                <w:b/>
                <w:bCs/>
                <w:i/>
                <w:iCs/>
                <w:lang w:val="en-US"/>
              </w:rPr>
              <w:t>Esophagus</w:t>
            </w:r>
            <w:r>
              <w:rPr>
                <w:b/>
                <w:bCs/>
                <w:i/>
                <w:iCs/>
                <w:lang w:val="en-US"/>
              </w:rPr>
              <w:t xml:space="preserve"> </w:t>
            </w:r>
            <w:r w:rsidRPr="00DD3277">
              <w:rPr>
                <w:lang w:val="en-US"/>
              </w:rPr>
              <w:t>[</w:t>
            </w:r>
            <w:r w:rsidR="006E4C5D">
              <w:rPr>
                <w:lang w:val="en-US"/>
              </w:rPr>
              <w:t>2</w:t>
            </w:r>
            <w:r w:rsidRPr="00A134E6">
              <w:rPr>
                <w:rFonts w:cstheme="minorHAnsi"/>
                <w:bCs/>
                <w:lang w:val="en-US"/>
              </w:rPr>
              <w:t>]</w:t>
            </w:r>
          </w:p>
        </w:tc>
        <w:tc>
          <w:tcPr>
            <w:tcW w:w="1894" w:type="dxa"/>
          </w:tcPr>
          <w:p w14:paraId="6FD0C386" w14:textId="642FB5AA" w:rsidR="00B7424A" w:rsidRDefault="00B7424A" w:rsidP="007C10BA">
            <w:pPr>
              <w:rPr>
                <w:lang w:val="en-US"/>
              </w:rPr>
            </w:pPr>
            <w:r>
              <w:rPr>
                <w:lang w:val="en-US"/>
              </w:rPr>
              <w:t xml:space="preserve">D mean 34 </w:t>
            </w: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1276" w:type="dxa"/>
          </w:tcPr>
          <w:p w14:paraId="36E9EEE1" w14:textId="77777777" w:rsidR="00B7424A" w:rsidRDefault="00B7424A" w:rsidP="007C10BA">
            <w:pPr>
              <w:rPr>
                <w:lang w:val="en-US"/>
              </w:rPr>
            </w:pPr>
          </w:p>
        </w:tc>
        <w:tc>
          <w:tcPr>
            <w:tcW w:w="1921" w:type="dxa"/>
          </w:tcPr>
          <w:p w14:paraId="477E09AD" w14:textId="77777777" w:rsidR="00B7424A" w:rsidRPr="009B524D" w:rsidRDefault="00B7424A" w:rsidP="007C10BA">
            <w:pPr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</w:tcPr>
          <w:p w14:paraId="494606D1" w14:textId="15592216" w:rsidR="00B7424A" w:rsidRPr="00661743" w:rsidRDefault="00B7424A" w:rsidP="007C10BA">
            <w:r w:rsidRPr="00661743">
              <w:t>V23</w:t>
            </w:r>
            <w:r>
              <w:t xml:space="preserve"> Gy </w:t>
            </w:r>
            <w:r w:rsidRPr="00661743">
              <w:t>&lt; 5%</w:t>
            </w:r>
          </w:p>
        </w:tc>
        <w:tc>
          <w:tcPr>
            <w:tcW w:w="1419" w:type="dxa"/>
          </w:tcPr>
          <w:p w14:paraId="1E805905" w14:textId="77777777" w:rsidR="00B7424A" w:rsidRDefault="00B7424A" w:rsidP="007C10BA"/>
        </w:tc>
      </w:tr>
      <w:tr w:rsidR="00B7424A" w:rsidRPr="006C1FBB" w14:paraId="265FA47C" w14:textId="77777777" w:rsidTr="007C10BA">
        <w:tc>
          <w:tcPr>
            <w:tcW w:w="2068" w:type="dxa"/>
          </w:tcPr>
          <w:p w14:paraId="3DD5D3E0" w14:textId="177D6BFA" w:rsidR="00B7424A" w:rsidRPr="00C554F8" w:rsidRDefault="00B7424A" w:rsidP="009B5958">
            <w:pPr>
              <w:rPr>
                <w:b/>
                <w:bCs/>
                <w:i/>
                <w:iCs/>
              </w:rPr>
            </w:pPr>
          </w:p>
        </w:tc>
        <w:tc>
          <w:tcPr>
            <w:tcW w:w="1894" w:type="dxa"/>
          </w:tcPr>
          <w:p w14:paraId="4F2E11C4" w14:textId="50C58F16" w:rsidR="00B7424A" w:rsidRPr="006C1FBB" w:rsidRDefault="00B7424A" w:rsidP="009B5958">
            <w:pPr>
              <w:rPr>
                <w:lang w:val="en-US"/>
              </w:rPr>
            </w:pPr>
            <w:r w:rsidRPr="00C554F8">
              <w:rPr>
                <w:lang w:val="en-US"/>
              </w:rPr>
              <w:t xml:space="preserve">V55 </w:t>
            </w:r>
            <w:proofErr w:type="spellStart"/>
            <w:r w:rsidRPr="00C554F8">
              <w:rPr>
                <w:lang w:val="en-US"/>
              </w:rPr>
              <w:t>Gy</w:t>
            </w:r>
            <w:proofErr w:type="spellEnd"/>
            <w:r w:rsidRPr="00C554F8">
              <w:rPr>
                <w:lang w:val="en-US"/>
              </w:rPr>
              <w:t xml:space="preserve"> ≤ 33%</w:t>
            </w:r>
          </w:p>
        </w:tc>
        <w:tc>
          <w:tcPr>
            <w:tcW w:w="1276" w:type="dxa"/>
          </w:tcPr>
          <w:p w14:paraId="356C5A6E" w14:textId="460F1D07" w:rsidR="00B7424A" w:rsidRPr="006C1FBB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>preferred</w:t>
            </w:r>
          </w:p>
        </w:tc>
        <w:tc>
          <w:tcPr>
            <w:tcW w:w="1921" w:type="dxa"/>
          </w:tcPr>
          <w:p w14:paraId="18D5F9B7" w14:textId="0EB3562F" w:rsidR="00B7424A" w:rsidRPr="009B524D" w:rsidRDefault="00B7424A" w:rsidP="009B5958">
            <w:pPr>
              <w:rPr>
                <w:b/>
                <w:bCs/>
                <w:i/>
                <w:iCs/>
                <w:lang w:val="en-US"/>
              </w:rPr>
            </w:pPr>
            <w:r w:rsidRPr="009B524D">
              <w:rPr>
                <w:b/>
                <w:bCs/>
                <w:i/>
                <w:iCs/>
                <w:lang w:val="en-US"/>
              </w:rPr>
              <w:t>LAD</w:t>
            </w:r>
            <w:r>
              <w:rPr>
                <w:b/>
                <w:bCs/>
                <w:i/>
                <w:iCs/>
                <w:lang w:val="en-US"/>
              </w:rPr>
              <w:t xml:space="preserve"> </w:t>
            </w:r>
            <w:r w:rsidRPr="00C547D9">
              <w:rPr>
                <w:lang w:val="en-US"/>
              </w:rPr>
              <w:t>[</w:t>
            </w:r>
            <w:r w:rsidR="003F1F1A">
              <w:rPr>
                <w:lang w:val="en-US"/>
              </w:rPr>
              <w:t>5</w:t>
            </w:r>
            <w:r w:rsidR="00792176">
              <w:rPr>
                <w:lang w:val="en-US"/>
              </w:rPr>
              <w:t>-7</w:t>
            </w:r>
            <w:r w:rsidRPr="00C547D9">
              <w:rPr>
                <w:rFonts w:cstheme="minorHAnsi"/>
                <w:bCs/>
                <w:lang w:val="en-US"/>
              </w:rPr>
              <w:t>]</w:t>
            </w:r>
          </w:p>
        </w:tc>
        <w:tc>
          <w:tcPr>
            <w:tcW w:w="1701" w:type="dxa"/>
          </w:tcPr>
          <w:p w14:paraId="63D9AD75" w14:textId="2C1FAB1E" w:rsidR="00B7424A" w:rsidRPr="006C1FBB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>D max &lt;</w:t>
            </w:r>
            <w:r w:rsidRPr="009B524D">
              <w:rPr>
                <w:lang w:val="en-US"/>
              </w:rPr>
              <w:t xml:space="preserve"> 17Gy, </w:t>
            </w:r>
          </w:p>
        </w:tc>
        <w:tc>
          <w:tcPr>
            <w:tcW w:w="1419" w:type="dxa"/>
          </w:tcPr>
          <w:p w14:paraId="30E04263" w14:textId="55F46441" w:rsidR="00B7424A" w:rsidRPr="006C1FBB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>preferred</w:t>
            </w:r>
          </w:p>
        </w:tc>
      </w:tr>
      <w:tr w:rsidR="00B7424A" w:rsidRPr="006C1FBB" w14:paraId="32410020" w14:textId="77777777" w:rsidTr="007C10BA">
        <w:tc>
          <w:tcPr>
            <w:tcW w:w="2068" w:type="dxa"/>
          </w:tcPr>
          <w:p w14:paraId="796F767B" w14:textId="330C0ED8" w:rsidR="00B7424A" w:rsidRPr="00C554F8" w:rsidRDefault="00B7424A" w:rsidP="009B5958">
            <w:pPr>
              <w:rPr>
                <w:b/>
                <w:bCs/>
                <w:i/>
                <w:iCs/>
              </w:rPr>
            </w:pPr>
          </w:p>
        </w:tc>
        <w:tc>
          <w:tcPr>
            <w:tcW w:w="1894" w:type="dxa"/>
          </w:tcPr>
          <w:p w14:paraId="44214132" w14:textId="56AC8DB2" w:rsidR="00B7424A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 xml:space="preserve">V60 </w:t>
            </w:r>
            <w:proofErr w:type="spellStart"/>
            <w:r>
              <w:rPr>
                <w:lang w:val="en-US"/>
              </w:rPr>
              <w:t>Gy</w:t>
            </w:r>
            <w:proofErr w:type="spellEnd"/>
            <w:r>
              <w:rPr>
                <w:lang w:val="en-US"/>
              </w:rPr>
              <w:t xml:space="preserve"> ≤ 7%</w:t>
            </w:r>
          </w:p>
        </w:tc>
        <w:tc>
          <w:tcPr>
            <w:tcW w:w="1276" w:type="dxa"/>
          </w:tcPr>
          <w:p w14:paraId="4ACF0663" w14:textId="7BDC5F0E" w:rsidR="00B7424A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>preferred</w:t>
            </w:r>
          </w:p>
        </w:tc>
        <w:tc>
          <w:tcPr>
            <w:tcW w:w="1921" w:type="dxa"/>
          </w:tcPr>
          <w:p w14:paraId="0334DB09" w14:textId="5037A74D" w:rsidR="00B7424A" w:rsidRPr="009B524D" w:rsidRDefault="00B7424A" w:rsidP="009B5958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701" w:type="dxa"/>
          </w:tcPr>
          <w:p w14:paraId="1DC39E4C" w14:textId="3F8B72A5" w:rsidR="00B7424A" w:rsidRPr="00661743" w:rsidRDefault="00B7424A" w:rsidP="009B5958">
            <w:r w:rsidRPr="009B524D">
              <w:rPr>
                <w:lang w:val="en-US"/>
              </w:rPr>
              <w:t>V15Gy &lt; 1</w:t>
            </w:r>
            <w:r>
              <w:rPr>
                <w:lang w:val="en-US"/>
              </w:rPr>
              <w:t>0%</w:t>
            </w:r>
          </w:p>
        </w:tc>
        <w:tc>
          <w:tcPr>
            <w:tcW w:w="1419" w:type="dxa"/>
          </w:tcPr>
          <w:p w14:paraId="749C7BA9" w14:textId="70D10FC3" w:rsidR="00B7424A" w:rsidRPr="006C1FBB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>mandatory</w:t>
            </w:r>
          </w:p>
        </w:tc>
      </w:tr>
      <w:tr w:rsidR="00B7424A" w:rsidRPr="006C1FBB" w14:paraId="18D6B7C4" w14:textId="77777777" w:rsidTr="007C10BA">
        <w:tc>
          <w:tcPr>
            <w:tcW w:w="2068" w:type="dxa"/>
          </w:tcPr>
          <w:p w14:paraId="3E35FEB1" w14:textId="6079CEBF" w:rsidR="00B7424A" w:rsidRPr="00C554F8" w:rsidRDefault="00B7424A" w:rsidP="009B5958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894" w:type="dxa"/>
          </w:tcPr>
          <w:p w14:paraId="38789761" w14:textId="56D74493" w:rsidR="00B7424A" w:rsidRPr="006C1FBB" w:rsidRDefault="00B7424A" w:rsidP="009B5958">
            <w:pPr>
              <w:rPr>
                <w:lang w:val="en-US"/>
              </w:rPr>
            </w:pPr>
            <w:r w:rsidRPr="00C554F8">
              <w:rPr>
                <w:lang w:val="en-US"/>
              </w:rPr>
              <w:t>maximal dose</w:t>
            </w:r>
            <w:r>
              <w:rPr>
                <w:lang w:val="en-US"/>
              </w:rPr>
              <w:t xml:space="preserve"> </w:t>
            </w:r>
            <w:r w:rsidRPr="00AA3DC2">
              <w:rPr>
                <w:rFonts w:cstheme="minorHAnsi"/>
                <w:lang w:val="en-US"/>
              </w:rPr>
              <w:t xml:space="preserve">&lt; </w:t>
            </w:r>
            <w:r w:rsidRPr="00C554F8">
              <w:rPr>
                <w:lang w:val="en-US"/>
              </w:rPr>
              <w:t>105% of prescribed dose</w:t>
            </w:r>
          </w:p>
        </w:tc>
        <w:tc>
          <w:tcPr>
            <w:tcW w:w="1276" w:type="dxa"/>
          </w:tcPr>
          <w:p w14:paraId="05543E3B" w14:textId="1B6E8F79" w:rsidR="00B7424A" w:rsidRPr="006C1FBB" w:rsidRDefault="00B7424A" w:rsidP="009B5958">
            <w:pPr>
              <w:rPr>
                <w:lang w:val="en-US"/>
              </w:rPr>
            </w:pPr>
          </w:p>
        </w:tc>
        <w:tc>
          <w:tcPr>
            <w:tcW w:w="1921" w:type="dxa"/>
          </w:tcPr>
          <w:p w14:paraId="0BE416AF" w14:textId="1210F077" w:rsidR="00B7424A" w:rsidRPr="009B524D" w:rsidRDefault="00B7424A" w:rsidP="009B5958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701" w:type="dxa"/>
          </w:tcPr>
          <w:p w14:paraId="4846E25C" w14:textId="67EAA6F8" w:rsidR="00B7424A" w:rsidRPr="006C1FBB" w:rsidRDefault="00B7424A" w:rsidP="009B5958">
            <w:pPr>
              <w:rPr>
                <w:lang w:val="en-US"/>
              </w:rPr>
            </w:pPr>
            <w:r w:rsidRPr="009B524D">
              <w:rPr>
                <w:lang w:val="en-US"/>
              </w:rPr>
              <w:t xml:space="preserve">V30 </w:t>
            </w:r>
            <w:proofErr w:type="spellStart"/>
            <w:r w:rsidRPr="009B524D">
              <w:rPr>
                <w:lang w:val="en-US"/>
              </w:rPr>
              <w:t>Gy</w:t>
            </w:r>
            <w:proofErr w:type="spellEnd"/>
            <w:r w:rsidRPr="009B524D">
              <w:rPr>
                <w:lang w:val="en-US"/>
              </w:rPr>
              <w:t xml:space="preserve"> &lt;2%</w:t>
            </w:r>
          </w:p>
        </w:tc>
        <w:tc>
          <w:tcPr>
            <w:tcW w:w="1419" w:type="dxa"/>
          </w:tcPr>
          <w:p w14:paraId="6266B265" w14:textId="1C0750E8" w:rsidR="00B7424A" w:rsidRPr="006C1FBB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>preferred</w:t>
            </w:r>
          </w:p>
        </w:tc>
      </w:tr>
      <w:tr w:rsidR="00B7424A" w:rsidRPr="006C1FBB" w14:paraId="164151CF" w14:textId="77777777" w:rsidTr="007C10BA">
        <w:tc>
          <w:tcPr>
            <w:tcW w:w="2068" w:type="dxa"/>
          </w:tcPr>
          <w:p w14:paraId="0054A356" w14:textId="5FB7879B" w:rsidR="00B7424A" w:rsidRPr="00C554F8" w:rsidRDefault="00B7424A" w:rsidP="009B5958">
            <w:pPr>
              <w:rPr>
                <w:b/>
                <w:bCs/>
                <w:i/>
                <w:iCs/>
                <w:lang w:val="en-US"/>
              </w:rPr>
            </w:pPr>
            <w:r w:rsidRPr="00C554F8">
              <w:rPr>
                <w:rFonts w:cstheme="minorHAnsi"/>
                <w:b/>
                <w:bCs/>
                <w:i/>
                <w:iCs/>
                <w:lang w:val="en-US"/>
              </w:rPr>
              <w:t>Spinal canal + 3 mm (PRV)</w:t>
            </w:r>
          </w:p>
        </w:tc>
        <w:tc>
          <w:tcPr>
            <w:tcW w:w="1894" w:type="dxa"/>
          </w:tcPr>
          <w:p w14:paraId="4A0AD882" w14:textId="33598A6A" w:rsidR="00B7424A" w:rsidRPr="006C1FBB" w:rsidRDefault="00B7424A" w:rsidP="009B5958">
            <w:pPr>
              <w:rPr>
                <w:lang w:val="en-US"/>
              </w:rPr>
            </w:pPr>
            <w:r w:rsidRPr="00C554F8">
              <w:rPr>
                <w:rFonts w:cstheme="minorHAnsi"/>
                <w:lang w:val="it-IT"/>
              </w:rPr>
              <w:t xml:space="preserve">D max &lt; 45 </w:t>
            </w:r>
            <w:proofErr w:type="spellStart"/>
            <w:r w:rsidRPr="00C554F8">
              <w:rPr>
                <w:rFonts w:cstheme="minorHAnsi"/>
                <w:lang w:val="it-IT"/>
              </w:rPr>
              <w:t>Gy</w:t>
            </w:r>
            <w:proofErr w:type="spellEnd"/>
          </w:p>
        </w:tc>
        <w:tc>
          <w:tcPr>
            <w:tcW w:w="1276" w:type="dxa"/>
          </w:tcPr>
          <w:p w14:paraId="1D20CAE6" w14:textId="0D373ED2" w:rsidR="00B7424A" w:rsidRPr="006C1FBB" w:rsidRDefault="00B7424A" w:rsidP="009B5958">
            <w:pPr>
              <w:rPr>
                <w:lang w:val="en-US"/>
              </w:rPr>
            </w:pPr>
          </w:p>
        </w:tc>
        <w:tc>
          <w:tcPr>
            <w:tcW w:w="1921" w:type="dxa"/>
          </w:tcPr>
          <w:p w14:paraId="0E1488FD" w14:textId="10FDFD14" w:rsidR="00B7424A" w:rsidRPr="006C1FBB" w:rsidRDefault="00B7424A" w:rsidP="009B5958">
            <w:pPr>
              <w:rPr>
                <w:lang w:val="en-US"/>
              </w:rPr>
            </w:pPr>
            <w:r w:rsidRPr="009B524D">
              <w:rPr>
                <w:b/>
                <w:bCs/>
                <w:i/>
                <w:iCs/>
                <w:lang w:val="en-US"/>
              </w:rPr>
              <w:t xml:space="preserve">Heart base </w:t>
            </w:r>
            <w:r w:rsidRPr="00C547D9">
              <w:rPr>
                <w:lang w:val="en-US"/>
              </w:rPr>
              <w:t>[</w:t>
            </w:r>
            <w:r w:rsidR="00792176">
              <w:rPr>
                <w:lang w:val="en-US"/>
              </w:rPr>
              <w:t>8</w:t>
            </w:r>
            <w:r w:rsidRPr="00C547D9">
              <w:rPr>
                <w:rFonts w:cstheme="minorHAnsi"/>
                <w:bCs/>
                <w:lang w:val="en-US"/>
              </w:rPr>
              <w:t>]</w:t>
            </w:r>
          </w:p>
        </w:tc>
        <w:tc>
          <w:tcPr>
            <w:tcW w:w="1701" w:type="dxa"/>
          </w:tcPr>
          <w:p w14:paraId="44D80490" w14:textId="390695CB" w:rsidR="00B7424A" w:rsidRPr="006C1FBB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 xml:space="preserve">D mean &lt; 9 </w:t>
            </w: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1419" w:type="dxa"/>
          </w:tcPr>
          <w:p w14:paraId="2E33DA10" w14:textId="33C3D47A" w:rsidR="00B7424A" w:rsidRPr="006C1FBB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>preferred</w:t>
            </w:r>
          </w:p>
        </w:tc>
      </w:tr>
      <w:tr w:rsidR="00B7424A" w:rsidRPr="006C1FBB" w14:paraId="3167C8B8" w14:textId="77777777" w:rsidTr="007C10BA">
        <w:tc>
          <w:tcPr>
            <w:tcW w:w="2068" w:type="dxa"/>
          </w:tcPr>
          <w:p w14:paraId="62EC3C4D" w14:textId="7ABB09D5" w:rsidR="00B7424A" w:rsidRPr="00C554F8" w:rsidRDefault="00B7424A" w:rsidP="009B5958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894" w:type="dxa"/>
          </w:tcPr>
          <w:p w14:paraId="1BD24877" w14:textId="74753573" w:rsidR="00B7424A" w:rsidRPr="006C1FBB" w:rsidRDefault="00B7424A" w:rsidP="009B5958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6D32C5AF" w14:textId="173702E8" w:rsidR="00B7424A" w:rsidRPr="006C1FBB" w:rsidRDefault="00B7424A" w:rsidP="009B5958">
            <w:pPr>
              <w:rPr>
                <w:lang w:val="en-US"/>
              </w:rPr>
            </w:pPr>
          </w:p>
        </w:tc>
        <w:tc>
          <w:tcPr>
            <w:tcW w:w="1921" w:type="dxa"/>
          </w:tcPr>
          <w:p w14:paraId="4FD6BD37" w14:textId="4F906D65" w:rsidR="00B7424A" w:rsidRPr="006C1FBB" w:rsidRDefault="00B7424A" w:rsidP="009B5958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C25BD85" w14:textId="079DD391" w:rsidR="00B7424A" w:rsidRPr="006C1FBB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 xml:space="preserve">D mean </w:t>
            </w:r>
            <w:r>
              <w:rPr>
                <w:rFonts w:ascii="Calibri" w:hAnsi="Calibri" w:cs="Calibri"/>
                <w:lang w:val="en-US"/>
              </w:rPr>
              <w:t>≤</w:t>
            </w:r>
            <w:r>
              <w:rPr>
                <w:lang w:val="en-US"/>
              </w:rPr>
              <w:t xml:space="preserve"> 9.1 </w:t>
            </w: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1419" w:type="dxa"/>
          </w:tcPr>
          <w:p w14:paraId="4EE48FA7" w14:textId="7D1667CE" w:rsidR="00B7424A" w:rsidRPr="006C1FBB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>mandatory</w:t>
            </w:r>
          </w:p>
        </w:tc>
      </w:tr>
      <w:tr w:rsidR="00B7424A" w:rsidRPr="006C1FBB" w14:paraId="52893783" w14:textId="77777777" w:rsidTr="007C10BA">
        <w:tc>
          <w:tcPr>
            <w:tcW w:w="2068" w:type="dxa"/>
          </w:tcPr>
          <w:p w14:paraId="758C0685" w14:textId="508813A8" w:rsidR="00B7424A" w:rsidRPr="00C554F8" w:rsidRDefault="00B7424A" w:rsidP="009B5958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894" w:type="dxa"/>
          </w:tcPr>
          <w:p w14:paraId="17E307B1" w14:textId="0F66E1E3" w:rsidR="00B7424A" w:rsidRPr="006C1FBB" w:rsidRDefault="00B7424A" w:rsidP="009B5958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7BAAD003" w14:textId="77777777" w:rsidR="00B7424A" w:rsidRPr="006C1FBB" w:rsidRDefault="00B7424A" w:rsidP="009B5958">
            <w:pPr>
              <w:rPr>
                <w:lang w:val="en-US"/>
              </w:rPr>
            </w:pPr>
          </w:p>
        </w:tc>
        <w:tc>
          <w:tcPr>
            <w:tcW w:w="1921" w:type="dxa"/>
          </w:tcPr>
          <w:p w14:paraId="62FB0490" w14:textId="5F994BFC" w:rsidR="00B7424A" w:rsidRPr="009B524D" w:rsidRDefault="00B7424A" w:rsidP="009B5958">
            <w:pPr>
              <w:rPr>
                <w:b/>
                <w:bCs/>
                <w:i/>
                <w:iCs/>
                <w:lang w:val="en-US"/>
              </w:rPr>
            </w:pPr>
            <w:r w:rsidRPr="009B524D">
              <w:rPr>
                <w:b/>
                <w:bCs/>
                <w:i/>
                <w:iCs/>
                <w:lang w:val="en-US"/>
              </w:rPr>
              <w:t>Other Substructures</w:t>
            </w:r>
          </w:p>
        </w:tc>
        <w:tc>
          <w:tcPr>
            <w:tcW w:w="1701" w:type="dxa"/>
          </w:tcPr>
          <w:p w14:paraId="52EB03B8" w14:textId="3378B1C1" w:rsidR="00B7424A" w:rsidRPr="006C1FBB" w:rsidRDefault="00B7424A" w:rsidP="009B5958">
            <w:pPr>
              <w:rPr>
                <w:lang w:val="en-US"/>
              </w:rPr>
            </w:pPr>
            <w:r>
              <w:rPr>
                <w:lang w:val="en-US"/>
              </w:rPr>
              <w:t>ALARA</w:t>
            </w:r>
          </w:p>
        </w:tc>
        <w:tc>
          <w:tcPr>
            <w:tcW w:w="1419" w:type="dxa"/>
          </w:tcPr>
          <w:p w14:paraId="1CFA89E7" w14:textId="38480CF5" w:rsidR="00B7424A" w:rsidRPr="006C1FBB" w:rsidRDefault="00B7424A" w:rsidP="009B5958">
            <w:pPr>
              <w:rPr>
                <w:lang w:val="en-US"/>
              </w:rPr>
            </w:pPr>
          </w:p>
        </w:tc>
      </w:tr>
    </w:tbl>
    <w:p w14:paraId="147A3C6B" w14:textId="54AACBB5" w:rsidR="00160EF5" w:rsidRDefault="000F78D3" w:rsidP="00160EF5">
      <w:pPr>
        <w:rPr>
          <w:lang w:val="en-US"/>
        </w:rPr>
      </w:pPr>
      <w:r>
        <w:rPr>
          <w:lang w:val="en-US"/>
        </w:rPr>
        <w:t xml:space="preserve">OAR: organ at risk; </w:t>
      </w:r>
      <w:r w:rsidR="00160EF5" w:rsidRPr="00103CEB">
        <w:rPr>
          <w:lang w:val="en-US"/>
        </w:rPr>
        <w:t>MLD: mean lung dose</w:t>
      </w:r>
      <w:r w:rsidR="00160EF5">
        <w:rPr>
          <w:lang w:val="en-US"/>
        </w:rPr>
        <w:t>;</w:t>
      </w:r>
      <w:r w:rsidR="00160EF5" w:rsidRPr="00103CEB">
        <w:rPr>
          <w:lang w:val="en-US"/>
        </w:rPr>
        <w:t xml:space="preserve"> MHD: me</w:t>
      </w:r>
      <w:r w:rsidR="00160EF5">
        <w:rPr>
          <w:lang w:val="en-US"/>
        </w:rPr>
        <w:t xml:space="preserve">an heart dose; LAD: left anterior </w:t>
      </w:r>
      <w:proofErr w:type="spellStart"/>
      <w:r w:rsidR="00160EF5">
        <w:rPr>
          <w:lang w:val="en-US"/>
        </w:rPr>
        <w:t>discending</w:t>
      </w:r>
      <w:proofErr w:type="spellEnd"/>
      <w:r w:rsidR="00160EF5">
        <w:rPr>
          <w:lang w:val="en-US"/>
        </w:rPr>
        <w:t xml:space="preserve"> coronary artery: PRV: planning risk volume; ALARA: as low as reasonably achievable</w:t>
      </w:r>
    </w:p>
    <w:p w14:paraId="667F6D9B" w14:textId="419CC367" w:rsidR="003F1F1A" w:rsidRDefault="003F1F1A" w:rsidP="00160EF5">
      <w:pPr>
        <w:rPr>
          <w:lang w:val="en-US"/>
        </w:rPr>
      </w:pPr>
    </w:p>
    <w:p w14:paraId="36011611" w14:textId="7B04FC06" w:rsidR="003F1F1A" w:rsidRPr="004161C5" w:rsidRDefault="003F1F1A" w:rsidP="00160EF5">
      <w:pPr>
        <w:rPr>
          <w:rFonts w:ascii="Arial" w:hAnsi="Arial" w:cs="Arial"/>
          <w:lang w:val="en-US"/>
        </w:rPr>
      </w:pPr>
      <w:r w:rsidRPr="004161C5">
        <w:rPr>
          <w:rFonts w:ascii="Arial" w:hAnsi="Arial" w:cs="Arial"/>
          <w:lang w:val="en-US"/>
        </w:rPr>
        <w:t>References</w:t>
      </w:r>
    </w:p>
    <w:p w14:paraId="09455B28" w14:textId="77777777" w:rsidR="003F1F1A" w:rsidRPr="00357CB3" w:rsidRDefault="003F1F1A" w:rsidP="003F1F1A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lang w:val="en-US"/>
        </w:rPr>
      </w:pPr>
      <w:r w:rsidRPr="00357CB3">
        <w:rPr>
          <w:rFonts w:ascii="Arial" w:hAnsi="Arial" w:cs="Arial"/>
          <w:lang w:val="en-US"/>
        </w:rPr>
        <w:t>NCCN Guidelines Version 9.2024 -Non-Small Cell Lung Cancer</w:t>
      </w:r>
    </w:p>
    <w:p w14:paraId="44C6D370" w14:textId="77777777" w:rsidR="003F1F1A" w:rsidRPr="00357CB3" w:rsidRDefault="003F1F1A" w:rsidP="003F1F1A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n-US"/>
        </w:rPr>
      </w:pPr>
      <w:r w:rsidRPr="00357CB3">
        <w:rPr>
          <w:rFonts w:ascii="Arial" w:hAnsi="Arial" w:cs="Arial"/>
          <w:lang w:val="en-US"/>
        </w:rPr>
        <w:t xml:space="preserve">Palma DA, </w:t>
      </w:r>
      <w:proofErr w:type="spellStart"/>
      <w:r w:rsidRPr="00357CB3">
        <w:rPr>
          <w:rFonts w:ascii="Arial" w:hAnsi="Arial" w:cs="Arial"/>
          <w:lang w:val="en-US"/>
        </w:rPr>
        <w:t>Senan</w:t>
      </w:r>
      <w:proofErr w:type="spellEnd"/>
      <w:r w:rsidRPr="00357CB3">
        <w:rPr>
          <w:rFonts w:ascii="Arial" w:hAnsi="Arial" w:cs="Arial"/>
          <w:lang w:val="en-US"/>
        </w:rPr>
        <w:t xml:space="preserve"> S, </w:t>
      </w:r>
      <w:proofErr w:type="spellStart"/>
      <w:r w:rsidRPr="00357CB3">
        <w:rPr>
          <w:rFonts w:ascii="Arial" w:hAnsi="Arial" w:cs="Arial"/>
          <w:lang w:val="en-US"/>
        </w:rPr>
        <w:t>Oberije</w:t>
      </w:r>
      <w:proofErr w:type="spellEnd"/>
      <w:r w:rsidRPr="00357CB3">
        <w:rPr>
          <w:rFonts w:ascii="Arial" w:hAnsi="Arial" w:cs="Arial"/>
          <w:lang w:val="en-US"/>
        </w:rPr>
        <w:t xml:space="preserve"> C, </w:t>
      </w:r>
      <w:proofErr w:type="spellStart"/>
      <w:r w:rsidRPr="00357CB3">
        <w:rPr>
          <w:rFonts w:ascii="Arial" w:hAnsi="Arial" w:cs="Arial"/>
          <w:lang w:val="en-US"/>
        </w:rPr>
        <w:t>Belderbos</w:t>
      </w:r>
      <w:proofErr w:type="spellEnd"/>
      <w:r w:rsidRPr="00357CB3">
        <w:rPr>
          <w:rFonts w:ascii="Arial" w:hAnsi="Arial" w:cs="Arial"/>
          <w:lang w:val="en-US"/>
        </w:rPr>
        <w:t xml:space="preserve"> J, de Dios NR, Bradley JD, </w:t>
      </w:r>
      <w:proofErr w:type="spellStart"/>
      <w:r w:rsidRPr="00357CB3">
        <w:rPr>
          <w:rFonts w:ascii="Arial" w:hAnsi="Arial" w:cs="Arial"/>
          <w:lang w:val="en-US"/>
        </w:rPr>
        <w:t>Barriger</w:t>
      </w:r>
      <w:proofErr w:type="spellEnd"/>
      <w:r w:rsidRPr="00357CB3">
        <w:rPr>
          <w:rFonts w:ascii="Arial" w:hAnsi="Arial" w:cs="Arial"/>
          <w:lang w:val="en-US"/>
        </w:rPr>
        <w:t xml:space="preserve"> RB, Moreno-Jiménez M, Kim TH, </w:t>
      </w:r>
      <w:proofErr w:type="spellStart"/>
      <w:r w:rsidRPr="00357CB3">
        <w:rPr>
          <w:rFonts w:ascii="Arial" w:hAnsi="Arial" w:cs="Arial"/>
          <w:lang w:val="en-US"/>
        </w:rPr>
        <w:t>Ramella</w:t>
      </w:r>
      <w:proofErr w:type="spellEnd"/>
      <w:r w:rsidRPr="00357CB3">
        <w:rPr>
          <w:rFonts w:ascii="Arial" w:hAnsi="Arial" w:cs="Arial"/>
          <w:lang w:val="en-US"/>
        </w:rPr>
        <w:t xml:space="preserve"> S, Everitt S, </w:t>
      </w:r>
      <w:proofErr w:type="spellStart"/>
      <w:r w:rsidRPr="00357CB3">
        <w:rPr>
          <w:rFonts w:ascii="Arial" w:hAnsi="Arial" w:cs="Arial"/>
          <w:lang w:val="en-US"/>
        </w:rPr>
        <w:t>Rengan</w:t>
      </w:r>
      <w:proofErr w:type="spellEnd"/>
      <w:r w:rsidRPr="00357CB3">
        <w:rPr>
          <w:rFonts w:ascii="Arial" w:hAnsi="Arial" w:cs="Arial"/>
          <w:lang w:val="en-US"/>
        </w:rPr>
        <w:t xml:space="preserve"> R, Marks LB, De </w:t>
      </w:r>
      <w:proofErr w:type="spellStart"/>
      <w:r w:rsidRPr="00357CB3">
        <w:rPr>
          <w:rFonts w:ascii="Arial" w:hAnsi="Arial" w:cs="Arial"/>
          <w:lang w:val="en-US"/>
        </w:rPr>
        <w:t>Ruyck</w:t>
      </w:r>
      <w:proofErr w:type="spellEnd"/>
      <w:r w:rsidRPr="00357CB3">
        <w:rPr>
          <w:rFonts w:ascii="Arial" w:hAnsi="Arial" w:cs="Arial"/>
          <w:lang w:val="en-US"/>
        </w:rPr>
        <w:t xml:space="preserve"> K, Warner A, Rodrigues G. Predicting esophagitis after chemoradiation therapy for non-small cell lung cancer: an individual patient data meta-analysis. Int J </w:t>
      </w:r>
      <w:proofErr w:type="spellStart"/>
      <w:r w:rsidRPr="00357CB3">
        <w:rPr>
          <w:rFonts w:ascii="Arial" w:hAnsi="Arial" w:cs="Arial"/>
          <w:lang w:val="en-US"/>
        </w:rPr>
        <w:t>Radiat</w:t>
      </w:r>
      <w:proofErr w:type="spellEnd"/>
      <w:r w:rsidRPr="00357CB3">
        <w:rPr>
          <w:rFonts w:ascii="Arial" w:hAnsi="Arial" w:cs="Arial"/>
          <w:lang w:val="en-US"/>
        </w:rPr>
        <w:t xml:space="preserve"> Oncol Biol Phys. 2013 Nov 15; 87(4):690-6.</w:t>
      </w:r>
    </w:p>
    <w:p w14:paraId="4B77A4CA" w14:textId="77777777" w:rsidR="003F1F1A" w:rsidRPr="00357CB3" w:rsidRDefault="003F1F1A" w:rsidP="003F1F1A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lang w:val="en-US"/>
        </w:rPr>
      </w:pPr>
      <w:r w:rsidRPr="00357CB3">
        <w:rPr>
          <w:rFonts w:ascii="Arial" w:hAnsi="Arial" w:cs="Arial"/>
          <w:lang w:val="en-US"/>
        </w:rPr>
        <w:t xml:space="preserve">Wang K, </w:t>
      </w:r>
      <w:proofErr w:type="spellStart"/>
      <w:r w:rsidRPr="00357CB3">
        <w:rPr>
          <w:rFonts w:ascii="Arial" w:hAnsi="Arial" w:cs="Arial"/>
          <w:lang w:val="en-US"/>
        </w:rPr>
        <w:t>Eblan</w:t>
      </w:r>
      <w:proofErr w:type="spellEnd"/>
      <w:r w:rsidRPr="00357CB3">
        <w:rPr>
          <w:rFonts w:ascii="Arial" w:hAnsi="Arial" w:cs="Arial"/>
          <w:lang w:val="en-US"/>
        </w:rPr>
        <w:t xml:space="preserve"> MJ, Deal AM, </w:t>
      </w:r>
      <w:proofErr w:type="spellStart"/>
      <w:r w:rsidRPr="00357CB3">
        <w:rPr>
          <w:rFonts w:ascii="Arial" w:hAnsi="Arial" w:cs="Arial"/>
          <w:lang w:val="en-US"/>
        </w:rPr>
        <w:t>Lipner</w:t>
      </w:r>
      <w:proofErr w:type="spellEnd"/>
      <w:r w:rsidRPr="00357CB3">
        <w:rPr>
          <w:rFonts w:ascii="Arial" w:hAnsi="Arial" w:cs="Arial"/>
          <w:lang w:val="en-US"/>
        </w:rPr>
        <w:t xml:space="preserve"> M, </w:t>
      </w:r>
      <w:proofErr w:type="spellStart"/>
      <w:r w:rsidRPr="00357CB3">
        <w:rPr>
          <w:rFonts w:ascii="Arial" w:hAnsi="Arial" w:cs="Arial"/>
          <w:lang w:val="en-US"/>
        </w:rPr>
        <w:t>Zagar</w:t>
      </w:r>
      <w:proofErr w:type="spellEnd"/>
      <w:r w:rsidRPr="00357CB3">
        <w:rPr>
          <w:rFonts w:ascii="Arial" w:hAnsi="Arial" w:cs="Arial"/>
          <w:lang w:val="en-US"/>
        </w:rPr>
        <w:t xml:space="preserve"> TM, Wang Y, </w:t>
      </w:r>
      <w:proofErr w:type="spellStart"/>
      <w:r w:rsidRPr="00357CB3">
        <w:rPr>
          <w:rFonts w:ascii="Arial" w:hAnsi="Arial" w:cs="Arial"/>
          <w:lang w:val="en-US"/>
        </w:rPr>
        <w:t>Mavroidis</w:t>
      </w:r>
      <w:proofErr w:type="spellEnd"/>
      <w:r w:rsidRPr="00357CB3">
        <w:rPr>
          <w:rFonts w:ascii="Arial" w:hAnsi="Arial" w:cs="Arial"/>
          <w:lang w:val="en-US"/>
        </w:rPr>
        <w:t xml:space="preserve"> P, Lee CB, Jensen BC, Rosenman JG, </w:t>
      </w:r>
      <w:proofErr w:type="spellStart"/>
      <w:r w:rsidRPr="00357CB3">
        <w:rPr>
          <w:rFonts w:ascii="Arial" w:hAnsi="Arial" w:cs="Arial"/>
          <w:lang w:val="en-US"/>
        </w:rPr>
        <w:t>Socinski</w:t>
      </w:r>
      <w:proofErr w:type="spellEnd"/>
      <w:r w:rsidRPr="00357CB3">
        <w:rPr>
          <w:rFonts w:ascii="Arial" w:hAnsi="Arial" w:cs="Arial"/>
          <w:lang w:val="en-US"/>
        </w:rPr>
        <w:t xml:space="preserve"> MA, Stinchcombe TE, Marks LB. Cardiac Toxicity After Radiotherapy for Stage III Non-Small-Cell Lung Cancer: Pooled Analysis of Dose-Escalation Trials Delivering 70 to 90 </w:t>
      </w:r>
      <w:proofErr w:type="spellStart"/>
      <w:r w:rsidRPr="00357CB3">
        <w:rPr>
          <w:rFonts w:ascii="Arial" w:hAnsi="Arial" w:cs="Arial"/>
          <w:lang w:val="en-US"/>
        </w:rPr>
        <w:t>Gy</w:t>
      </w:r>
      <w:proofErr w:type="spellEnd"/>
      <w:r w:rsidRPr="00357CB3">
        <w:rPr>
          <w:rFonts w:ascii="Arial" w:hAnsi="Arial" w:cs="Arial"/>
          <w:lang w:val="en-US"/>
        </w:rPr>
        <w:t xml:space="preserve">. J Clin Oncol. 2017 May 1;35(13):1387-1394. </w:t>
      </w:r>
      <w:proofErr w:type="spellStart"/>
      <w:r w:rsidRPr="00357CB3">
        <w:rPr>
          <w:rFonts w:ascii="Arial" w:hAnsi="Arial" w:cs="Arial"/>
          <w:lang w:val="en-US"/>
        </w:rPr>
        <w:t>doi</w:t>
      </w:r>
      <w:proofErr w:type="spellEnd"/>
      <w:r w:rsidRPr="00357CB3">
        <w:rPr>
          <w:rFonts w:ascii="Arial" w:hAnsi="Arial" w:cs="Arial"/>
          <w:lang w:val="en-US"/>
        </w:rPr>
        <w:t>: 10.1200/JCO.2016.70.0229</w:t>
      </w:r>
    </w:p>
    <w:p w14:paraId="47F9A7AF" w14:textId="77777777" w:rsidR="003F1F1A" w:rsidRPr="003F1F1A" w:rsidRDefault="003F1F1A" w:rsidP="003F1F1A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lang w:val="en-US"/>
        </w:rPr>
      </w:pPr>
      <w:r w:rsidRPr="00357CB3">
        <w:rPr>
          <w:rFonts w:ascii="Arial" w:hAnsi="Arial" w:cs="Arial"/>
          <w:lang w:val="en-US"/>
        </w:rPr>
        <w:t xml:space="preserve">Lehrer EJ, Geyer S, Goodrich A, </w:t>
      </w:r>
      <w:proofErr w:type="spellStart"/>
      <w:r w:rsidRPr="00357CB3">
        <w:rPr>
          <w:rFonts w:ascii="Arial" w:hAnsi="Arial" w:cs="Arial"/>
          <w:lang w:val="en-US"/>
        </w:rPr>
        <w:t>Ilson</w:t>
      </w:r>
      <w:proofErr w:type="spellEnd"/>
      <w:r w:rsidRPr="00357CB3">
        <w:rPr>
          <w:rFonts w:ascii="Arial" w:hAnsi="Arial" w:cs="Arial"/>
          <w:lang w:val="en-US"/>
        </w:rPr>
        <w:t xml:space="preserve"> DH, Noonan A, </w:t>
      </w:r>
      <w:proofErr w:type="spellStart"/>
      <w:r w:rsidRPr="00357CB3">
        <w:rPr>
          <w:rFonts w:ascii="Arial" w:hAnsi="Arial" w:cs="Arial"/>
          <w:lang w:val="en-US"/>
        </w:rPr>
        <w:t>Dumane</w:t>
      </w:r>
      <w:proofErr w:type="spellEnd"/>
      <w:r w:rsidRPr="00357CB3">
        <w:rPr>
          <w:rFonts w:ascii="Arial" w:hAnsi="Arial" w:cs="Arial"/>
          <w:lang w:val="en-US"/>
        </w:rPr>
        <w:t xml:space="preserve"> VA, Goodman KA. Impact of Lung and Heart Radiation Dose during Preoperative Chemoradiation on Overall Survival (OS) in Esophageal Cancer (EC) – Secondary Analysis of CALGB 80803 (Alliance). International Journal of Radiation Oncol Biol Phys 2022, Vol 114: 3: S13</w:t>
      </w:r>
    </w:p>
    <w:p w14:paraId="4376EF07" w14:textId="76D20EA6" w:rsidR="003F1F1A" w:rsidRPr="00357CB3" w:rsidRDefault="004161C5" w:rsidP="003F1F1A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lang w:val="en-US"/>
        </w:rPr>
      </w:pPr>
      <w:r w:rsidRPr="004161C5">
        <w:rPr>
          <w:rFonts w:ascii="Arial" w:hAnsi="Arial" w:cs="Arial"/>
          <w:lang w:val="en-US"/>
        </w:rPr>
        <w:t xml:space="preserve">Whelan TJ, </w:t>
      </w:r>
      <w:proofErr w:type="spellStart"/>
      <w:r w:rsidRPr="004161C5">
        <w:rPr>
          <w:rFonts w:ascii="Arial" w:hAnsi="Arial" w:cs="Arial"/>
          <w:lang w:val="en-US"/>
        </w:rPr>
        <w:t>Pignol</w:t>
      </w:r>
      <w:proofErr w:type="spellEnd"/>
      <w:r w:rsidRPr="004161C5">
        <w:rPr>
          <w:rFonts w:ascii="Arial" w:hAnsi="Arial" w:cs="Arial"/>
          <w:lang w:val="en-US"/>
        </w:rPr>
        <w:t xml:space="preserve"> JP, Levine MN, Julian JA, </w:t>
      </w:r>
      <w:proofErr w:type="spellStart"/>
      <w:r w:rsidRPr="004161C5">
        <w:rPr>
          <w:rFonts w:ascii="Arial" w:hAnsi="Arial" w:cs="Arial"/>
          <w:lang w:val="en-US"/>
        </w:rPr>
        <w:t>MacKenzie</w:t>
      </w:r>
      <w:proofErr w:type="spellEnd"/>
      <w:r w:rsidRPr="004161C5">
        <w:rPr>
          <w:rFonts w:ascii="Arial" w:hAnsi="Arial" w:cs="Arial"/>
          <w:lang w:val="en-US"/>
        </w:rPr>
        <w:t xml:space="preserve"> R, </w:t>
      </w:r>
      <w:proofErr w:type="spellStart"/>
      <w:r w:rsidRPr="004161C5">
        <w:rPr>
          <w:rFonts w:ascii="Arial" w:hAnsi="Arial" w:cs="Arial"/>
          <w:lang w:val="en-US"/>
        </w:rPr>
        <w:t>Parpia</w:t>
      </w:r>
      <w:proofErr w:type="spellEnd"/>
      <w:r w:rsidRPr="004161C5">
        <w:rPr>
          <w:rFonts w:ascii="Arial" w:hAnsi="Arial" w:cs="Arial"/>
          <w:lang w:val="en-US"/>
        </w:rPr>
        <w:t xml:space="preserve"> S, Shelley W, Grimard L, Bowen J, </w:t>
      </w:r>
      <w:proofErr w:type="spellStart"/>
      <w:r w:rsidRPr="004161C5">
        <w:rPr>
          <w:rFonts w:ascii="Arial" w:hAnsi="Arial" w:cs="Arial"/>
          <w:lang w:val="en-US"/>
        </w:rPr>
        <w:t>Lukka</w:t>
      </w:r>
      <w:proofErr w:type="spellEnd"/>
      <w:r w:rsidRPr="004161C5">
        <w:rPr>
          <w:rFonts w:ascii="Arial" w:hAnsi="Arial" w:cs="Arial"/>
          <w:lang w:val="en-US"/>
        </w:rPr>
        <w:t xml:space="preserve"> H, </w:t>
      </w:r>
      <w:proofErr w:type="spellStart"/>
      <w:r w:rsidRPr="004161C5">
        <w:rPr>
          <w:rFonts w:ascii="Arial" w:hAnsi="Arial" w:cs="Arial"/>
          <w:lang w:val="en-US"/>
        </w:rPr>
        <w:t>Perera</w:t>
      </w:r>
      <w:proofErr w:type="spellEnd"/>
      <w:r w:rsidRPr="004161C5">
        <w:rPr>
          <w:rFonts w:ascii="Arial" w:hAnsi="Arial" w:cs="Arial"/>
          <w:lang w:val="en-US"/>
        </w:rPr>
        <w:t xml:space="preserve"> F, </w:t>
      </w:r>
      <w:proofErr w:type="spellStart"/>
      <w:r w:rsidRPr="004161C5">
        <w:rPr>
          <w:rFonts w:ascii="Arial" w:hAnsi="Arial" w:cs="Arial"/>
          <w:lang w:val="en-US"/>
        </w:rPr>
        <w:t>Fyles</w:t>
      </w:r>
      <w:proofErr w:type="spellEnd"/>
      <w:r w:rsidRPr="004161C5">
        <w:rPr>
          <w:rFonts w:ascii="Arial" w:hAnsi="Arial" w:cs="Arial"/>
          <w:lang w:val="en-US"/>
        </w:rPr>
        <w:t xml:space="preserve"> A, Schneider K, </w:t>
      </w:r>
      <w:proofErr w:type="spellStart"/>
      <w:r w:rsidRPr="004161C5">
        <w:rPr>
          <w:rFonts w:ascii="Arial" w:hAnsi="Arial" w:cs="Arial"/>
          <w:lang w:val="en-US"/>
        </w:rPr>
        <w:t>Gulavita</w:t>
      </w:r>
      <w:proofErr w:type="spellEnd"/>
      <w:r w:rsidRPr="004161C5">
        <w:rPr>
          <w:rFonts w:ascii="Arial" w:hAnsi="Arial" w:cs="Arial"/>
          <w:lang w:val="en-US"/>
        </w:rPr>
        <w:t xml:space="preserve"> S, Freeman C.</w:t>
      </w:r>
      <w:r>
        <w:rPr>
          <w:rFonts w:ascii="Arial" w:hAnsi="Arial" w:cs="Arial"/>
          <w:lang w:val="en-US"/>
        </w:rPr>
        <w:t xml:space="preserve"> </w:t>
      </w:r>
      <w:r w:rsidR="003F1F1A" w:rsidRPr="00357CB3">
        <w:rPr>
          <w:rFonts w:ascii="Arial" w:hAnsi="Arial" w:cs="Arial"/>
          <w:lang w:val="en-US"/>
        </w:rPr>
        <w:lastRenderedPageBreak/>
        <w:t xml:space="preserve">Long-term results of </w:t>
      </w:r>
      <w:proofErr w:type="spellStart"/>
      <w:r w:rsidR="003F1F1A" w:rsidRPr="00357CB3">
        <w:rPr>
          <w:rFonts w:ascii="Arial" w:hAnsi="Arial" w:cs="Arial"/>
          <w:lang w:val="en-US"/>
        </w:rPr>
        <w:t>hypofractionated</w:t>
      </w:r>
      <w:proofErr w:type="spellEnd"/>
      <w:r w:rsidR="003F1F1A" w:rsidRPr="00357CB3">
        <w:rPr>
          <w:rFonts w:ascii="Arial" w:hAnsi="Arial" w:cs="Arial"/>
          <w:lang w:val="en-US"/>
        </w:rPr>
        <w:t xml:space="preserve"> radiation therapy for breast cancer.</w:t>
      </w:r>
      <w:r>
        <w:rPr>
          <w:rFonts w:ascii="Arial" w:hAnsi="Arial" w:cs="Arial"/>
          <w:lang w:val="en-US"/>
        </w:rPr>
        <w:t xml:space="preserve"> </w:t>
      </w:r>
      <w:r w:rsidRPr="004161C5">
        <w:rPr>
          <w:rFonts w:ascii="Arial" w:hAnsi="Arial" w:cs="Arial"/>
          <w:lang w:val="en-US"/>
        </w:rPr>
        <w:t xml:space="preserve">N </w:t>
      </w:r>
      <w:proofErr w:type="spellStart"/>
      <w:r w:rsidRPr="004161C5">
        <w:rPr>
          <w:rFonts w:ascii="Arial" w:hAnsi="Arial" w:cs="Arial"/>
          <w:lang w:val="en-US"/>
        </w:rPr>
        <w:t>Engl</w:t>
      </w:r>
      <w:proofErr w:type="spellEnd"/>
      <w:r w:rsidRPr="004161C5">
        <w:rPr>
          <w:rFonts w:ascii="Arial" w:hAnsi="Arial" w:cs="Arial"/>
          <w:lang w:val="en-US"/>
        </w:rPr>
        <w:t xml:space="preserve"> J Med. 2010 Feb 11;362(6):513-20.</w:t>
      </w:r>
    </w:p>
    <w:p w14:paraId="71DC9AE8" w14:textId="055B852E" w:rsidR="00792176" w:rsidRPr="00792176" w:rsidRDefault="00792176" w:rsidP="00792176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bCs/>
          <w:lang w:val="en-US"/>
        </w:rPr>
      </w:pPr>
      <w:r w:rsidRPr="00792176">
        <w:rPr>
          <w:rFonts w:ascii="Arial" w:hAnsi="Arial" w:cs="Arial"/>
          <w:bCs/>
          <w:lang w:val="en-US"/>
        </w:rPr>
        <w:t xml:space="preserve">McKenzie E, Zhang S, </w:t>
      </w:r>
      <w:proofErr w:type="spellStart"/>
      <w:r w:rsidRPr="00792176">
        <w:rPr>
          <w:rFonts w:ascii="Arial" w:hAnsi="Arial" w:cs="Arial"/>
          <w:bCs/>
          <w:lang w:val="en-US"/>
        </w:rPr>
        <w:t>Zakariaee</w:t>
      </w:r>
      <w:proofErr w:type="spellEnd"/>
      <w:r w:rsidRPr="00792176">
        <w:rPr>
          <w:rFonts w:ascii="Arial" w:hAnsi="Arial" w:cs="Arial"/>
          <w:bCs/>
          <w:lang w:val="en-US"/>
        </w:rPr>
        <w:t xml:space="preserve"> R, </w:t>
      </w:r>
      <w:proofErr w:type="spellStart"/>
      <w:r w:rsidRPr="00792176">
        <w:rPr>
          <w:rFonts w:ascii="Arial" w:hAnsi="Arial" w:cs="Arial"/>
          <w:bCs/>
          <w:lang w:val="en-US"/>
        </w:rPr>
        <w:t>Guthier</w:t>
      </w:r>
      <w:proofErr w:type="spellEnd"/>
      <w:r w:rsidRPr="00792176">
        <w:rPr>
          <w:rFonts w:ascii="Arial" w:hAnsi="Arial" w:cs="Arial"/>
          <w:bCs/>
          <w:lang w:val="en-US"/>
        </w:rPr>
        <w:t xml:space="preserve"> CV, </w:t>
      </w:r>
      <w:proofErr w:type="spellStart"/>
      <w:r w:rsidRPr="00792176">
        <w:rPr>
          <w:rFonts w:ascii="Arial" w:hAnsi="Arial" w:cs="Arial"/>
          <w:bCs/>
          <w:lang w:val="en-US"/>
        </w:rPr>
        <w:t>Hakimian</w:t>
      </w:r>
      <w:proofErr w:type="spellEnd"/>
      <w:r w:rsidRPr="00792176">
        <w:rPr>
          <w:rFonts w:ascii="Arial" w:hAnsi="Arial" w:cs="Arial"/>
          <w:bCs/>
          <w:lang w:val="en-US"/>
        </w:rPr>
        <w:t xml:space="preserve"> B, </w:t>
      </w:r>
      <w:proofErr w:type="spellStart"/>
      <w:r w:rsidRPr="00792176">
        <w:rPr>
          <w:rFonts w:ascii="Arial" w:hAnsi="Arial" w:cs="Arial"/>
          <w:bCs/>
          <w:lang w:val="en-US"/>
        </w:rPr>
        <w:t>Mirhadi</w:t>
      </w:r>
      <w:proofErr w:type="spellEnd"/>
      <w:r w:rsidRPr="00792176">
        <w:rPr>
          <w:rFonts w:ascii="Arial" w:hAnsi="Arial" w:cs="Arial"/>
          <w:bCs/>
          <w:lang w:val="en-US"/>
        </w:rPr>
        <w:t xml:space="preserve"> A, </w:t>
      </w:r>
      <w:proofErr w:type="spellStart"/>
      <w:r w:rsidRPr="00792176">
        <w:rPr>
          <w:rFonts w:ascii="Arial" w:hAnsi="Arial" w:cs="Arial"/>
          <w:bCs/>
          <w:lang w:val="en-US"/>
        </w:rPr>
        <w:t>Kamrava</w:t>
      </w:r>
      <w:proofErr w:type="spellEnd"/>
      <w:r w:rsidRPr="00792176">
        <w:rPr>
          <w:rFonts w:ascii="Arial" w:hAnsi="Arial" w:cs="Arial"/>
          <w:bCs/>
          <w:lang w:val="en-US"/>
        </w:rPr>
        <w:t xml:space="preserve"> M, Padda SK, Lewis JH, </w:t>
      </w:r>
      <w:proofErr w:type="spellStart"/>
      <w:r w:rsidRPr="00792176">
        <w:rPr>
          <w:rFonts w:ascii="Arial" w:hAnsi="Arial" w:cs="Arial"/>
          <w:bCs/>
          <w:lang w:val="en-US"/>
        </w:rPr>
        <w:t>Nikolova</w:t>
      </w:r>
      <w:proofErr w:type="spellEnd"/>
      <w:r w:rsidRPr="00792176">
        <w:rPr>
          <w:rFonts w:ascii="Arial" w:hAnsi="Arial" w:cs="Arial"/>
          <w:bCs/>
          <w:lang w:val="en-US"/>
        </w:rPr>
        <w:t xml:space="preserve"> A, </w:t>
      </w:r>
      <w:proofErr w:type="spellStart"/>
      <w:r w:rsidRPr="00792176">
        <w:rPr>
          <w:rFonts w:ascii="Arial" w:hAnsi="Arial" w:cs="Arial"/>
          <w:bCs/>
          <w:lang w:val="en-US"/>
        </w:rPr>
        <w:t>Mak</w:t>
      </w:r>
      <w:proofErr w:type="spellEnd"/>
      <w:r w:rsidRPr="00792176">
        <w:rPr>
          <w:rFonts w:ascii="Arial" w:hAnsi="Arial" w:cs="Arial"/>
          <w:bCs/>
          <w:lang w:val="en-US"/>
        </w:rPr>
        <w:t xml:space="preserve"> RH, Atkins KM. Left Anterior Descending Coronary Artery Radiation Dose Association with All-Cause Mortality in NRG Oncology Trial RTOG 0617. Int J </w:t>
      </w:r>
      <w:proofErr w:type="spellStart"/>
      <w:r w:rsidRPr="00792176">
        <w:rPr>
          <w:rFonts w:ascii="Arial" w:hAnsi="Arial" w:cs="Arial"/>
          <w:bCs/>
          <w:lang w:val="en-US"/>
        </w:rPr>
        <w:t>Radiat</w:t>
      </w:r>
      <w:proofErr w:type="spellEnd"/>
      <w:r w:rsidRPr="00792176">
        <w:rPr>
          <w:rFonts w:ascii="Arial" w:hAnsi="Arial" w:cs="Arial"/>
          <w:bCs/>
          <w:lang w:val="en-US"/>
        </w:rPr>
        <w:t xml:space="preserve"> Oncol Biol Phys. 2022 Nov 24:S0360-3016(22)03565-9.).</w:t>
      </w:r>
    </w:p>
    <w:p w14:paraId="75C844A0" w14:textId="68DB2BA0" w:rsidR="003F1F1A" w:rsidRDefault="003F1F1A" w:rsidP="0079217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lang w:val="en-US"/>
        </w:rPr>
      </w:pPr>
      <w:r w:rsidRPr="00357CB3">
        <w:rPr>
          <w:rFonts w:ascii="Arial" w:hAnsi="Arial" w:cs="Arial"/>
          <w:bCs/>
          <w:lang w:val="en-US"/>
        </w:rPr>
        <w:t xml:space="preserve">Atkins KM, </w:t>
      </w:r>
      <w:proofErr w:type="spellStart"/>
      <w:r w:rsidRPr="00357CB3">
        <w:rPr>
          <w:rFonts w:ascii="Arial" w:hAnsi="Arial" w:cs="Arial"/>
          <w:bCs/>
          <w:lang w:val="en-US"/>
        </w:rPr>
        <w:t>Chaunzwa</w:t>
      </w:r>
      <w:proofErr w:type="spellEnd"/>
      <w:r w:rsidRPr="00357CB3">
        <w:rPr>
          <w:rFonts w:ascii="Arial" w:hAnsi="Arial" w:cs="Arial"/>
          <w:bCs/>
          <w:lang w:val="en-US"/>
        </w:rPr>
        <w:t xml:space="preserve"> TL, Lamba N, </w:t>
      </w:r>
      <w:proofErr w:type="spellStart"/>
      <w:r w:rsidRPr="00357CB3">
        <w:rPr>
          <w:rFonts w:ascii="Arial" w:hAnsi="Arial" w:cs="Arial"/>
          <w:bCs/>
          <w:lang w:val="en-US"/>
        </w:rPr>
        <w:t>Bitterman</w:t>
      </w:r>
      <w:proofErr w:type="spellEnd"/>
      <w:r w:rsidRPr="00357CB3">
        <w:rPr>
          <w:rFonts w:ascii="Arial" w:hAnsi="Arial" w:cs="Arial"/>
          <w:bCs/>
          <w:lang w:val="en-US"/>
        </w:rPr>
        <w:t xml:space="preserve"> DS, Rawal B, </w:t>
      </w:r>
      <w:proofErr w:type="spellStart"/>
      <w:r w:rsidRPr="00357CB3">
        <w:rPr>
          <w:rFonts w:ascii="Arial" w:hAnsi="Arial" w:cs="Arial"/>
          <w:bCs/>
          <w:lang w:val="en-US"/>
        </w:rPr>
        <w:t>Bredfeldt</w:t>
      </w:r>
      <w:proofErr w:type="spellEnd"/>
      <w:r w:rsidRPr="00357CB3">
        <w:rPr>
          <w:rFonts w:ascii="Arial" w:hAnsi="Arial" w:cs="Arial"/>
          <w:bCs/>
          <w:lang w:val="en-US"/>
        </w:rPr>
        <w:t xml:space="preserve"> J, Williams CL, </w:t>
      </w:r>
      <w:proofErr w:type="spellStart"/>
      <w:r w:rsidRPr="00357CB3">
        <w:rPr>
          <w:rFonts w:ascii="Arial" w:hAnsi="Arial" w:cs="Arial"/>
          <w:bCs/>
          <w:lang w:val="en-US"/>
        </w:rPr>
        <w:t>Kozono</w:t>
      </w:r>
      <w:proofErr w:type="spellEnd"/>
      <w:r w:rsidRPr="00357CB3">
        <w:rPr>
          <w:rFonts w:ascii="Arial" w:hAnsi="Arial" w:cs="Arial"/>
          <w:bCs/>
          <w:lang w:val="en-US"/>
        </w:rPr>
        <w:t xml:space="preserve"> DE, </w:t>
      </w:r>
      <w:proofErr w:type="spellStart"/>
      <w:r w:rsidRPr="00357CB3">
        <w:rPr>
          <w:rFonts w:ascii="Arial" w:hAnsi="Arial" w:cs="Arial"/>
          <w:bCs/>
          <w:lang w:val="en-US"/>
        </w:rPr>
        <w:t>Baldini</w:t>
      </w:r>
      <w:proofErr w:type="spellEnd"/>
      <w:r w:rsidRPr="00357CB3">
        <w:rPr>
          <w:rFonts w:ascii="Arial" w:hAnsi="Arial" w:cs="Arial"/>
          <w:bCs/>
          <w:lang w:val="en-US"/>
        </w:rPr>
        <w:t xml:space="preserve"> EH, </w:t>
      </w:r>
      <w:proofErr w:type="spellStart"/>
      <w:r w:rsidRPr="00357CB3">
        <w:rPr>
          <w:rFonts w:ascii="Arial" w:hAnsi="Arial" w:cs="Arial"/>
          <w:bCs/>
          <w:lang w:val="en-US"/>
        </w:rPr>
        <w:t>Nohria</w:t>
      </w:r>
      <w:proofErr w:type="spellEnd"/>
      <w:r w:rsidRPr="00357CB3">
        <w:rPr>
          <w:rFonts w:ascii="Arial" w:hAnsi="Arial" w:cs="Arial"/>
          <w:bCs/>
          <w:lang w:val="en-US"/>
        </w:rPr>
        <w:t xml:space="preserve"> A, Hoffmann U, </w:t>
      </w:r>
      <w:proofErr w:type="spellStart"/>
      <w:r w:rsidRPr="00357CB3">
        <w:rPr>
          <w:rFonts w:ascii="Arial" w:hAnsi="Arial" w:cs="Arial"/>
          <w:bCs/>
          <w:lang w:val="en-US"/>
        </w:rPr>
        <w:t>Aerts</w:t>
      </w:r>
      <w:proofErr w:type="spellEnd"/>
      <w:r w:rsidRPr="00357CB3">
        <w:rPr>
          <w:rFonts w:ascii="Arial" w:hAnsi="Arial" w:cs="Arial"/>
          <w:bCs/>
          <w:lang w:val="en-US"/>
        </w:rPr>
        <w:t xml:space="preserve"> HJWL, </w:t>
      </w:r>
      <w:proofErr w:type="spellStart"/>
      <w:r w:rsidRPr="00357CB3">
        <w:rPr>
          <w:rFonts w:ascii="Arial" w:hAnsi="Arial" w:cs="Arial"/>
          <w:bCs/>
          <w:lang w:val="en-US"/>
        </w:rPr>
        <w:t>Mak</w:t>
      </w:r>
      <w:proofErr w:type="spellEnd"/>
      <w:r w:rsidRPr="00357CB3">
        <w:rPr>
          <w:rFonts w:ascii="Arial" w:hAnsi="Arial" w:cs="Arial"/>
          <w:bCs/>
          <w:lang w:val="en-US"/>
        </w:rPr>
        <w:t xml:space="preserve"> RH. Association of Left Anterior Descending Coronary Artery Radiation Dose With Major Adverse Cardiac Events and Mortality in Patients With Non-Small Cell Lung Cancer. JAMA Oncol. 2021 Feb 1;7(2):206-219. </w:t>
      </w:r>
      <w:proofErr w:type="spellStart"/>
      <w:r w:rsidRPr="00357CB3">
        <w:rPr>
          <w:rFonts w:ascii="Arial" w:hAnsi="Arial" w:cs="Arial"/>
          <w:bCs/>
          <w:lang w:val="en-US"/>
        </w:rPr>
        <w:t>doi</w:t>
      </w:r>
      <w:proofErr w:type="spellEnd"/>
      <w:r w:rsidRPr="00357CB3">
        <w:rPr>
          <w:rFonts w:ascii="Arial" w:hAnsi="Arial" w:cs="Arial"/>
          <w:bCs/>
          <w:lang w:val="en-US"/>
        </w:rPr>
        <w:t xml:space="preserve">: 10.1001/jamaoncol.2020.6332. </w:t>
      </w:r>
    </w:p>
    <w:p w14:paraId="27845639" w14:textId="77777777" w:rsidR="00792176" w:rsidRPr="00792176" w:rsidRDefault="00792176" w:rsidP="0079217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lang w:val="en-US"/>
        </w:rPr>
      </w:pPr>
      <w:r w:rsidRPr="00357CB3">
        <w:rPr>
          <w:rFonts w:ascii="Arial" w:hAnsi="Arial" w:cs="Arial"/>
          <w:lang w:val="en-US"/>
        </w:rPr>
        <w:t xml:space="preserve">McWilliam A, </w:t>
      </w:r>
      <w:proofErr w:type="spellStart"/>
      <w:r w:rsidRPr="00357CB3">
        <w:rPr>
          <w:rFonts w:ascii="Arial" w:hAnsi="Arial" w:cs="Arial"/>
          <w:lang w:val="en-US"/>
        </w:rPr>
        <w:t>Abravan</w:t>
      </w:r>
      <w:proofErr w:type="spellEnd"/>
      <w:r w:rsidRPr="00357CB3">
        <w:rPr>
          <w:rFonts w:ascii="Arial" w:hAnsi="Arial" w:cs="Arial"/>
          <w:lang w:val="en-US"/>
        </w:rPr>
        <w:t xml:space="preserve"> A, </w:t>
      </w:r>
      <w:proofErr w:type="spellStart"/>
      <w:r w:rsidRPr="00357CB3">
        <w:rPr>
          <w:rFonts w:ascii="Arial" w:hAnsi="Arial" w:cs="Arial"/>
          <w:lang w:val="en-US"/>
        </w:rPr>
        <w:t>Banfill</w:t>
      </w:r>
      <w:proofErr w:type="spellEnd"/>
      <w:r w:rsidRPr="00357CB3">
        <w:rPr>
          <w:rFonts w:ascii="Arial" w:hAnsi="Arial" w:cs="Arial"/>
          <w:lang w:val="en-US"/>
        </w:rPr>
        <w:t xml:space="preserve"> A, </w:t>
      </w:r>
      <w:proofErr w:type="spellStart"/>
      <w:r w:rsidRPr="00357CB3">
        <w:rPr>
          <w:rFonts w:ascii="Arial" w:hAnsi="Arial" w:cs="Arial"/>
          <w:lang w:val="en-US"/>
        </w:rPr>
        <w:t>Faivre</w:t>
      </w:r>
      <w:proofErr w:type="spellEnd"/>
      <w:r w:rsidRPr="00357CB3">
        <w:rPr>
          <w:rFonts w:ascii="Arial" w:hAnsi="Arial" w:cs="Arial"/>
          <w:lang w:val="en-US"/>
        </w:rPr>
        <w:t xml:space="preserve">-Finn C, van Herk M. Demystifying the Results of RTOG 0617: Identification of Dose Sensitive Cardiac Subregions Associated With Overall Survival. J </w:t>
      </w:r>
      <w:proofErr w:type="spellStart"/>
      <w:r w:rsidRPr="00357CB3">
        <w:rPr>
          <w:rFonts w:ascii="Arial" w:hAnsi="Arial" w:cs="Arial"/>
          <w:lang w:val="en-US"/>
        </w:rPr>
        <w:t>Thorac</w:t>
      </w:r>
      <w:proofErr w:type="spellEnd"/>
      <w:r w:rsidRPr="00357CB3">
        <w:rPr>
          <w:rFonts w:ascii="Arial" w:hAnsi="Arial" w:cs="Arial"/>
          <w:lang w:val="en-US"/>
        </w:rPr>
        <w:t xml:space="preserve"> Oncol. 2023 May;18(5):599-607. </w:t>
      </w:r>
      <w:proofErr w:type="spellStart"/>
      <w:r w:rsidRPr="00357CB3">
        <w:rPr>
          <w:rFonts w:ascii="Arial" w:hAnsi="Arial" w:cs="Arial"/>
          <w:lang w:val="en-US"/>
        </w:rPr>
        <w:t>doi</w:t>
      </w:r>
      <w:proofErr w:type="spellEnd"/>
      <w:r w:rsidRPr="00357CB3">
        <w:rPr>
          <w:rFonts w:ascii="Arial" w:hAnsi="Arial" w:cs="Arial"/>
          <w:lang w:val="en-US"/>
        </w:rPr>
        <w:t>: 10.1016/j.jtho.2023.01.085.</w:t>
      </w:r>
    </w:p>
    <w:p w14:paraId="3B257849" w14:textId="77777777" w:rsidR="00792176" w:rsidRPr="003F1F1A" w:rsidRDefault="00792176" w:rsidP="00792176">
      <w:pPr>
        <w:pStyle w:val="Listenabsatz"/>
        <w:spacing w:after="0" w:line="360" w:lineRule="auto"/>
        <w:jc w:val="both"/>
        <w:rPr>
          <w:rFonts w:ascii="Arial" w:hAnsi="Arial" w:cs="Arial"/>
          <w:bCs/>
          <w:lang w:val="en-US"/>
        </w:rPr>
      </w:pPr>
    </w:p>
    <w:p w14:paraId="110BD6D9" w14:textId="77777777" w:rsidR="003F1F1A" w:rsidRDefault="003F1F1A" w:rsidP="00160EF5">
      <w:pPr>
        <w:rPr>
          <w:lang w:val="en-US"/>
        </w:rPr>
      </w:pPr>
    </w:p>
    <w:p w14:paraId="1104EC05" w14:textId="45FBCAE9" w:rsidR="006C1FBB" w:rsidRPr="00103CEB" w:rsidRDefault="006C1FBB" w:rsidP="00160EF5">
      <w:pPr>
        <w:rPr>
          <w:lang w:val="en-US"/>
        </w:rPr>
      </w:pPr>
    </w:p>
    <w:sectPr w:rsidR="006C1FBB" w:rsidRPr="00103C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D4205"/>
    <w:multiLevelType w:val="hybridMultilevel"/>
    <w:tmpl w:val="67F6BE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BA8"/>
    <w:rsid w:val="000E4E09"/>
    <w:rsid w:val="000F78D3"/>
    <w:rsid w:val="00103CEB"/>
    <w:rsid w:val="00114090"/>
    <w:rsid w:val="00160EF5"/>
    <w:rsid w:val="001F7BEC"/>
    <w:rsid w:val="00200BED"/>
    <w:rsid w:val="002D5F50"/>
    <w:rsid w:val="00305E89"/>
    <w:rsid w:val="00335D47"/>
    <w:rsid w:val="00370C1C"/>
    <w:rsid w:val="003F1F1A"/>
    <w:rsid w:val="004161C5"/>
    <w:rsid w:val="005E25E3"/>
    <w:rsid w:val="00661743"/>
    <w:rsid w:val="006C1FBB"/>
    <w:rsid w:val="006E4C5D"/>
    <w:rsid w:val="007560BB"/>
    <w:rsid w:val="00792176"/>
    <w:rsid w:val="008862B0"/>
    <w:rsid w:val="00986C88"/>
    <w:rsid w:val="009B524D"/>
    <w:rsid w:val="009B5958"/>
    <w:rsid w:val="00A55AA1"/>
    <w:rsid w:val="00AA3DC2"/>
    <w:rsid w:val="00B30392"/>
    <w:rsid w:val="00B3158B"/>
    <w:rsid w:val="00B51CC5"/>
    <w:rsid w:val="00B7424A"/>
    <w:rsid w:val="00BD6ED1"/>
    <w:rsid w:val="00C24BA8"/>
    <w:rsid w:val="00C554F8"/>
    <w:rsid w:val="00CD01DD"/>
    <w:rsid w:val="00D32C7F"/>
    <w:rsid w:val="00E30C8A"/>
    <w:rsid w:val="00FC2238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41CA"/>
  <w15:chartTrackingRefBased/>
  <w15:docId w15:val="{62487C54-26EE-435C-8ABA-1458BCC4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0E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1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F1F1A"/>
    <w:pPr>
      <w:ind w:left="720"/>
      <w:contextualSpacing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agolli</dc:creator>
  <cp:keywords/>
  <dc:description/>
  <cp:lastModifiedBy>linda agolli</cp:lastModifiedBy>
  <cp:revision>2</cp:revision>
  <dcterms:created xsi:type="dcterms:W3CDTF">2024-10-10T14:41:00Z</dcterms:created>
  <dcterms:modified xsi:type="dcterms:W3CDTF">2024-10-10T14:41:00Z</dcterms:modified>
</cp:coreProperties>
</file>