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492D9" w14:textId="77777777" w:rsidR="001A3B21" w:rsidRPr="0001121D" w:rsidRDefault="001A3B21">
      <w:pPr>
        <w:rPr>
          <w:rFonts w:ascii="Palatino Linotype" w:hAnsi="Palatino Linotype" w:cs="Times New Roman"/>
          <w:sz w:val="20"/>
          <w:szCs w:val="20"/>
        </w:rPr>
      </w:pPr>
    </w:p>
    <w:p w14:paraId="6C526EAA" w14:textId="76E4798E" w:rsidR="001A3B21" w:rsidRPr="0001121D" w:rsidRDefault="00285749">
      <w:pPr>
        <w:jc w:val="center"/>
        <w:rPr>
          <w:rFonts w:ascii="Palatino Linotype" w:hAnsi="Palatino Linotype" w:cs="Times New Roman"/>
          <w:sz w:val="32"/>
          <w:szCs w:val="32"/>
        </w:rPr>
      </w:pPr>
      <w:r w:rsidRPr="0001121D">
        <w:rPr>
          <w:rFonts w:ascii="Palatino Linotype" w:hAnsi="Palatino Linotype" w:cs="Times New Roman"/>
          <w:sz w:val="32"/>
          <w:szCs w:val="32"/>
        </w:rPr>
        <w:t>Supplementary Material</w:t>
      </w:r>
      <w:r w:rsidRPr="0001121D">
        <w:rPr>
          <w:rFonts w:ascii="Palatino Linotype" w:hAnsi="Palatino Linotype" w:cs="Times New Roman" w:hint="eastAsia"/>
          <w:sz w:val="32"/>
          <w:szCs w:val="32"/>
        </w:rPr>
        <w:t xml:space="preserve"> </w:t>
      </w:r>
      <w:r w:rsidR="00511272">
        <w:rPr>
          <w:rFonts w:ascii="Palatino Linotype" w:hAnsi="Palatino Linotype" w:cs="Times New Roman" w:hint="eastAsia"/>
          <w:sz w:val="32"/>
          <w:szCs w:val="32"/>
        </w:rPr>
        <w:t>2</w:t>
      </w:r>
      <w:r w:rsidRPr="0001121D">
        <w:rPr>
          <w:rFonts w:ascii="Palatino Linotype" w:hAnsi="Palatino Linotype" w:cs="Times New Roman"/>
          <w:sz w:val="32"/>
          <w:szCs w:val="32"/>
        </w:rPr>
        <w:t xml:space="preserve"> for</w:t>
      </w:r>
    </w:p>
    <w:p w14:paraId="217600F2" w14:textId="77777777" w:rsidR="001A3B21" w:rsidRPr="0001121D" w:rsidRDefault="001A3B21">
      <w:pPr>
        <w:rPr>
          <w:rFonts w:ascii="Palatino Linotype" w:hAnsi="Palatino Linotype" w:cs="Times New Roman"/>
          <w:sz w:val="20"/>
          <w:szCs w:val="20"/>
        </w:rPr>
      </w:pPr>
    </w:p>
    <w:p w14:paraId="470EFEBC" w14:textId="77777777" w:rsidR="001A3B21" w:rsidRPr="0001121D" w:rsidRDefault="00285749">
      <w:pPr>
        <w:keepNext/>
        <w:spacing w:after="120"/>
        <w:ind w:left="576" w:hanging="576"/>
        <w:jc w:val="center"/>
        <w:outlineLvl w:val="1"/>
        <w:rPr>
          <w:rFonts w:ascii="Palatino Linotype" w:eastAsia="Times New Roman" w:hAnsi="Palatino Linotype" w:cstheme="minorHAnsi"/>
          <w:b/>
          <w:bCs/>
          <w:i/>
          <w:iCs/>
          <w:sz w:val="28"/>
          <w:szCs w:val="28"/>
          <w:lang w:eastAsia="de-CH"/>
        </w:rPr>
      </w:pPr>
      <w:r w:rsidRPr="0001121D">
        <w:rPr>
          <w:rFonts w:ascii="Palatino Linotype" w:eastAsia="Times New Roman" w:hAnsi="Palatino Linotype" w:cstheme="minorHAnsi"/>
          <w:b/>
          <w:bCs/>
          <w:i/>
          <w:iCs/>
          <w:sz w:val="28"/>
          <w:szCs w:val="28"/>
          <w:lang w:eastAsia="de-CH"/>
        </w:rPr>
        <w:t>Research Article</w:t>
      </w:r>
    </w:p>
    <w:p w14:paraId="254F3C54" w14:textId="798DE8A5" w:rsidR="001A3B21" w:rsidRPr="0001121D" w:rsidRDefault="00294591">
      <w:pPr>
        <w:keepNext/>
        <w:spacing w:after="120"/>
        <w:ind w:left="576" w:hanging="576"/>
        <w:jc w:val="center"/>
        <w:outlineLvl w:val="1"/>
        <w:rPr>
          <w:rFonts w:ascii="Palatino Linotype" w:hAnsi="Palatino Linotype" w:cstheme="minorHAnsi"/>
          <w:b/>
          <w:bCs/>
          <w:i/>
          <w:iCs/>
          <w:sz w:val="28"/>
          <w:szCs w:val="28"/>
        </w:rPr>
      </w:pPr>
      <w:bookmarkStart w:id="0" w:name="_Hlk55782443"/>
      <w:r w:rsidRPr="0001121D">
        <w:rPr>
          <w:rFonts w:ascii="Palatino Linotype" w:hAnsi="Palatino Linotype" w:cstheme="minorHAnsi"/>
          <w:b/>
          <w:bCs/>
          <w:i/>
          <w:iCs/>
          <w:sz w:val="28"/>
          <w:szCs w:val="28"/>
        </w:rPr>
        <w:t>The neuro</w:t>
      </w:r>
      <w:r w:rsidRPr="0001121D">
        <w:rPr>
          <w:rFonts w:ascii="Palatino Linotype" w:hAnsi="Palatino Linotype" w:cstheme="minorHAnsi" w:hint="eastAsia"/>
          <w:b/>
          <w:bCs/>
          <w:i/>
          <w:iCs/>
          <w:sz w:val="28"/>
          <w:szCs w:val="28"/>
        </w:rPr>
        <w:t>-</w:t>
      </w:r>
      <w:r w:rsidRPr="0001121D">
        <w:rPr>
          <w:rFonts w:ascii="Palatino Linotype" w:hAnsi="Palatino Linotype" w:cstheme="minorHAnsi"/>
          <w:b/>
          <w:bCs/>
          <w:i/>
          <w:iCs/>
          <w:sz w:val="28"/>
          <w:szCs w:val="28"/>
        </w:rPr>
        <w:t>inflammasome</w:t>
      </w:r>
      <w:r w:rsidRPr="0001121D">
        <w:rPr>
          <w:rFonts w:ascii="Palatino Linotype" w:eastAsia="Times New Roman" w:hAnsi="Palatino Linotype" w:cstheme="minorHAnsi"/>
          <w:b/>
          <w:bCs/>
          <w:i/>
          <w:iCs/>
          <w:sz w:val="28"/>
          <w:szCs w:val="28"/>
          <w:lang w:eastAsia="de-CH"/>
        </w:rPr>
        <w:t xml:space="preserve"> </w:t>
      </w:r>
      <w:r w:rsidRPr="0001121D">
        <w:rPr>
          <w:rFonts w:ascii="Palatino Linotype" w:hAnsi="Palatino Linotype" w:cstheme="minorHAnsi"/>
          <w:b/>
          <w:bCs/>
          <w:i/>
          <w:iCs/>
          <w:sz w:val="28"/>
          <w:szCs w:val="28"/>
        </w:rPr>
        <w:t xml:space="preserve">in </w:t>
      </w:r>
      <w:r w:rsidRPr="0001121D">
        <w:rPr>
          <w:rFonts w:ascii="Palatino Linotype" w:hAnsi="Palatino Linotype" w:cstheme="minorHAnsi" w:hint="eastAsia"/>
          <w:b/>
          <w:bCs/>
          <w:i/>
          <w:iCs/>
          <w:sz w:val="28"/>
          <w:szCs w:val="28"/>
        </w:rPr>
        <w:t>Alzheimer</w:t>
      </w:r>
      <w:r w:rsidRPr="0001121D">
        <w:rPr>
          <w:rFonts w:ascii="Palatino Linotype" w:hAnsi="Palatino Linotype" w:cstheme="minorHAnsi"/>
          <w:b/>
          <w:bCs/>
          <w:i/>
          <w:iCs/>
          <w:sz w:val="28"/>
          <w:szCs w:val="28"/>
        </w:rPr>
        <w:t>’</w:t>
      </w:r>
      <w:r w:rsidRPr="0001121D">
        <w:rPr>
          <w:rFonts w:ascii="Palatino Linotype" w:hAnsi="Palatino Linotype" w:cstheme="minorHAnsi" w:hint="eastAsia"/>
          <w:b/>
          <w:bCs/>
          <w:i/>
          <w:iCs/>
          <w:sz w:val="28"/>
          <w:szCs w:val="28"/>
        </w:rPr>
        <w:t>s disease</w:t>
      </w:r>
      <w:r w:rsidRPr="0001121D">
        <w:rPr>
          <w:rFonts w:ascii="Palatino Linotype" w:hAnsi="Palatino Linotype" w:cstheme="minorHAnsi"/>
          <w:b/>
          <w:bCs/>
          <w:i/>
          <w:iCs/>
          <w:sz w:val="28"/>
          <w:szCs w:val="28"/>
        </w:rPr>
        <w:t xml:space="preserve"> and </w:t>
      </w:r>
      <w:r w:rsidRPr="0001121D">
        <w:rPr>
          <w:rFonts w:ascii="Palatino Linotype" w:eastAsia="맑은 고딕" w:hAnsi="Palatino Linotype" w:cs="Calibri"/>
          <w:b/>
          <w:bCs/>
          <w:i/>
          <w:iCs/>
          <w:sz w:val="28"/>
          <w:szCs w:val="28"/>
        </w:rPr>
        <w:t>cerebral</w:t>
      </w:r>
      <w:r w:rsidRPr="0001121D">
        <w:rPr>
          <w:rFonts w:ascii="Palatino Linotype" w:hAnsi="Palatino Linotype" w:cstheme="minorHAnsi"/>
          <w:b/>
          <w:bCs/>
          <w:i/>
          <w:iCs/>
          <w:sz w:val="28"/>
          <w:szCs w:val="28"/>
        </w:rPr>
        <w:t xml:space="preserve"> </w:t>
      </w:r>
      <w:r w:rsidRPr="0001121D">
        <w:rPr>
          <w:rFonts w:ascii="Palatino Linotype" w:hAnsi="Palatino Linotype" w:cstheme="minorHAnsi" w:hint="eastAsia"/>
          <w:b/>
          <w:bCs/>
          <w:i/>
          <w:iCs/>
          <w:sz w:val="28"/>
          <w:szCs w:val="28"/>
        </w:rPr>
        <w:t>stroke</w:t>
      </w:r>
      <w:bookmarkEnd w:id="0"/>
    </w:p>
    <w:p w14:paraId="6BCA27AC" w14:textId="7CE76907" w:rsidR="001A3B21" w:rsidRPr="0001121D" w:rsidRDefault="00285749">
      <w:pPr>
        <w:spacing w:after="120" w:line="360" w:lineRule="auto"/>
        <w:jc w:val="center"/>
        <w:rPr>
          <w:rFonts w:ascii="Palatino Linotype" w:hAnsi="Palatino Linotype" w:cstheme="minorHAnsi"/>
          <w:noProof/>
        </w:rPr>
      </w:pPr>
      <w:r w:rsidRPr="0001121D">
        <w:rPr>
          <w:rFonts w:ascii="Palatino Linotype" w:hAnsi="Palatino Linotype" w:cstheme="minorHAnsi"/>
          <w:noProof/>
          <w:lang w:eastAsia="de-CH"/>
        </w:rPr>
        <w:t xml:space="preserve">Jong-hoon </w:t>
      </w:r>
      <w:r w:rsidRPr="0001121D">
        <w:rPr>
          <w:rFonts w:ascii="Palatino Linotype" w:hAnsi="Palatino Linotype" w:cstheme="minorHAnsi"/>
          <w:noProof/>
        </w:rPr>
        <w:t>Lee</w:t>
      </w:r>
      <w:r w:rsidRPr="0001121D">
        <w:rPr>
          <w:rFonts w:ascii="Palatino Linotype" w:hAnsi="Palatino Linotype" w:cstheme="minorHAnsi"/>
          <w:noProof/>
          <w:vertAlign w:val="superscript"/>
          <w:lang w:eastAsia="de-CH"/>
        </w:rPr>
        <w:t>a</w:t>
      </w:r>
      <w:r w:rsidRPr="0001121D">
        <w:rPr>
          <w:rFonts w:ascii="Palatino Linotype" w:hAnsi="Palatino Linotype" w:cstheme="minorHAnsi"/>
          <w:noProof/>
          <w:lang w:eastAsia="de-CH"/>
        </w:rPr>
        <w:t xml:space="preserve">, Chul Joong </w:t>
      </w:r>
      <w:r w:rsidRPr="0001121D">
        <w:rPr>
          <w:rFonts w:ascii="Palatino Linotype" w:hAnsi="Palatino Linotype" w:cstheme="minorHAnsi"/>
          <w:noProof/>
        </w:rPr>
        <w:t>Lee</w:t>
      </w:r>
      <w:r w:rsidRPr="0001121D">
        <w:rPr>
          <w:rFonts w:ascii="Palatino Linotype" w:hAnsi="Palatino Linotype" w:cstheme="minorHAnsi"/>
          <w:noProof/>
          <w:vertAlign w:val="superscript"/>
        </w:rPr>
        <w:t>b</w:t>
      </w:r>
      <w:r w:rsidRPr="0001121D">
        <w:rPr>
          <w:rFonts w:ascii="Palatino Linotype" w:hAnsi="Palatino Linotype" w:cstheme="minorHAnsi"/>
          <w:noProof/>
          <w:lang w:eastAsia="de-CH"/>
        </w:rPr>
        <w:t>, Jungwuk Park</w:t>
      </w:r>
      <w:r w:rsidRPr="0001121D">
        <w:rPr>
          <w:rFonts w:ascii="Palatino Linotype" w:hAnsi="Palatino Linotype" w:cstheme="minorHAnsi"/>
          <w:noProof/>
          <w:vertAlign w:val="superscript"/>
        </w:rPr>
        <w:t>c</w:t>
      </w:r>
      <w:r w:rsidRPr="0001121D">
        <w:rPr>
          <w:rFonts w:ascii="Palatino Linotype" w:hAnsi="Palatino Linotype" w:cstheme="minorHAnsi"/>
          <w:noProof/>
        </w:rPr>
        <w:t>, So Jeong Lee</w:t>
      </w:r>
      <w:r w:rsidRPr="0001121D">
        <w:rPr>
          <w:rFonts w:ascii="Palatino Linotype" w:hAnsi="Palatino Linotype" w:cstheme="minorHAnsi"/>
          <w:noProof/>
          <w:vertAlign w:val="superscript"/>
        </w:rPr>
        <w:t>d</w:t>
      </w:r>
      <w:r w:rsidR="003005FF">
        <w:rPr>
          <w:rFonts w:ascii="Palatino Linotype" w:hAnsi="Palatino Linotype" w:cstheme="minorHAnsi" w:hint="eastAsia"/>
        </w:rPr>
        <w:t xml:space="preserve">, Su-hee </w:t>
      </w:r>
      <w:proofErr w:type="spellStart"/>
      <w:r w:rsidR="003005FF">
        <w:rPr>
          <w:rFonts w:ascii="Palatino Linotype" w:hAnsi="Palatino Linotype" w:cstheme="minorHAnsi" w:hint="eastAsia"/>
        </w:rPr>
        <w:t>Choi</w:t>
      </w:r>
      <w:r w:rsidR="003005FF">
        <w:rPr>
          <w:rFonts w:ascii="Palatino Linotype" w:hAnsi="Palatino Linotype" w:cstheme="minorHAnsi" w:hint="eastAsia"/>
          <w:vertAlign w:val="superscript"/>
        </w:rPr>
        <w:t>e</w:t>
      </w:r>
      <w:proofErr w:type="spellEnd"/>
    </w:p>
    <w:p w14:paraId="4560E46D" w14:textId="77777777" w:rsidR="001A3B21" w:rsidRPr="0001121D" w:rsidRDefault="001A3B21">
      <w:pPr>
        <w:rPr>
          <w:rFonts w:ascii="Palatino Linotype" w:hAnsi="Palatino Linotype" w:cs="Times New Roman"/>
          <w:sz w:val="20"/>
          <w:szCs w:val="20"/>
        </w:rPr>
      </w:pPr>
    </w:p>
    <w:p w14:paraId="3127F5A7" w14:textId="77777777" w:rsidR="001A3B21" w:rsidRPr="0001121D" w:rsidRDefault="00285749">
      <w:pPr>
        <w:rPr>
          <w:rFonts w:ascii="Palatino Linotype" w:hAnsi="Palatino Linotype" w:cs="Times New Roman"/>
          <w:b/>
          <w:bCs/>
          <w:sz w:val="20"/>
          <w:szCs w:val="20"/>
        </w:rPr>
      </w:pPr>
      <w:r w:rsidRPr="0001121D">
        <w:rPr>
          <w:rFonts w:ascii="Palatino Linotype" w:hAnsi="Palatino Linotype" w:cs="Times New Roman"/>
          <w:b/>
          <w:bCs/>
          <w:sz w:val="20"/>
          <w:szCs w:val="20"/>
        </w:rPr>
        <w:t>Materials and Methods:</w:t>
      </w:r>
    </w:p>
    <w:p w14:paraId="6507C927" w14:textId="77777777" w:rsidR="001A3B21" w:rsidRPr="0001121D" w:rsidRDefault="001A3B21">
      <w:pPr>
        <w:rPr>
          <w:rFonts w:ascii="Palatino Linotype" w:hAnsi="Palatino Linotype" w:cs="Times New Roman"/>
          <w:sz w:val="20"/>
          <w:szCs w:val="20"/>
        </w:rPr>
      </w:pPr>
    </w:p>
    <w:p w14:paraId="76BCD3ED" w14:textId="5422FB66" w:rsidR="001A3B21" w:rsidRPr="0001121D" w:rsidRDefault="00285749">
      <w:pPr>
        <w:spacing w:line="480" w:lineRule="auto"/>
        <w:rPr>
          <w:rFonts w:ascii="Palatino Linotype" w:hAnsi="Palatino Linotype" w:cs="Times New Roman"/>
          <w:b/>
          <w:bCs/>
          <w:sz w:val="20"/>
          <w:szCs w:val="20"/>
        </w:rPr>
      </w:pPr>
      <w:r w:rsidRPr="0001121D">
        <w:rPr>
          <w:rFonts w:ascii="Palatino Linotype" w:hAnsi="Palatino Linotype" w:cs="Times New Roman"/>
          <w:b/>
          <w:bCs/>
          <w:sz w:val="20"/>
          <w:szCs w:val="20"/>
        </w:rPr>
        <w:t>S1: The Patient’s Medical Records</w:t>
      </w:r>
      <w:r w:rsidRPr="0001121D">
        <w:rPr>
          <w:rFonts w:ascii="Palatino Linotype" w:hAnsi="Palatino Linotype" w:cs="Times New Roman" w:hint="eastAsia"/>
          <w:b/>
          <w:bCs/>
          <w:sz w:val="20"/>
          <w:szCs w:val="20"/>
        </w:rPr>
        <w:t xml:space="preserve"> </w:t>
      </w:r>
      <w:r w:rsidR="00294591" w:rsidRPr="0001121D">
        <w:rPr>
          <w:rFonts w:ascii="Palatino Linotype" w:hAnsi="Palatino Linotype" w:cs="Times New Roman"/>
          <w:b/>
          <w:bCs/>
          <w:sz w:val="20"/>
          <w:szCs w:val="20"/>
        </w:rPr>
        <w:t>from</w:t>
      </w:r>
      <w:r w:rsidR="00294591" w:rsidRPr="0001121D">
        <w:rPr>
          <w:rFonts w:ascii="Palatino Linotype" w:hAnsi="Palatino Linotype" w:cs="Times New Roman" w:hint="eastAsia"/>
          <w:b/>
          <w:bCs/>
          <w:sz w:val="20"/>
          <w:szCs w:val="20"/>
        </w:rPr>
        <w:t xml:space="preserve"> </w:t>
      </w:r>
      <w:r w:rsidRPr="0001121D">
        <w:rPr>
          <w:rFonts w:ascii="Palatino Linotype" w:hAnsi="Palatino Linotype" w:cs="Times New Roman" w:hint="eastAsia"/>
          <w:b/>
          <w:bCs/>
          <w:sz w:val="20"/>
          <w:szCs w:val="20"/>
        </w:rPr>
        <w:t>Cham Woori Rehabilitation &amp; Care Hospital</w:t>
      </w:r>
    </w:p>
    <w:p w14:paraId="451B277B" w14:textId="1A7A65F8"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This study is based on the results of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 xml:space="preserve">Seoul </w:t>
      </w:r>
      <w:r w:rsidRPr="0001121D">
        <w:rPr>
          <w:rFonts w:ascii="Palatino Linotype" w:eastAsia="맑은 고딕" w:hAnsi="Palatino Linotype" w:cs="Times New Roman"/>
          <w:sz w:val="20"/>
          <w:szCs w:val="20"/>
        </w:rPr>
        <w:t>cohort</w:t>
      </w:r>
      <w:r w:rsidRPr="0001121D">
        <w:rPr>
          <w:rFonts w:ascii="Palatino Linotype" w:hAnsi="Palatino Linotype" w:cs="Times New Roman"/>
          <w:sz w:val="20"/>
          <w:szCs w:val="20"/>
        </w:rPr>
        <w:t>. The patient’s medical records were issued legally according to Korean medical law. All medical records in this supplement are copies of the patient’s original medical charts. (English translations were added to some parts of the record written in Korean when needed.)</w:t>
      </w:r>
    </w:p>
    <w:p w14:paraId="3DC6613E" w14:textId="77777777" w:rsidR="001A3B21" w:rsidRPr="0001121D" w:rsidRDefault="001A3B21">
      <w:pPr>
        <w:spacing w:line="360" w:lineRule="auto"/>
        <w:rPr>
          <w:rFonts w:ascii="Palatino Linotype" w:hAnsi="Palatino Linotype" w:cs="Times New Roman"/>
          <w:sz w:val="20"/>
          <w:szCs w:val="20"/>
        </w:rPr>
      </w:pPr>
    </w:p>
    <w:p w14:paraId="7E8D4CE7" w14:textId="370054DD"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w:t>
      </w:r>
      <w:r w:rsidRPr="0001121D">
        <w:rPr>
          <w:rFonts w:ascii="Palatino Linotype" w:hAnsi="Palatino Linotype" w:cs="Times New Roman"/>
          <w:sz w:val="20"/>
          <w:szCs w:val="20"/>
        </w:rPr>
        <w:t xml:space="preserve">On </w:t>
      </w:r>
      <w:r w:rsidRPr="0001121D">
        <w:rPr>
          <w:rFonts w:ascii="Palatino Linotype" w:hAnsi="Palatino Linotype" w:cs="Times New Roman" w:hint="eastAsia"/>
          <w:sz w:val="20"/>
          <w:szCs w:val="20"/>
        </w:rPr>
        <w:t>12 September</w:t>
      </w:r>
      <w:r w:rsidRPr="0001121D">
        <w:rPr>
          <w:rFonts w:ascii="Palatino Linotype" w:hAnsi="Palatino Linotype" w:cs="Times New Roman"/>
          <w:sz w:val="20"/>
          <w:szCs w:val="20"/>
        </w:rPr>
        <w:t xml:space="preserve"> 2020, </w:t>
      </w:r>
      <w:r w:rsidRPr="0001121D">
        <w:rPr>
          <w:rFonts w:ascii="Palatino Linotype" w:hAnsi="Palatino Linotype" w:cs="Times New Roman" w:hint="eastAsia"/>
          <w:sz w:val="20"/>
          <w:szCs w:val="20"/>
        </w:rPr>
        <w:t>Medical Refer</w:t>
      </w:r>
      <w:r w:rsidR="00294591" w:rsidRPr="0001121D">
        <w:rPr>
          <w:rFonts w:ascii="Palatino Linotype" w:hAnsi="Palatino Linotype" w:cs="Times New Roman"/>
          <w:sz w:val="20"/>
          <w:szCs w:val="20"/>
        </w:rPr>
        <w:t>ral</w:t>
      </w:r>
      <w:r w:rsidRPr="0001121D">
        <w:rPr>
          <w:rFonts w:ascii="Palatino Linotype" w:hAnsi="Palatino Linotype" w:cs="Times New Roman" w:hint="eastAsia"/>
          <w:sz w:val="20"/>
          <w:szCs w:val="20"/>
        </w:rPr>
        <w:t xml:space="preserve"> Form} (</w:t>
      </w:r>
      <w:r w:rsidRPr="0001121D">
        <w:rPr>
          <w:rFonts w:ascii="Palatino Linotype" w:hAnsi="Palatino Linotype" w:cs="Times New Roman"/>
          <w:sz w:val="20"/>
          <w:szCs w:val="20"/>
        </w:rPr>
        <w:t xml:space="preserve">Supplement </w:t>
      </w:r>
      <w:r w:rsidR="00755833">
        <w:rPr>
          <w:rFonts w:ascii="Palatino Linotype" w:hAnsi="Palatino Linotype" w:cs="Times New Roman" w:hint="eastAsia"/>
          <w:sz w:val="20"/>
          <w:szCs w:val="20"/>
        </w:rPr>
        <w:t>2</w:t>
      </w:r>
      <w:r w:rsidRPr="0001121D">
        <w:rPr>
          <w:rFonts w:ascii="Palatino Linotype" w:hAnsi="Palatino Linotype" w:cs="Times New Roman"/>
          <w:sz w:val="20"/>
          <w:szCs w:val="20"/>
        </w:rPr>
        <w:t>-1 [data],</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hint="eastAsia"/>
          <w:sz w:val="20"/>
          <w:szCs w:val="20"/>
        </w:rPr>
        <w:t xml:space="preserve">pages </w:t>
      </w:r>
      <w:r w:rsidRPr="0001121D">
        <w:rPr>
          <w:rFonts w:ascii="Palatino Linotype" w:hAnsi="Palatino Linotype" w:cs="Times New Roman" w:hint="eastAsia"/>
          <w:sz w:val="20"/>
          <w:szCs w:val="20"/>
        </w:rPr>
        <w:t>1-2)</w:t>
      </w:r>
    </w:p>
    <w:p w14:paraId="0DCC41C4" w14:textId="0EB54B0A"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Pt. is hospitalized (2020.5.10) for</w:t>
      </w:r>
      <w:r w:rsidRPr="0001121D">
        <w:rPr>
          <w:rFonts w:ascii="Palatino Linotype" w:hAnsi="Palatino Linotype" w:cs="Times New Roman" w:hint="eastAsia"/>
          <w:sz w:val="20"/>
          <w:szCs w:val="20"/>
        </w:rPr>
        <w:t xml:space="preserve"> </w:t>
      </w:r>
      <w:proofErr w:type="spellStart"/>
      <w:r w:rsidRPr="0001121D">
        <w:rPr>
          <w:rFonts w:ascii="Palatino Linotype" w:hAnsi="Palatino Linotype" w:cs="Times New Roman"/>
          <w:sz w:val="20"/>
          <w:szCs w:val="20"/>
        </w:rPr>
        <w:t>Rt</w:t>
      </w:r>
      <w:proofErr w:type="spellEnd"/>
      <w:r w:rsidRPr="0001121D">
        <w:rPr>
          <w:rFonts w:ascii="Palatino Linotype" w:hAnsi="Palatino Linotype" w:cs="Times New Roman"/>
          <w:sz w:val="20"/>
          <w:szCs w:val="20"/>
        </w:rPr>
        <w:t xml:space="preserve"> hemiplegia </w:t>
      </w:r>
      <w:proofErr w:type="spellStart"/>
      <w:r w:rsidRPr="0001121D">
        <w:rPr>
          <w:rFonts w:ascii="Palatino Linotype" w:hAnsi="Palatino Linotype" w:cs="Times New Roman"/>
          <w:sz w:val="20"/>
          <w:szCs w:val="20"/>
        </w:rPr>
        <w:t>a/w</w:t>
      </w:r>
      <w:proofErr w:type="spellEnd"/>
      <w:r w:rsidRPr="0001121D">
        <w:rPr>
          <w:rFonts w:ascii="Palatino Linotype" w:hAnsi="Palatino Linotype" w:cs="Times New Roman"/>
          <w:sz w:val="20"/>
          <w:szCs w:val="20"/>
        </w:rPr>
        <w:t xml:space="preserve"> Lt PCA-MCA</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border</w:t>
      </w:r>
      <w:r w:rsidR="00B61F65" w:rsidRPr="0001121D">
        <w:rPr>
          <w:rFonts w:ascii="Palatino Linotype" w:hAnsi="Palatino Linotype" w:cs="Times New Roman"/>
          <w:sz w:val="20"/>
          <w:szCs w:val="20"/>
        </w:rPr>
        <w:t xml:space="preserve"> </w:t>
      </w:r>
      <w:r w:rsidRPr="0001121D">
        <w:rPr>
          <w:rFonts w:ascii="Palatino Linotype" w:hAnsi="Palatino Linotype" w:cs="Times New Roman"/>
          <w:sz w:val="20"/>
          <w:szCs w:val="20"/>
        </w:rPr>
        <w:t>zone infarction. Pt. is</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transferred for the following</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reasons:</w:t>
      </w:r>
    </w:p>
    <w:p w14:paraId="7003BBD1"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#1. Pt. maintained </w:t>
      </w:r>
      <w:proofErr w:type="spellStart"/>
      <w:r w:rsidRPr="0001121D">
        <w:rPr>
          <w:rFonts w:ascii="Palatino Linotype" w:hAnsi="Palatino Linotype" w:cs="Times New Roman"/>
          <w:sz w:val="20"/>
          <w:szCs w:val="20"/>
        </w:rPr>
        <w:t>Hb</w:t>
      </w:r>
      <w:proofErr w:type="spellEnd"/>
      <w:r w:rsidRPr="0001121D">
        <w:rPr>
          <w:rFonts w:ascii="Palatino Linotype" w:hAnsi="Palatino Linotype" w:cs="Times New Roman"/>
          <w:sz w:val="20"/>
          <w:szCs w:val="20"/>
        </w:rPr>
        <w:t xml:space="preserve"> 6.9-8.3 but</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decreased to 6.7 on 9/3 and 5.9 on</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9/12.</w:t>
      </w:r>
    </w:p>
    <w:p w14:paraId="5A4922EE"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2. Shows poor saturation (~80%)</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due to pneumonia.</w:t>
      </w:r>
    </w:p>
    <w:p w14:paraId="42CDF4C7" w14:textId="1D1536D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Most current CBC </w:t>
      </w:r>
      <w:r w:rsidRPr="0001121D">
        <w:rPr>
          <w:rFonts w:ascii="Palatino Linotype" w:eastAsia="맑은 고딕" w:hAnsi="Palatino Linotype" w:cs="Times New Roman"/>
          <w:sz w:val="20"/>
          <w:szCs w:val="20"/>
        </w:rPr>
        <w:t>results</w:t>
      </w:r>
      <w:r w:rsidRPr="0001121D">
        <w:rPr>
          <w:rFonts w:ascii="Palatino Linotype" w:hAnsi="Palatino Linotype" w:cs="Times New Roman"/>
          <w:sz w:val="20"/>
          <w:szCs w:val="20"/>
        </w:rPr>
        <w:t xml:space="preserve"> (usually showed </w:t>
      </w:r>
      <w:proofErr w:type="spellStart"/>
      <w:r w:rsidRPr="0001121D">
        <w:rPr>
          <w:rFonts w:ascii="Palatino Linotype" w:hAnsi="Palatino Linotype" w:cs="Times New Roman"/>
          <w:sz w:val="20"/>
          <w:szCs w:val="20"/>
        </w:rPr>
        <w:t>Hb</w:t>
      </w:r>
      <w:proofErr w:type="spellEnd"/>
      <w:r w:rsidRPr="0001121D">
        <w:rPr>
          <w:rFonts w:ascii="Palatino Linotype" w:hAnsi="Palatino Linotype" w:cs="Times New Roman"/>
          <w:sz w:val="20"/>
          <w:szCs w:val="20"/>
        </w:rPr>
        <w:t xml:space="preserve"> 7):</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xml:space="preserve">No occult blood </w:t>
      </w:r>
      <w:r w:rsidR="00B61F65" w:rsidRPr="0001121D">
        <w:rPr>
          <w:rFonts w:ascii="Palatino Linotype" w:hAnsi="Palatino Linotype" w:cs="Times New Roman"/>
          <w:sz w:val="20"/>
          <w:szCs w:val="20"/>
        </w:rPr>
        <w:t xml:space="preserve">in </w:t>
      </w:r>
      <w:r w:rsidRPr="0001121D">
        <w:rPr>
          <w:rFonts w:ascii="Palatino Linotype" w:hAnsi="Palatino Linotype" w:cs="Times New Roman"/>
          <w:sz w:val="20"/>
          <w:szCs w:val="20"/>
        </w:rPr>
        <w:t>stool exam on</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9/3. No haematuria at U/A. No</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xml:space="preserve">melena </w:t>
      </w:r>
      <w:r w:rsidRPr="0001121D">
        <w:rPr>
          <w:rFonts w:ascii="Palatino Linotype" w:eastAsia="맑은 고딕" w:hAnsi="Palatino Linotype" w:cs="Times New Roman"/>
          <w:sz w:val="20"/>
          <w:szCs w:val="20"/>
        </w:rPr>
        <w:t>or</w:t>
      </w:r>
      <w:r w:rsidRPr="0001121D">
        <w:rPr>
          <w:rFonts w:ascii="Palatino Linotype" w:hAnsi="Palatino Linotype" w:cs="Times New Roman"/>
          <w:sz w:val="20"/>
          <w:szCs w:val="20"/>
        </w:rPr>
        <w:t xml:space="preserve"> gross HU </w:t>
      </w:r>
      <w:r w:rsidRPr="0001121D">
        <w:rPr>
          <w:rFonts w:ascii="Palatino Linotype" w:hAnsi="Palatino Linotype" w:cs="Times New Roman"/>
          <w:color w:val="FF0000"/>
          <w:sz w:val="20"/>
          <w:szCs w:val="20"/>
        </w:rPr>
        <w:t>(haematuria).</w:t>
      </w:r>
      <w:r w:rsidRPr="0001121D">
        <w:rPr>
          <w:rFonts w:ascii="Palatino Linotype" w:hAnsi="Palatino Linotype" w:cs="Times New Roman"/>
          <w:sz w:val="20"/>
          <w:szCs w:val="20"/>
        </w:rPr>
        <w:t xml:space="preserve"> Suspected</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anaemia of chronic disease</w:t>
      </w:r>
    </w:p>
    <w:p w14:paraId="72345AD8" w14:textId="77777777" w:rsidR="001A3B21" w:rsidRPr="0001121D" w:rsidRDefault="001A3B21">
      <w:pPr>
        <w:spacing w:line="360" w:lineRule="auto"/>
        <w:rPr>
          <w:rFonts w:ascii="Palatino Linotype" w:hAnsi="Palatino Linotype" w:cs="Times New Roman"/>
          <w:sz w:val="20"/>
          <w:szCs w:val="20"/>
        </w:rPr>
      </w:pPr>
    </w:p>
    <w:p w14:paraId="5D8E0787" w14:textId="5011C9A9"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On </w:t>
      </w:r>
      <w:r w:rsidRPr="0001121D">
        <w:rPr>
          <w:rFonts w:ascii="Palatino Linotype" w:eastAsia="맑은 고딕" w:hAnsi="Palatino Linotype" w:cs="Times New Roman"/>
          <w:sz w:val="20"/>
          <w:szCs w:val="20"/>
        </w:rPr>
        <w:t>September</w:t>
      </w:r>
      <w:r w:rsidRPr="0001121D">
        <w:rPr>
          <w:rFonts w:ascii="Palatino Linotype" w:hAnsi="Palatino Linotype" w:cs="Times New Roman"/>
          <w:sz w:val="20"/>
          <w:szCs w:val="20"/>
        </w:rPr>
        <w:t xml:space="preserve"> 11, pneumonia was diagnosed </w:t>
      </w:r>
      <w:r w:rsidR="00463D2D" w:rsidRPr="0001121D">
        <w:rPr>
          <w:rFonts w:ascii="Palatino Linotype" w:hAnsi="Palatino Linotype" w:cs="Times New Roman"/>
          <w:sz w:val="20"/>
          <w:szCs w:val="20"/>
        </w:rPr>
        <w:t xml:space="preserve">based on </w:t>
      </w:r>
      <w:r w:rsidRPr="0001121D">
        <w:rPr>
          <w:rFonts w:ascii="Palatino Linotype" w:hAnsi="Palatino Linotype" w:cs="Times New Roman"/>
          <w:sz w:val="20"/>
          <w:szCs w:val="20"/>
        </w:rPr>
        <w:t xml:space="preserve">CXR and </w:t>
      </w:r>
      <w:r w:rsidR="00463D2D" w:rsidRPr="0001121D">
        <w:rPr>
          <w:rFonts w:ascii="Palatino Linotype" w:hAnsi="Palatino Linotype" w:cs="Times New Roman"/>
          <w:sz w:val="20"/>
          <w:szCs w:val="20"/>
        </w:rPr>
        <w:t xml:space="preserve">an </w:t>
      </w:r>
      <w:r w:rsidRPr="0001121D">
        <w:rPr>
          <w:rFonts w:ascii="Palatino Linotype" w:hAnsi="Palatino Linotype" w:cs="Times New Roman"/>
          <w:sz w:val="20"/>
          <w:szCs w:val="20"/>
        </w:rPr>
        <w:t>increased WBC count</w:t>
      </w:r>
      <w:r w:rsidR="00463D2D" w:rsidRPr="0001121D">
        <w:rPr>
          <w:rFonts w:ascii="Palatino Linotype" w:hAnsi="Palatino Linotype" w:cs="Times New Roman"/>
          <w:sz w:val="20"/>
          <w:szCs w:val="20"/>
        </w:rPr>
        <w:t>; therefore,</w:t>
      </w:r>
      <w:r w:rsidRPr="0001121D">
        <w:rPr>
          <w:rFonts w:ascii="Palatino Linotype" w:hAnsi="Palatino Linotype" w:cs="Times New Roman"/>
          <w:sz w:val="20"/>
          <w:szCs w:val="20"/>
        </w:rPr>
        <w:t xml:space="preserve"> </w:t>
      </w:r>
      <w:proofErr w:type="spellStart"/>
      <w:r w:rsidRPr="0001121D">
        <w:rPr>
          <w:rFonts w:ascii="Palatino Linotype" w:hAnsi="Palatino Linotype" w:cs="Times New Roman"/>
          <w:sz w:val="20"/>
          <w:szCs w:val="20"/>
        </w:rPr>
        <w:t>tazobaxin</w:t>
      </w:r>
      <w:proofErr w:type="spellEnd"/>
      <w:r w:rsidRPr="0001121D">
        <w:rPr>
          <w:rFonts w:ascii="Palatino Linotype" w:hAnsi="Palatino Linotype" w:cs="Times New Roman"/>
          <w:sz w:val="20"/>
          <w:szCs w:val="20"/>
        </w:rPr>
        <w:t xml:space="preserve"> + levofloxacin </w:t>
      </w:r>
      <w:r w:rsidRPr="0001121D">
        <w:rPr>
          <w:rFonts w:ascii="Palatino Linotype" w:eastAsia="맑은 고딕" w:hAnsi="Palatino Linotype" w:cs="Times New Roman"/>
          <w:sz w:val="20"/>
          <w:szCs w:val="20"/>
        </w:rPr>
        <w:t>was</w:t>
      </w:r>
      <w:r w:rsidRPr="0001121D">
        <w:rPr>
          <w:rFonts w:ascii="Palatino Linotype" w:hAnsi="Palatino Linotype" w:cs="Times New Roman" w:hint="eastAsia"/>
          <w:sz w:val="20"/>
          <w:szCs w:val="20"/>
        </w:rPr>
        <w:t xml:space="preserve"> started. </w:t>
      </w:r>
      <w:r w:rsidR="00463D2D" w:rsidRPr="0001121D">
        <w:rPr>
          <w:rFonts w:ascii="Palatino Linotype" w:hAnsi="Palatino Linotype" w:cs="Times New Roman"/>
          <w:sz w:val="20"/>
          <w:szCs w:val="20"/>
        </w:rPr>
        <w:t xml:space="preserve">The patient had a </w:t>
      </w:r>
      <w:r w:rsidRPr="0001121D">
        <w:rPr>
          <w:rFonts w:ascii="Palatino Linotype" w:hAnsi="Palatino Linotype" w:cs="Times New Roman" w:hint="eastAsia"/>
          <w:sz w:val="20"/>
          <w:szCs w:val="20"/>
        </w:rPr>
        <w:t xml:space="preserve">BT </w:t>
      </w:r>
      <w:r w:rsidR="00463D2D" w:rsidRPr="0001121D">
        <w:rPr>
          <w:rFonts w:ascii="Palatino Linotype" w:hAnsi="Palatino Linotype" w:cs="Times New Roman"/>
          <w:sz w:val="20"/>
          <w:szCs w:val="20"/>
        </w:rPr>
        <w:t xml:space="preserve">of </w:t>
      </w:r>
      <w:r w:rsidRPr="0001121D">
        <w:rPr>
          <w:rFonts w:ascii="Palatino Linotype" w:hAnsi="Palatino Linotype" w:cs="Times New Roman" w:hint="eastAsia"/>
          <w:sz w:val="20"/>
          <w:szCs w:val="20"/>
        </w:rPr>
        <w:t>36.6</w:t>
      </w:r>
      <w:r w:rsidRPr="0001121D">
        <w:rPr>
          <w:rFonts w:ascii="Palatino Linotype" w:hAnsi="Palatino Linotype" w:cs="Times New Roman" w:hint="eastAsia"/>
          <w:sz w:val="20"/>
          <w:szCs w:val="20"/>
        </w:rPr>
        <w:t>°</w:t>
      </w:r>
      <w:r w:rsidRPr="0001121D">
        <w:rPr>
          <w:rFonts w:ascii="Palatino Linotype" w:hAnsi="Palatino Linotype" w:cs="Times New Roman" w:hint="eastAsia"/>
          <w:sz w:val="20"/>
          <w:szCs w:val="20"/>
        </w:rPr>
        <w:t xml:space="preserve">C and no exacerbation of sputum </w:t>
      </w:r>
      <w:r w:rsidR="00463D2D" w:rsidRPr="0001121D">
        <w:rPr>
          <w:rFonts w:ascii="Palatino Linotype" w:hAnsi="Palatino Linotype" w:cs="Times New Roman"/>
          <w:sz w:val="20"/>
          <w:szCs w:val="20"/>
        </w:rPr>
        <w:t xml:space="preserve">production </w:t>
      </w:r>
      <w:r w:rsidRPr="0001121D">
        <w:rPr>
          <w:rFonts w:ascii="Palatino Linotype" w:hAnsi="Palatino Linotype" w:cs="Times New Roman" w:hint="eastAsia"/>
          <w:sz w:val="20"/>
          <w:szCs w:val="20"/>
        </w:rPr>
        <w:t>but showed poor SpO</w:t>
      </w:r>
      <w:r w:rsidRPr="0067211C">
        <w:rPr>
          <w:rFonts w:ascii="Palatino Linotype" w:hAnsi="Palatino Linotype" w:cs="Times New Roman"/>
          <w:sz w:val="20"/>
          <w:szCs w:val="20"/>
          <w:vertAlign w:val="subscript"/>
        </w:rPr>
        <w:t>2</w:t>
      </w:r>
      <w:r w:rsidRPr="0001121D">
        <w:rPr>
          <w:rFonts w:ascii="Palatino Linotype" w:hAnsi="Palatino Linotype" w:cs="Times New Roman" w:hint="eastAsia"/>
          <w:sz w:val="20"/>
          <w:szCs w:val="20"/>
        </w:rPr>
        <w:t xml:space="preserve"> (</w:t>
      </w:r>
      <w:r w:rsidR="00463D2D" w:rsidRPr="0001121D">
        <w:rPr>
          <w:rFonts w:ascii="Palatino Linotype" w:hAnsi="Palatino Linotype" w:cs="Times New Roman"/>
          <w:sz w:val="20"/>
          <w:szCs w:val="20"/>
        </w:rPr>
        <w:t xml:space="preserve">in the </w:t>
      </w:r>
      <w:r w:rsidRPr="0001121D">
        <w:rPr>
          <w:rFonts w:ascii="Palatino Linotype" w:hAnsi="Palatino Linotype" w:cs="Times New Roman" w:hint="eastAsia"/>
          <w:sz w:val="20"/>
          <w:szCs w:val="20"/>
        </w:rPr>
        <w:t>80s). SpO</w:t>
      </w:r>
      <w:r w:rsidRPr="0067211C">
        <w:rPr>
          <w:rFonts w:ascii="Palatino Linotype" w:hAnsi="Palatino Linotype" w:cs="Times New Roman"/>
          <w:sz w:val="20"/>
          <w:szCs w:val="20"/>
          <w:vertAlign w:val="subscript"/>
        </w:rPr>
        <w:t>2</w:t>
      </w:r>
      <w:r w:rsidRPr="0001121D">
        <w:rPr>
          <w:rFonts w:ascii="Palatino Linotype" w:hAnsi="Palatino Linotype" w:cs="Times New Roman" w:hint="eastAsia"/>
          <w:sz w:val="20"/>
          <w:szCs w:val="20"/>
        </w:rPr>
        <w:t xml:space="preserve"> increased to 95% </w:t>
      </w:r>
      <w:r w:rsidR="00795D8A" w:rsidRPr="0001121D">
        <w:rPr>
          <w:rFonts w:ascii="Palatino Linotype" w:hAnsi="Palatino Linotype" w:cs="Times New Roman"/>
          <w:sz w:val="20"/>
          <w:szCs w:val="20"/>
        </w:rPr>
        <w:t>when a</w:t>
      </w:r>
      <w:r w:rsidRPr="0001121D">
        <w:rPr>
          <w:rFonts w:ascii="Palatino Linotype" w:hAnsi="Palatino Linotype" w:cs="Times New Roman"/>
          <w:sz w:val="20"/>
          <w:szCs w:val="20"/>
        </w:rPr>
        <w:t xml:space="preserve"> mask </w:t>
      </w:r>
      <w:r w:rsidR="00795D8A" w:rsidRPr="0001121D">
        <w:rPr>
          <w:rFonts w:ascii="Palatino Linotype" w:hAnsi="Palatino Linotype" w:cs="Times New Roman"/>
          <w:sz w:val="20"/>
          <w:szCs w:val="20"/>
        </w:rPr>
        <w:t xml:space="preserve">with a reservoir </w:t>
      </w:r>
      <w:r w:rsidRPr="0001121D">
        <w:rPr>
          <w:rFonts w:ascii="Palatino Linotype" w:hAnsi="Palatino Linotype" w:cs="Times New Roman"/>
          <w:sz w:val="20"/>
          <w:szCs w:val="20"/>
        </w:rPr>
        <w:t>(O</w:t>
      </w:r>
      <w:r w:rsidRPr="0067211C">
        <w:rPr>
          <w:rFonts w:ascii="Palatino Linotype" w:hAnsi="Palatino Linotype" w:cs="Times New Roman"/>
          <w:sz w:val="20"/>
          <w:szCs w:val="20"/>
          <w:vertAlign w:val="subscript"/>
        </w:rPr>
        <w:t>2</w:t>
      </w:r>
      <w:r w:rsidRPr="0001121D">
        <w:rPr>
          <w:rFonts w:ascii="Palatino Linotype" w:hAnsi="Palatino Linotype" w:cs="Times New Roman"/>
          <w:sz w:val="20"/>
          <w:szCs w:val="20"/>
        </w:rPr>
        <w:t xml:space="preserve"> flow 10 L)</w:t>
      </w:r>
      <w:r w:rsidR="00795D8A" w:rsidRPr="0001121D">
        <w:rPr>
          <w:rFonts w:ascii="Palatino Linotype" w:hAnsi="Palatino Linotype" w:cs="Times New Roman"/>
          <w:sz w:val="20"/>
          <w:szCs w:val="20"/>
        </w:rPr>
        <w:t xml:space="preserve"> was used</w:t>
      </w:r>
      <w:r w:rsidRPr="0001121D">
        <w:rPr>
          <w:rFonts w:ascii="Palatino Linotype" w:hAnsi="Palatino Linotype" w:cs="Times New Roman"/>
          <w:sz w:val="20"/>
          <w:szCs w:val="20"/>
        </w:rPr>
        <w:t xml:space="preserve"> (Pt. </w:t>
      </w:r>
      <w:r w:rsidR="00463D2D" w:rsidRPr="0001121D">
        <w:rPr>
          <w:rFonts w:ascii="Palatino Linotype" w:hAnsi="Palatino Linotype" w:cs="Times New Roman"/>
          <w:sz w:val="20"/>
          <w:szCs w:val="20"/>
        </w:rPr>
        <w:t xml:space="preserve">had </w:t>
      </w:r>
      <w:r w:rsidRPr="0001121D">
        <w:rPr>
          <w:rFonts w:ascii="Palatino Linotype" w:hAnsi="Palatino Linotype" w:cs="Times New Roman"/>
          <w:sz w:val="20"/>
          <w:szCs w:val="20"/>
        </w:rPr>
        <w:t xml:space="preserve">been </w:t>
      </w:r>
      <w:r w:rsidR="00463D2D" w:rsidRPr="0001121D">
        <w:rPr>
          <w:rFonts w:ascii="Palatino Linotype" w:hAnsi="Palatino Linotype" w:cs="Times New Roman"/>
          <w:sz w:val="20"/>
          <w:szCs w:val="20"/>
        </w:rPr>
        <w:t xml:space="preserve">using a </w:t>
      </w:r>
      <w:r w:rsidRPr="0001121D">
        <w:rPr>
          <w:rFonts w:ascii="Palatino Linotype" w:hAnsi="Palatino Linotype" w:cs="Times New Roman"/>
          <w:sz w:val="20"/>
          <w:szCs w:val="20"/>
        </w:rPr>
        <w:t>facial mask with O</w:t>
      </w:r>
      <w:r w:rsidRPr="0067211C">
        <w:rPr>
          <w:rFonts w:ascii="Palatino Linotype" w:hAnsi="Palatino Linotype" w:cs="Times New Roman"/>
          <w:sz w:val="20"/>
          <w:szCs w:val="20"/>
          <w:vertAlign w:val="subscript"/>
        </w:rPr>
        <w:t>2</w:t>
      </w:r>
      <w:r w:rsidRPr="0001121D">
        <w:rPr>
          <w:rFonts w:ascii="Palatino Linotype" w:hAnsi="Palatino Linotype" w:cs="Times New Roman"/>
          <w:sz w:val="20"/>
          <w:szCs w:val="20"/>
        </w:rPr>
        <w:t xml:space="preserve"> flow</w:t>
      </w:r>
      <w:r w:rsidRPr="0001121D">
        <w:rPr>
          <w:rFonts w:ascii="Palatino Linotype" w:eastAsia="맑은 고딕" w:hAnsi="Palatino Linotype" w:cs="Times New Roman"/>
          <w:sz w:val="20"/>
          <w:szCs w:val="20"/>
        </w:rPr>
        <w:t xml:space="preserve"> 5</w:t>
      </w:r>
      <w:r w:rsidRPr="0001121D">
        <w:rPr>
          <w:rFonts w:ascii="Palatino Linotype" w:hAnsi="Palatino Linotype" w:cs="Times New Roman"/>
          <w:sz w:val="20"/>
          <w:szCs w:val="20"/>
        </w:rPr>
        <w:t xml:space="preserve"> </w:t>
      </w:r>
      <w:r w:rsidRPr="0001121D">
        <w:rPr>
          <w:rFonts w:ascii="Palatino Linotype" w:eastAsia="맑은 고딕" w:hAnsi="Palatino Linotype" w:cs="Times New Roman"/>
          <w:sz w:val="20"/>
          <w:szCs w:val="20"/>
        </w:rPr>
        <w:t>L</w:t>
      </w:r>
      <w:r w:rsidRPr="0001121D">
        <w:rPr>
          <w:rFonts w:ascii="Palatino Linotype" w:hAnsi="Palatino Linotype" w:cs="Times New Roman"/>
          <w:sz w:val="20"/>
          <w:szCs w:val="20"/>
        </w:rPr>
        <w:t xml:space="preserve"> since admission).</w:t>
      </w:r>
    </w:p>
    <w:p w14:paraId="2CC3B803" w14:textId="66E7A1AB"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 xml:space="preserve">Intermittent mild UTI </w:t>
      </w:r>
      <w:r w:rsidRPr="0001121D">
        <w:rPr>
          <w:rFonts w:ascii="Palatino Linotype" w:hAnsi="Palatino Linotype" w:cs="Times New Roman"/>
          <w:color w:val="FF0000"/>
          <w:sz w:val="20"/>
          <w:szCs w:val="20"/>
        </w:rPr>
        <w:t>(urinary tract infection)</w:t>
      </w:r>
      <w:r w:rsidRPr="0001121D">
        <w:rPr>
          <w:rFonts w:ascii="Palatino Linotype" w:hAnsi="Palatino Linotype" w:cs="Times New Roman"/>
          <w:sz w:val="20"/>
          <w:szCs w:val="20"/>
        </w:rPr>
        <w:t xml:space="preserve"> responsive to ciprofloxacin.</w:t>
      </w:r>
      <w:proofErr w:type="gramEnd"/>
      <w:r w:rsidRPr="0001121D">
        <w:rPr>
          <w:rFonts w:ascii="Palatino Linotype" w:hAnsi="Palatino Linotype" w:cs="Times New Roman"/>
          <w:sz w:val="20"/>
          <w:szCs w:val="20"/>
        </w:rPr>
        <w:t xml:space="preserve"> On </w:t>
      </w:r>
      <w:r w:rsidRPr="0001121D">
        <w:rPr>
          <w:rFonts w:ascii="Palatino Linotype" w:eastAsia="맑은 고딕" w:hAnsi="Palatino Linotype" w:cs="Times New Roman"/>
          <w:sz w:val="20"/>
          <w:szCs w:val="20"/>
        </w:rPr>
        <w:t xml:space="preserve">September 3, the patient </w:t>
      </w:r>
      <w:r w:rsidRPr="0001121D">
        <w:rPr>
          <w:rFonts w:ascii="Palatino Linotype" w:hAnsi="Palatino Linotype" w:cs="Times New Roman"/>
          <w:sz w:val="20"/>
          <w:szCs w:val="20"/>
        </w:rPr>
        <w:t xml:space="preserve">showed </w:t>
      </w:r>
      <w:proofErr w:type="spellStart"/>
      <w:proofErr w:type="gramStart"/>
      <w:r w:rsidRPr="0001121D">
        <w:rPr>
          <w:rFonts w:ascii="Palatino Linotype" w:hAnsi="Palatino Linotype" w:cs="Times New Roman"/>
          <w:sz w:val="20"/>
          <w:szCs w:val="20"/>
        </w:rPr>
        <w:t>Rt</w:t>
      </w:r>
      <w:proofErr w:type="spellEnd"/>
      <w:proofErr w:type="gramEnd"/>
      <w:r w:rsidRPr="0001121D">
        <w:rPr>
          <w:rFonts w:ascii="Palatino Linotype" w:hAnsi="Palatino Linotype" w:cs="Times New Roman"/>
          <w:sz w:val="20"/>
          <w:szCs w:val="20"/>
        </w:rPr>
        <w:t xml:space="preserve"> hand and forearm oedema</w:t>
      </w:r>
      <w:r w:rsidR="00795D8A" w:rsidRPr="0001121D">
        <w:rPr>
          <w:rFonts w:ascii="Palatino Linotype" w:hAnsi="Palatino Linotype" w:cs="Times New Roman"/>
          <w:sz w:val="20"/>
          <w:szCs w:val="20"/>
        </w:rPr>
        <w:t>; therefore,</w:t>
      </w:r>
      <w:r w:rsidRPr="0001121D">
        <w:rPr>
          <w:rFonts w:ascii="Palatino Linotype" w:hAnsi="Palatino Linotype" w:cs="Times New Roman"/>
          <w:sz w:val="20"/>
          <w:szCs w:val="20"/>
        </w:rPr>
        <w:t xml:space="preserve"> celecoxib</w:t>
      </w:r>
      <w:r w:rsidR="00795D8A" w:rsidRPr="0001121D">
        <w:rPr>
          <w:rFonts w:ascii="Palatino Linotype" w:hAnsi="Palatino Linotype" w:cs="Times New Roman"/>
          <w:sz w:val="20"/>
          <w:szCs w:val="20"/>
        </w:rPr>
        <w:t xml:space="preserve"> was started</w:t>
      </w:r>
      <w:r w:rsidRPr="0001121D">
        <w:rPr>
          <w:rFonts w:ascii="Palatino Linotype" w:hAnsi="Palatino Linotype" w:cs="Times New Roman"/>
          <w:sz w:val="20"/>
          <w:szCs w:val="20"/>
        </w:rPr>
        <w:t xml:space="preserve">. </w:t>
      </w:r>
      <w:r w:rsidR="00841CD5" w:rsidRPr="0001121D">
        <w:rPr>
          <w:rFonts w:ascii="Palatino Linotype" w:hAnsi="Palatino Linotype" w:cs="Times New Roman"/>
          <w:sz w:val="20"/>
          <w:szCs w:val="20"/>
        </w:rPr>
        <w:t>The</w:t>
      </w:r>
      <w:r w:rsidRPr="0001121D">
        <w:rPr>
          <w:rFonts w:ascii="Palatino Linotype" w:hAnsi="Palatino Linotype" w:cs="Times New Roman"/>
          <w:sz w:val="20"/>
          <w:szCs w:val="20"/>
        </w:rPr>
        <w:t xml:space="preserve"> oedema</w:t>
      </w:r>
      <w:r w:rsidR="00841CD5" w:rsidRPr="0001121D">
        <w:rPr>
          <w:rFonts w:ascii="Palatino Linotype" w:hAnsi="Palatino Linotype" w:cs="Times New Roman"/>
          <w:sz w:val="20"/>
          <w:szCs w:val="20"/>
        </w:rPr>
        <w:t xml:space="preserve"> then</w:t>
      </w:r>
      <w:r w:rsidRPr="0001121D">
        <w:rPr>
          <w:rFonts w:ascii="Palatino Linotype" w:hAnsi="Palatino Linotype" w:cs="Times New Roman"/>
          <w:sz w:val="20"/>
          <w:szCs w:val="20"/>
        </w:rPr>
        <w:t xml:space="preserve"> decreased</w:t>
      </w:r>
      <w:r w:rsidR="00841CD5" w:rsidRPr="0001121D">
        <w:rPr>
          <w:rFonts w:ascii="Palatino Linotype" w:hAnsi="Palatino Linotype" w:cs="Times New Roman"/>
          <w:sz w:val="20"/>
          <w:szCs w:val="20"/>
        </w:rPr>
        <w:t>,</w:t>
      </w:r>
      <w:r w:rsidRPr="0001121D">
        <w:rPr>
          <w:rFonts w:ascii="Palatino Linotype" w:hAnsi="Palatino Linotype" w:cs="Times New Roman"/>
          <w:sz w:val="20"/>
          <w:szCs w:val="20"/>
        </w:rPr>
        <w:t xml:space="preserve"> </w:t>
      </w:r>
      <w:r w:rsidRPr="0001121D">
        <w:rPr>
          <w:rFonts w:ascii="Palatino Linotype" w:eastAsia="맑은 고딕" w:hAnsi="Palatino Linotype" w:cs="Times New Roman"/>
          <w:sz w:val="20"/>
          <w:szCs w:val="20"/>
        </w:rPr>
        <w:t>and</w:t>
      </w:r>
      <w:r w:rsidRPr="0001121D">
        <w:rPr>
          <w:rFonts w:ascii="Palatino Linotype" w:hAnsi="Palatino Linotype" w:cs="Times New Roman"/>
          <w:sz w:val="20"/>
          <w:szCs w:val="20"/>
        </w:rPr>
        <w:t xml:space="preserve"> celecoxib</w:t>
      </w:r>
      <w:r w:rsidR="00841CD5" w:rsidRPr="0001121D">
        <w:rPr>
          <w:rFonts w:ascii="Palatino Linotype" w:hAnsi="Palatino Linotype" w:cs="Times New Roman"/>
          <w:sz w:val="20"/>
          <w:szCs w:val="20"/>
        </w:rPr>
        <w:t xml:space="preserve"> was withdrawn</w:t>
      </w:r>
      <w:r w:rsidRPr="0001121D">
        <w:rPr>
          <w:rFonts w:ascii="Palatino Linotype" w:hAnsi="Palatino Linotype" w:cs="Times New Roman"/>
          <w:sz w:val="20"/>
          <w:szCs w:val="20"/>
        </w:rPr>
        <w:t>.</w:t>
      </w:r>
    </w:p>
    <w:p w14:paraId="6B770921" w14:textId="1CC8B132"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Mental status </w:t>
      </w:r>
      <w:r w:rsidR="006A4DF9" w:rsidRPr="0001121D">
        <w:rPr>
          <w:rFonts w:ascii="Palatino Linotype" w:hAnsi="Palatino Linotype" w:cs="Times New Roman"/>
          <w:sz w:val="20"/>
          <w:szCs w:val="20"/>
        </w:rPr>
        <w:t xml:space="preserve">showed </w:t>
      </w:r>
      <w:r w:rsidRPr="0001121D">
        <w:rPr>
          <w:rFonts w:ascii="Palatino Linotype" w:hAnsi="Palatino Linotype" w:cs="Times New Roman"/>
          <w:sz w:val="20"/>
          <w:szCs w:val="20"/>
        </w:rPr>
        <w:t xml:space="preserve">no change </w:t>
      </w:r>
      <w:r w:rsidRPr="0001121D">
        <w:rPr>
          <w:rFonts w:ascii="Palatino Linotype" w:eastAsia="맑은 고딕" w:hAnsi="Palatino Linotype" w:cs="Times New Roman"/>
          <w:sz w:val="20"/>
          <w:szCs w:val="20"/>
        </w:rPr>
        <w:t>from</w:t>
      </w:r>
      <w:r w:rsidRPr="0001121D">
        <w:rPr>
          <w:rFonts w:ascii="Palatino Linotype" w:hAnsi="Palatino Linotype" w:cs="Times New Roman"/>
          <w:sz w:val="20"/>
          <w:szCs w:val="20"/>
        </w:rPr>
        <w:t xml:space="preserve"> admission (5/25) until </w:t>
      </w:r>
      <w:r w:rsidR="006A4DF9" w:rsidRPr="0001121D">
        <w:rPr>
          <w:rFonts w:ascii="Palatino Linotype" w:hAnsi="Palatino Linotype" w:cs="Times New Roman"/>
          <w:sz w:val="20"/>
          <w:szCs w:val="20"/>
        </w:rPr>
        <w:t xml:space="preserve">the day of examination </w:t>
      </w:r>
      <w:r w:rsidRPr="0001121D">
        <w:rPr>
          <w:rFonts w:ascii="Palatino Linotype" w:hAnsi="Palatino Linotype" w:cs="Times New Roman"/>
          <w:sz w:val="20"/>
          <w:szCs w:val="20"/>
        </w:rPr>
        <w:t xml:space="preserve">(9/12). </w:t>
      </w:r>
      <w:r w:rsidR="00B61F65" w:rsidRPr="0001121D">
        <w:rPr>
          <w:rFonts w:ascii="Palatino Linotype" w:hAnsi="Palatino Linotype" w:cs="Times New Roman"/>
          <w:sz w:val="20"/>
          <w:szCs w:val="20"/>
        </w:rPr>
        <w:t>Pt. was drowsy</w:t>
      </w:r>
      <w:r w:rsidR="00E900C3" w:rsidRPr="0001121D">
        <w:rPr>
          <w:rFonts w:ascii="Palatino Linotype" w:hAnsi="Palatino Linotype" w:cs="Times New Roman" w:hint="eastAsia"/>
          <w:sz w:val="20"/>
          <w:szCs w:val="20"/>
        </w:rPr>
        <w:t xml:space="preserve"> </w:t>
      </w:r>
      <w:r w:rsidR="0001121D">
        <w:rPr>
          <w:rFonts w:ascii="Palatino Linotype" w:hAnsi="Palatino Linotype" w:cs="Times New Roman"/>
          <w:sz w:val="20"/>
          <w:szCs w:val="20"/>
        </w:rPr>
        <w:t>but</w:t>
      </w:r>
      <w:r w:rsidR="00B61F65" w:rsidRPr="0001121D">
        <w:rPr>
          <w:rFonts w:ascii="Palatino Linotype" w:hAnsi="Palatino Linotype" w:cs="Times New Roman"/>
          <w:sz w:val="20"/>
          <w:szCs w:val="20"/>
        </w:rPr>
        <w:t xml:space="preserve"> </w:t>
      </w:r>
      <w:r w:rsidR="00E900C3" w:rsidRPr="0001121D">
        <w:rPr>
          <w:rFonts w:ascii="Palatino Linotype" w:hAnsi="Palatino Linotype" w:cs="Times New Roman" w:hint="eastAsia"/>
          <w:sz w:val="20"/>
          <w:szCs w:val="20"/>
        </w:rPr>
        <w:t>social</w:t>
      </w:r>
      <w:r w:rsidR="0001121D">
        <w:rPr>
          <w:rFonts w:ascii="Palatino Linotype" w:hAnsi="Palatino Linotype" w:cs="Times New Roman"/>
          <w:sz w:val="20"/>
          <w:szCs w:val="20"/>
        </w:rPr>
        <w:t>ly</w:t>
      </w:r>
      <w:r w:rsidR="00B61F65" w:rsidRPr="0001121D">
        <w:rPr>
          <w:rFonts w:ascii="Palatino Linotype" w:hAnsi="Palatino Linotype" w:cs="Times New Roman"/>
          <w:sz w:val="20"/>
          <w:szCs w:val="20"/>
        </w:rPr>
        <w:t xml:space="preserve"> smile</w:t>
      </w:r>
      <w:r w:rsidR="0001121D">
        <w:rPr>
          <w:rFonts w:ascii="Palatino Linotype" w:hAnsi="Palatino Linotype" w:cs="Times New Roman"/>
          <w:sz w:val="20"/>
          <w:szCs w:val="20"/>
        </w:rPr>
        <w:t>d at</w:t>
      </w:r>
      <w:r w:rsidR="00E900C3" w:rsidRPr="0001121D">
        <w:rPr>
          <w:rFonts w:ascii="Palatino Linotype" w:hAnsi="Palatino Linotype" w:cs="Times New Roman" w:hint="eastAsia"/>
          <w:sz w:val="20"/>
          <w:szCs w:val="20"/>
        </w:rPr>
        <w:t xml:space="preserve"> medical staff</w:t>
      </w:r>
      <w:r w:rsidRPr="0001121D">
        <w:rPr>
          <w:rFonts w:ascii="Palatino Linotype" w:hAnsi="Palatino Linotype" w:cs="Times New Roman"/>
          <w:sz w:val="20"/>
          <w:szCs w:val="20"/>
        </w:rPr>
        <w:t>.</w:t>
      </w:r>
    </w:p>
    <w:p w14:paraId="50A6201D" w14:textId="46DB4A6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lastRenderedPageBreak/>
        <w:t xml:space="preserve">Guardian provided </w:t>
      </w:r>
      <w:r w:rsidRPr="0001121D">
        <w:rPr>
          <w:rFonts w:ascii="Palatino Linotype" w:eastAsia="맑은 고딕" w:hAnsi="Palatino Linotype" w:cs="Times New Roman"/>
          <w:sz w:val="20"/>
          <w:szCs w:val="20"/>
        </w:rPr>
        <w:t>dapsone</w:t>
      </w:r>
      <w:r w:rsidRPr="0001121D">
        <w:rPr>
          <w:rFonts w:ascii="Palatino Linotype" w:hAnsi="Palatino Linotype" w:cs="Times New Roman"/>
          <w:sz w:val="20"/>
          <w:szCs w:val="20"/>
        </w:rPr>
        <w:t xml:space="preserve"> and </w:t>
      </w:r>
      <w:r w:rsidR="000C69DA" w:rsidRPr="0001121D">
        <w:rPr>
          <w:rFonts w:ascii="Palatino Linotype" w:hAnsi="Palatino Linotype" w:cs="Times New Roman"/>
          <w:sz w:val="20"/>
          <w:szCs w:val="20"/>
        </w:rPr>
        <w:t xml:space="preserve">gave a maintenance dose of </w:t>
      </w:r>
      <w:r w:rsidRPr="0001121D">
        <w:rPr>
          <w:rFonts w:ascii="Palatino Linotype" w:hAnsi="Palatino Linotype" w:cs="Times New Roman"/>
          <w:sz w:val="20"/>
          <w:szCs w:val="20"/>
        </w:rPr>
        <w:t>100</w:t>
      </w:r>
      <w:r w:rsidR="000C69DA" w:rsidRPr="0001121D">
        <w:rPr>
          <w:rFonts w:ascii="Palatino Linotype" w:hAnsi="Palatino Linotype" w:cs="Times New Roman"/>
          <w:sz w:val="20"/>
          <w:szCs w:val="20"/>
        </w:rPr>
        <w:t xml:space="preserve"> </w:t>
      </w:r>
      <w:r w:rsidRPr="0001121D">
        <w:rPr>
          <w:rFonts w:ascii="Palatino Linotype" w:hAnsi="Palatino Linotype" w:cs="Times New Roman"/>
          <w:sz w:val="20"/>
          <w:szCs w:val="20"/>
        </w:rPr>
        <w:t xml:space="preserve">mg </w:t>
      </w:r>
      <w:proofErr w:type="spellStart"/>
      <w:r w:rsidRPr="0001121D">
        <w:rPr>
          <w:rFonts w:ascii="Palatino Linotype" w:hAnsi="Palatino Linotype" w:cs="Times New Roman"/>
          <w:sz w:val="20"/>
          <w:szCs w:val="20"/>
        </w:rPr>
        <w:t>tid</w:t>
      </w:r>
      <w:proofErr w:type="spellEnd"/>
      <w:r w:rsidRPr="0001121D">
        <w:rPr>
          <w:rFonts w:ascii="Palatino Linotype" w:hAnsi="Palatino Linotype" w:cs="Times New Roman"/>
          <w:sz w:val="20"/>
          <w:szCs w:val="20"/>
        </w:rPr>
        <w:t>.</w:t>
      </w:r>
    </w:p>
    <w:p w14:paraId="102ACC62"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Transferring for blood transfusion and pneumonia management.</w:t>
      </w:r>
      <w:proofErr w:type="gramEnd"/>
    </w:p>
    <w:p w14:paraId="54EF88E4" w14:textId="77777777" w:rsidR="001A3B21" w:rsidRPr="0001121D" w:rsidRDefault="001A3B21">
      <w:pPr>
        <w:spacing w:line="360" w:lineRule="auto"/>
        <w:rPr>
          <w:rFonts w:ascii="Palatino Linotype" w:hAnsi="Palatino Linotype" w:cs="Times New Roman"/>
          <w:sz w:val="20"/>
          <w:szCs w:val="20"/>
        </w:rPr>
      </w:pPr>
    </w:p>
    <w:p w14:paraId="04638300" w14:textId="66594F1D" w:rsidR="001A3B21" w:rsidRPr="0067211C" w:rsidRDefault="00285749">
      <w:pPr>
        <w:spacing w:line="360" w:lineRule="auto"/>
        <w:rPr>
          <w:rFonts w:ascii="Palatino Linotype" w:hAnsi="Palatino Linotype" w:cs="Times New Roman"/>
          <w:sz w:val="20"/>
          <w:szCs w:val="20"/>
          <w:lang w:val="fr-FR"/>
        </w:rPr>
      </w:pPr>
      <w:r w:rsidRPr="0067211C">
        <w:rPr>
          <w:rFonts w:ascii="Palatino Linotype" w:hAnsi="Palatino Linotype" w:cs="Times New Roman"/>
          <w:sz w:val="20"/>
          <w:szCs w:val="20"/>
          <w:lang w:val="fr-FR"/>
        </w:rPr>
        <w:t xml:space="preserve">{Radiologic examination} (Supplement </w:t>
      </w:r>
      <w:r w:rsidR="00755833">
        <w:rPr>
          <w:rFonts w:ascii="Palatino Linotype" w:hAnsi="Palatino Linotype" w:cs="Times New Roman" w:hint="eastAsia"/>
          <w:sz w:val="20"/>
          <w:szCs w:val="20"/>
          <w:lang w:val="fr-FR"/>
        </w:rPr>
        <w:t>2</w:t>
      </w:r>
      <w:r w:rsidRPr="0067211C">
        <w:rPr>
          <w:rFonts w:ascii="Palatino Linotype" w:hAnsi="Palatino Linotype" w:cs="Times New Roman"/>
          <w:sz w:val="20"/>
          <w:szCs w:val="20"/>
          <w:lang w:val="fr-FR"/>
        </w:rPr>
        <w:t xml:space="preserve">-1 [data], </w:t>
      </w:r>
      <w:r w:rsidR="00294591" w:rsidRPr="0067211C">
        <w:rPr>
          <w:rFonts w:ascii="Palatino Linotype" w:hAnsi="Palatino Linotype" w:cs="Times New Roman"/>
          <w:sz w:val="20"/>
          <w:szCs w:val="20"/>
          <w:lang w:val="fr-FR"/>
        </w:rPr>
        <w:t xml:space="preserve">pages </w:t>
      </w:r>
      <w:r w:rsidRPr="0067211C">
        <w:rPr>
          <w:rFonts w:ascii="Palatino Linotype" w:hAnsi="Palatino Linotype" w:cs="Times New Roman"/>
          <w:sz w:val="20"/>
          <w:szCs w:val="20"/>
          <w:lang w:val="fr-FR"/>
        </w:rPr>
        <w:t>3-5)</w:t>
      </w:r>
    </w:p>
    <w:p w14:paraId="78A54740"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2020-05-25 </w:t>
      </w:r>
      <w:r w:rsidRPr="0001121D">
        <w:rPr>
          <w:rFonts w:ascii="Palatino Linotype" w:hAnsi="Palatino Linotype" w:cs="Times New Roman"/>
          <w:sz w:val="20"/>
          <w:szCs w:val="20"/>
        </w:rPr>
        <w:t>Chest PA</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Finding</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BLL haziness (</w:t>
      </w:r>
      <w:proofErr w:type="spellStart"/>
      <w:proofErr w:type="gramStart"/>
      <w:r w:rsidRPr="0001121D">
        <w:rPr>
          <w:rFonts w:ascii="Palatino Linotype" w:hAnsi="Palatino Linotype" w:cs="Times New Roman"/>
          <w:sz w:val="20"/>
          <w:szCs w:val="20"/>
        </w:rPr>
        <w:t>Rt</w:t>
      </w:r>
      <w:proofErr w:type="spellEnd"/>
      <w:r w:rsidRPr="0001121D">
        <w:rPr>
          <w:rFonts w:ascii="Palatino Linotype" w:hAnsi="Palatino Linotype" w:cs="Times New Roman"/>
          <w:sz w:val="20"/>
          <w:szCs w:val="20"/>
        </w:rPr>
        <w:t>&gt;</w:t>
      </w:r>
      <w:proofErr w:type="gramEnd"/>
      <w:r w:rsidRPr="0001121D">
        <w:rPr>
          <w:rFonts w:ascii="Palatino Linotype" w:hAnsi="Palatino Linotype" w:cs="Times New Roman"/>
          <w:sz w:val="20"/>
          <w:szCs w:val="20"/>
        </w:rPr>
        <w:t>Lt)</w:t>
      </w:r>
    </w:p>
    <w:p w14:paraId="77AB618D" w14:textId="634D684E"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Abdomen Supine</w:t>
      </w:r>
      <w:r w:rsidRPr="0001121D">
        <w:rPr>
          <w:rFonts w:ascii="Palatino Linotype" w:hAnsi="Palatino Linotype" w:cs="Times New Roman" w:hint="eastAsia"/>
          <w:sz w:val="20"/>
          <w:szCs w:val="20"/>
        </w:rPr>
        <w:t xml:space="preserve">: </w:t>
      </w:r>
      <w:proofErr w:type="spellStart"/>
      <w:r w:rsidRPr="0001121D">
        <w:rPr>
          <w:rFonts w:ascii="Palatino Linotype" w:hAnsi="Palatino Linotype" w:cs="Times New Roman"/>
          <w:sz w:val="20"/>
          <w:szCs w:val="20"/>
        </w:rPr>
        <w:t>abd</w:t>
      </w:r>
      <w:proofErr w:type="spellEnd"/>
      <w:r w:rsidRPr="0001121D">
        <w:rPr>
          <w:rFonts w:ascii="Palatino Linotype" w:hAnsi="Palatino Linotype" w:cs="Times New Roman"/>
          <w:sz w:val="20"/>
          <w:szCs w:val="20"/>
        </w:rPr>
        <w:t xml:space="preserve"> faecal material</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xml:space="preserve">possible multiple rib </w:t>
      </w:r>
      <w:proofErr w:type="spellStart"/>
      <w:proofErr w:type="gramStart"/>
      <w:r w:rsidRPr="0001121D">
        <w:rPr>
          <w:rFonts w:ascii="Palatino Linotype" w:hAnsi="Palatino Linotype" w:cs="Times New Roman"/>
          <w:sz w:val="20"/>
          <w:szCs w:val="20"/>
        </w:rPr>
        <w:t>fx</w:t>
      </w:r>
      <w:proofErr w:type="spellEnd"/>
      <w:proofErr w:type="gramEnd"/>
    </w:p>
    <w:p w14:paraId="04CA4F71" w14:textId="4EDA0511"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2020-09-03 </w:t>
      </w:r>
      <w:r w:rsidRPr="0001121D">
        <w:rPr>
          <w:rFonts w:ascii="Palatino Linotype" w:hAnsi="Palatino Linotype" w:cs="Times New Roman"/>
          <w:sz w:val="20"/>
          <w:szCs w:val="20"/>
        </w:rPr>
        <w:t>Chest AP</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Finding</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xml:space="preserve">The picture was generally clear, but it was difficult to find a </w:t>
      </w:r>
      <w:r w:rsidR="000C69DA" w:rsidRPr="0001121D">
        <w:rPr>
          <w:rFonts w:ascii="Palatino Linotype" w:hAnsi="Palatino Linotype" w:cs="Times New Roman"/>
          <w:sz w:val="20"/>
          <w:szCs w:val="20"/>
        </w:rPr>
        <w:t xml:space="preserve">specific focus of </w:t>
      </w:r>
      <w:r w:rsidRPr="0001121D">
        <w:rPr>
          <w:rFonts w:ascii="Palatino Linotype" w:hAnsi="Palatino Linotype" w:cs="Times New Roman"/>
          <w:sz w:val="20"/>
          <w:szCs w:val="20"/>
        </w:rPr>
        <w:t>infiltration.</w:t>
      </w:r>
    </w:p>
    <w:p w14:paraId="60566735" w14:textId="5606BF5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2020-09-11 </w:t>
      </w:r>
      <w:r w:rsidRPr="0001121D">
        <w:rPr>
          <w:rFonts w:ascii="Palatino Linotype" w:hAnsi="Palatino Linotype" w:cs="Times New Roman"/>
          <w:sz w:val="20"/>
          <w:szCs w:val="20"/>
        </w:rPr>
        <w:t>Chest AP</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Finding</w:t>
      </w:r>
      <w:r w:rsidRPr="0001121D">
        <w:rPr>
          <w:rFonts w:ascii="Palatino Linotype" w:hAnsi="Palatino Linotype" w:cs="Times New Roman" w:hint="eastAsia"/>
          <w:sz w:val="20"/>
          <w:szCs w:val="20"/>
        </w:rPr>
        <w:t xml:space="preserve">: </w:t>
      </w:r>
      <w:r w:rsidR="00DF5326" w:rsidRPr="0001121D">
        <w:rPr>
          <w:rFonts w:ascii="Palatino Linotype" w:hAnsi="Palatino Linotype" w:cs="Times New Roman"/>
          <w:sz w:val="20"/>
          <w:szCs w:val="20"/>
        </w:rPr>
        <w:t xml:space="preserve">haziness of the </w:t>
      </w:r>
      <w:r w:rsidRPr="0001121D">
        <w:rPr>
          <w:rFonts w:ascii="Palatino Linotype" w:hAnsi="Palatino Linotype" w:cs="Times New Roman"/>
          <w:sz w:val="20"/>
          <w:szCs w:val="20"/>
        </w:rPr>
        <w:t xml:space="preserve">whole </w:t>
      </w:r>
      <w:r w:rsidR="00DF5326" w:rsidRPr="0001121D">
        <w:rPr>
          <w:rFonts w:ascii="Palatino Linotype" w:hAnsi="Palatino Linotype" w:cs="Times New Roman"/>
          <w:sz w:val="20"/>
          <w:szCs w:val="20"/>
        </w:rPr>
        <w:t xml:space="preserve">Lt </w:t>
      </w:r>
      <w:proofErr w:type="gramStart"/>
      <w:r w:rsidRPr="0001121D">
        <w:rPr>
          <w:rFonts w:ascii="Palatino Linotype" w:hAnsi="Palatino Linotype" w:cs="Times New Roman"/>
          <w:sz w:val="20"/>
          <w:szCs w:val="20"/>
        </w:rPr>
        <w:t>lung</w:t>
      </w:r>
      <w:proofErr w:type="gramEnd"/>
    </w:p>
    <w:p w14:paraId="6DC24F31" w14:textId="77777777" w:rsidR="001A3B21" w:rsidRPr="0001121D" w:rsidRDefault="001A3B21">
      <w:pPr>
        <w:spacing w:line="360" w:lineRule="auto"/>
        <w:rPr>
          <w:rFonts w:ascii="Palatino Linotype" w:hAnsi="Palatino Linotype" w:cs="Times New Roman"/>
          <w:sz w:val="20"/>
          <w:szCs w:val="20"/>
        </w:rPr>
      </w:pPr>
    </w:p>
    <w:p w14:paraId="5264FD11" w14:textId="77777777" w:rsidR="001A3B21" w:rsidRPr="0001121D" w:rsidRDefault="001A3B21">
      <w:pPr>
        <w:spacing w:line="360" w:lineRule="auto"/>
        <w:rPr>
          <w:rFonts w:ascii="Palatino Linotype" w:hAnsi="Palatino Linotype" w:cs="Times New Roman"/>
          <w:sz w:val="20"/>
          <w:szCs w:val="20"/>
        </w:rPr>
      </w:pPr>
    </w:p>
    <w:p w14:paraId="074D4F2B" w14:textId="5BE6CA36" w:rsidR="001A3B21" w:rsidRPr="0001121D" w:rsidRDefault="00285749">
      <w:pPr>
        <w:spacing w:line="480" w:lineRule="auto"/>
        <w:rPr>
          <w:rFonts w:ascii="Palatino Linotype" w:hAnsi="Palatino Linotype" w:cs="Times New Roman"/>
          <w:b/>
          <w:bCs/>
          <w:sz w:val="20"/>
          <w:szCs w:val="20"/>
        </w:rPr>
      </w:pPr>
      <w:r w:rsidRPr="0001121D">
        <w:rPr>
          <w:rFonts w:ascii="Palatino Linotype" w:hAnsi="Palatino Linotype" w:cs="Times New Roman"/>
          <w:b/>
          <w:bCs/>
          <w:sz w:val="20"/>
          <w:szCs w:val="20"/>
        </w:rPr>
        <w:t>S</w:t>
      </w:r>
      <w:r w:rsidRPr="0001121D">
        <w:rPr>
          <w:rFonts w:ascii="Palatino Linotype" w:hAnsi="Palatino Linotype" w:cs="Times New Roman" w:hint="eastAsia"/>
          <w:b/>
          <w:bCs/>
          <w:sz w:val="20"/>
          <w:szCs w:val="20"/>
        </w:rPr>
        <w:t>2</w:t>
      </w:r>
      <w:r w:rsidRPr="0001121D">
        <w:rPr>
          <w:rFonts w:ascii="Palatino Linotype" w:hAnsi="Palatino Linotype" w:cs="Times New Roman"/>
          <w:b/>
          <w:bCs/>
          <w:sz w:val="20"/>
          <w:szCs w:val="20"/>
        </w:rPr>
        <w:t>: The Patient’s Medical Records</w:t>
      </w:r>
      <w:r w:rsidRPr="0001121D">
        <w:rPr>
          <w:rFonts w:ascii="Palatino Linotype" w:hAnsi="Palatino Linotype" w:cs="Times New Roman" w:hint="eastAsia"/>
          <w:b/>
          <w:bCs/>
          <w:sz w:val="20"/>
          <w:szCs w:val="20"/>
        </w:rPr>
        <w:t xml:space="preserve"> </w:t>
      </w:r>
      <w:r w:rsidR="007D7021" w:rsidRPr="0001121D">
        <w:rPr>
          <w:rFonts w:ascii="Palatino Linotype" w:hAnsi="Palatino Linotype" w:cs="Times New Roman"/>
          <w:b/>
          <w:bCs/>
          <w:sz w:val="20"/>
          <w:szCs w:val="20"/>
        </w:rPr>
        <w:t>from</w:t>
      </w:r>
      <w:r w:rsidR="007D7021" w:rsidRPr="0001121D">
        <w:rPr>
          <w:rFonts w:ascii="Palatino Linotype" w:hAnsi="Palatino Linotype" w:cs="Times New Roman" w:hint="eastAsia"/>
          <w:b/>
          <w:bCs/>
          <w:sz w:val="20"/>
          <w:szCs w:val="20"/>
        </w:rPr>
        <w:t xml:space="preserve"> </w:t>
      </w:r>
      <w:proofErr w:type="spellStart"/>
      <w:r w:rsidRPr="0001121D">
        <w:rPr>
          <w:rFonts w:ascii="Palatino Linotype" w:hAnsi="Palatino Linotype" w:cs="Times New Roman" w:hint="eastAsia"/>
          <w:b/>
          <w:bCs/>
          <w:sz w:val="20"/>
          <w:szCs w:val="20"/>
        </w:rPr>
        <w:t>Inje</w:t>
      </w:r>
      <w:proofErr w:type="spellEnd"/>
      <w:r w:rsidRPr="0001121D">
        <w:rPr>
          <w:rFonts w:ascii="Palatino Linotype" w:hAnsi="Palatino Linotype" w:cs="Times New Roman" w:hint="eastAsia"/>
          <w:b/>
          <w:bCs/>
          <w:sz w:val="20"/>
          <w:szCs w:val="20"/>
        </w:rPr>
        <w:t xml:space="preserve"> University Seoul Paik Hospital</w:t>
      </w:r>
    </w:p>
    <w:p w14:paraId="3BE2DDDE" w14:textId="5C713BA3"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This study is based on the results of</w:t>
      </w:r>
      <w:r w:rsidRPr="0001121D">
        <w:rPr>
          <w:rFonts w:ascii="Palatino Linotype" w:eastAsia="맑은 고딕" w:hAnsi="Palatino Linotype" w:cs="Times New Roman"/>
          <w:sz w:val="20"/>
          <w:szCs w:val="20"/>
        </w:rPr>
        <w:t xml:space="preserve"> the</w:t>
      </w:r>
      <w:r w:rsidRPr="0001121D">
        <w:rPr>
          <w:rFonts w:ascii="Palatino Linotype" w:hAnsi="Palatino Linotype" w:cs="Times New Roman"/>
          <w:sz w:val="20"/>
          <w:szCs w:val="20"/>
        </w:rPr>
        <w:t xml:space="preserve"> Seoul </w:t>
      </w:r>
      <w:r w:rsidRPr="0001121D">
        <w:rPr>
          <w:rFonts w:ascii="Palatino Linotype" w:eastAsia="맑은 고딕" w:hAnsi="Palatino Linotype" w:cs="Times New Roman"/>
          <w:sz w:val="20"/>
          <w:szCs w:val="20"/>
        </w:rPr>
        <w:t>cohort</w:t>
      </w:r>
      <w:r w:rsidRPr="0001121D">
        <w:rPr>
          <w:rFonts w:ascii="Palatino Linotype" w:hAnsi="Palatino Linotype" w:cs="Times New Roman"/>
          <w:sz w:val="20"/>
          <w:szCs w:val="20"/>
        </w:rPr>
        <w:t>. The patient’s medical records were issued legally according to Korean medical law. All medical records in this supplement are copies of the patient’s original medical charts. (English translations were added to some parts of the record written in Korean when needed.)</w:t>
      </w:r>
    </w:p>
    <w:p w14:paraId="09665ECD" w14:textId="77777777" w:rsidR="001A3B21" w:rsidRPr="0001121D" w:rsidRDefault="001A3B21">
      <w:pPr>
        <w:spacing w:line="360" w:lineRule="auto"/>
        <w:rPr>
          <w:rFonts w:ascii="Palatino Linotype" w:hAnsi="Palatino Linotype" w:cs="Times New Roman"/>
          <w:sz w:val="20"/>
          <w:szCs w:val="20"/>
        </w:rPr>
      </w:pPr>
    </w:p>
    <w:p w14:paraId="374F8716" w14:textId="3EF28F1A"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w:t>
      </w:r>
      <w:r w:rsidRPr="0001121D">
        <w:rPr>
          <w:rFonts w:ascii="Palatino Linotype" w:hAnsi="Palatino Linotype" w:cs="Times New Roman"/>
          <w:sz w:val="20"/>
          <w:szCs w:val="20"/>
        </w:rPr>
        <w:t xml:space="preserve">Consciousness level </w:t>
      </w:r>
      <w:r w:rsidR="00294591" w:rsidRPr="0001121D">
        <w:rPr>
          <w:rFonts w:ascii="Palatino Linotype" w:hAnsi="Palatino Linotype" w:cs="Times New Roman"/>
          <w:sz w:val="20"/>
          <w:szCs w:val="20"/>
        </w:rPr>
        <w:t xml:space="preserve">according to </w:t>
      </w:r>
      <w:r w:rsidRPr="0001121D">
        <w:rPr>
          <w:rFonts w:ascii="Palatino Linotype" w:hAnsi="Palatino Linotype" w:cs="Times New Roman"/>
          <w:sz w:val="20"/>
          <w:szCs w:val="20"/>
        </w:rPr>
        <w:t>the patient's medical record</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 xml:space="preserve">(Supplement </w:t>
      </w:r>
      <w:r w:rsidR="00755833">
        <w:rPr>
          <w:rFonts w:ascii="Palatino Linotype" w:hAnsi="Palatino Linotype" w:cs="Times New Roman" w:hint="eastAsia"/>
          <w:sz w:val="20"/>
          <w:szCs w:val="20"/>
        </w:rPr>
        <w:t>2</w:t>
      </w:r>
      <w:r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2</w:t>
      </w:r>
      <w:r w:rsidRPr="0001121D">
        <w:rPr>
          <w:rFonts w:ascii="Palatino Linotype" w:hAnsi="Palatino Linotype" w:cs="Times New Roman"/>
          <w:sz w:val="20"/>
          <w:szCs w:val="20"/>
        </w:rPr>
        <w:t xml:space="preserve"> [data], </w:t>
      </w:r>
      <w:r w:rsidR="00294591" w:rsidRPr="0001121D">
        <w:rPr>
          <w:rFonts w:ascii="Palatino Linotype" w:hAnsi="Palatino Linotype" w:cs="Times New Roman"/>
          <w:sz w:val="20"/>
          <w:szCs w:val="20"/>
        </w:rPr>
        <w:t>page</w:t>
      </w:r>
      <w:r w:rsidR="00294591" w:rsidRPr="0001121D">
        <w:rPr>
          <w:rFonts w:ascii="Palatino Linotype" w:hAnsi="Palatino Linotype" w:cs="Times New Roman" w:hint="eastAsia"/>
          <w:sz w:val="20"/>
          <w:szCs w:val="20"/>
        </w:rPr>
        <w:t xml:space="preserve">s </w:t>
      </w:r>
      <w:r w:rsidRPr="0001121D">
        <w:rPr>
          <w:rFonts w:ascii="Palatino Linotype" w:hAnsi="Palatino Linotype" w:cs="Times New Roman" w:hint="eastAsia"/>
          <w:sz w:val="20"/>
          <w:szCs w:val="20"/>
        </w:rPr>
        <w:t>2</w:t>
      </w:r>
      <w:r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11</w:t>
      </w:r>
      <w:r w:rsidRPr="0001121D">
        <w:rPr>
          <w:rFonts w:ascii="Palatino Linotype" w:hAnsi="Palatino Linotype" w:cs="Times New Roman"/>
          <w:sz w:val="20"/>
          <w:szCs w:val="20"/>
        </w:rPr>
        <w:t>)</w:t>
      </w:r>
    </w:p>
    <w:p w14:paraId="00FE1BB5" w14:textId="1A203041" w:rsidR="001A3B21" w:rsidRPr="0001121D" w:rsidRDefault="00285749">
      <w:pPr>
        <w:spacing w:line="360" w:lineRule="auto"/>
        <w:rPr>
          <w:rFonts w:ascii="Palatino Linotype" w:hAnsi="Palatino Linotype" w:cs="Times New Roman"/>
          <w:sz w:val="20"/>
          <w:szCs w:val="20"/>
        </w:rPr>
      </w:pPr>
      <w:bookmarkStart w:id="1" w:name="_Hlk55795435"/>
      <w:r w:rsidRPr="0001121D">
        <w:rPr>
          <w:rFonts w:ascii="Palatino Linotype" w:hAnsi="Palatino Linotype" w:cs="Times New Roman" w:hint="eastAsia"/>
          <w:sz w:val="20"/>
          <w:szCs w:val="20"/>
        </w:rPr>
        <w:t xml:space="preserve">2020-09-13 (14:00) </w:t>
      </w:r>
      <w:r w:rsidRPr="0001121D">
        <w:rPr>
          <w:rFonts w:ascii="Palatino Linotype" w:hAnsi="Palatino Linotype" w:cs="Times New Roman"/>
          <w:sz w:val="20"/>
          <w:szCs w:val="20"/>
        </w:rPr>
        <w:t>Mental</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 xml:space="preserve">check: </w:t>
      </w:r>
      <w:r w:rsidRPr="0001121D">
        <w:rPr>
          <w:rFonts w:ascii="Palatino Linotype" w:hAnsi="Palatino Linotype" w:cs="Times New Roman" w:hint="eastAsia"/>
          <w:sz w:val="20"/>
          <w:szCs w:val="20"/>
        </w:rPr>
        <w:t>Stupor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3)</w:t>
      </w:r>
    </w:p>
    <w:p w14:paraId="2F799186" w14:textId="057EF16A" w:rsidR="001A3B21" w:rsidRPr="0067211C"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2020-09-15 (15:30) </w:t>
      </w:r>
      <w:r w:rsidRPr="0001121D">
        <w:rPr>
          <w:rFonts w:ascii="Palatino Linotype" w:hAnsi="Palatino Linotype" w:cs="Times New Roman"/>
          <w:sz w:val="20"/>
          <w:szCs w:val="20"/>
        </w:rPr>
        <w:t>Mental</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 xml:space="preserve">check: </w:t>
      </w:r>
      <w:r w:rsidRPr="0001121D">
        <w:rPr>
          <w:rFonts w:ascii="Palatino Linotype" w:hAnsi="Palatino Linotype" w:cs="Times New Roman" w:hint="eastAsia"/>
          <w:sz w:val="20"/>
          <w:szCs w:val="20"/>
        </w:rPr>
        <w:t>Stupor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4)</w:t>
      </w:r>
    </w:p>
    <w:p w14:paraId="65D07FF2" w14:textId="05333D12" w:rsidR="001A3B21" w:rsidRPr="0067211C"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2020-09-16 (10:06) Mental </w:t>
      </w:r>
      <w:r w:rsidR="00294591" w:rsidRPr="0001121D">
        <w:rPr>
          <w:rFonts w:ascii="Palatino Linotype" w:hAnsi="Palatino Linotype" w:cs="Times New Roman"/>
          <w:sz w:val="20"/>
          <w:szCs w:val="20"/>
        </w:rPr>
        <w:t>c</w:t>
      </w:r>
      <w:r w:rsidRPr="0001121D">
        <w:rPr>
          <w:rFonts w:ascii="Palatino Linotype" w:hAnsi="Palatino Linotype" w:cs="Times New Roman" w:hint="eastAsia"/>
          <w:sz w:val="20"/>
          <w:szCs w:val="20"/>
        </w:rPr>
        <w:t>hange</w:t>
      </w:r>
      <w:r w:rsidR="00294591"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N</w:t>
      </w:r>
      <w:r w:rsidRPr="0001121D">
        <w:rPr>
          <w:rFonts w:ascii="Palatino Linotype" w:hAnsi="Palatino Linotype" w:cs="Times New Roman" w:hint="eastAsia"/>
          <w:sz w:val="20"/>
          <w:szCs w:val="20"/>
        </w:rPr>
        <w:t>one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5)</w:t>
      </w:r>
    </w:p>
    <w:p w14:paraId="0AC94A16" w14:textId="2C63A47E"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2020-09-16 (18:53) Mental </w:t>
      </w:r>
      <w:r w:rsidR="00294591" w:rsidRPr="0001121D">
        <w:rPr>
          <w:rFonts w:ascii="Palatino Linotype" w:hAnsi="Palatino Linotype" w:cs="Times New Roman"/>
          <w:sz w:val="20"/>
          <w:szCs w:val="20"/>
        </w:rPr>
        <w:t xml:space="preserve">check: </w:t>
      </w:r>
      <w:r w:rsidRPr="0001121D">
        <w:rPr>
          <w:rFonts w:ascii="Palatino Linotype" w:hAnsi="Palatino Linotype" w:cs="Times New Roman" w:hint="eastAsia"/>
          <w:sz w:val="20"/>
          <w:szCs w:val="20"/>
        </w:rPr>
        <w:t xml:space="preserve">Drowsy </w:t>
      </w:r>
      <w:r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n</w:t>
      </w:r>
      <w:r w:rsidRPr="0001121D">
        <w:rPr>
          <w:rFonts w:ascii="Palatino Linotype" w:hAnsi="Palatino Linotype" w:cs="Times New Roman" w:hint="eastAsia"/>
          <w:sz w:val="20"/>
          <w:szCs w:val="20"/>
        </w:rPr>
        <w:t xml:space="preserve">odding </w:t>
      </w:r>
      <w:r w:rsidR="00294591" w:rsidRPr="0001121D">
        <w:rPr>
          <w:rFonts w:ascii="Palatino Linotype" w:hAnsi="Palatino Linotype" w:cs="Times New Roman"/>
          <w:sz w:val="20"/>
          <w:szCs w:val="20"/>
        </w:rPr>
        <w:t>h</w:t>
      </w:r>
      <w:r w:rsidRPr="0001121D">
        <w:rPr>
          <w:rFonts w:ascii="Palatino Linotype" w:hAnsi="Palatino Linotype" w:cs="Times New Roman" w:hint="eastAsia"/>
          <w:sz w:val="20"/>
          <w:szCs w:val="20"/>
        </w:rPr>
        <w:t xml:space="preserve">ead, </w:t>
      </w:r>
      <w:r w:rsidR="00294591" w:rsidRPr="0001121D">
        <w:rPr>
          <w:rFonts w:ascii="Palatino Linotype" w:hAnsi="Palatino Linotype" w:cs="Times New Roman"/>
          <w:sz w:val="20"/>
          <w:szCs w:val="20"/>
        </w:rPr>
        <w:t>c</w:t>
      </w:r>
      <w:r w:rsidRPr="0001121D">
        <w:rPr>
          <w:rFonts w:ascii="Palatino Linotype" w:hAnsi="Palatino Linotype" w:cs="Times New Roman" w:hint="eastAsia"/>
          <w:sz w:val="20"/>
          <w:szCs w:val="20"/>
        </w:rPr>
        <w:t>an express intention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6)</w:t>
      </w:r>
    </w:p>
    <w:p w14:paraId="672BDDA5" w14:textId="7130320B"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2020-09-17 (11:00) Mental</w:t>
      </w:r>
      <w:r w:rsidR="00294591" w:rsidRPr="0001121D">
        <w:rPr>
          <w:rFonts w:ascii="Palatino Linotype" w:hAnsi="Palatino Linotype" w:cs="Times New Roman"/>
          <w:sz w:val="20"/>
          <w:szCs w:val="20"/>
        </w:rPr>
        <w:t xml:space="preserve"> check:</w:t>
      </w:r>
      <w:r w:rsidRPr="0001121D">
        <w:rPr>
          <w:rFonts w:ascii="Palatino Linotype" w:hAnsi="Palatino Linotype" w:cs="Times New Roman" w:hint="eastAsia"/>
          <w:sz w:val="20"/>
          <w:szCs w:val="20"/>
        </w:rPr>
        <w:t xml:space="preserve"> </w:t>
      </w:r>
      <w:r w:rsidR="00DE6A5D" w:rsidRPr="0001121D">
        <w:rPr>
          <w:rFonts w:ascii="Palatino Linotype" w:hAnsi="Palatino Linotype" w:cs="Times New Roman" w:hint="eastAsia"/>
          <w:sz w:val="20"/>
          <w:szCs w:val="20"/>
        </w:rPr>
        <w:t>Confus</w:t>
      </w:r>
      <w:r w:rsidR="00DE6A5D" w:rsidRPr="0001121D">
        <w:rPr>
          <w:rFonts w:ascii="Palatino Linotype" w:hAnsi="Palatino Linotype" w:cs="Times New Roman"/>
          <w:sz w:val="20"/>
          <w:szCs w:val="20"/>
        </w:rPr>
        <w:t>ed</w:t>
      </w:r>
      <w:r w:rsidR="00DE6A5D" w:rsidRPr="0001121D">
        <w:rPr>
          <w:rFonts w:ascii="Palatino Linotype" w:hAnsi="Palatino Linotype" w:cs="Times New Roman" w:hint="eastAsia"/>
          <w:sz w:val="20"/>
          <w:szCs w:val="20"/>
        </w:rPr>
        <w:t xml:space="preserve"> </w:t>
      </w:r>
      <w:r w:rsidRPr="0001121D">
        <w:rPr>
          <w:rFonts w:ascii="Palatino Linotype" w:hAnsi="Palatino Linotype" w:cs="Times New Roman" w:hint="eastAsia"/>
          <w:sz w:val="20"/>
          <w:szCs w:val="20"/>
        </w:rPr>
        <w:t>state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7)</w:t>
      </w:r>
    </w:p>
    <w:p w14:paraId="18E2F0DD" w14:textId="03BC971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2020-09-17 (18:54) </w:t>
      </w:r>
      <w:r w:rsidR="00294591" w:rsidRPr="0001121D">
        <w:rPr>
          <w:rFonts w:ascii="Palatino Linotype" w:hAnsi="Palatino Linotype" w:cs="Times New Roman" w:hint="eastAsia"/>
          <w:sz w:val="20"/>
          <w:szCs w:val="20"/>
        </w:rPr>
        <w:t xml:space="preserve">Mental </w:t>
      </w:r>
      <w:r w:rsidR="00294591" w:rsidRPr="0001121D">
        <w:rPr>
          <w:rFonts w:ascii="Palatino Linotype" w:hAnsi="Palatino Linotype" w:cs="Times New Roman"/>
          <w:sz w:val="20"/>
          <w:szCs w:val="20"/>
        </w:rPr>
        <w:t xml:space="preserve">check: </w:t>
      </w:r>
      <w:r w:rsidR="00294591" w:rsidRPr="0001121D">
        <w:rPr>
          <w:rFonts w:ascii="Palatino Linotype" w:hAnsi="Palatino Linotype" w:cs="Times New Roman" w:hint="eastAsia"/>
          <w:sz w:val="20"/>
          <w:szCs w:val="20"/>
        </w:rPr>
        <w:t xml:space="preserve">Drowsy </w:t>
      </w:r>
      <w:r w:rsidR="00294591" w:rsidRPr="0001121D">
        <w:rPr>
          <w:rFonts w:ascii="Palatino Linotype" w:hAnsi="Palatino Linotype" w:cs="Times New Roman"/>
          <w:sz w:val="20"/>
          <w:szCs w:val="20"/>
        </w:rPr>
        <w:t>–</w:t>
      </w:r>
      <w:r w:rsidR="00294591"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n</w:t>
      </w:r>
      <w:r w:rsidR="00294591" w:rsidRPr="0001121D">
        <w:rPr>
          <w:rFonts w:ascii="Palatino Linotype" w:hAnsi="Palatino Linotype" w:cs="Times New Roman" w:hint="eastAsia"/>
          <w:sz w:val="20"/>
          <w:szCs w:val="20"/>
        </w:rPr>
        <w:t xml:space="preserve">odding </w:t>
      </w:r>
      <w:r w:rsidR="00294591" w:rsidRPr="0001121D">
        <w:rPr>
          <w:rFonts w:ascii="Palatino Linotype" w:hAnsi="Palatino Linotype" w:cs="Times New Roman"/>
          <w:sz w:val="20"/>
          <w:szCs w:val="20"/>
        </w:rPr>
        <w:t>h</w:t>
      </w:r>
      <w:r w:rsidR="00294591" w:rsidRPr="0001121D">
        <w:rPr>
          <w:rFonts w:ascii="Palatino Linotype" w:hAnsi="Palatino Linotype" w:cs="Times New Roman" w:hint="eastAsia"/>
          <w:sz w:val="20"/>
          <w:szCs w:val="20"/>
        </w:rPr>
        <w:t xml:space="preserve">ead, </w:t>
      </w:r>
      <w:r w:rsidR="00294591" w:rsidRPr="0001121D">
        <w:rPr>
          <w:rFonts w:ascii="Palatino Linotype" w:hAnsi="Palatino Linotype" w:cs="Times New Roman"/>
          <w:sz w:val="20"/>
          <w:szCs w:val="20"/>
        </w:rPr>
        <w:t>c</w:t>
      </w:r>
      <w:r w:rsidR="00294591" w:rsidRPr="0001121D">
        <w:rPr>
          <w:rFonts w:ascii="Palatino Linotype" w:hAnsi="Palatino Linotype" w:cs="Times New Roman" w:hint="eastAsia"/>
          <w:sz w:val="20"/>
          <w:szCs w:val="20"/>
        </w:rPr>
        <w:t xml:space="preserve">an express intention </w:t>
      </w:r>
      <w:r w:rsidRPr="0001121D">
        <w:rPr>
          <w:rFonts w:ascii="Palatino Linotype" w:hAnsi="Palatino Linotype" w:cs="Times New Roman" w:hint="eastAsia"/>
          <w:sz w:val="20"/>
          <w:szCs w:val="20"/>
        </w:rPr>
        <w:t>(</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8)</w:t>
      </w:r>
    </w:p>
    <w:p w14:paraId="553F13AB" w14:textId="4E459951"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2020-09-18 (01:16) Mental</w:t>
      </w:r>
      <w:r w:rsidR="00294591" w:rsidRPr="0001121D">
        <w:rPr>
          <w:rFonts w:ascii="Palatino Linotype" w:hAnsi="Palatino Linotype" w:cs="Times New Roman"/>
          <w:sz w:val="20"/>
          <w:szCs w:val="20"/>
        </w:rPr>
        <w:t xml:space="preserve"> check:</w:t>
      </w:r>
      <w:r w:rsidRPr="0001121D">
        <w:rPr>
          <w:rFonts w:ascii="Palatino Linotype" w:hAnsi="Palatino Linotype" w:cs="Times New Roman" w:hint="eastAsia"/>
          <w:sz w:val="20"/>
          <w:szCs w:val="20"/>
        </w:rPr>
        <w:t xml:space="preserve"> Drowsy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9)</w:t>
      </w:r>
    </w:p>
    <w:p w14:paraId="6FE2689A" w14:textId="09CBFFC3"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2020-09-18 (04:45) Mental change</w:t>
      </w:r>
      <w:r w:rsidR="00294591"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N</w:t>
      </w:r>
      <w:r w:rsidRPr="0001121D">
        <w:rPr>
          <w:rFonts w:ascii="Palatino Linotype" w:hAnsi="Palatino Linotype" w:cs="Times New Roman" w:hint="eastAsia"/>
          <w:sz w:val="20"/>
          <w:szCs w:val="20"/>
        </w:rPr>
        <w:t>one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9)</w:t>
      </w:r>
    </w:p>
    <w:p w14:paraId="5BD3C1D9" w14:textId="4B433901"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2020-09-18 (10:12) Mental </w:t>
      </w:r>
      <w:r w:rsidR="00294591" w:rsidRPr="0001121D">
        <w:rPr>
          <w:rFonts w:ascii="Palatino Linotype" w:hAnsi="Palatino Linotype" w:cs="Times New Roman"/>
          <w:sz w:val="20"/>
          <w:szCs w:val="20"/>
        </w:rPr>
        <w:t xml:space="preserve">check: </w:t>
      </w:r>
      <w:r w:rsidRPr="0001121D">
        <w:rPr>
          <w:rFonts w:ascii="Palatino Linotype" w:hAnsi="Palatino Linotype" w:cs="Times New Roman" w:hint="eastAsia"/>
          <w:sz w:val="20"/>
          <w:szCs w:val="20"/>
        </w:rPr>
        <w:t>Drowsy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9)</w:t>
      </w:r>
    </w:p>
    <w:p w14:paraId="65C07CDE" w14:textId="5D358720"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2020-09-18 (18:35) </w:t>
      </w:r>
      <w:r w:rsidR="00294591" w:rsidRPr="0001121D">
        <w:rPr>
          <w:rFonts w:ascii="Palatino Linotype" w:hAnsi="Palatino Linotype" w:cs="Times New Roman" w:hint="eastAsia"/>
          <w:sz w:val="20"/>
          <w:szCs w:val="20"/>
        </w:rPr>
        <w:t xml:space="preserve">Mental </w:t>
      </w:r>
      <w:r w:rsidR="00294591" w:rsidRPr="0001121D">
        <w:rPr>
          <w:rFonts w:ascii="Palatino Linotype" w:hAnsi="Palatino Linotype" w:cs="Times New Roman"/>
          <w:sz w:val="20"/>
          <w:szCs w:val="20"/>
        </w:rPr>
        <w:t xml:space="preserve">check: </w:t>
      </w:r>
      <w:r w:rsidR="00294591" w:rsidRPr="0001121D">
        <w:rPr>
          <w:rFonts w:ascii="Palatino Linotype" w:hAnsi="Palatino Linotype" w:cs="Times New Roman" w:hint="eastAsia"/>
          <w:sz w:val="20"/>
          <w:szCs w:val="20"/>
        </w:rPr>
        <w:t xml:space="preserve">Drowsy </w:t>
      </w:r>
      <w:r w:rsidR="00294591" w:rsidRPr="0001121D">
        <w:rPr>
          <w:rFonts w:ascii="Palatino Linotype" w:hAnsi="Palatino Linotype" w:cs="Times New Roman"/>
          <w:sz w:val="20"/>
          <w:szCs w:val="20"/>
        </w:rPr>
        <w:t>–</w:t>
      </w:r>
      <w:r w:rsidR="00294591" w:rsidRPr="0001121D">
        <w:rPr>
          <w:rFonts w:ascii="Palatino Linotype" w:hAnsi="Palatino Linotype" w:cs="Times New Roman" w:hint="eastAsia"/>
          <w:sz w:val="20"/>
          <w:szCs w:val="20"/>
        </w:rPr>
        <w:t xml:space="preserve"> </w:t>
      </w:r>
      <w:r w:rsidR="00294591" w:rsidRPr="0001121D">
        <w:rPr>
          <w:rFonts w:ascii="Palatino Linotype" w:hAnsi="Palatino Linotype" w:cs="Times New Roman"/>
          <w:sz w:val="20"/>
          <w:szCs w:val="20"/>
        </w:rPr>
        <w:t>n</w:t>
      </w:r>
      <w:r w:rsidR="00294591" w:rsidRPr="0001121D">
        <w:rPr>
          <w:rFonts w:ascii="Palatino Linotype" w:hAnsi="Palatino Linotype" w:cs="Times New Roman" w:hint="eastAsia"/>
          <w:sz w:val="20"/>
          <w:szCs w:val="20"/>
        </w:rPr>
        <w:t xml:space="preserve">odding </w:t>
      </w:r>
      <w:r w:rsidR="00294591" w:rsidRPr="0001121D">
        <w:rPr>
          <w:rFonts w:ascii="Palatino Linotype" w:hAnsi="Palatino Linotype" w:cs="Times New Roman"/>
          <w:sz w:val="20"/>
          <w:szCs w:val="20"/>
        </w:rPr>
        <w:t>h</w:t>
      </w:r>
      <w:r w:rsidR="00294591" w:rsidRPr="0001121D">
        <w:rPr>
          <w:rFonts w:ascii="Palatino Linotype" w:hAnsi="Palatino Linotype" w:cs="Times New Roman" w:hint="eastAsia"/>
          <w:sz w:val="20"/>
          <w:szCs w:val="20"/>
        </w:rPr>
        <w:t xml:space="preserve">ead, </w:t>
      </w:r>
      <w:r w:rsidR="00294591" w:rsidRPr="0001121D">
        <w:rPr>
          <w:rFonts w:ascii="Palatino Linotype" w:hAnsi="Palatino Linotype" w:cs="Times New Roman"/>
          <w:sz w:val="20"/>
          <w:szCs w:val="20"/>
        </w:rPr>
        <w:t>c</w:t>
      </w:r>
      <w:r w:rsidR="00294591" w:rsidRPr="0001121D">
        <w:rPr>
          <w:rFonts w:ascii="Palatino Linotype" w:hAnsi="Palatino Linotype" w:cs="Times New Roman" w:hint="eastAsia"/>
          <w:sz w:val="20"/>
          <w:szCs w:val="20"/>
        </w:rPr>
        <w:t xml:space="preserve">an express intention </w:t>
      </w:r>
      <w:r w:rsidRPr="0001121D">
        <w:rPr>
          <w:rFonts w:ascii="Palatino Linotype" w:hAnsi="Palatino Linotype" w:cs="Times New Roman" w:hint="eastAsia"/>
          <w:sz w:val="20"/>
          <w:szCs w:val="20"/>
        </w:rPr>
        <w:t>(</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10)</w:t>
      </w:r>
    </w:p>
    <w:p w14:paraId="24834517" w14:textId="310F1F22"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2020-09-28 (06:52) Mental </w:t>
      </w:r>
      <w:r w:rsidR="00294591" w:rsidRPr="0001121D">
        <w:rPr>
          <w:rFonts w:ascii="Palatino Linotype" w:hAnsi="Palatino Linotype" w:cs="Times New Roman"/>
          <w:sz w:val="20"/>
          <w:szCs w:val="20"/>
        </w:rPr>
        <w:t xml:space="preserve">check: </w:t>
      </w:r>
      <w:r w:rsidRPr="0001121D">
        <w:rPr>
          <w:rFonts w:ascii="Palatino Linotype" w:hAnsi="Palatino Linotype" w:cs="Times New Roman" w:hint="eastAsia"/>
          <w:sz w:val="20"/>
          <w:szCs w:val="20"/>
        </w:rPr>
        <w:t>Drowsy (</w:t>
      </w:r>
      <w:r w:rsidR="0029459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11)</w:t>
      </w:r>
    </w:p>
    <w:p w14:paraId="5AFE412C" w14:textId="4788433E" w:rsidR="001A3B21" w:rsidRPr="0067211C"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2020-09-28 (10:35) Mental</w:t>
      </w:r>
      <w:r w:rsidR="00294591" w:rsidRPr="0001121D">
        <w:rPr>
          <w:rFonts w:ascii="Palatino Linotype" w:hAnsi="Palatino Linotype" w:cs="Times New Roman"/>
          <w:sz w:val="20"/>
          <w:szCs w:val="20"/>
        </w:rPr>
        <w:t xml:space="preserve"> check:</w:t>
      </w:r>
      <w:r w:rsidRPr="0001121D">
        <w:rPr>
          <w:rFonts w:ascii="Palatino Linotype" w:hAnsi="Palatino Linotype" w:cs="Times New Roman" w:hint="eastAsia"/>
          <w:sz w:val="20"/>
          <w:szCs w:val="20"/>
        </w:rPr>
        <w:t xml:space="preserve"> Drowsy (</w:t>
      </w:r>
      <w:r w:rsidR="00294591" w:rsidRPr="0001121D">
        <w:rPr>
          <w:rFonts w:ascii="Palatino Linotype" w:hAnsi="Palatino Linotype" w:cs="Times New Roman"/>
          <w:sz w:val="20"/>
          <w:szCs w:val="20"/>
        </w:rPr>
        <w:t xml:space="preserve">page </w:t>
      </w:r>
      <w:r w:rsidRPr="0001121D">
        <w:rPr>
          <w:rFonts w:ascii="Palatino Linotype" w:hAnsi="Palatino Linotype" w:cs="Times New Roman" w:hint="eastAsia"/>
          <w:sz w:val="20"/>
          <w:szCs w:val="20"/>
        </w:rPr>
        <w:t>11)</w:t>
      </w:r>
    </w:p>
    <w:bookmarkEnd w:id="1"/>
    <w:p w14:paraId="67170934" w14:textId="77777777" w:rsidR="001A3B21" w:rsidRPr="0067211C" w:rsidRDefault="001A3B21">
      <w:pPr>
        <w:spacing w:line="360" w:lineRule="auto"/>
        <w:rPr>
          <w:rFonts w:ascii="Palatino Linotype" w:hAnsi="Palatino Linotype" w:cs="Times New Roman"/>
          <w:sz w:val="20"/>
          <w:szCs w:val="20"/>
        </w:rPr>
      </w:pPr>
    </w:p>
    <w:p w14:paraId="79C8F005" w14:textId="1C309BD8" w:rsidR="001A3B21" w:rsidRPr="0067211C" w:rsidRDefault="00285749">
      <w:pPr>
        <w:spacing w:line="360" w:lineRule="auto"/>
        <w:rPr>
          <w:rFonts w:ascii="Palatino Linotype" w:hAnsi="Palatino Linotype" w:cs="Times New Roman"/>
          <w:sz w:val="20"/>
          <w:szCs w:val="20"/>
          <w:lang w:val="fr-FR"/>
        </w:rPr>
      </w:pPr>
      <w:r w:rsidRPr="0067211C">
        <w:rPr>
          <w:rFonts w:ascii="Palatino Linotype" w:hAnsi="Palatino Linotype" w:cs="Times New Roman"/>
          <w:sz w:val="20"/>
          <w:szCs w:val="20"/>
          <w:lang w:val="fr-FR"/>
        </w:rPr>
        <w:t xml:space="preserve">{Radiologic examination} (Supplement </w:t>
      </w:r>
      <w:r w:rsidR="00755833">
        <w:rPr>
          <w:rFonts w:ascii="Palatino Linotype" w:hAnsi="Palatino Linotype" w:cs="Times New Roman" w:hint="eastAsia"/>
          <w:sz w:val="20"/>
          <w:szCs w:val="20"/>
          <w:lang w:val="fr-FR"/>
        </w:rPr>
        <w:t>2</w:t>
      </w:r>
      <w:r w:rsidRPr="0067211C">
        <w:rPr>
          <w:rFonts w:ascii="Palatino Linotype" w:hAnsi="Palatino Linotype" w:cs="Times New Roman"/>
          <w:sz w:val="20"/>
          <w:szCs w:val="20"/>
          <w:lang w:val="fr-FR"/>
        </w:rPr>
        <w:t xml:space="preserve">-2 [data], </w:t>
      </w:r>
      <w:r w:rsidR="001C6DDD" w:rsidRPr="0067211C">
        <w:rPr>
          <w:rFonts w:ascii="Palatino Linotype" w:hAnsi="Palatino Linotype" w:cs="Times New Roman"/>
          <w:sz w:val="20"/>
          <w:szCs w:val="20"/>
          <w:lang w:val="fr-FR"/>
        </w:rPr>
        <w:t xml:space="preserve">pages </w:t>
      </w:r>
      <w:r w:rsidRPr="0067211C">
        <w:rPr>
          <w:rFonts w:ascii="Palatino Linotype" w:hAnsi="Palatino Linotype" w:cs="Times New Roman"/>
          <w:sz w:val="20"/>
          <w:szCs w:val="20"/>
          <w:lang w:val="fr-FR"/>
        </w:rPr>
        <w:t>12-22)</w:t>
      </w:r>
    </w:p>
    <w:p w14:paraId="2CACF1BE"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lastRenderedPageBreak/>
        <w:t>2020-09-12 HR CT of Chest (12 page)</w:t>
      </w:r>
    </w:p>
    <w:p w14:paraId="01C2DEAB" w14:textId="77777777" w:rsidR="001A3B21" w:rsidRPr="0001121D" w:rsidRDefault="001A3B21">
      <w:pPr>
        <w:spacing w:line="360" w:lineRule="auto"/>
        <w:rPr>
          <w:rFonts w:ascii="Palatino Linotype" w:hAnsi="Palatino Linotype" w:cs="Times New Roman"/>
          <w:sz w:val="20"/>
          <w:szCs w:val="20"/>
        </w:rPr>
      </w:pPr>
    </w:p>
    <w:p w14:paraId="2BE4F507"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1.a</w:t>
      </w:r>
      <w:proofErr w:type="gramEnd"/>
      <w:r w:rsidRPr="0001121D">
        <w:rPr>
          <w:rFonts w:ascii="Palatino Linotype" w:hAnsi="Palatino Linotype" w:cs="Times New Roman"/>
          <w:sz w:val="20"/>
          <w:szCs w:val="20"/>
        </w:rPr>
        <w:t>) Mult</w:t>
      </w:r>
      <w:r w:rsidRPr="0001121D">
        <w:rPr>
          <w:rFonts w:ascii="Palatino Linotype" w:hAnsi="Palatino Linotype" w:cs="Times New Roman" w:hint="eastAsia"/>
          <w:sz w:val="20"/>
          <w:szCs w:val="20"/>
        </w:rPr>
        <w:t>i</w:t>
      </w:r>
      <w:r w:rsidRPr="0001121D">
        <w:rPr>
          <w:rFonts w:ascii="Palatino Linotype" w:hAnsi="Palatino Linotype" w:cs="Times New Roman"/>
          <w:sz w:val="20"/>
          <w:szCs w:val="20"/>
        </w:rPr>
        <w:t xml:space="preserve">focal </w:t>
      </w:r>
      <w:proofErr w:type="spellStart"/>
      <w:r w:rsidRPr="0001121D">
        <w:rPr>
          <w:rFonts w:ascii="Palatino Linotype" w:hAnsi="Palatino Linotype" w:cs="Times New Roman"/>
          <w:sz w:val="20"/>
          <w:szCs w:val="20"/>
        </w:rPr>
        <w:t>peribronchial</w:t>
      </w:r>
      <w:proofErr w:type="spellEnd"/>
      <w:r w:rsidRPr="0001121D">
        <w:rPr>
          <w:rFonts w:ascii="Palatino Linotype" w:hAnsi="Palatino Linotype" w:cs="Times New Roman"/>
          <w:sz w:val="20"/>
          <w:szCs w:val="20"/>
        </w:rPr>
        <w:t xml:space="preserve"> patchy consolidation and GGO </w:t>
      </w:r>
      <w:r w:rsidRPr="0001121D">
        <w:rPr>
          <w:rFonts w:ascii="Palatino Linotype" w:hAnsi="Palatino Linotype" w:cs="Times New Roman"/>
          <w:color w:val="FF0000"/>
          <w:sz w:val="20"/>
          <w:szCs w:val="20"/>
        </w:rPr>
        <w:t>(ground-glass opacity)</w:t>
      </w:r>
      <w:r w:rsidRPr="0001121D">
        <w:rPr>
          <w:rFonts w:ascii="Palatino Linotype" w:hAnsi="Palatino Linotype" w:cs="Times New Roman"/>
          <w:sz w:val="20"/>
          <w:szCs w:val="20"/>
        </w:rPr>
        <w:t xml:space="preserve"> in LUL, suggesting pneumonia</w:t>
      </w:r>
    </w:p>
    <w:p w14:paraId="0998DC26"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including</w:t>
      </w:r>
      <w:proofErr w:type="gramEnd"/>
      <w:r w:rsidRPr="0001121D">
        <w:rPr>
          <w:rFonts w:ascii="Palatino Linotype" w:hAnsi="Palatino Linotype" w:cs="Times New Roman"/>
          <w:sz w:val="20"/>
          <w:szCs w:val="20"/>
        </w:rPr>
        <w:t xml:space="preserve"> aspiration pn</w:t>
      </w:r>
      <w:r w:rsidRPr="0001121D">
        <w:rPr>
          <w:rFonts w:ascii="Palatino Linotype" w:hAnsi="Palatino Linotype" w:cs="Times New Roman" w:hint="eastAsia"/>
          <w:sz w:val="20"/>
          <w:szCs w:val="20"/>
        </w:rPr>
        <w:t>eumonia</w:t>
      </w:r>
    </w:p>
    <w:p w14:paraId="484256AD"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b) BLL consolidation, r/o pneumonia</w:t>
      </w:r>
    </w:p>
    <w:p w14:paraId="3403FF85" w14:textId="7900CA39"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c) Multifocal endobronchial secretion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 xml:space="preserve">left main bronchus and </w:t>
      </w:r>
      <w:r w:rsidRPr="0001121D">
        <w:rPr>
          <w:rFonts w:ascii="Palatino Linotype" w:eastAsia="맑은 고딕" w:hAnsi="Palatino Linotype" w:cs="Times New Roman"/>
          <w:sz w:val="20"/>
          <w:szCs w:val="20"/>
        </w:rPr>
        <w:t>left lower lung</w:t>
      </w:r>
      <w:r w:rsidRPr="0001121D">
        <w:rPr>
          <w:rFonts w:ascii="Palatino Linotype" w:hAnsi="Palatino Linotype" w:cs="Times New Roman"/>
          <w:sz w:val="20"/>
          <w:szCs w:val="20"/>
        </w:rPr>
        <w:t xml:space="preserve"> segmental bronchus</w:t>
      </w:r>
      <w:r w:rsidRPr="0001121D">
        <w:rPr>
          <w:rFonts w:ascii="Palatino Linotype" w:eastAsia="맑은 고딕" w:hAnsi="Palatino Linotype" w:cs="Times New Roman"/>
          <w:sz w:val="20"/>
          <w:szCs w:val="20"/>
        </w:rPr>
        <w:t>.</w:t>
      </w:r>
    </w:p>
    <w:p w14:paraId="186E4E89"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2. No definite evidence of PTE </w:t>
      </w:r>
      <w:r w:rsidRPr="0001121D">
        <w:rPr>
          <w:rFonts w:ascii="Palatino Linotype" w:hAnsi="Palatino Linotype" w:cs="Times New Roman"/>
          <w:color w:val="FF0000"/>
          <w:sz w:val="20"/>
          <w:szCs w:val="20"/>
        </w:rPr>
        <w:t>(pulmonary thromboembolism)</w:t>
      </w:r>
    </w:p>
    <w:p w14:paraId="5AC7A09B"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3. Large amount of bilateral pleural effusion</w:t>
      </w:r>
    </w:p>
    <w:p w14:paraId="3769350C" w14:textId="6B5DE01E"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4. Underlying </w:t>
      </w:r>
      <w:r w:rsidR="001C6DDD" w:rsidRPr="0001121D">
        <w:rPr>
          <w:rFonts w:ascii="Palatino Linotype" w:hAnsi="Palatino Linotype" w:cs="Times New Roman"/>
          <w:sz w:val="20"/>
          <w:szCs w:val="20"/>
        </w:rPr>
        <w:t>t</w:t>
      </w:r>
      <w:r w:rsidRPr="0001121D">
        <w:rPr>
          <w:rFonts w:ascii="Palatino Linotype" w:hAnsi="Palatino Linotype" w:cs="Times New Roman" w:hint="eastAsia"/>
          <w:sz w:val="20"/>
          <w:szCs w:val="20"/>
        </w:rPr>
        <w:t xml:space="preserve">uberculosis </w:t>
      </w:r>
      <w:r w:rsidRPr="0001121D">
        <w:rPr>
          <w:rFonts w:ascii="Palatino Linotype" w:hAnsi="Palatino Linotype" w:cs="Times New Roman"/>
          <w:sz w:val="20"/>
          <w:szCs w:val="20"/>
        </w:rPr>
        <w:t xml:space="preserve">sequelae in </w:t>
      </w:r>
      <w:r w:rsidR="001C6DDD" w:rsidRPr="0001121D">
        <w:rPr>
          <w:rFonts w:ascii="Palatino Linotype" w:hAnsi="Palatino Linotype" w:cs="Times New Roman"/>
          <w:sz w:val="20"/>
          <w:szCs w:val="20"/>
        </w:rPr>
        <w:t>bilateral</w:t>
      </w:r>
      <w:r w:rsidRPr="0001121D">
        <w:rPr>
          <w:rFonts w:ascii="Palatino Linotype" w:hAnsi="Palatino Linotype" w:cs="Times New Roman" w:hint="eastAsia"/>
          <w:sz w:val="20"/>
          <w:szCs w:val="20"/>
        </w:rPr>
        <w:t xml:space="preserve"> </w:t>
      </w:r>
      <w:r w:rsidR="001C6DDD" w:rsidRPr="0001121D">
        <w:rPr>
          <w:rFonts w:ascii="Palatino Linotype" w:hAnsi="Palatino Linotype" w:cs="Times New Roman"/>
          <w:sz w:val="20"/>
          <w:szCs w:val="20"/>
        </w:rPr>
        <w:t>u</w:t>
      </w:r>
      <w:r w:rsidRPr="0001121D">
        <w:rPr>
          <w:rFonts w:ascii="Palatino Linotype" w:hAnsi="Palatino Linotype" w:cs="Times New Roman" w:hint="eastAsia"/>
          <w:sz w:val="20"/>
          <w:szCs w:val="20"/>
        </w:rPr>
        <w:t xml:space="preserve">pper </w:t>
      </w:r>
      <w:r w:rsidR="001C6DDD" w:rsidRPr="0001121D">
        <w:rPr>
          <w:rFonts w:ascii="Palatino Linotype" w:hAnsi="Palatino Linotype" w:cs="Times New Roman"/>
          <w:sz w:val="20"/>
          <w:szCs w:val="20"/>
        </w:rPr>
        <w:t>l</w:t>
      </w:r>
      <w:r w:rsidRPr="0001121D">
        <w:rPr>
          <w:rFonts w:ascii="Palatino Linotype" w:hAnsi="Palatino Linotype" w:cs="Times New Roman" w:hint="eastAsia"/>
          <w:sz w:val="20"/>
          <w:szCs w:val="20"/>
        </w:rPr>
        <w:t>ung</w:t>
      </w:r>
      <w:r w:rsidR="001C6DDD" w:rsidRPr="0001121D">
        <w:rPr>
          <w:rFonts w:ascii="Palatino Linotype" w:hAnsi="Palatino Linotype" w:cs="Times New Roman"/>
          <w:sz w:val="20"/>
          <w:szCs w:val="20"/>
        </w:rPr>
        <w:t>s</w:t>
      </w:r>
    </w:p>
    <w:p w14:paraId="5A24E5EC"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5. Pericardial effusion</w:t>
      </w:r>
    </w:p>
    <w:p w14:paraId="54958366" w14:textId="360ED5F0"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6. R/O reactive mediastinal </w:t>
      </w:r>
      <w:r w:rsidRPr="0001121D">
        <w:rPr>
          <w:rFonts w:ascii="Palatino Linotype" w:eastAsia="맑은 고딕" w:hAnsi="Palatino Linotype" w:cs="Times New Roman"/>
          <w:sz w:val="20"/>
          <w:szCs w:val="20"/>
        </w:rPr>
        <w:t>lymph nodes</w:t>
      </w:r>
    </w:p>
    <w:p w14:paraId="06DEB2C8" w14:textId="7232194C"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7. Aneurysmal dilatation of</w:t>
      </w:r>
      <w:r w:rsidRPr="0001121D">
        <w:rPr>
          <w:rFonts w:ascii="Palatino Linotype" w:eastAsia="맑은 고딕" w:hAnsi="Palatino Linotype" w:cs="Times New Roman"/>
          <w:sz w:val="20"/>
          <w:szCs w:val="20"/>
        </w:rPr>
        <w:t xml:space="preserve"> the</w:t>
      </w:r>
      <w:r w:rsidRPr="0001121D">
        <w:rPr>
          <w:rFonts w:ascii="Palatino Linotype" w:hAnsi="Palatino Linotype" w:cs="Times New Roman"/>
          <w:sz w:val="20"/>
          <w:szCs w:val="20"/>
        </w:rPr>
        <w:t xml:space="preserve"> pulmonary trunk (5.</w:t>
      </w:r>
      <w:r w:rsidRPr="0001121D">
        <w:rPr>
          <w:rFonts w:ascii="Palatino Linotype" w:eastAsia="맑은 고딕" w:hAnsi="Palatino Linotype" w:cs="Times New Roman"/>
          <w:sz w:val="20"/>
          <w:szCs w:val="20"/>
        </w:rPr>
        <w:t>1 cm</w:t>
      </w:r>
      <w:r w:rsidRPr="0001121D">
        <w:rPr>
          <w:rFonts w:ascii="Palatino Linotype" w:hAnsi="Palatino Linotype" w:cs="Times New Roman"/>
          <w:sz w:val="20"/>
          <w:szCs w:val="20"/>
        </w:rPr>
        <w:t>)</w:t>
      </w:r>
    </w:p>
    <w:p w14:paraId="287D4427"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R/O pulmonary </w:t>
      </w:r>
      <w:r w:rsidRPr="0001121D">
        <w:rPr>
          <w:rFonts w:ascii="Palatino Linotype" w:hAnsi="Palatino Linotype" w:cs="Times New Roman"/>
          <w:sz w:val="20"/>
          <w:szCs w:val="20"/>
        </w:rPr>
        <w:t>hypertension</w:t>
      </w:r>
    </w:p>
    <w:p w14:paraId="68AC470F" w14:textId="5DA17F73"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8. Multifocal AS </w:t>
      </w:r>
      <w:r w:rsidRPr="0001121D">
        <w:rPr>
          <w:rFonts w:ascii="Palatino Linotype" w:hAnsi="Palatino Linotype" w:cs="Times New Roman"/>
          <w:color w:val="FF0000"/>
          <w:sz w:val="20"/>
          <w:szCs w:val="20"/>
        </w:rPr>
        <w:t xml:space="preserve">(atherosclerosis) </w:t>
      </w:r>
      <w:r w:rsidRPr="0001121D">
        <w:rPr>
          <w:rFonts w:ascii="Palatino Linotype" w:eastAsia="맑은 고딕" w:hAnsi="Palatino Linotype" w:cs="Times New Roman"/>
          <w:sz w:val="20"/>
          <w:szCs w:val="20"/>
        </w:rPr>
        <w:t>changes</w:t>
      </w:r>
      <w:r w:rsidRPr="0001121D">
        <w:rPr>
          <w:rFonts w:ascii="Palatino Linotype" w:hAnsi="Palatino Linotype" w:cs="Times New Roman"/>
          <w:sz w:val="20"/>
          <w:szCs w:val="20"/>
        </w:rPr>
        <w:t xml:space="preserve"> with calcification in</w:t>
      </w:r>
      <w:r w:rsidRPr="0001121D">
        <w:rPr>
          <w:rFonts w:ascii="Palatino Linotype" w:eastAsia="맑은 고딕" w:hAnsi="Palatino Linotype" w:cs="Times New Roman"/>
          <w:sz w:val="20"/>
          <w:szCs w:val="20"/>
        </w:rPr>
        <w:t xml:space="preserve"> the</w:t>
      </w:r>
      <w:r w:rsidRPr="0001121D">
        <w:rPr>
          <w:rFonts w:ascii="Palatino Linotype" w:hAnsi="Palatino Linotype" w:cs="Times New Roman"/>
          <w:sz w:val="20"/>
          <w:szCs w:val="20"/>
        </w:rPr>
        <w:t xml:space="preserve"> aorta and coronary a</w:t>
      </w:r>
      <w:r w:rsidRPr="0001121D">
        <w:rPr>
          <w:rFonts w:ascii="Palatino Linotype" w:hAnsi="Palatino Linotype" w:cs="Times New Roman" w:hint="eastAsia"/>
          <w:sz w:val="20"/>
          <w:szCs w:val="20"/>
        </w:rPr>
        <w:t>rteries</w:t>
      </w:r>
    </w:p>
    <w:p w14:paraId="342F01D0" w14:textId="17A34AD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Impression:</w:t>
      </w:r>
    </w:p>
    <w:p w14:paraId="0A65499B"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C.</w:t>
      </w:r>
      <w:r w:rsidRPr="0001121D">
        <w:rPr>
          <w:rFonts w:ascii="Palatino Linotype" w:eastAsia="맑은 고딕" w:hAnsi="Palatino Linotype" w:cs="Times New Roman"/>
          <w:sz w:val="20"/>
          <w:szCs w:val="20"/>
        </w:rPr>
        <w:t xml:space="preserve"> </w:t>
      </w:r>
      <w:r w:rsidRPr="0001121D">
        <w:rPr>
          <w:rFonts w:ascii="Palatino Linotype" w:hAnsi="Palatino Linotype" w:cs="Times New Roman" w:hint="eastAsia"/>
          <w:sz w:val="20"/>
          <w:szCs w:val="20"/>
        </w:rPr>
        <w:t>I &gt; r/o pneumonia</w:t>
      </w:r>
    </w:p>
    <w:p w14:paraId="6AC565E5" w14:textId="58A863CC"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hint="eastAsia"/>
          <w:sz w:val="20"/>
          <w:szCs w:val="20"/>
        </w:rPr>
        <w:t>S</w:t>
      </w:r>
      <w:r w:rsidRPr="0001121D">
        <w:rPr>
          <w:rFonts w:ascii="Palatino Linotype" w:hAnsi="Palatino Linotype" w:cs="Times New Roman"/>
          <w:sz w:val="20"/>
          <w:szCs w:val="20"/>
        </w:rPr>
        <w:t>ome limitation</w:t>
      </w:r>
      <w:r w:rsidR="00D57577" w:rsidRPr="0001121D">
        <w:rPr>
          <w:rFonts w:ascii="Palatino Linotype" w:hAnsi="Palatino Linotype" w:cs="Times New Roman"/>
          <w:sz w:val="20"/>
          <w:szCs w:val="20"/>
        </w:rPr>
        <w:t>s</w:t>
      </w:r>
      <w:r w:rsidRPr="0001121D">
        <w:rPr>
          <w:rFonts w:ascii="Palatino Linotype" w:hAnsi="Palatino Linotype" w:cs="Times New Roman"/>
          <w:sz w:val="20"/>
          <w:szCs w:val="20"/>
        </w:rPr>
        <w:t xml:space="preserve"> due to motion </w:t>
      </w:r>
      <w:proofErr w:type="spellStart"/>
      <w:r w:rsidRPr="0001121D">
        <w:rPr>
          <w:rFonts w:ascii="Palatino Linotype" w:hAnsi="Palatino Linotype" w:cs="Times New Roman"/>
          <w:sz w:val="20"/>
          <w:szCs w:val="20"/>
        </w:rPr>
        <w:t>artifact</w:t>
      </w:r>
      <w:r w:rsidR="00D57577" w:rsidRPr="0001121D">
        <w:rPr>
          <w:rFonts w:ascii="Palatino Linotype" w:hAnsi="Palatino Linotype" w:cs="Times New Roman"/>
          <w:sz w:val="20"/>
          <w:szCs w:val="20"/>
        </w:rPr>
        <w:t>s</w:t>
      </w:r>
      <w:proofErr w:type="spellEnd"/>
      <w:r w:rsidRPr="0001121D">
        <w:rPr>
          <w:rFonts w:ascii="Palatino Linotype" w:hAnsi="Palatino Linotype" w:cs="Times New Roman"/>
          <w:sz w:val="20"/>
          <w:szCs w:val="20"/>
        </w:rPr>
        <w:t xml:space="preserve"> and suboptimal pulmonary a</w:t>
      </w:r>
      <w:r w:rsidRPr="0001121D">
        <w:rPr>
          <w:rFonts w:ascii="Palatino Linotype" w:hAnsi="Palatino Linotype" w:cs="Times New Roman" w:hint="eastAsia"/>
          <w:sz w:val="20"/>
          <w:szCs w:val="20"/>
        </w:rPr>
        <w:t>rte</w:t>
      </w:r>
      <w:r w:rsidRPr="0001121D">
        <w:rPr>
          <w:rFonts w:ascii="Palatino Linotype" w:hAnsi="Palatino Linotype" w:cs="Times New Roman"/>
          <w:sz w:val="20"/>
          <w:szCs w:val="20"/>
        </w:rPr>
        <w:t>ry enhancement</w:t>
      </w:r>
      <w:r w:rsidRPr="0001121D">
        <w:rPr>
          <w:rFonts w:ascii="Palatino Linotype" w:hAnsi="Palatino Linotype" w:cs="Times New Roman" w:hint="eastAsia"/>
          <w:sz w:val="20"/>
          <w:szCs w:val="20"/>
        </w:rPr>
        <w:t>.</w:t>
      </w:r>
      <w:proofErr w:type="gramEnd"/>
    </w:p>
    <w:p w14:paraId="31E2F0F0" w14:textId="6E7A57A4" w:rsidR="001A3B21" w:rsidRPr="0001121D" w:rsidRDefault="00285749">
      <w:pPr>
        <w:spacing w:line="360" w:lineRule="auto"/>
        <w:rPr>
          <w:rFonts w:ascii="Palatino Linotype" w:hAnsi="Palatino Linotype" w:cs="Times New Roman"/>
          <w:sz w:val="20"/>
          <w:szCs w:val="20"/>
        </w:rPr>
      </w:pPr>
      <w:proofErr w:type="spellStart"/>
      <w:r w:rsidRPr="0001121D">
        <w:rPr>
          <w:rFonts w:ascii="Palatino Linotype" w:hAnsi="Palatino Linotype" w:cs="Times New Roman" w:hint="eastAsia"/>
          <w:sz w:val="20"/>
          <w:szCs w:val="20"/>
        </w:rPr>
        <w:t>l.a</w:t>
      </w:r>
      <w:proofErr w:type="spellEnd"/>
      <w:r w:rsidRPr="0001121D">
        <w:rPr>
          <w:rFonts w:ascii="Palatino Linotype" w:hAnsi="Palatino Linotype" w:cs="Times New Roman" w:hint="eastAsia"/>
          <w:sz w:val="20"/>
          <w:szCs w:val="20"/>
        </w:rPr>
        <w:t xml:space="preserve">) </w:t>
      </w:r>
      <w:proofErr w:type="gramStart"/>
      <w:r w:rsidRPr="0001121D">
        <w:rPr>
          <w:rFonts w:ascii="Palatino Linotype" w:hAnsi="Palatino Linotype" w:cs="Times New Roman" w:hint="eastAsia"/>
          <w:sz w:val="20"/>
          <w:szCs w:val="20"/>
        </w:rPr>
        <w:t>Mult</w:t>
      </w:r>
      <w:r w:rsidR="00F62215">
        <w:rPr>
          <w:rFonts w:ascii="Palatino Linotype" w:hAnsi="Palatino Linotype" w:cs="Times New Roman"/>
          <w:sz w:val="20"/>
          <w:szCs w:val="20"/>
        </w:rPr>
        <w:t>if</w:t>
      </w:r>
      <w:r w:rsidRPr="0001121D">
        <w:rPr>
          <w:rFonts w:ascii="Palatino Linotype" w:hAnsi="Palatino Linotype" w:cs="Times New Roman" w:hint="eastAsia"/>
          <w:sz w:val="20"/>
          <w:szCs w:val="20"/>
        </w:rPr>
        <w:t>ocal</w:t>
      </w:r>
      <w:proofErr w:type="gramEnd"/>
      <w:r w:rsidRPr="0001121D">
        <w:rPr>
          <w:rFonts w:ascii="Palatino Linotype" w:hAnsi="Palatino Linotype" w:cs="Times New Roman" w:hint="eastAsia"/>
          <w:sz w:val="20"/>
          <w:szCs w:val="20"/>
        </w:rPr>
        <w:t xml:space="preserve"> </w:t>
      </w:r>
      <w:proofErr w:type="spellStart"/>
      <w:r w:rsidRPr="0001121D">
        <w:rPr>
          <w:rFonts w:ascii="Palatino Linotype" w:hAnsi="Palatino Linotype" w:cs="Times New Roman" w:hint="eastAsia"/>
          <w:sz w:val="20"/>
          <w:szCs w:val="20"/>
        </w:rPr>
        <w:t>peribronchial</w:t>
      </w:r>
      <w:proofErr w:type="spellEnd"/>
      <w:r w:rsidRPr="0001121D">
        <w:rPr>
          <w:rFonts w:ascii="Palatino Linotype" w:hAnsi="Palatino Linotype" w:cs="Times New Roman" w:hint="eastAsia"/>
          <w:sz w:val="20"/>
          <w:szCs w:val="20"/>
        </w:rPr>
        <w:t xml:space="preserve"> patchy consolidation and GGO in LUL, suggesting </w:t>
      </w:r>
      <w:r w:rsidRPr="0001121D">
        <w:rPr>
          <w:rFonts w:ascii="Palatino Linotype" w:hAnsi="Palatino Linotype" w:cs="Times New Roman"/>
          <w:sz w:val="20"/>
          <w:szCs w:val="20"/>
        </w:rPr>
        <w:t>pneumonia</w:t>
      </w:r>
    </w:p>
    <w:p w14:paraId="6A41ECA5"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including</w:t>
      </w:r>
      <w:proofErr w:type="gramEnd"/>
      <w:r w:rsidRPr="0001121D">
        <w:rPr>
          <w:rFonts w:ascii="Palatino Linotype" w:hAnsi="Palatino Linotype" w:cs="Times New Roman"/>
          <w:sz w:val="20"/>
          <w:szCs w:val="20"/>
        </w:rPr>
        <w:t xml:space="preserve"> aspiration pn</w:t>
      </w:r>
      <w:r w:rsidRPr="0001121D">
        <w:rPr>
          <w:rFonts w:ascii="Palatino Linotype" w:hAnsi="Palatino Linotype" w:cs="Times New Roman" w:hint="eastAsia"/>
          <w:sz w:val="20"/>
          <w:szCs w:val="20"/>
        </w:rPr>
        <w:t>eumonia</w:t>
      </w:r>
    </w:p>
    <w:p w14:paraId="7E205E63"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b) BLL consolidation, r/o pneumonia.</w:t>
      </w:r>
    </w:p>
    <w:p w14:paraId="3AD2041C"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c) Multifocal endobronchial secretion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main bronchus and LLL segmental bronchus</w:t>
      </w:r>
    </w:p>
    <w:p w14:paraId="25F481A9"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2. No definite evidence of PTE</w:t>
      </w:r>
    </w:p>
    <w:p w14:paraId="301F01EB"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3. Large amount of bilateral pleural effusion</w:t>
      </w:r>
    </w:p>
    <w:p w14:paraId="30995FD3" w14:textId="77777777" w:rsidR="001A3B21" w:rsidRPr="0001121D" w:rsidRDefault="001A3B21">
      <w:pPr>
        <w:spacing w:line="360" w:lineRule="auto"/>
        <w:rPr>
          <w:rFonts w:ascii="Palatino Linotype" w:hAnsi="Palatino Linotype" w:cs="Times New Roman"/>
          <w:sz w:val="20"/>
          <w:szCs w:val="20"/>
        </w:rPr>
      </w:pPr>
    </w:p>
    <w:p w14:paraId="06FDF820" w14:textId="66812A5C"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2020-09-12 Chest AP (</w:t>
      </w:r>
      <w:r w:rsidR="001C4E2A"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13)</w:t>
      </w:r>
    </w:p>
    <w:p w14:paraId="58248844" w14:textId="0442E7F6"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haziness</w:t>
      </w:r>
      <w:proofErr w:type="gramEnd"/>
      <w:r w:rsidRPr="0001121D">
        <w:rPr>
          <w:rFonts w:ascii="Palatino Linotype" w:hAnsi="Palatino Linotype" w:cs="Times New Roman"/>
          <w:sz w:val="20"/>
          <w:szCs w:val="20"/>
        </w:rPr>
        <w:t xml:space="preserve"> in </w:t>
      </w:r>
      <w:r w:rsidR="001C4E2A" w:rsidRPr="0001121D">
        <w:rPr>
          <w:rFonts w:ascii="Palatino Linotype" w:hAnsi="Palatino Linotype" w:cs="Times New Roman"/>
          <w:sz w:val="20"/>
          <w:szCs w:val="20"/>
        </w:rPr>
        <w:t xml:space="preserve">whole </w:t>
      </w:r>
      <w:r w:rsidRPr="0001121D">
        <w:rPr>
          <w:rFonts w:ascii="Palatino Linotype" w:hAnsi="Palatino Linotype" w:cs="Times New Roman"/>
          <w:sz w:val="20"/>
          <w:szCs w:val="20"/>
        </w:rPr>
        <w:t>left lung</w:t>
      </w:r>
    </w:p>
    <w:p w14:paraId="0C8C6BBA" w14:textId="5B12E906"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right</w:t>
      </w:r>
      <w:proofErr w:type="gramEnd"/>
      <w:r w:rsidRPr="0001121D">
        <w:rPr>
          <w:rFonts w:ascii="Palatino Linotype" w:hAnsi="Palatino Linotype" w:cs="Times New Roman"/>
          <w:sz w:val="20"/>
          <w:szCs w:val="20"/>
        </w:rPr>
        <w:t xml:space="preserve"> pleura</w:t>
      </w:r>
      <w:r w:rsidR="001C4E2A" w:rsidRPr="0001121D">
        <w:rPr>
          <w:rFonts w:ascii="Palatino Linotype" w:hAnsi="Palatino Linotype" w:cs="Times New Roman"/>
          <w:sz w:val="20"/>
          <w:szCs w:val="20"/>
        </w:rPr>
        <w:t>l</w:t>
      </w:r>
      <w:r w:rsidRPr="0001121D">
        <w:rPr>
          <w:rFonts w:ascii="Palatino Linotype" w:hAnsi="Palatino Linotype" w:cs="Times New Roman"/>
          <w:sz w:val="20"/>
          <w:szCs w:val="20"/>
        </w:rPr>
        <w:t xml:space="preserve"> effusion</w:t>
      </w:r>
    </w:p>
    <w:p w14:paraId="020D7BF1" w14:textId="6F80E98A" w:rsidR="001A3B21" w:rsidRPr="0001121D" w:rsidRDefault="00D57577">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w:t>
      </w:r>
      <w:r w:rsidR="00285749" w:rsidRPr="0001121D">
        <w:rPr>
          <w:rFonts w:ascii="Palatino Linotype" w:hAnsi="Palatino Linotype" w:cs="Times New Roman"/>
          <w:sz w:val="20"/>
          <w:szCs w:val="20"/>
        </w:rPr>
        <w:t>mpression:</w:t>
      </w:r>
    </w:p>
    <w:p w14:paraId="5A5876F5" w14:textId="3F8C5535"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haziness</w:t>
      </w:r>
      <w:proofErr w:type="gramEnd"/>
      <w:r w:rsidRPr="0001121D">
        <w:rPr>
          <w:rFonts w:ascii="Palatino Linotype" w:hAnsi="Palatino Linotype" w:cs="Times New Roman"/>
          <w:sz w:val="20"/>
          <w:szCs w:val="20"/>
        </w:rPr>
        <w:t xml:space="preserve"> in </w:t>
      </w:r>
      <w:r w:rsidR="001C4E2A" w:rsidRPr="0001121D">
        <w:rPr>
          <w:rFonts w:ascii="Palatino Linotype" w:hAnsi="Palatino Linotype" w:cs="Times New Roman"/>
          <w:sz w:val="20"/>
          <w:szCs w:val="20"/>
        </w:rPr>
        <w:t xml:space="preserve">whole </w:t>
      </w:r>
      <w:r w:rsidRPr="0001121D">
        <w:rPr>
          <w:rFonts w:ascii="Palatino Linotype" w:hAnsi="Palatino Linotype" w:cs="Times New Roman"/>
          <w:sz w:val="20"/>
          <w:szCs w:val="20"/>
        </w:rPr>
        <w:t>left lung</w:t>
      </w:r>
    </w:p>
    <w:p w14:paraId="0ED88DDE" w14:textId="05ADB8AF" w:rsidR="001A3B21" w:rsidRPr="0067211C"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right</w:t>
      </w:r>
      <w:proofErr w:type="gramEnd"/>
      <w:r w:rsidRPr="0001121D">
        <w:rPr>
          <w:rFonts w:ascii="Palatino Linotype" w:hAnsi="Palatino Linotype" w:cs="Times New Roman"/>
          <w:sz w:val="20"/>
          <w:szCs w:val="20"/>
        </w:rPr>
        <w:t xml:space="preserve"> pleur</w:t>
      </w:r>
      <w:r w:rsidR="001C4E2A" w:rsidRPr="0001121D">
        <w:rPr>
          <w:rFonts w:ascii="Palatino Linotype" w:hAnsi="Palatino Linotype" w:cs="Times New Roman"/>
          <w:sz w:val="20"/>
          <w:szCs w:val="20"/>
        </w:rPr>
        <w:t>al</w:t>
      </w:r>
      <w:r w:rsidRPr="0001121D">
        <w:rPr>
          <w:rFonts w:ascii="Palatino Linotype" w:hAnsi="Palatino Linotype" w:cs="Times New Roman"/>
          <w:sz w:val="20"/>
          <w:szCs w:val="20"/>
        </w:rPr>
        <w:t xml:space="preserve"> effusion</w:t>
      </w:r>
    </w:p>
    <w:p w14:paraId="24C7479B" w14:textId="77777777" w:rsidR="001A3B21" w:rsidRPr="0067211C" w:rsidRDefault="001A3B21">
      <w:pPr>
        <w:spacing w:line="360" w:lineRule="auto"/>
        <w:rPr>
          <w:rFonts w:ascii="Palatino Linotype" w:hAnsi="Palatino Linotype" w:cs="Times New Roman"/>
          <w:sz w:val="20"/>
          <w:szCs w:val="20"/>
        </w:rPr>
      </w:pPr>
    </w:p>
    <w:p w14:paraId="0C12C381" w14:textId="7492D0A9" w:rsidR="001A3B21" w:rsidRPr="0067211C"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lastRenderedPageBreak/>
        <w:t>2020-09-13 Chest AP (</w:t>
      </w:r>
      <w:r w:rsidR="001C4E2A"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14)</w:t>
      </w:r>
    </w:p>
    <w:p w14:paraId="46E2D633"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improving</w:t>
      </w:r>
      <w:proofErr w:type="gramEnd"/>
      <w:r w:rsidRPr="0001121D">
        <w:rPr>
          <w:rFonts w:ascii="Palatino Linotype" w:hAnsi="Palatino Linotype" w:cs="Times New Roman"/>
          <w:sz w:val="20"/>
          <w:szCs w:val="20"/>
        </w:rPr>
        <w:t xml:space="preserve"> haziness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w:t>
      </w:r>
    </w:p>
    <w:p w14:paraId="07402E0F"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multifocal</w:t>
      </w:r>
      <w:proofErr w:type="gramEnd"/>
      <w:r w:rsidRPr="0001121D">
        <w:rPr>
          <w:rFonts w:ascii="Palatino Linotype" w:hAnsi="Palatino Linotype" w:cs="Times New Roman"/>
          <w:sz w:val="20"/>
          <w:szCs w:val="20"/>
        </w:rPr>
        <w:t xml:space="preserve"> consolidation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 r</w:t>
      </w:r>
      <w:r w:rsidRPr="0001121D">
        <w:rPr>
          <w:rFonts w:ascii="Palatino Linotype" w:hAnsi="Palatino Linotype" w:cs="Times New Roman" w:hint="eastAsia"/>
          <w:sz w:val="20"/>
          <w:szCs w:val="20"/>
        </w:rPr>
        <w:t xml:space="preserve">ule </w:t>
      </w:r>
      <w:r w:rsidRPr="0001121D">
        <w:rPr>
          <w:rFonts w:ascii="Palatino Linotype" w:hAnsi="Palatino Linotype" w:cs="Times New Roman"/>
          <w:sz w:val="20"/>
          <w:szCs w:val="20"/>
        </w:rPr>
        <w:t>o</w:t>
      </w:r>
      <w:r w:rsidRPr="0001121D">
        <w:rPr>
          <w:rFonts w:ascii="Palatino Linotype" w:hAnsi="Palatino Linotype" w:cs="Times New Roman" w:hint="eastAsia"/>
          <w:sz w:val="20"/>
          <w:szCs w:val="20"/>
        </w:rPr>
        <w:t>ut</w:t>
      </w:r>
      <w:r w:rsidRPr="0001121D">
        <w:rPr>
          <w:rFonts w:ascii="Palatino Linotype" w:hAnsi="Palatino Linotype" w:cs="Times New Roman"/>
          <w:sz w:val="20"/>
          <w:szCs w:val="20"/>
        </w:rPr>
        <w:t xml:space="preserve"> pneumonia</w:t>
      </w:r>
    </w:p>
    <w:p w14:paraId="4433AC86"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bilateral</w:t>
      </w:r>
      <w:proofErr w:type="gramEnd"/>
      <w:r w:rsidRPr="0001121D">
        <w:rPr>
          <w:rFonts w:ascii="Palatino Linotype" w:hAnsi="Palatino Linotype" w:cs="Times New Roman"/>
          <w:sz w:val="20"/>
          <w:szCs w:val="20"/>
        </w:rPr>
        <w:t xml:space="preserve"> pleural effusion -&gt; decreasing</w:t>
      </w:r>
    </w:p>
    <w:p w14:paraId="0D6E5791"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cardiomegaly</w:t>
      </w:r>
      <w:proofErr w:type="gramEnd"/>
    </w:p>
    <w:p w14:paraId="5D2202B5" w14:textId="42E0FA35"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Impression:</w:t>
      </w:r>
    </w:p>
    <w:p w14:paraId="7CCEB9F5"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improving</w:t>
      </w:r>
      <w:proofErr w:type="gramEnd"/>
      <w:r w:rsidRPr="0001121D">
        <w:rPr>
          <w:rFonts w:ascii="Palatino Linotype" w:hAnsi="Palatino Linotype" w:cs="Times New Roman"/>
          <w:sz w:val="20"/>
          <w:szCs w:val="20"/>
        </w:rPr>
        <w:t xml:space="preserve"> haziness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w:t>
      </w:r>
    </w:p>
    <w:p w14:paraId="21C0F4E6"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multifocal</w:t>
      </w:r>
      <w:proofErr w:type="gramEnd"/>
      <w:r w:rsidRPr="0001121D">
        <w:rPr>
          <w:rFonts w:ascii="Palatino Linotype" w:hAnsi="Palatino Linotype" w:cs="Times New Roman"/>
          <w:sz w:val="20"/>
          <w:szCs w:val="20"/>
        </w:rPr>
        <w:t xml:space="preserve"> consolidation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 r/o pneumonia</w:t>
      </w:r>
    </w:p>
    <w:p w14:paraId="027FF001"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bilateral</w:t>
      </w:r>
      <w:proofErr w:type="gramEnd"/>
      <w:r w:rsidRPr="0001121D">
        <w:rPr>
          <w:rFonts w:ascii="Palatino Linotype" w:hAnsi="Palatino Linotype" w:cs="Times New Roman"/>
          <w:sz w:val="20"/>
          <w:szCs w:val="20"/>
        </w:rPr>
        <w:t xml:space="preserve"> pleural effusion -&gt; decreasing</w:t>
      </w:r>
    </w:p>
    <w:p w14:paraId="0126FEAE"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cardiomegaly</w:t>
      </w:r>
      <w:proofErr w:type="gramEnd"/>
    </w:p>
    <w:p w14:paraId="5005020C" w14:textId="77777777" w:rsidR="001A3B21" w:rsidRPr="0001121D" w:rsidRDefault="001A3B21">
      <w:pPr>
        <w:spacing w:line="360" w:lineRule="auto"/>
        <w:rPr>
          <w:rFonts w:ascii="Palatino Linotype" w:hAnsi="Palatino Linotype" w:cs="Times New Roman"/>
          <w:sz w:val="20"/>
          <w:szCs w:val="20"/>
        </w:rPr>
      </w:pPr>
    </w:p>
    <w:p w14:paraId="6B2C76F8" w14:textId="4BEBAC2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2020-09-14 Chest AP (</w:t>
      </w:r>
      <w:r w:rsidR="001222EA"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15)</w:t>
      </w:r>
    </w:p>
    <w:p w14:paraId="23DCF56B"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improving</w:t>
      </w:r>
      <w:proofErr w:type="gramEnd"/>
      <w:r w:rsidRPr="0001121D">
        <w:rPr>
          <w:rFonts w:ascii="Palatino Linotype" w:hAnsi="Palatino Linotype" w:cs="Times New Roman"/>
          <w:sz w:val="20"/>
          <w:szCs w:val="20"/>
        </w:rPr>
        <w:t xml:space="preserve"> haziness in</w:t>
      </w:r>
      <w:r w:rsidRPr="0001121D">
        <w:rPr>
          <w:rFonts w:ascii="Palatino Linotype" w:eastAsia="맑은 고딕" w:hAnsi="Palatino Linotype" w:cs="Times New Roman"/>
          <w:sz w:val="20"/>
          <w:szCs w:val="20"/>
        </w:rPr>
        <w:t xml:space="preserve"> the</w:t>
      </w:r>
      <w:r w:rsidRPr="0001121D">
        <w:rPr>
          <w:rFonts w:ascii="Palatino Linotype" w:hAnsi="Palatino Linotype" w:cs="Times New Roman"/>
          <w:sz w:val="20"/>
          <w:szCs w:val="20"/>
        </w:rPr>
        <w:t xml:space="preserve"> left lung</w:t>
      </w:r>
    </w:p>
    <w:p w14:paraId="6EBFBDF2"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multifocal</w:t>
      </w:r>
      <w:proofErr w:type="gramEnd"/>
      <w:r w:rsidRPr="0001121D">
        <w:rPr>
          <w:rFonts w:ascii="Palatino Linotype" w:hAnsi="Palatino Linotype" w:cs="Times New Roman"/>
          <w:sz w:val="20"/>
          <w:szCs w:val="20"/>
        </w:rPr>
        <w:t xml:space="preserve"> consolidation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 r</w:t>
      </w:r>
      <w:r w:rsidRPr="0001121D">
        <w:rPr>
          <w:rFonts w:ascii="Palatino Linotype" w:hAnsi="Palatino Linotype" w:cs="Times New Roman" w:hint="eastAsia"/>
          <w:sz w:val="20"/>
          <w:szCs w:val="20"/>
        </w:rPr>
        <w:t xml:space="preserve">ule </w:t>
      </w:r>
      <w:r w:rsidRPr="0001121D">
        <w:rPr>
          <w:rFonts w:ascii="Palatino Linotype" w:hAnsi="Palatino Linotype" w:cs="Times New Roman"/>
          <w:sz w:val="20"/>
          <w:szCs w:val="20"/>
        </w:rPr>
        <w:t>o</w:t>
      </w:r>
      <w:r w:rsidRPr="0001121D">
        <w:rPr>
          <w:rFonts w:ascii="Palatino Linotype" w:hAnsi="Palatino Linotype" w:cs="Times New Roman" w:hint="eastAsia"/>
          <w:sz w:val="20"/>
          <w:szCs w:val="20"/>
        </w:rPr>
        <w:t>ut</w:t>
      </w:r>
      <w:r w:rsidRPr="0001121D">
        <w:rPr>
          <w:rFonts w:ascii="Palatino Linotype" w:hAnsi="Palatino Linotype" w:cs="Times New Roman"/>
          <w:sz w:val="20"/>
          <w:szCs w:val="20"/>
        </w:rPr>
        <w:t xml:space="preserve"> pneumonia</w:t>
      </w:r>
    </w:p>
    <w:p w14:paraId="4CE6CFF8"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bilateral</w:t>
      </w:r>
      <w:proofErr w:type="gramEnd"/>
      <w:r w:rsidRPr="0001121D">
        <w:rPr>
          <w:rFonts w:ascii="Palatino Linotype" w:hAnsi="Palatino Linotype" w:cs="Times New Roman"/>
          <w:sz w:val="20"/>
          <w:szCs w:val="20"/>
        </w:rPr>
        <w:t xml:space="preserve"> pleural effusion -&gt; decreasing</w:t>
      </w:r>
    </w:p>
    <w:p w14:paraId="4DC53C07"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cardiomegaly</w:t>
      </w:r>
      <w:proofErr w:type="gramEnd"/>
    </w:p>
    <w:p w14:paraId="229CB7B4" w14:textId="26FEC0BE"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Impression:</w:t>
      </w:r>
    </w:p>
    <w:p w14:paraId="71404217"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improving</w:t>
      </w:r>
      <w:proofErr w:type="gramEnd"/>
      <w:r w:rsidRPr="0001121D">
        <w:rPr>
          <w:rFonts w:ascii="Palatino Linotype" w:hAnsi="Palatino Linotype" w:cs="Times New Roman"/>
          <w:sz w:val="20"/>
          <w:szCs w:val="20"/>
        </w:rPr>
        <w:t xml:space="preserve"> haziness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w:t>
      </w:r>
    </w:p>
    <w:p w14:paraId="4934540E"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multifocal</w:t>
      </w:r>
      <w:proofErr w:type="gramEnd"/>
      <w:r w:rsidRPr="0001121D">
        <w:rPr>
          <w:rFonts w:ascii="Palatino Linotype" w:hAnsi="Palatino Linotype" w:cs="Times New Roman"/>
          <w:sz w:val="20"/>
          <w:szCs w:val="20"/>
        </w:rPr>
        <w:t xml:space="preserve"> consolidation in</w:t>
      </w:r>
      <w:r w:rsidRPr="0001121D">
        <w:rPr>
          <w:rFonts w:ascii="Palatino Linotype" w:eastAsia="맑은 고딕" w:hAnsi="Palatino Linotype" w:cs="Times New Roman"/>
          <w:sz w:val="20"/>
          <w:szCs w:val="20"/>
        </w:rPr>
        <w:t xml:space="preserve"> the</w:t>
      </w:r>
      <w:r w:rsidRPr="0001121D">
        <w:rPr>
          <w:rFonts w:ascii="Palatino Linotype" w:hAnsi="Palatino Linotype" w:cs="Times New Roman"/>
          <w:sz w:val="20"/>
          <w:szCs w:val="20"/>
        </w:rPr>
        <w:t xml:space="preserve"> left lung, r/o pneumonia</w:t>
      </w:r>
    </w:p>
    <w:p w14:paraId="778985E8"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bilateral</w:t>
      </w:r>
      <w:proofErr w:type="gramEnd"/>
      <w:r w:rsidRPr="0001121D">
        <w:rPr>
          <w:rFonts w:ascii="Palatino Linotype" w:hAnsi="Palatino Linotype" w:cs="Times New Roman"/>
          <w:sz w:val="20"/>
          <w:szCs w:val="20"/>
        </w:rPr>
        <w:t xml:space="preserve"> pleural effusion -&gt; decreasing</w:t>
      </w:r>
    </w:p>
    <w:p w14:paraId="71E319E7"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cardiomegaly</w:t>
      </w:r>
      <w:proofErr w:type="gramEnd"/>
    </w:p>
    <w:p w14:paraId="3065A03D" w14:textId="77777777" w:rsidR="001A3B21" w:rsidRPr="0001121D" w:rsidRDefault="001A3B21">
      <w:pPr>
        <w:spacing w:line="360" w:lineRule="auto"/>
        <w:rPr>
          <w:rFonts w:ascii="Palatino Linotype" w:hAnsi="Palatino Linotype" w:cs="Times New Roman"/>
          <w:sz w:val="20"/>
          <w:szCs w:val="20"/>
        </w:rPr>
      </w:pPr>
    </w:p>
    <w:p w14:paraId="45C11E99" w14:textId="163505D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2020-09-15 Chest AP (</w:t>
      </w:r>
      <w:r w:rsidR="001222EA"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16)</w:t>
      </w:r>
    </w:p>
    <w:p w14:paraId="1CBFB6A4" w14:textId="0B2D50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decreased</w:t>
      </w:r>
      <w:proofErr w:type="gramEnd"/>
      <w:r w:rsidRPr="0001121D">
        <w:rPr>
          <w:rFonts w:ascii="Palatino Linotype" w:hAnsi="Palatino Linotype" w:cs="Times New Roman"/>
          <w:sz w:val="20"/>
          <w:szCs w:val="20"/>
        </w:rPr>
        <w:t xml:space="preserve"> left pleural effusion and </w:t>
      </w:r>
      <w:r w:rsidRPr="0001121D">
        <w:rPr>
          <w:rFonts w:ascii="Palatino Linotype" w:eastAsia="맑은 고딕" w:hAnsi="Palatino Linotype" w:cs="Times New Roman"/>
          <w:sz w:val="20"/>
          <w:szCs w:val="20"/>
        </w:rPr>
        <w:t>improved</w:t>
      </w:r>
      <w:r w:rsidRPr="0001121D">
        <w:rPr>
          <w:rFonts w:ascii="Palatino Linotype" w:hAnsi="Palatino Linotype" w:cs="Times New Roman"/>
          <w:sz w:val="20"/>
          <w:szCs w:val="20"/>
        </w:rPr>
        <w:t xml:space="preserve"> haziness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w:t>
      </w:r>
    </w:p>
    <w:p w14:paraId="01CE6A01"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hint="eastAsia"/>
          <w:sz w:val="20"/>
          <w:szCs w:val="20"/>
        </w:rPr>
        <w:t>otherwise</w:t>
      </w:r>
      <w:proofErr w:type="gramEnd"/>
      <w:r w:rsidRPr="0001121D">
        <w:rPr>
          <w:rFonts w:ascii="Palatino Linotype" w:hAnsi="Palatino Linotype" w:cs="Times New Roman" w:hint="eastAsia"/>
          <w:sz w:val="20"/>
          <w:szCs w:val="20"/>
        </w:rPr>
        <w:t>, no change.</w:t>
      </w:r>
    </w:p>
    <w:p w14:paraId="66C55338" w14:textId="64748C6B" w:rsidR="001A3B21" w:rsidRPr="0001121D" w:rsidRDefault="00285749">
      <w:pPr>
        <w:spacing w:line="360" w:lineRule="auto"/>
        <w:rPr>
          <w:rFonts w:ascii="Palatino Linotype" w:hAnsi="Palatino Linotype" w:cs="Times New Roman"/>
          <w:sz w:val="20"/>
          <w:szCs w:val="20"/>
        </w:rPr>
      </w:pPr>
      <w:proofErr w:type="spellStart"/>
      <w:proofErr w:type="gramStart"/>
      <w:r w:rsidRPr="0001121D">
        <w:rPr>
          <w:rFonts w:ascii="Palatino Linotype" w:hAnsi="Palatino Linotype" w:cs="Times New Roman"/>
          <w:sz w:val="20"/>
          <w:szCs w:val="20"/>
        </w:rPr>
        <w:t>lmpression</w:t>
      </w:r>
      <w:proofErr w:type="spellEnd"/>
      <w:proofErr w:type="gramEnd"/>
      <w:r w:rsidRPr="0001121D">
        <w:rPr>
          <w:rFonts w:ascii="Palatino Linotype" w:hAnsi="Palatino Linotype" w:cs="Times New Roman"/>
          <w:sz w:val="20"/>
          <w:szCs w:val="20"/>
        </w:rPr>
        <w:t>:</w:t>
      </w:r>
    </w:p>
    <w:p w14:paraId="3B1687A7" w14:textId="663BBEA2"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decreased</w:t>
      </w:r>
      <w:proofErr w:type="gramEnd"/>
      <w:r w:rsidRPr="0001121D">
        <w:rPr>
          <w:rFonts w:ascii="Palatino Linotype" w:hAnsi="Palatino Linotype" w:cs="Times New Roman"/>
          <w:sz w:val="20"/>
          <w:szCs w:val="20"/>
        </w:rPr>
        <w:t xml:space="preserve"> left pleural effusion and </w:t>
      </w:r>
      <w:r w:rsidRPr="0001121D">
        <w:rPr>
          <w:rFonts w:ascii="Palatino Linotype" w:eastAsia="맑은 고딕" w:hAnsi="Palatino Linotype" w:cs="Times New Roman"/>
          <w:sz w:val="20"/>
          <w:szCs w:val="20"/>
        </w:rPr>
        <w:t>improved</w:t>
      </w:r>
      <w:r w:rsidRPr="0001121D">
        <w:rPr>
          <w:rFonts w:ascii="Palatino Linotype" w:hAnsi="Palatino Linotype" w:cs="Times New Roman"/>
          <w:sz w:val="20"/>
          <w:szCs w:val="20"/>
        </w:rPr>
        <w:t xml:space="preserve"> haziness in </w:t>
      </w:r>
      <w:r w:rsidRPr="0001121D">
        <w:rPr>
          <w:rFonts w:ascii="Palatino Linotype" w:eastAsia="맑은 고딕" w:hAnsi="Palatino Linotype" w:cs="Times New Roman"/>
          <w:sz w:val="20"/>
          <w:szCs w:val="20"/>
        </w:rPr>
        <w:t xml:space="preserve">the </w:t>
      </w:r>
      <w:r w:rsidRPr="0001121D">
        <w:rPr>
          <w:rFonts w:ascii="Palatino Linotype" w:hAnsi="Palatino Linotype" w:cs="Times New Roman"/>
          <w:sz w:val="20"/>
          <w:szCs w:val="20"/>
        </w:rPr>
        <w:t>left lung</w:t>
      </w:r>
    </w:p>
    <w:p w14:paraId="6A5EE942"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otherwise</w:t>
      </w:r>
      <w:proofErr w:type="gramEnd"/>
      <w:r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no change</w:t>
      </w:r>
    </w:p>
    <w:p w14:paraId="56276FC7" w14:textId="77777777" w:rsidR="001A3B21" w:rsidRPr="0001121D" w:rsidRDefault="001A3B21">
      <w:pPr>
        <w:spacing w:line="360" w:lineRule="auto"/>
        <w:rPr>
          <w:rFonts w:ascii="Palatino Linotype" w:hAnsi="Palatino Linotype" w:cs="Times New Roman"/>
          <w:sz w:val="20"/>
          <w:szCs w:val="20"/>
        </w:rPr>
      </w:pPr>
    </w:p>
    <w:p w14:paraId="41F80739" w14:textId="1D0D3DEC"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2020-09-16 Chest AP (</w:t>
      </w:r>
      <w:r w:rsidR="007E7C22"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17)</w:t>
      </w:r>
    </w:p>
    <w:p w14:paraId="6339FF0E"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No definite evidence </w:t>
      </w:r>
      <w:r w:rsidRPr="0001121D">
        <w:rPr>
          <w:rFonts w:ascii="Palatino Linotype" w:hAnsi="Palatino Linotype" w:cs="Times New Roman" w:hint="eastAsia"/>
          <w:sz w:val="20"/>
          <w:szCs w:val="20"/>
        </w:rPr>
        <w:t>of</w:t>
      </w:r>
      <w:r w:rsidRPr="0001121D">
        <w:rPr>
          <w:rFonts w:ascii="Palatino Linotype" w:hAnsi="Palatino Linotype" w:cs="Times New Roman"/>
          <w:sz w:val="20"/>
          <w:szCs w:val="20"/>
        </w:rPr>
        <w:t xml:space="preserve"> radiographic inte</w:t>
      </w:r>
      <w:r w:rsidRPr="0001121D">
        <w:rPr>
          <w:rFonts w:ascii="Palatino Linotype" w:hAnsi="Palatino Linotype" w:cs="Times New Roman" w:hint="eastAsia"/>
          <w:sz w:val="20"/>
          <w:szCs w:val="20"/>
        </w:rPr>
        <w:t>rv</w:t>
      </w:r>
      <w:r w:rsidRPr="0001121D">
        <w:rPr>
          <w:rFonts w:ascii="Palatino Linotype" w:hAnsi="Palatino Linotype" w:cs="Times New Roman"/>
          <w:sz w:val="20"/>
          <w:szCs w:val="20"/>
        </w:rPr>
        <w:t>al changes since last chest radiograph</w:t>
      </w:r>
    </w:p>
    <w:p w14:paraId="42FAA4C3"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No evidence </w:t>
      </w:r>
      <w:r w:rsidRPr="0001121D">
        <w:rPr>
          <w:rFonts w:ascii="Palatino Linotype" w:hAnsi="Palatino Linotype" w:cs="Times New Roman" w:hint="eastAsia"/>
          <w:sz w:val="20"/>
          <w:szCs w:val="20"/>
        </w:rPr>
        <w:t>of</w:t>
      </w:r>
      <w:r w:rsidRPr="0001121D">
        <w:rPr>
          <w:rFonts w:ascii="Palatino Linotype" w:hAnsi="Palatino Linotype" w:cs="Times New Roman"/>
          <w:sz w:val="20"/>
          <w:szCs w:val="20"/>
        </w:rPr>
        <w:t xml:space="preserve"> newly developed other abnormal findings at this time</w:t>
      </w:r>
    </w:p>
    <w:p w14:paraId="248F9D2A"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lastRenderedPageBreak/>
        <w:t>Impression</w:t>
      </w:r>
    </w:p>
    <w:p w14:paraId="348D234F"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No definite inte</w:t>
      </w:r>
      <w:r w:rsidRPr="0001121D">
        <w:rPr>
          <w:rFonts w:ascii="Palatino Linotype" w:hAnsi="Palatino Linotype" w:cs="Times New Roman" w:hint="eastAsia"/>
          <w:sz w:val="20"/>
          <w:szCs w:val="20"/>
        </w:rPr>
        <w:t>rv</w:t>
      </w:r>
      <w:r w:rsidRPr="0001121D">
        <w:rPr>
          <w:rFonts w:ascii="Palatino Linotype" w:hAnsi="Palatino Linotype" w:cs="Times New Roman"/>
          <w:sz w:val="20"/>
          <w:szCs w:val="20"/>
        </w:rPr>
        <w:t>al changes</w:t>
      </w:r>
    </w:p>
    <w:p w14:paraId="25905961" w14:textId="77777777" w:rsidR="001A3B21" w:rsidRPr="0001121D" w:rsidRDefault="001A3B21">
      <w:pPr>
        <w:spacing w:line="360" w:lineRule="auto"/>
        <w:rPr>
          <w:rFonts w:ascii="Palatino Linotype" w:hAnsi="Palatino Linotype" w:cs="Times New Roman"/>
          <w:sz w:val="20"/>
          <w:szCs w:val="20"/>
        </w:rPr>
      </w:pPr>
    </w:p>
    <w:p w14:paraId="2DC1A340" w14:textId="200D3DE2"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2020-09-17 Chest AP (</w:t>
      </w:r>
      <w:r w:rsidR="007E7C22"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18)</w:t>
      </w:r>
    </w:p>
    <w:p w14:paraId="78A08CE3"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bil</w:t>
      </w:r>
      <w:r w:rsidRPr="0001121D">
        <w:rPr>
          <w:rFonts w:ascii="Palatino Linotype" w:hAnsi="Palatino Linotype" w:cs="Times New Roman" w:hint="eastAsia"/>
          <w:sz w:val="20"/>
          <w:szCs w:val="20"/>
        </w:rPr>
        <w:t>a</w:t>
      </w:r>
      <w:r w:rsidRPr="0001121D">
        <w:rPr>
          <w:rFonts w:ascii="Palatino Linotype" w:hAnsi="Palatino Linotype" w:cs="Times New Roman"/>
          <w:sz w:val="20"/>
          <w:szCs w:val="20"/>
        </w:rPr>
        <w:t>teral</w:t>
      </w:r>
      <w:proofErr w:type="gramEnd"/>
      <w:r w:rsidRPr="0001121D">
        <w:rPr>
          <w:rFonts w:ascii="Palatino Linotype" w:hAnsi="Palatino Linotype" w:cs="Times New Roman"/>
          <w:sz w:val="20"/>
          <w:szCs w:val="20"/>
        </w:rPr>
        <w:t xml:space="preserve"> pleural effusion</w:t>
      </w:r>
      <w:r w:rsidRPr="0001121D">
        <w:rPr>
          <w:rFonts w:ascii="Palatino Linotype" w:hAnsi="Palatino Linotype" w:cs="Times New Roman" w:hint="eastAsia"/>
          <w:sz w:val="20"/>
          <w:szCs w:val="20"/>
        </w:rPr>
        <w:t xml:space="preserve"> </w:t>
      </w:r>
      <w:r w:rsidRPr="0001121D">
        <w:rPr>
          <w:rFonts w:ascii="Palatino Linotype" w:hAnsi="Palatino Linotype" w:cs="Times New Roman"/>
          <w:sz w:val="20"/>
          <w:szCs w:val="20"/>
        </w:rPr>
        <w:t>(Lt. &gt; Rt.)</w:t>
      </w:r>
    </w:p>
    <w:p w14:paraId="4249DAF9" w14:textId="370BD4F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Lt</w:t>
      </w:r>
      <w:r w:rsidRPr="0001121D">
        <w:rPr>
          <w:rFonts w:ascii="Palatino Linotype" w:hAnsi="Palatino Linotype" w:cs="Times New Roman" w:hint="eastAsia"/>
          <w:sz w:val="20"/>
          <w:szCs w:val="20"/>
        </w:rPr>
        <w:t>.</w:t>
      </w:r>
      <w:r w:rsidRPr="0001121D">
        <w:rPr>
          <w:rFonts w:ascii="Palatino Linotype" w:hAnsi="Palatino Linotype" w:cs="Times New Roman"/>
          <w:sz w:val="20"/>
          <w:szCs w:val="20"/>
        </w:rPr>
        <w:t xml:space="preserve"> </w:t>
      </w:r>
      <w:proofErr w:type="gramStart"/>
      <w:r w:rsidR="007E7C22" w:rsidRPr="0001121D">
        <w:rPr>
          <w:rFonts w:ascii="Palatino Linotype" w:hAnsi="Palatino Linotype" w:cs="Times New Roman"/>
          <w:sz w:val="20"/>
          <w:szCs w:val="20"/>
        </w:rPr>
        <w:t>pigtail</w:t>
      </w:r>
      <w:proofErr w:type="gramEnd"/>
      <w:r w:rsidRPr="0001121D">
        <w:rPr>
          <w:rFonts w:ascii="Palatino Linotype" w:hAnsi="Palatino Linotype" w:cs="Times New Roman"/>
          <w:sz w:val="20"/>
          <w:szCs w:val="20"/>
        </w:rPr>
        <w:t xml:space="preserve"> tube insertion state</w:t>
      </w:r>
    </w:p>
    <w:p w14:paraId="26625BB3" w14:textId="77777777" w:rsidR="001A3B21" w:rsidRPr="0001121D" w:rsidRDefault="001A3B21">
      <w:pPr>
        <w:spacing w:line="360" w:lineRule="auto"/>
        <w:rPr>
          <w:rFonts w:ascii="Palatino Linotype" w:hAnsi="Palatino Linotype" w:cs="Times New Roman"/>
          <w:sz w:val="20"/>
          <w:szCs w:val="20"/>
        </w:rPr>
      </w:pPr>
    </w:p>
    <w:p w14:paraId="2664A251" w14:textId="5BF563EA"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2020-09-17 Chest AP (</w:t>
      </w:r>
      <w:r w:rsidR="007E7C22"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19)</w:t>
      </w:r>
    </w:p>
    <w:p w14:paraId="7DB3D16B" w14:textId="7006E896"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Lt. </w:t>
      </w:r>
      <w:proofErr w:type="gramStart"/>
      <w:r w:rsidR="007E7C22" w:rsidRPr="0001121D">
        <w:rPr>
          <w:rFonts w:ascii="Palatino Linotype" w:hAnsi="Palatino Linotype" w:cs="Times New Roman"/>
          <w:sz w:val="20"/>
          <w:szCs w:val="20"/>
        </w:rPr>
        <w:t>pigtail</w:t>
      </w:r>
      <w:proofErr w:type="gramEnd"/>
      <w:r w:rsidRPr="0001121D">
        <w:rPr>
          <w:rFonts w:ascii="Palatino Linotype" w:hAnsi="Palatino Linotype" w:cs="Times New Roman"/>
          <w:sz w:val="20"/>
          <w:szCs w:val="20"/>
        </w:rPr>
        <w:t xml:space="preserve"> tube insertion state</w:t>
      </w:r>
    </w:p>
    <w:p w14:paraId="7675E776"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decreased</w:t>
      </w:r>
      <w:proofErr w:type="gramEnd"/>
      <w:r w:rsidRPr="0001121D">
        <w:rPr>
          <w:rFonts w:ascii="Palatino Linotype" w:hAnsi="Palatino Linotype" w:cs="Times New Roman"/>
          <w:sz w:val="20"/>
          <w:szCs w:val="20"/>
        </w:rPr>
        <w:t xml:space="preserve"> Lt. pleural effusion</w:t>
      </w:r>
    </w:p>
    <w:p w14:paraId="243D81CB" w14:textId="62A14F69"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no</w:t>
      </w:r>
      <w:proofErr w:type="gramEnd"/>
      <w:r w:rsidRPr="0001121D">
        <w:rPr>
          <w:rFonts w:ascii="Palatino Linotype" w:hAnsi="Palatino Linotype" w:cs="Times New Roman"/>
          <w:sz w:val="20"/>
          <w:szCs w:val="20"/>
        </w:rPr>
        <w:t xml:space="preserve"> signi</w:t>
      </w:r>
      <w:r w:rsidRPr="0001121D">
        <w:rPr>
          <w:rFonts w:ascii="Palatino Linotype" w:hAnsi="Palatino Linotype" w:cs="Times New Roman" w:hint="eastAsia"/>
          <w:sz w:val="20"/>
          <w:szCs w:val="20"/>
        </w:rPr>
        <w:t>fi</w:t>
      </w:r>
      <w:r w:rsidRPr="0001121D">
        <w:rPr>
          <w:rFonts w:ascii="Palatino Linotype" w:hAnsi="Palatino Linotype" w:cs="Times New Roman"/>
          <w:sz w:val="20"/>
          <w:szCs w:val="20"/>
        </w:rPr>
        <w:t xml:space="preserve">cant interval change </w:t>
      </w:r>
      <w:r w:rsidR="007E7C22" w:rsidRPr="0001121D">
        <w:rPr>
          <w:rFonts w:ascii="Palatino Linotype" w:hAnsi="Palatino Linotype" w:cs="Times New Roman"/>
          <w:sz w:val="20"/>
          <w:szCs w:val="20"/>
        </w:rPr>
        <w:t xml:space="preserve">in </w:t>
      </w:r>
      <w:r w:rsidRPr="0001121D">
        <w:rPr>
          <w:rFonts w:ascii="Palatino Linotype" w:hAnsi="Palatino Linotype" w:cs="Times New Roman"/>
          <w:sz w:val="20"/>
          <w:szCs w:val="20"/>
        </w:rPr>
        <w:t>Rt. pleural effusion</w:t>
      </w:r>
      <w:r w:rsidRPr="0001121D">
        <w:rPr>
          <w:rFonts w:ascii="Palatino Linotype" w:hAnsi="Palatino Linotype" w:cs="Times New Roman" w:hint="eastAsia"/>
          <w:sz w:val="20"/>
          <w:szCs w:val="20"/>
        </w:rPr>
        <w:t>.</w:t>
      </w:r>
    </w:p>
    <w:p w14:paraId="66A9202F" w14:textId="77777777" w:rsidR="001A3B21" w:rsidRPr="0001121D" w:rsidRDefault="001A3B21">
      <w:pPr>
        <w:spacing w:line="360" w:lineRule="auto"/>
        <w:rPr>
          <w:rFonts w:ascii="Palatino Linotype" w:hAnsi="Palatino Linotype" w:cs="Times New Roman"/>
          <w:sz w:val="20"/>
          <w:szCs w:val="20"/>
        </w:rPr>
      </w:pPr>
    </w:p>
    <w:p w14:paraId="0144AA4E" w14:textId="61705F16"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2020-09-18 Chest AP (</w:t>
      </w:r>
      <w:r w:rsidR="007E7C22"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20)</w:t>
      </w:r>
    </w:p>
    <w:p w14:paraId="42463625" w14:textId="3B357649"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hint="eastAsia"/>
          <w:sz w:val="20"/>
          <w:szCs w:val="20"/>
        </w:rPr>
        <w:t>no</w:t>
      </w:r>
      <w:proofErr w:type="gramEnd"/>
      <w:r w:rsidRPr="0001121D">
        <w:rPr>
          <w:rFonts w:ascii="Palatino Linotype" w:hAnsi="Palatino Linotype" w:cs="Times New Roman" w:hint="eastAsia"/>
          <w:sz w:val="20"/>
          <w:szCs w:val="20"/>
        </w:rPr>
        <w:t xml:space="preserve"> significant interval change </w:t>
      </w:r>
      <w:r w:rsidR="007E7C22" w:rsidRPr="0001121D">
        <w:rPr>
          <w:rFonts w:ascii="Palatino Linotype" w:hAnsi="Palatino Linotype" w:cs="Times New Roman"/>
          <w:sz w:val="20"/>
          <w:szCs w:val="20"/>
        </w:rPr>
        <w:t>in</w:t>
      </w:r>
      <w:r w:rsidR="007E7C22" w:rsidRPr="0001121D">
        <w:rPr>
          <w:rFonts w:ascii="Palatino Linotype" w:hAnsi="Palatino Linotype" w:cs="Times New Roman" w:hint="eastAsia"/>
          <w:sz w:val="20"/>
          <w:szCs w:val="20"/>
        </w:rPr>
        <w:t xml:space="preserve"> </w:t>
      </w:r>
      <w:r w:rsidRPr="0001121D">
        <w:rPr>
          <w:rFonts w:ascii="Palatino Linotype" w:hAnsi="Palatino Linotype" w:cs="Times New Roman" w:hint="eastAsia"/>
          <w:sz w:val="20"/>
          <w:szCs w:val="20"/>
        </w:rPr>
        <w:t xml:space="preserve">bilateral pleural effusion </w:t>
      </w:r>
      <w:r w:rsidR="007E7C22" w:rsidRPr="0001121D">
        <w:rPr>
          <w:rFonts w:ascii="Palatino Linotype" w:hAnsi="Palatino Linotype" w:cs="Times New Roman"/>
          <w:sz w:val="20"/>
          <w:szCs w:val="20"/>
        </w:rPr>
        <w:t xml:space="preserve">or </w:t>
      </w:r>
      <w:r w:rsidRPr="0001121D">
        <w:rPr>
          <w:rFonts w:ascii="Palatino Linotype" w:hAnsi="Palatino Linotype" w:cs="Times New Roman" w:hint="eastAsia"/>
          <w:sz w:val="20"/>
          <w:szCs w:val="20"/>
        </w:rPr>
        <w:t>pu</w:t>
      </w:r>
      <w:r w:rsidR="007E7C22" w:rsidRPr="0001121D">
        <w:rPr>
          <w:rFonts w:ascii="Palatino Linotype" w:hAnsi="Palatino Linotype" w:cs="Times New Roman"/>
          <w:sz w:val="20"/>
          <w:szCs w:val="20"/>
        </w:rPr>
        <w:t>l</w:t>
      </w:r>
      <w:r w:rsidRPr="0001121D">
        <w:rPr>
          <w:rFonts w:ascii="Palatino Linotype" w:hAnsi="Palatino Linotype" w:cs="Times New Roman" w:hint="eastAsia"/>
          <w:sz w:val="20"/>
          <w:szCs w:val="20"/>
        </w:rPr>
        <w:t>monary</w:t>
      </w:r>
      <w:r w:rsidR="007E7C22" w:rsidRPr="0001121D">
        <w:rPr>
          <w:rFonts w:ascii="Palatino Linotype" w:hAnsi="Palatino Linotype" w:cs="Times New Roman"/>
          <w:sz w:val="20"/>
          <w:szCs w:val="20"/>
        </w:rPr>
        <w:t xml:space="preserve"> </w:t>
      </w:r>
      <w:r w:rsidRPr="0001121D">
        <w:rPr>
          <w:rFonts w:ascii="Palatino Linotype" w:hAnsi="Palatino Linotype" w:cs="Times New Roman" w:hint="eastAsia"/>
          <w:sz w:val="20"/>
          <w:szCs w:val="20"/>
        </w:rPr>
        <w:t>oedema</w:t>
      </w:r>
    </w:p>
    <w:p w14:paraId="1A98120C" w14:textId="77777777" w:rsidR="001A3B21" w:rsidRPr="0001121D" w:rsidRDefault="001A3B21">
      <w:pPr>
        <w:spacing w:line="360" w:lineRule="auto"/>
        <w:rPr>
          <w:rFonts w:ascii="Palatino Linotype" w:hAnsi="Palatino Linotype" w:cs="Times New Roman"/>
          <w:sz w:val="20"/>
          <w:szCs w:val="20"/>
        </w:rPr>
      </w:pPr>
    </w:p>
    <w:p w14:paraId="56F904D0" w14:textId="0D07AFB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2020-09-21 Chest AP (</w:t>
      </w:r>
      <w:r w:rsidR="007E7C22"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21)</w:t>
      </w:r>
    </w:p>
    <w:p w14:paraId="2A3A9115"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increased</w:t>
      </w:r>
      <w:proofErr w:type="gramEnd"/>
      <w:r w:rsidRPr="0001121D">
        <w:rPr>
          <w:rFonts w:ascii="Palatino Linotype" w:hAnsi="Palatino Linotype" w:cs="Times New Roman"/>
          <w:sz w:val="20"/>
          <w:szCs w:val="20"/>
        </w:rPr>
        <w:t xml:space="preserve"> Rt. pleural effusion</w:t>
      </w:r>
    </w:p>
    <w:p w14:paraId="23DC8D3A"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no</w:t>
      </w:r>
      <w:proofErr w:type="gramEnd"/>
      <w:r w:rsidRPr="0001121D">
        <w:rPr>
          <w:rFonts w:ascii="Palatino Linotype" w:hAnsi="Palatino Linotype" w:cs="Times New Roman"/>
          <w:sz w:val="20"/>
          <w:szCs w:val="20"/>
        </w:rPr>
        <w:t xml:space="preserve"> signi</w:t>
      </w:r>
      <w:r w:rsidRPr="0001121D">
        <w:rPr>
          <w:rFonts w:ascii="Palatino Linotype" w:hAnsi="Palatino Linotype" w:cs="Times New Roman" w:hint="eastAsia"/>
          <w:sz w:val="20"/>
          <w:szCs w:val="20"/>
        </w:rPr>
        <w:t>f</w:t>
      </w:r>
      <w:r w:rsidRPr="0001121D">
        <w:rPr>
          <w:rFonts w:ascii="Palatino Linotype" w:hAnsi="Palatino Linotype" w:cs="Times New Roman"/>
          <w:sz w:val="20"/>
          <w:szCs w:val="20"/>
        </w:rPr>
        <w:t>icant interval change 01 Lt. pleural effusion</w:t>
      </w:r>
    </w:p>
    <w:p w14:paraId="5F229F31" w14:textId="77777777" w:rsidR="001A3B21" w:rsidRPr="0001121D" w:rsidRDefault="001A3B21">
      <w:pPr>
        <w:spacing w:line="360" w:lineRule="auto"/>
        <w:rPr>
          <w:rFonts w:ascii="Palatino Linotype" w:hAnsi="Palatino Linotype" w:cs="Times New Roman"/>
          <w:sz w:val="20"/>
          <w:szCs w:val="20"/>
        </w:rPr>
      </w:pPr>
    </w:p>
    <w:p w14:paraId="4E4212AF" w14:textId="7AEC566B"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2020-09-22 Chest AP (</w:t>
      </w:r>
      <w:r w:rsidR="007A24C7"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22)</w:t>
      </w:r>
    </w:p>
    <w:p w14:paraId="57D3B564" w14:textId="77777777"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decreased</w:t>
      </w:r>
      <w:proofErr w:type="gramEnd"/>
      <w:r w:rsidRPr="0001121D">
        <w:rPr>
          <w:rFonts w:ascii="Palatino Linotype" w:hAnsi="Palatino Linotype" w:cs="Times New Roman"/>
          <w:sz w:val="20"/>
          <w:szCs w:val="20"/>
        </w:rPr>
        <w:t xml:space="preserve"> bilateral pleural effusion</w:t>
      </w:r>
    </w:p>
    <w:p w14:paraId="6FE293CB" w14:textId="77777777" w:rsidR="001A3B21" w:rsidRPr="0001121D" w:rsidRDefault="001A3B21">
      <w:pPr>
        <w:spacing w:line="360" w:lineRule="auto"/>
        <w:rPr>
          <w:rFonts w:ascii="Palatino Linotype" w:hAnsi="Palatino Linotype" w:cs="Times New Roman"/>
          <w:sz w:val="20"/>
          <w:szCs w:val="20"/>
        </w:rPr>
      </w:pPr>
    </w:p>
    <w:p w14:paraId="624CC41C" w14:textId="549DB65C" w:rsidR="001A3B21" w:rsidRPr="00755833" w:rsidRDefault="00285749">
      <w:pPr>
        <w:spacing w:line="360" w:lineRule="auto"/>
        <w:rPr>
          <w:rFonts w:ascii="Palatino Linotype" w:hAnsi="Palatino Linotype" w:cs="Times New Roman"/>
          <w:sz w:val="20"/>
          <w:szCs w:val="20"/>
        </w:rPr>
      </w:pPr>
      <w:r w:rsidRPr="00755833">
        <w:rPr>
          <w:rFonts w:ascii="Palatino Linotype" w:hAnsi="Palatino Linotype" w:cs="Times New Roman"/>
          <w:sz w:val="20"/>
          <w:szCs w:val="20"/>
        </w:rPr>
        <w:t xml:space="preserve">{Echocardiography examination} (Supplement </w:t>
      </w:r>
      <w:r w:rsidR="00755833">
        <w:rPr>
          <w:rFonts w:ascii="Palatino Linotype" w:hAnsi="Palatino Linotype" w:cs="Times New Roman" w:hint="eastAsia"/>
          <w:sz w:val="20"/>
          <w:szCs w:val="20"/>
        </w:rPr>
        <w:t>2</w:t>
      </w:r>
      <w:r w:rsidRPr="00755833">
        <w:rPr>
          <w:rFonts w:ascii="Palatino Linotype" w:hAnsi="Palatino Linotype" w:cs="Times New Roman"/>
          <w:sz w:val="20"/>
          <w:szCs w:val="20"/>
        </w:rPr>
        <w:t xml:space="preserve">-2 [data], </w:t>
      </w:r>
      <w:r w:rsidR="007A24C7" w:rsidRPr="00755833">
        <w:rPr>
          <w:rFonts w:ascii="Palatino Linotype" w:hAnsi="Palatino Linotype" w:cs="Times New Roman"/>
          <w:sz w:val="20"/>
          <w:szCs w:val="20"/>
        </w:rPr>
        <w:t xml:space="preserve">pages </w:t>
      </w:r>
      <w:r w:rsidRPr="00755833">
        <w:rPr>
          <w:rFonts w:ascii="Palatino Linotype" w:hAnsi="Palatino Linotype" w:cs="Times New Roman"/>
          <w:sz w:val="20"/>
          <w:szCs w:val="20"/>
        </w:rPr>
        <w:t>23-24)</w:t>
      </w:r>
    </w:p>
    <w:p w14:paraId="360C5FA2" w14:textId="77777777" w:rsidR="001A3B21" w:rsidRPr="0067211C" w:rsidRDefault="00285749">
      <w:pPr>
        <w:spacing w:line="360" w:lineRule="auto"/>
        <w:rPr>
          <w:rFonts w:ascii="Palatino Linotype" w:hAnsi="Palatino Linotype" w:cs="Times New Roman"/>
          <w:sz w:val="20"/>
          <w:szCs w:val="20"/>
          <w:lang w:val="fr-FR"/>
        </w:rPr>
      </w:pPr>
      <w:r w:rsidRPr="0067211C">
        <w:rPr>
          <w:rFonts w:ascii="Palatino Linotype" w:hAnsi="Palatino Linotype" w:cs="Times New Roman"/>
          <w:sz w:val="20"/>
          <w:szCs w:val="20"/>
          <w:lang w:val="fr-FR"/>
        </w:rPr>
        <w:t>2020-09-18</w:t>
      </w:r>
    </w:p>
    <w:p w14:paraId="13BD8E30" w14:textId="69E61957" w:rsidR="001A3B21" w:rsidRPr="0067211C" w:rsidRDefault="00285749">
      <w:pPr>
        <w:spacing w:line="360" w:lineRule="auto"/>
        <w:rPr>
          <w:rFonts w:ascii="Palatino Linotype" w:hAnsi="Palatino Linotype" w:cs="Times New Roman"/>
          <w:sz w:val="20"/>
          <w:szCs w:val="20"/>
          <w:lang w:val="fr-FR"/>
        </w:rPr>
      </w:pPr>
      <w:r w:rsidRPr="0067211C">
        <w:rPr>
          <w:rFonts w:ascii="Palatino Linotype" w:hAnsi="Palatino Linotype" w:cs="Times New Roman"/>
          <w:sz w:val="20"/>
          <w:szCs w:val="20"/>
          <w:lang w:val="fr-FR"/>
        </w:rPr>
        <w:t>Interpretation (</w:t>
      </w:r>
      <w:r w:rsidR="007A24C7" w:rsidRPr="0067211C">
        <w:rPr>
          <w:rFonts w:ascii="Palatino Linotype" w:hAnsi="Palatino Linotype" w:cs="Times New Roman"/>
          <w:sz w:val="20"/>
          <w:szCs w:val="20"/>
          <w:lang w:val="fr-FR"/>
        </w:rPr>
        <w:t xml:space="preserve">page </w:t>
      </w:r>
      <w:r w:rsidRPr="0067211C">
        <w:rPr>
          <w:rFonts w:ascii="Palatino Linotype" w:hAnsi="Palatino Linotype" w:cs="Times New Roman"/>
          <w:sz w:val="20"/>
          <w:szCs w:val="20"/>
          <w:lang w:val="fr-FR"/>
        </w:rPr>
        <w:t>23)</w:t>
      </w:r>
    </w:p>
    <w:p w14:paraId="6A049416" w14:textId="7D0A68E5"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w:t>
      </w:r>
      <w:proofErr w:type="spellStart"/>
      <w:r w:rsidRPr="0001121D">
        <w:rPr>
          <w:rFonts w:ascii="Palatino Linotype" w:hAnsi="Palatino Linotype" w:cs="Times New Roman"/>
          <w:sz w:val="20"/>
          <w:szCs w:val="20"/>
        </w:rPr>
        <w:t>lnfective</w:t>
      </w:r>
      <w:proofErr w:type="spellEnd"/>
      <w:r w:rsidRPr="0001121D">
        <w:rPr>
          <w:rFonts w:ascii="Palatino Linotype" w:hAnsi="Palatino Linotype" w:cs="Times New Roman"/>
          <w:sz w:val="20"/>
          <w:szCs w:val="20"/>
        </w:rPr>
        <w:t xml:space="preserve"> endocarditis, severe MR </w:t>
      </w:r>
      <w:r w:rsidRPr="0001121D">
        <w:rPr>
          <w:rFonts w:ascii="Palatino Linotype" w:hAnsi="Palatino Linotype" w:cs="Times New Roman"/>
          <w:color w:val="FF0000"/>
          <w:sz w:val="20"/>
          <w:szCs w:val="20"/>
        </w:rPr>
        <w:t>(</w:t>
      </w:r>
      <w:r w:rsidR="007A24C7" w:rsidRPr="0001121D">
        <w:rPr>
          <w:rFonts w:ascii="Palatino Linotype" w:hAnsi="Palatino Linotype" w:cs="Times New Roman"/>
          <w:color w:val="FF0000"/>
          <w:sz w:val="20"/>
          <w:szCs w:val="20"/>
        </w:rPr>
        <w:t>m</w:t>
      </w:r>
      <w:r w:rsidRPr="0001121D">
        <w:rPr>
          <w:rFonts w:ascii="Palatino Linotype" w:hAnsi="Palatino Linotype" w:cs="Times New Roman"/>
          <w:color w:val="FF0000"/>
          <w:sz w:val="20"/>
          <w:szCs w:val="20"/>
        </w:rPr>
        <w:t xml:space="preserve">itral </w:t>
      </w:r>
      <w:r w:rsidR="007A24C7" w:rsidRPr="0001121D">
        <w:rPr>
          <w:rFonts w:ascii="Palatino Linotype" w:hAnsi="Palatino Linotype" w:cs="Times New Roman"/>
          <w:color w:val="FF0000"/>
          <w:sz w:val="20"/>
          <w:szCs w:val="20"/>
        </w:rPr>
        <w:t>r</w:t>
      </w:r>
      <w:r w:rsidRPr="0001121D">
        <w:rPr>
          <w:rFonts w:ascii="Palatino Linotype" w:hAnsi="Palatino Linotype" w:cs="Times New Roman"/>
          <w:color w:val="FF0000"/>
          <w:sz w:val="20"/>
          <w:szCs w:val="20"/>
        </w:rPr>
        <w:t>egurgitation)</w:t>
      </w:r>
    </w:p>
    <w:p w14:paraId="4CB2093A" w14:textId="13671893"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l. LV </w:t>
      </w:r>
      <w:r w:rsidRPr="0001121D">
        <w:rPr>
          <w:rFonts w:ascii="Palatino Linotype" w:hAnsi="Palatino Linotype" w:cs="Times New Roman"/>
          <w:color w:val="FF0000"/>
          <w:sz w:val="20"/>
          <w:szCs w:val="20"/>
        </w:rPr>
        <w:t>(</w:t>
      </w:r>
      <w:r w:rsidRPr="0001121D">
        <w:rPr>
          <w:rFonts w:ascii="Palatino Linotype" w:eastAsia="맑은 고딕" w:hAnsi="Palatino Linotype" w:cs="Times New Roman"/>
          <w:color w:val="FF0000"/>
          <w:sz w:val="20"/>
          <w:szCs w:val="20"/>
        </w:rPr>
        <w:t>left ventricle</w:t>
      </w:r>
      <w:r w:rsidRPr="0001121D">
        <w:rPr>
          <w:rFonts w:ascii="Palatino Linotype" w:hAnsi="Palatino Linotype" w:cs="Times New Roman"/>
          <w:color w:val="FF0000"/>
          <w:sz w:val="20"/>
          <w:szCs w:val="20"/>
        </w:rPr>
        <w:t>)</w:t>
      </w:r>
    </w:p>
    <w:p w14:paraId="6518CBDC"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1) </w:t>
      </w:r>
      <w:proofErr w:type="gramStart"/>
      <w:r w:rsidRPr="0001121D">
        <w:rPr>
          <w:rFonts w:ascii="Palatino Linotype" w:hAnsi="Palatino Linotype" w:cs="Times New Roman"/>
          <w:sz w:val="20"/>
          <w:szCs w:val="20"/>
        </w:rPr>
        <w:t>normal</w:t>
      </w:r>
      <w:proofErr w:type="gramEnd"/>
      <w:r w:rsidRPr="0001121D">
        <w:rPr>
          <w:rFonts w:ascii="Palatino Linotype" w:hAnsi="Palatino Linotype" w:cs="Times New Roman"/>
          <w:sz w:val="20"/>
          <w:szCs w:val="20"/>
        </w:rPr>
        <w:t xml:space="preserve"> LV cavity size and normal LV systolic function</w:t>
      </w:r>
    </w:p>
    <w:p w14:paraId="0351B64E"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2) </w:t>
      </w:r>
      <w:proofErr w:type="gramStart"/>
      <w:r w:rsidRPr="0001121D">
        <w:rPr>
          <w:rFonts w:ascii="Palatino Linotype" w:hAnsi="Palatino Linotype" w:cs="Times New Roman"/>
          <w:sz w:val="20"/>
          <w:szCs w:val="20"/>
        </w:rPr>
        <w:t>normal</w:t>
      </w:r>
      <w:proofErr w:type="gramEnd"/>
      <w:r w:rsidRPr="0001121D">
        <w:rPr>
          <w:rFonts w:ascii="Palatino Linotype" w:hAnsi="Palatino Linotype" w:cs="Times New Roman"/>
          <w:sz w:val="20"/>
          <w:szCs w:val="20"/>
        </w:rPr>
        <w:t xml:space="preserve"> LV wall thickness</w:t>
      </w:r>
    </w:p>
    <w:p w14:paraId="70CB79B7"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3) </w:t>
      </w:r>
      <w:proofErr w:type="gramStart"/>
      <w:r w:rsidRPr="0001121D">
        <w:rPr>
          <w:rFonts w:ascii="Palatino Linotype" w:hAnsi="Palatino Linotype" w:cs="Times New Roman"/>
          <w:sz w:val="20"/>
          <w:szCs w:val="20"/>
        </w:rPr>
        <w:t>no</w:t>
      </w:r>
      <w:proofErr w:type="gramEnd"/>
      <w:r w:rsidRPr="0001121D">
        <w:rPr>
          <w:rFonts w:ascii="Palatino Linotype" w:hAnsi="Palatino Linotype" w:cs="Times New Roman"/>
          <w:sz w:val="20"/>
          <w:szCs w:val="20"/>
        </w:rPr>
        <w:t xml:space="preserve"> regional wall motion abnormality</w:t>
      </w:r>
    </w:p>
    <w:p w14:paraId="49096834" w14:textId="48FF307E"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4) </w:t>
      </w:r>
      <w:r w:rsidR="00FD41D1" w:rsidRPr="0001121D">
        <w:rPr>
          <w:rFonts w:ascii="Palatino Linotype" w:hAnsi="Palatino Linotype" w:cs="Times New Roman"/>
          <w:sz w:val="20"/>
          <w:szCs w:val="20"/>
        </w:rPr>
        <w:t>Indeterminate</w:t>
      </w:r>
      <w:r w:rsidRPr="0001121D">
        <w:rPr>
          <w:rFonts w:ascii="Palatino Linotype" w:hAnsi="Palatino Linotype" w:cs="Times New Roman"/>
          <w:sz w:val="20"/>
          <w:szCs w:val="20"/>
        </w:rPr>
        <w:t xml:space="preserve"> diastolic function d/t AF </w:t>
      </w:r>
      <w:r w:rsidRPr="0001121D">
        <w:rPr>
          <w:rFonts w:ascii="Palatino Linotype" w:hAnsi="Palatino Linotype" w:cs="Times New Roman"/>
          <w:color w:val="FF0000"/>
          <w:sz w:val="20"/>
          <w:szCs w:val="20"/>
        </w:rPr>
        <w:t>(</w:t>
      </w:r>
      <w:r w:rsidRPr="0001121D">
        <w:rPr>
          <w:rFonts w:ascii="Palatino Linotype" w:eastAsia="맑은 고딕" w:hAnsi="Palatino Linotype" w:cs="Times New Roman"/>
          <w:color w:val="FF0000"/>
          <w:sz w:val="20"/>
          <w:szCs w:val="20"/>
        </w:rPr>
        <w:t>atrial fibrillation</w:t>
      </w:r>
      <w:r w:rsidRPr="0001121D">
        <w:rPr>
          <w:rFonts w:ascii="Palatino Linotype" w:hAnsi="Palatino Linotype" w:cs="Times New Roman"/>
          <w:color w:val="FF0000"/>
          <w:sz w:val="20"/>
          <w:szCs w:val="20"/>
        </w:rPr>
        <w:t>)</w:t>
      </w:r>
    </w:p>
    <w:p w14:paraId="08EF7414" w14:textId="32429752" w:rsidR="001A3B21" w:rsidRPr="0001121D" w:rsidRDefault="00285749">
      <w:pPr>
        <w:spacing w:line="360" w:lineRule="auto"/>
        <w:rPr>
          <w:rFonts w:ascii="Palatino Linotype" w:hAnsi="Palatino Linotype" w:cs="Times New Roman"/>
          <w:color w:val="FF0000"/>
          <w:sz w:val="20"/>
          <w:szCs w:val="20"/>
        </w:rPr>
      </w:pPr>
      <w:r w:rsidRPr="0001121D">
        <w:rPr>
          <w:rFonts w:ascii="Palatino Linotype" w:hAnsi="Palatino Linotype" w:cs="Times New Roman"/>
          <w:sz w:val="20"/>
          <w:szCs w:val="20"/>
        </w:rPr>
        <w:t xml:space="preserve">2. RV </w:t>
      </w:r>
      <w:r w:rsidRPr="0001121D">
        <w:rPr>
          <w:rFonts w:ascii="Palatino Linotype" w:hAnsi="Palatino Linotype" w:cs="Times New Roman"/>
          <w:color w:val="FF0000"/>
          <w:sz w:val="20"/>
          <w:szCs w:val="20"/>
        </w:rPr>
        <w:t>(</w:t>
      </w:r>
      <w:r w:rsidR="007A24C7" w:rsidRPr="0001121D">
        <w:rPr>
          <w:rFonts w:ascii="Palatino Linotype" w:hAnsi="Palatino Linotype" w:cs="Times New Roman"/>
          <w:color w:val="FF0000"/>
          <w:sz w:val="20"/>
          <w:szCs w:val="20"/>
        </w:rPr>
        <w:t>r</w:t>
      </w:r>
      <w:r w:rsidRPr="0001121D">
        <w:rPr>
          <w:rFonts w:ascii="Palatino Linotype" w:hAnsi="Palatino Linotype" w:cs="Times New Roman"/>
          <w:color w:val="FF0000"/>
          <w:sz w:val="20"/>
          <w:szCs w:val="20"/>
        </w:rPr>
        <w:t xml:space="preserve">ight </w:t>
      </w:r>
      <w:r w:rsidR="007A24C7" w:rsidRPr="0001121D">
        <w:rPr>
          <w:rFonts w:ascii="Palatino Linotype" w:hAnsi="Palatino Linotype" w:cs="Times New Roman"/>
          <w:color w:val="FF0000"/>
          <w:sz w:val="20"/>
          <w:szCs w:val="20"/>
        </w:rPr>
        <w:t>v</w:t>
      </w:r>
      <w:r w:rsidRPr="0001121D">
        <w:rPr>
          <w:rFonts w:ascii="Palatino Linotype" w:hAnsi="Palatino Linotype" w:cs="Times New Roman"/>
          <w:color w:val="FF0000"/>
          <w:sz w:val="20"/>
          <w:szCs w:val="20"/>
        </w:rPr>
        <w:t>entricle)</w:t>
      </w:r>
    </w:p>
    <w:p w14:paraId="6544C6EE"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lastRenderedPageBreak/>
        <w:t xml:space="preserve">1) </w:t>
      </w:r>
      <w:proofErr w:type="gramStart"/>
      <w:r w:rsidRPr="0001121D">
        <w:rPr>
          <w:rFonts w:ascii="Palatino Linotype" w:hAnsi="Palatino Linotype" w:cs="Times New Roman"/>
          <w:sz w:val="20"/>
          <w:szCs w:val="20"/>
        </w:rPr>
        <w:t>normal</w:t>
      </w:r>
      <w:proofErr w:type="gramEnd"/>
      <w:r w:rsidRPr="0001121D">
        <w:rPr>
          <w:rFonts w:ascii="Palatino Linotype" w:hAnsi="Palatino Linotype" w:cs="Times New Roman"/>
          <w:sz w:val="20"/>
          <w:szCs w:val="20"/>
        </w:rPr>
        <w:t xml:space="preserve"> RV cavity size and normal RV systolic function</w:t>
      </w:r>
    </w:p>
    <w:p w14:paraId="1A9083FC"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2) </w:t>
      </w:r>
      <w:proofErr w:type="gramStart"/>
      <w:r w:rsidRPr="0001121D">
        <w:rPr>
          <w:rFonts w:ascii="Palatino Linotype" w:hAnsi="Palatino Linotype" w:cs="Times New Roman"/>
          <w:sz w:val="20"/>
          <w:szCs w:val="20"/>
        </w:rPr>
        <w:t>normal</w:t>
      </w:r>
      <w:proofErr w:type="gramEnd"/>
      <w:r w:rsidRPr="0001121D">
        <w:rPr>
          <w:rFonts w:ascii="Palatino Linotype" w:hAnsi="Palatino Linotype" w:cs="Times New Roman"/>
          <w:sz w:val="20"/>
          <w:szCs w:val="20"/>
        </w:rPr>
        <w:t xml:space="preserve"> RV wall thickness</w:t>
      </w:r>
    </w:p>
    <w:p w14:paraId="35242720" w14:textId="34F3D72B" w:rsidR="001A3B21" w:rsidRPr="0001121D" w:rsidRDefault="00285749">
      <w:pPr>
        <w:spacing w:line="360" w:lineRule="auto"/>
        <w:rPr>
          <w:rFonts w:ascii="Palatino Linotype" w:hAnsi="Palatino Linotype" w:cs="Times New Roman"/>
          <w:color w:val="FF0000"/>
          <w:sz w:val="20"/>
          <w:szCs w:val="20"/>
        </w:rPr>
      </w:pPr>
      <w:r w:rsidRPr="0001121D">
        <w:rPr>
          <w:rFonts w:ascii="Palatino Linotype" w:hAnsi="Palatino Linotype" w:cs="Times New Roman"/>
          <w:sz w:val="20"/>
          <w:szCs w:val="20"/>
        </w:rPr>
        <w:t xml:space="preserve">3. </w:t>
      </w:r>
      <w:proofErr w:type="gramStart"/>
      <w:r w:rsidR="007A24C7" w:rsidRPr="0001121D">
        <w:rPr>
          <w:rFonts w:ascii="Palatino Linotype" w:hAnsi="Palatino Linotype" w:cs="Times New Roman"/>
          <w:sz w:val="20"/>
          <w:szCs w:val="20"/>
        </w:rPr>
        <w:t>v</w:t>
      </w:r>
      <w:r w:rsidRPr="0001121D">
        <w:rPr>
          <w:rFonts w:ascii="Palatino Linotype" w:hAnsi="Palatino Linotype" w:cs="Times New Roman"/>
          <w:sz w:val="20"/>
          <w:szCs w:val="20"/>
        </w:rPr>
        <w:t>alve</w:t>
      </w:r>
      <w:proofErr w:type="gramEnd"/>
      <w:r w:rsidRPr="0001121D">
        <w:rPr>
          <w:rFonts w:ascii="Palatino Linotype" w:hAnsi="Palatino Linotype" w:cs="Times New Roman"/>
          <w:sz w:val="20"/>
          <w:szCs w:val="20"/>
        </w:rPr>
        <w:t xml:space="preserve">: trivial TR </w:t>
      </w:r>
      <w:r w:rsidRPr="0001121D">
        <w:rPr>
          <w:rFonts w:ascii="Palatino Linotype" w:hAnsi="Palatino Linotype" w:cs="Times New Roman"/>
          <w:color w:val="FF0000"/>
          <w:sz w:val="20"/>
          <w:szCs w:val="20"/>
        </w:rPr>
        <w:t>(</w:t>
      </w:r>
      <w:r w:rsidRPr="0001121D">
        <w:rPr>
          <w:rFonts w:ascii="Palatino Linotype" w:eastAsia="맑은 고딕" w:hAnsi="Palatino Linotype" w:cs="Times New Roman"/>
          <w:color w:val="FF0000"/>
          <w:sz w:val="20"/>
          <w:szCs w:val="20"/>
        </w:rPr>
        <w:t>tricuspid regurgitation</w:t>
      </w:r>
      <w:r w:rsidRPr="0001121D">
        <w:rPr>
          <w:rFonts w:ascii="Palatino Linotype" w:hAnsi="Palatino Linotype" w:cs="Times New Roman"/>
          <w:color w:val="FF0000"/>
          <w:sz w:val="20"/>
          <w:szCs w:val="20"/>
        </w:rPr>
        <w:t>)</w:t>
      </w:r>
    </w:p>
    <w:p w14:paraId="46FDC287" w14:textId="4E5526DA"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AV </w:t>
      </w:r>
      <w:r w:rsidRPr="0001121D">
        <w:rPr>
          <w:rFonts w:ascii="Palatino Linotype" w:hAnsi="Palatino Linotype" w:cs="Times New Roman"/>
          <w:color w:val="FF0000"/>
          <w:sz w:val="20"/>
          <w:szCs w:val="20"/>
        </w:rPr>
        <w:t>(</w:t>
      </w:r>
      <w:r w:rsidR="007A24C7" w:rsidRPr="0001121D">
        <w:rPr>
          <w:rFonts w:ascii="Palatino Linotype" w:hAnsi="Palatino Linotype" w:cs="Times New Roman"/>
          <w:color w:val="FF0000"/>
          <w:sz w:val="20"/>
          <w:szCs w:val="20"/>
        </w:rPr>
        <w:t>a</w:t>
      </w:r>
      <w:r w:rsidRPr="0001121D">
        <w:rPr>
          <w:rFonts w:ascii="Palatino Linotype" w:hAnsi="Palatino Linotype" w:cs="Times New Roman"/>
          <w:color w:val="FF0000"/>
          <w:sz w:val="20"/>
          <w:szCs w:val="20"/>
        </w:rPr>
        <w:t xml:space="preserve">ortic </w:t>
      </w:r>
      <w:r w:rsidR="007A24C7" w:rsidRPr="0001121D">
        <w:rPr>
          <w:rFonts w:ascii="Palatino Linotype" w:hAnsi="Palatino Linotype" w:cs="Times New Roman"/>
          <w:color w:val="FF0000"/>
          <w:sz w:val="20"/>
          <w:szCs w:val="20"/>
        </w:rPr>
        <w:t>v</w:t>
      </w:r>
      <w:r w:rsidRPr="0001121D">
        <w:rPr>
          <w:rFonts w:ascii="Palatino Linotype" w:hAnsi="Palatino Linotype" w:cs="Times New Roman"/>
          <w:color w:val="FF0000"/>
          <w:sz w:val="20"/>
          <w:szCs w:val="20"/>
        </w:rPr>
        <w:t>alve)</w:t>
      </w:r>
      <w:r w:rsidRPr="0001121D">
        <w:rPr>
          <w:rFonts w:ascii="Palatino Linotype" w:hAnsi="Palatino Linotype" w:cs="Times New Roman"/>
          <w:sz w:val="20"/>
          <w:szCs w:val="20"/>
        </w:rPr>
        <w:t>)</w:t>
      </w:r>
    </w:p>
    <w:p w14:paraId="101C8EF6" w14:textId="754C85C8"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MV </w:t>
      </w:r>
      <w:r w:rsidRPr="0001121D">
        <w:rPr>
          <w:rFonts w:ascii="Palatino Linotype" w:hAnsi="Palatino Linotype" w:cs="Times New Roman" w:hint="eastAsia"/>
          <w:color w:val="FF0000"/>
          <w:sz w:val="20"/>
          <w:szCs w:val="20"/>
        </w:rPr>
        <w:t>(</w:t>
      </w:r>
      <w:r w:rsidR="007A24C7" w:rsidRPr="0001121D">
        <w:rPr>
          <w:rFonts w:ascii="Palatino Linotype" w:hAnsi="Palatino Linotype" w:cs="Times New Roman"/>
          <w:color w:val="FF0000"/>
          <w:sz w:val="20"/>
          <w:szCs w:val="20"/>
        </w:rPr>
        <w:t>m</w:t>
      </w:r>
      <w:r w:rsidRPr="0001121D">
        <w:rPr>
          <w:rFonts w:ascii="Palatino Linotype" w:hAnsi="Palatino Linotype" w:cs="Times New Roman" w:hint="eastAsia"/>
          <w:color w:val="FF0000"/>
          <w:sz w:val="20"/>
          <w:szCs w:val="20"/>
        </w:rPr>
        <w:t xml:space="preserve">itral </w:t>
      </w:r>
      <w:r w:rsidR="007A24C7" w:rsidRPr="0001121D">
        <w:rPr>
          <w:rFonts w:ascii="Palatino Linotype" w:hAnsi="Palatino Linotype" w:cs="Times New Roman"/>
          <w:color w:val="FF0000"/>
          <w:sz w:val="20"/>
          <w:szCs w:val="20"/>
        </w:rPr>
        <w:t>v</w:t>
      </w:r>
      <w:r w:rsidRPr="0001121D">
        <w:rPr>
          <w:rFonts w:ascii="Palatino Linotype" w:hAnsi="Palatino Linotype" w:cs="Times New Roman" w:hint="eastAsia"/>
          <w:color w:val="FF0000"/>
          <w:sz w:val="20"/>
          <w:szCs w:val="20"/>
        </w:rPr>
        <w:t>alve)</w:t>
      </w:r>
      <w:r w:rsidRPr="0001121D">
        <w:rPr>
          <w:rFonts w:ascii="Palatino Linotype" w:hAnsi="Palatino Linotype" w:cs="Times New Roman" w:hint="eastAsia"/>
          <w:sz w:val="20"/>
          <w:szCs w:val="20"/>
        </w:rPr>
        <w:t>)</w:t>
      </w:r>
      <w:r w:rsidR="007A24C7"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 xml:space="preserve"> moderate to severe MR</w:t>
      </w:r>
    </w:p>
    <w:p w14:paraId="32A525A5" w14:textId="01690179"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 PISA </w:t>
      </w:r>
      <w:r w:rsidRPr="0001121D">
        <w:rPr>
          <w:rFonts w:ascii="Palatino Linotype" w:hAnsi="Palatino Linotype" w:cs="Times New Roman"/>
          <w:color w:val="FF0000"/>
          <w:sz w:val="20"/>
          <w:szCs w:val="20"/>
        </w:rPr>
        <w:t>(</w:t>
      </w:r>
      <w:r w:rsidR="007A24C7" w:rsidRPr="0001121D">
        <w:rPr>
          <w:rFonts w:ascii="Palatino Linotype" w:hAnsi="Palatino Linotype" w:cs="Times New Roman"/>
          <w:color w:val="FF0000"/>
          <w:sz w:val="20"/>
          <w:szCs w:val="20"/>
        </w:rPr>
        <w:t>p</w:t>
      </w:r>
      <w:r w:rsidRPr="0001121D">
        <w:rPr>
          <w:rFonts w:ascii="Palatino Linotype" w:hAnsi="Palatino Linotype" w:cs="Times New Roman"/>
          <w:color w:val="FF0000"/>
          <w:sz w:val="20"/>
          <w:szCs w:val="20"/>
        </w:rPr>
        <w:t xml:space="preserve">roximal </w:t>
      </w:r>
      <w:proofErr w:type="spellStart"/>
      <w:r w:rsidR="007A24C7" w:rsidRPr="0001121D">
        <w:rPr>
          <w:rFonts w:ascii="Palatino Linotype" w:hAnsi="Palatino Linotype" w:cs="Times New Roman"/>
          <w:color w:val="FF0000"/>
          <w:sz w:val="20"/>
          <w:szCs w:val="20"/>
        </w:rPr>
        <w:t>i</w:t>
      </w:r>
      <w:r w:rsidRPr="0001121D">
        <w:rPr>
          <w:rFonts w:ascii="Palatino Linotype" w:hAnsi="Palatino Linotype" w:cs="Times New Roman"/>
          <w:color w:val="FF0000"/>
          <w:sz w:val="20"/>
          <w:szCs w:val="20"/>
        </w:rPr>
        <w:t>sovelocity</w:t>
      </w:r>
      <w:proofErr w:type="spellEnd"/>
      <w:r w:rsidRPr="0001121D">
        <w:rPr>
          <w:rFonts w:ascii="Palatino Linotype" w:hAnsi="Palatino Linotype" w:cs="Times New Roman"/>
          <w:color w:val="FF0000"/>
          <w:sz w:val="20"/>
          <w:szCs w:val="20"/>
        </w:rPr>
        <w:t xml:space="preserve"> </w:t>
      </w:r>
      <w:r w:rsidR="007A24C7" w:rsidRPr="0001121D">
        <w:rPr>
          <w:rFonts w:ascii="Palatino Linotype" w:hAnsi="Palatino Linotype" w:cs="Times New Roman"/>
          <w:color w:val="FF0000"/>
          <w:sz w:val="20"/>
          <w:szCs w:val="20"/>
        </w:rPr>
        <w:t>s</w:t>
      </w:r>
      <w:r w:rsidRPr="0001121D">
        <w:rPr>
          <w:rFonts w:ascii="Palatino Linotype" w:hAnsi="Palatino Linotype" w:cs="Times New Roman"/>
          <w:color w:val="FF0000"/>
          <w:sz w:val="20"/>
          <w:szCs w:val="20"/>
        </w:rPr>
        <w:t xml:space="preserve">urface </w:t>
      </w:r>
      <w:r w:rsidR="007A24C7" w:rsidRPr="0001121D">
        <w:rPr>
          <w:rFonts w:ascii="Palatino Linotype" w:hAnsi="Palatino Linotype" w:cs="Times New Roman"/>
          <w:color w:val="FF0000"/>
          <w:sz w:val="20"/>
          <w:szCs w:val="20"/>
        </w:rPr>
        <w:t>a</w:t>
      </w:r>
      <w:r w:rsidRPr="0001121D">
        <w:rPr>
          <w:rFonts w:ascii="Palatino Linotype" w:hAnsi="Palatino Linotype" w:cs="Times New Roman"/>
          <w:color w:val="FF0000"/>
          <w:sz w:val="20"/>
          <w:szCs w:val="20"/>
        </w:rPr>
        <w:t>rea)</w:t>
      </w:r>
      <w:r w:rsidRPr="0001121D">
        <w:rPr>
          <w:rFonts w:ascii="Palatino Linotype" w:hAnsi="Palatino Linotype" w:cs="Times New Roman"/>
          <w:sz w:val="20"/>
          <w:szCs w:val="20"/>
        </w:rPr>
        <w:t xml:space="preserve"> </w:t>
      </w:r>
      <w:r w:rsidR="007A24C7" w:rsidRPr="0001121D">
        <w:rPr>
          <w:rFonts w:ascii="Palatino Linotype" w:hAnsi="Palatino Linotype" w:cs="Times New Roman"/>
          <w:sz w:val="20"/>
          <w:szCs w:val="20"/>
        </w:rPr>
        <w:t>r</w:t>
      </w:r>
      <w:r w:rsidRPr="0001121D">
        <w:rPr>
          <w:rFonts w:ascii="Palatino Linotype" w:hAnsi="Palatino Linotype" w:cs="Times New Roman"/>
          <w:sz w:val="20"/>
          <w:szCs w:val="20"/>
        </w:rPr>
        <w:t xml:space="preserve">adius: 0.72 cm, MR ERO </w:t>
      </w:r>
      <w:r w:rsidRPr="0001121D">
        <w:rPr>
          <w:rFonts w:ascii="Palatino Linotype" w:hAnsi="Palatino Linotype" w:cs="Times New Roman"/>
          <w:color w:val="FF0000"/>
          <w:sz w:val="20"/>
          <w:szCs w:val="20"/>
        </w:rPr>
        <w:t>(</w:t>
      </w:r>
      <w:r w:rsidR="00430203" w:rsidRPr="0001121D">
        <w:rPr>
          <w:rFonts w:ascii="Palatino Linotype" w:hAnsi="Palatino Linotype" w:cs="Times New Roman"/>
          <w:color w:val="FF0000"/>
          <w:sz w:val="20"/>
          <w:szCs w:val="20"/>
        </w:rPr>
        <w:t>e</w:t>
      </w:r>
      <w:r w:rsidRPr="0001121D">
        <w:rPr>
          <w:rFonts w:ascii="Palatino Linotype" w:hAnsi="Palatino Linotype" w:cs="Times New Roman"/>
          <w:color w:val="FF0000"/>
          <w:sz w:val="20"/>
          <w:szCs w:val="20"/>
        </w:rPr>
        <w:t xml:space="preserve">ffective </w:t>
      </w:r>
      <w:proofErr w:type="spellStart"/>
      <w:r w:rsidR="00430203" w:rsidRPr="0001121D">
        <w:rPr>
          <w:rFonts w:ascii="Palatino Linotype" w:hAnsi="Palatino Linotype" w:cs="Times New Roman"/>
          <w:color w:val="FF0000"/>
          <w:sz w:val="20"/>
          <w:szCs w:val="20"/>
        </w:rPr>
        <w:t>r</w:t>
      </w:r>
      <w:r w:rsidRPr="0001121D">
        <w:rPr>
          <w:rFonts w:ascii="Palatino Linotype" w:hAnsi="Palatino Linotype" w:cs="Times New Roman"/>
          <w:color w:val="FF0000"/>
          <w:sz w:val="20"/>
          <w:szCs w:val="20"/>
        </w:rPr>
        <w:t>egur</w:t>
      </w:r>
      <w:r w:rsidR="00430203" w:rsidRPr="0001121D">
        <w:rPr>
          <w:rFonts w:ascii="Palatino Linotype" w:hAnsi="Palatino Linotype" w:cs="Times New Roman"/>
          <w:color w:val="FF0000"/>
          <w:sz w:val="20"/>
          <w:szCs w:val="20"/>
        </w:rPr>
        <w:t>g</w:t>
      </w:r>
      <w:r w:rsidRPr="0001121D">
        <w:rPr>
          <w:rFonts w:ascii="Palatino Linotype" w:hAnsi="Palatino Linotype" w:cs="Times New Roman"/>
          <w:color w:val="FF0000"/>
          <w:sz w:val="20"/>
          <w:szCs w:val="20"/>
        </w:rPr>
        <w:t>itant</w:t>
      </w:r>
      <w:proofErr w:type="spellEnd"/>
      <w:r w:rsidRPr="0001121D">
        <w:rPr>
          <w:rFonts w:ascii="Palatino Linotype" w:hAnsi="Palatino Linotype" w:cs="Times New Roman"/>
          <w:color w:val="FF0000"/>
          <w:sz w:val="20"/>
          <w:szCs w:val="20"/>
        </w:rPr>
        <w:t xml:space="preserve"> </w:t>
      </w:r>
      <w:r w:rsidR="00430203" w:rsidRPr="0001121D">
        <w:rPr>
          <w:rFonts w:ascii="Palatino Linotype" w:hAnsi="Palatino Linotype" w:cs="Times New Roman"/>
          <w:color w:val="FF0000"/>
          <w:sz w:val="20"/>
          <w:szCs w:val="20"/>
        </w:rPr>
        <w:t>o</w:t>
      </w:r>
      <w:r w:rsidRPr="0001121D">
        <w:rPr>
          <w:rFonts w:ascii="Palatino Linotype" w:hAnsi="Palatino Linotype" w:cs="Times New Roman"/>
          <w:color w:val="FF0000"/>
          <w:sz w:val="20"/>
          <w:szCs w:val="20"/>
        </w:rPr>
        <w:t>rifice)</w:t>
      </w:r>
      <w:r w:rsidRPr="0001121D">
        <w:rPr>
          <w:rFonts w:ascii="Palatino Linotype" w:hAnsi="Palatino Linotype" w:cs="Times New Roman"/>
          <w:sz w:val="20"/>
          <w:szCs w:val="20"/>
        </w:rPr>
        <w:t>: 0.25 cm</w:t>
      </w:r>
      <w:r w:rsidR="005C7417" w:rsidRPr="0001121D">
        <w:rPr>
          <w:rFonts w:ascii="Palatino Linotype" w:hAnsi="Palatino Linotype" w:cs="Times New Roman"/>
          <w:sz w:val="20"/>
          <w:szCs w:val="20"/>
          <w:vertAlign w:val="superscript"/>
        </w:rPr>
        <w:t>2</w:t>
      </w:r>
      <w:r w:rsidRPr="0001121D">
        <w:rPr>
          <w:rFonts w:ascii="Palatino Linotype" w:hAnsi="Palatino Linotype" w:cs="Times New Roman"/>
          <w:sz w:val="20"/>
          <w:szCs w:val="20"/>
        </w:rPr>
        <w:t xml:space="preserve">, MR RV </w:t>
      </w:r>
      <w:r w:rsidRPr="0001121D">
        <w:rPr>
          <w:rFonts w:ascii="Palatino Linotype" w:hAnsi="Palatino Linotype" w:cs="Times New Roman"/>
          <w:color w:val="FF0000"/>
          <w:sz w:val="20"/>
          <w:szCs w:val="20"/>
        </w:rPr>
        <w:t>(</w:t>
      </w:r>
      <w:proofErr w:type="spellStart"/>
      <w:r w:rsidR="005C7417" w:rsidRPr="0001121D">
        <w:rPr>
          <w:rFonts w:ascii="Palatino Linotype" w:hAnsi="Palatino Linotype" w:cs="Times New Roman"/>
          <w:color w:val="FF0000"/>
          <w:sz w:val="20"/>
          <w:szCs w:val="20"/>
        </w:rPr>
        <w:t>r</w:t>
      </w:r>
      <w:r w:rsidRPr="0001121D">
        <w:rPr>
          <w:rFonts w:ascii="Palatino Linotype" w:hAnsi="Palatino Linotype" w:cs="Times New Roman"/>
          <w:color w:val="FF0000"/>
          <w:sz w:val="20"/>
          <w:szCs w:val="20"/>
        </w:rPr>
        <w:t>egurgitant</w:t>
      </w:r>
      <w:proofErr w:type="spellEnd"/>
      <w:r w:rsidRPr="0001121D">
        <w:rPr>
          <w:rFonts w:ascii="Palatino Linotype" w:hAnsi="Palatino Linotype" w:cs="Times New Roman"/>
          <w:color w:val="FF0000"/>
          <w:sz w:val="20"/>
          <w:szCs w:val="20"/>
        </w:rPr>
        <w:t xml:space="preserve"> </w:t>
      </w:r>
      <w:r w:rsidR="005C7417" w:rsidRPr="0001121D">
        <w:rPr>
          <w:rFonts w:ascii="Palatino Linotype" w:hAnsi="Palatino Linotype" w:cs="Times New Roman"/>
          <w:color w:val="FF0000"/>
          <w:sz w:val="20"/>
          <w:szCs w:val="20"/>
        </w:rPr>
        <w:t>v</w:t>
      </w:r>
      <w:r w:rsidRPr="0001121D">
        <w:rPr>
          <w:rFonts w:ascii="Palatino Linotype" w:hAnsi="Palatino Linotype" w:cs="Times New Roman"/>
          <w:color w:val="FF0000"/>
          <w:sz w:val="20"/>
          <w:szCs w:val="20"/>
        </w:rPr>
        <w:t>olume)</w:t>
      </w:r>
      <w:r w:rsidRPr="0001121D">
        <w:rPr>
          <w:rFonts w:ascii="Palatino Linotype" w:hAnsi="Palatino Linotype" w:cs="Times New Roman"/>
          <w:sz w:val="20"/>
          <w:szCs w:val="20"/>
        </w:rPr>
        <w:t>: 27.2 ml</w:t>
      </w:r>
    </w:p>
    <w:p w14:paraId="04A20037" w14:textId="68C761E0" w:rsidR="001A3B21" w:rsidRPr="0001121D" w:rsidRDefault="00285749">
      <w:pPr>
        <w:spacing w:line="360" w:lineRule="auto"/>
        <w:rPr>
          <w:rFonts w:ascii="Palatino Linotype" w:hAnsi="Palatino Linotype" w:cs="Times New Roman"/>
          <w:color w:val="FF0000"/>
          <w:sz w:val="20"/>
          <w:szCs w:val="20"/>
        </w:rPr>
      </w:pPr>
      <w:r w:rsidRPr="0001121D">
        <w:rPr>
          <w:rFonts w:ascii="Palatino Linotype" w:eastAsia="맑은 고딕" w:hAnsi="Palatino Linotype" w:cs="Times New Roman"/>
          <w:sz w:val="20"/>
          <w:szCs w:val="20"/>
        </w:rPr>
        <w:t xml:space="preserve">Enlarged </w:t>
      </w:r>
      <w:r w:rsidRPr="0001121D">
        <w:rPr>
          <w:rFonts w:ascii="Palatino Linotype" w:hAnsi="Palatino Linotype" w:cs="Times New Roman" w:hint="eastAsia"/>
          <w:sz w:val="20"/>
          <w:szCs w:val="20"/>
        </w:rPr>
        <w:t xml:space="preserve">LA </w:t>
      </w:r>
      <w:r w:rsidRPr="0001121D">
        <w:rPr>
          <w:rFonts w:ascii="Palatino Linotype" w:hAnsi="Palatino Linotype" w:cs="Times New Roman" w:hint="eastAsia"/>
          <w:color w:val="FF0000"/>
          <w:sz w:val="20"/>
          <w:szCs w:val="20"/>
        </w:rPr>
        <w:t>(</w:t>
      </w:r>
      <w:r w:rsidRPr="0001121D">
        <w:rPr>
          <w:rFonts w:ascii="Palatino Linotype" w:eastAsia="맑은 고딕" w:hAnsi="Palatino Linotype" w:cs="Times New Roman"/>
          <w:color w:val="FF0000"/>
          <w:sz w:val="20"/>
          <w:szCs w:val="20"/>
        </w:rPr>
        <w:t>left atrium</w:t>
      </w:r>
      <w:r w:rsidRPr="0001121D">
        <w:rPr>
          <w:rFonts w:ascii="Palatino Linotype" w:hAnsi="Palatino Linotype" w:cs="Times New Roman" w:hint="eastAsia"/>
          <w:color w:val="FF0000"/>
          <w:sz w:val="20"/>
          <w:szCs w:val="20"/>
        </w:rPr>
        <w:t>)</w:t>
      </w:r>
    </w:p>
    <w:p w14:paraId="55EEE637"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5. </w:t>
      </w:r>
      <w:proofErr w:type="gramStart"/>
      <w:r w:rsidRPr="0001121D">
        <w:rPr>
          <w:rFonts w:ascii="Palatino Linotype" w:hAnsi="Palatino Linotype" w:cs="Times New Roman"/>
          <w:sz w:val="20"/>
          <w:szCs w:val="20"/>
        </w:rPr>
        <w:t>no</w:t>
      </w:r>
      <w:proofErr w:type="gramEnd"/>
      <w:r w:rsidRPr="0001121D">
        <w:rPr>
          <w:rFonts w:ascii="Palatino Linotype" w:hAnsi="Palatino Linotype" w:cs="Times New Roman"/>
          <w:sz w:val="20"/>
          <w:szCs w:val="20"/>
        </w:rPr>
        <w:t xml:space="preserve"> pericardial effusion</w:t>
      </w:r>
    </w:p>
    <w:p w14:paraId="4902BA93" w14:textId="4C919EA5"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6. </w:t>
      </w:r>
      <w:proofErr w:type="gramStart"/>
      <w:r w:rsidR="005C7417" w:rsidRPr="0001121D">
        <w:rPr>
          <w:rFonts w:ascii="Palatino Linotype" w:hAnsi="Palatino Linotype" w:cs="Times New Roman"/>
          <w:sz w:val="20"/>
          <w:szCs w:val="20"/>
        </w:rPr>
        <w:t>a</w:t>
      </w:r>
      <w:proofErr w:type="gramEnd"/>
      <w:r w:rsidR="005C7417" w:rsidRPr="0001121D">
        <w:rPr>
          <w:rFonts w:ascii="Palatino Linotype" w:hAnsi="Palatino Linotype" w:cs="Times New Roman" w:hint="eastAsia"/>
          <w:sz w:val="20"/>
          <w:szCs w:val="20"/>
        </w:rPr>
        <w:t xml:space="preserve"> </w:t>
      </w:r>
      <w:r w:rsidRPr="0001121D">
        <w:rPr>
          <w:rFonts w:ascii="Palatino Linotype" w:hAnsi="Palatino Linotype" w:cs="Times New Roman" w:hint="eastAsia"/>
          <w:sz w:val="20"/>
          <w:szCs w:val="20"/>
        </w:rPr>
        <w:t xml:space="preserve">vegetation at </w:t>
      </w:r>
      <w:r w:rsidR="005C7417" w:rsidRPr="0001121D">
        <w:rPr>
          <w:rFonts w:ascii="Palatino Linotype" w:hAnsi="Palatino Linotype" w:cs="Times New Roman"/>
          <w:sz w:val="20"/>
          <w:szCs w:val="20"/>
        </w:rPr>
        <w:t xml:space="preserve">the </w:t>
      </w:r>
      <w:r w:rsidRPr="0001121D">
        <w:rPr>
          <w:rFonts w:ascii="Palatino Linotype" w:hAnsi="Palatino Linotype" w:cs="Times New Roman" w:hint="eastAsia"/>
          <w:sz w:val="20"/>
          <w:szCs w:val="20"/>
        </w:rPr>
        <w:t>MV (1.18*1.</w:t>
      </w:r>
      <w:r w:rsidRPr="0001121D">
        <w:rPr>
          <w:rFonts w:ascii="Palatino Linotype" w:eastAsia="맑은 고딕" w:hAnsi="Palatino Linotype" w:cs="Times New Roman"/>
          <w:sz w:val="20"/>
          <w:szCs w:val="20"/>
        </w:rPr>
        <w:t>40 cm</w:t>
      </w:r>
      <w:r w:rsidRPr="0001121D">
        <w:rPr>
          <w:rFonts w:ascii="Palatino Linotype" w:hAnsi="Palatino Linotype" w:cs="Times New Roman" w:hint="eastAsia"/>
          <w:sz w:val="20"/>
          <w:szCs w:val="20"/>
        </w:rPr>
        <w:t xml:space="preserve">) </w:t>
      </w:r>
      <w:r w:rsidR="005C7417" w:rsidRPr="0001121D">
        <w:rPr>
          <w:rFonts w:ascii="Palatino Linotype" w:hAnsi="Palatino Linotype" w:cs="Times New Roman"/>
          <w:sz w:val="20"/>
          <w:szCs w:val="20"/>
        </w:rPr>
        <w:t>invading</w:t>
      </w:r>
      <w:r w:rsidR="005C7417" w:rsidRPr="0001121D">
        <w:rPr>
          <w:rFonts w:ascii="Palatino Linotype" w:hAnsi="Palatino Linotype" w:cs="Times New Roman" w:hint="eastAsia"/>
          <w:sz w:val="20"/>
          <w:szCs w:val="20"/>
        </w:rPr>
        <w:t xml:space="preserve"> </w:t>
      </w:r>
      <w:r w:rsidRPr="0001121D">
        <w:rPr>
          <w:rFonts w:ascii="Palatino Linotype" w:eastAsia="맑은 고딕" w:hAnsi="Palatino Linotype" w:cs="Times New Roman"/>
          <w:sz w:val="20"/>
          <w:szCs w:val="20"/>
        </w:rPr>
        <w:t xml:space="preserve">the </w:t>
      </w:r>
      <w:proofErr w:type="spellStart"/>
      <w:r w:rsidRPr="0001121D">
        <w:rPr>
          <w:rFonts w:ascii="Palatino Linotype" w:hAnsi="Palatino Linotype" w:cs="Times New Roman" w:hint="eastAsia"/>
          <w:sz w:val="20"/>
          <w:szCs w:val="20"/>
        </w:rPr>
        <w:t>paravalvular</w:t>
      </w:r>
      <w:proofErr w:type="spellEnd"/>
      <w:r w:rsidRPr="0001121D">
        <w:rPr>
          <w:rFonts w:ascii="Palatino Linotype" w:hAnsi="Palatino Linotype" w:cs="Times New Roman" w:hint="eastAsia"/>
          <w:sz w:val="20"/>
          <w:szCs w:val="20"/>
        </w:rPr>
        <w:t xml:space="preserve"> apparatus</w:t>
      </w:r>
    </w:p>
    <w:p w14:paraId="08BC7724" w14:textId="6C016544"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hint="eastAsia"/>
          <w:sz w:val="20"/>
          <w:szCs w:val="20"/>
        </w:rPr>
        <w:t xml:space="preserve">7. </w:t>
      </w:r>
      <w:proofErr w:type="gramStart"/>
      <w:r w:rsidRPr="0001121D">
        <w:rPr>
          <w:rFonts w:ascii="Palatino Linotype" w:hAnsi="Palatino Linotype" w:cs="Times New Roman" w:hint="eastAsia"/>
          <w:sz w:val="20"/>
          <w:szCs w:val="20"/>
        </w:rPr>
        <w:t>no</w:t>
      </w:r>
      <w:proofErr w:type="gramEnd"/>
      <w:r w:rsidRPr="0001121D">
        <w:rPr>
          <w:rFonts w:ascii="Palatino Linotype" w:hAnsi="Palatino Linotype" w:cs="Times New Roman" w:hint="eastAsia"/>
          <w:sz w:val="20"/>
          <w:szCs w:val="20"/>
        </w:rPr>
        <w:t xml:space="preserve"> pulmonary hypertension: RVSP</w:t>
      </w:r>
      <w:r w:rsidRPr="0001121D">
        <w:rPr>
          <w:rFonts w:ascii="Palatino Linotype" w:hAnsi="Palatino Linotype" w:cs="Times New Roman" w:hint="eastAsia"/>
          <w:color w:val="FF0000"/>
          <w:sz w:val="20"/>
          <w:szCs w:val="20"/>
        </w:rPr>
        <w:t xml:space="preserve"> (</w:t>
      </w:r>
      <w:r w:rsidR="0054334F" w:rsidRPr="0001121D">
        <w:rPr>
          <w:rFonts w:ascii="Palatino Linotype" w:hAnsi="Palatino Linotype" w:cs="Times New Roman"/>
          <w:color w:val="FF0000"/>
          <w:sz w:val="20"/>
          <w:szCs w:val="20"/>
        </w:rPr>
        <w:t>r</w:t>
      </w:r>
      <w:r w:rsidRPr="0001121D">
        <w:rPr>
          <w:rFonts w:ascii="Palatino Linotype" w:hAnsi="Palatino Linotype" w:cs="Times New Roman" w:hint="eastAsia"/>
          <w:color w:val="FF0000"/>
          <w:sz w:val="20"/>
          <w:szCs w:val="20"/>
        </w:rPr>
        <w:t xml:space="preserve">ight </w:t>
      </w:r>
      <w:r w:rsidR="0054334F" w:rsidRPr="0001121D">
        <w:rPr>
          <w:rFonts w:ascii="Palatino Linotype" w:hAnsi="Palatino Linotype" w:cs="Times New Roman"/>
          <w:color w:val="FF0000"/>
          <w:sz w:val="20"/>
          <w:szCs w:val="20"/>
        </w:rPr>
        <w:t>v</w:t>
      </w:r>
      <w:r w:rsidRPr="0001121D">
        <w:rPr>
          <w:rFonts w:ascii="Palatino Linotype" w:hAnsi="Palatino Linotype" w:cs="Times New Roman" w:hint="eastAsia"/>
          <w:color w:val="FF0000"/>
          <w:sz w:val="20"/>
          <w:szCs w:val="20"/>
        </w:rPr>
        <w:t xml:space="preserve">entricular </w:t>
      </w:r>
      <w:r w:rsidR="0054334F" w:rsidRPr="0001121D">
        <w:rPr>
          <w:rFonts w:ascii="Palatino Linotype" w:hAnsi="Palatino Linotype" w:cs="Times New Roman"/>
          <w:color w:val="FF0000"/>
          <w:sz w:val="20"/>
          <w:szCs w:val="20"/>
        </w:rPr>
        <w:t>s</w:t>
      </w:r>
      <w:r w:rsidRPr="0001121D">
        <w:rPr>
          <w:rFonts w:ascii="Palatino Linotype" w:hAnsi="Palatino Linotype" w:cs="Times New Roman" w:hint="eastAsia"/>
          <w:color w:val="FF0000"/>
          <w:sz w:val="20"/>
          <w:szCs w:val="20"/>
        </w:rPr>
        <w:t xml:space="preserve">ystolic </w:t>
      </w:r>
      <w:r w:rsidR="0054334F" w:rsidRPr="0001121D">
        <w:rPr>
          <w:rFonts w:ascii="Palatino Linotype" w:hAnsi="Palatino Linotype" w:cs="Times New Roman"/>
          <w:color w:val="FF0000"/>
          <w:sz w:val="20"/>
          <w:szCs w:val="20"/>
        </w:rPr>
        <w:t>p</w:t>
      </w:r>
      <w:r w:rsidRPr="0001121D">
        <w:rPr>
          <w:rFonts w:ascii="Palatino Linotype" w:hAnsi="Palatino Linotype" w:cs="Times New Roman" w:hint="eastAsia"/>
          <w:color w:val="FF0000"/>
          <w:sz w:val="20"/>
          <w:szCs w:val="20"/>
        </w:rPr>
        <w:t xml:space="preserve">ressure) </w:t>
      </w:r>
      <w:r w:rsidRPr="0001121D">
        <w:rPr>
          <w:rFonts w:ascii="Palatino Linotype" w:hAnsi="Palatino Linotype" w:cs="Times New Roman" w:hint="eastAsia"/>
          <w:sz w:val="20"/>
          <w:szCs w:val="20"/>
        </w:rPr>
        <w:t xml:space="preserve">(by TR Vmax)=38.6 mmHg, assumed RAP </w:t>
      </w:r>
      <w:r w:rsidRPr="0001121D">
        <w:rPr>
          <w:rFonts w:ascii="Palatino Linotype" w:hAnsi="Palatino Linotype" w:cs="Times New Roman" w:hint="eastAsia"/>
          <w:color w:val="FF0000"/>
          <w:sz w:val="20"/>
          <w:szCs w:val="20"/>
        </w:rPr>
        <w:t>(</w:t>
      </w:r>
      <w:r w:rsidR="00FD41D1" w:rsidRPr="0001121D">
        <w:rPr>
          <w:rFonts w:ascii="Palatino Linotype" w:hAnsi="Palatino Linotype" w:cs="Times New Roman"/>
          <w:color w:val="FF0000"/>
          <w:sz w:val="20"/>
          <w:szCs w:val="20"/>
        </w:rPr>
        <w:t>r</w:t>
      </w:r>
      <w:r w:rsidRPr="0001121D">
        <w:rPr>
          <w:rFonts w:ascii="Palatino Linotype" w:hAnsi="Palatino Linotype" w:cs="Times New Roman" w:hint="eastAsia"/>
          <w:color w:val="FF0000"/>
          <w:sz w:val="20"/>
          <w:szCs w:val="20"/>
        </w:rPr>
        <w:t xml:space="preserve">ight </w:t>
      </w:r>
      <w:r w:rsidR="00FD41D1" w:rsidRPr="0001121D">
        <w:rPr>
          <w:rFonts w:ascii="Palatino Linotype" w:hAnsi="Palatino Linotype" w:cs="Times New Roman"/>
          <w:color w:val="FF0000"/>
          <w:sz w:val="20"/>
          <w:szCs w:val="20"/>
        </w:rPr>
        <w:t>a</w:t>
      </w:r>
      <w:r w:rsidRPr="0001121D">
        <w:rPr>
          <w:rFonts w:ascii="Palatino Linotype" w:hAnsi="Palatino Linotype" w:cs="Times New Roman" w:hint="eastAsia"/>
          <w:color w:val="FF0000"/>
          <w:sz w:val="20"/>
          <w:szCs w:val="20"/>
        </w:rPr>
        <w:t xml:space="preserve">trial </w:t>
      </w:r>
      <w:r w:rsidR="00FD41D1" w:rsidRPr="0001121D">
        <w:rPr>
          <w:rFonts w:ascii="Palatino Linotype" w:hAnsi="Palatino Linotype" w:cs="Times New Roman"/>
          <w:color w:val="FF0000"/>
          <w:sz w:val="20"/>
          <w:szCs w:val="20"/>
        </w:rPr>
        <w:t>p</w:t>
      </w:r>
      <w:r w:rsidRPr="0001121D">
        <w:rPr>
          <w:rFonts w:ascii="Palatino Linotype" w:hAnsi="Palatino Linotype" w:cs="Times New Roman" w:hint="eastAsia"/>
          <w:color w:val="FF0000"/>
          <w:sz w:val="20"/>
          <w:szCs w:val="20"/>
        </w:rPr>
        <w:t xml:space="preserve">ressure) </w:t>
      </w:r>
      <w:r w:rsidRPr="0001121D">
        <w:rPr>
          <w:rFonts w:ascii="Palatino Linotype" w:hAnsi="Palatino Linotype" w:cs="Times New Roman" w:hint="eastAsia"/>
          <w:sz w:val="20"/>
          <w:szCs w:val="20"/>
        </w:rPr>
        <w:t>=5 mmHg</w:t>
      </w:r>
    </w:p>
    <w:p w14:paraId="41335C78" w14:textId="77777777" w:rsidR="001A3B21" w:rsidRPr="0001121D" w:rsidRDefault="001A3B21">
      <w:pPr>
        <w:spacing w:line="360" w:lineRule="auto"/>
        <w:rPr>
          <w:rFonts w:ascii="Palatino Linotype" w:hAnsi="Palatino Linotype" w:cs="Times New Roman"/>
          <w:sz w:val="20"/>
          <w:szCs w:val="20"/>
        </w:rPr>
      </w:pPr>
    </w:p>
    <w:p w14:paraId="6A6F50DE" w14:textId="0C96D938"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Conclusion</w:t>
      </w:r>
      <w:r w:rsidRPr="0001121D">
        <w:rPr>
          <w:rFonts w:ascii="Palatino Linotype" w:hAnsi="Palatino Linotype" w:cs="Times New Roman" w:hint="eastAsia"/>
          <w:sz w:val="20"/>
          <w:szCs w:val="20"/>
        </w:rPr>
        <w:t xml:space="preserve"> (</w:t>
      </w:r>
      <w:r w:rsidR="00FD41D1" w:rsidRPr="0001121D">
        <w:rPr>
          <w:rFonts w:ascii="Palatino Linotype" w:hAnsi="Palatino Linotype" w:cs="Times New Roman" w:hint="eastAsia"/>
          <w:sz w:val="20"/>
          <w:szCs w:val="20"/>
        </w:rPr>
        <w:t xml:space="preserve">page </w:t>
      </w:r>
      <w:r w:rsidRPr="0001121D">
        <w:rPr>
          <w:rFonts w:ascii="Palatino Linotype" w:hAnsi="Palatino Linotype" w:cs="Times New Roman" w:hint="eastAsia"/>
          <w:sz w:val="20"/>
          <w:szCs w:val="20"/>
        </w:rPr>
        <w:t>24)</w:t>
      </w:r>
    </w:p>
    <w:p w14:paraId="4B7E365B" w14:textId="39471896"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Normal</w:t>
      </w:r>
      <w:r w:rsidR="00FD41D1" w:rsidRPr="0001121D">
        <w:rPr>
          <w:rFonts w:ascii="Palatino Linotype" w:hAnsi="Palatino Linotype" w:cs="Times New Roman"/>
          <w:sz w:val="20"/>
          <w:szCs w:val="20"/>
        </w:rPr>
        <w:t>-</w:t>
      </w:r>
      <w:r w:rsidRPr="0001121D">
        <w:rPr>
          <w:rFonts w:ascii="Palatino Linotype" w:hAnsi="Palatino Linotype" w:cs="Times New Roman"/>
          <w:sz w:val="20"/>
          <w:szCs w:val="20"/>
        </w:rPr>
        <w:t xml:space="preserve">sized LV with </w:t>
      </w:r>
      <w:r w:rsidRPr="0001121D">
        <w:rPr>
          <w:rFonts w:ascii="Palatino Linotype" w:eastAsia="맑은 고딕" w:hAnsi="Palatino Linotype" w:cs="Times New Roman"/>
          <w:sz w:val="20"/>
          <w:szCs w:val="20"/>
        </w:rPr>
        <w:t>normal</w:t>
      </w:r>
      <w:r w:rsidRPr="0001121D">
        <w:rPr>
          <w:rFonts w:ascii="Palatino Linotype" w:hAnsi="Palatino Linotype" w:cs="Times New Roman"/>
          <w:sz w:val="20"/>
          <w:szCs w:val="20"/>
        </w:rPr>
        <w:t xml:space="preserve"> LV systolic funct</w:t>
      </w:r>
      <w:r w:rsidRPr="0001121D">
        <w:rPr>
          <w:rFonts w:ascii="Palatino Linotype" w:hAnsi="Palatino Linotype" w:cs="Times New Roman" w:hint="eastAsia"/>
          <w:sz w:val="20"/>
          <w:szCs w:val="20"/>
        </w:rPr>
        <w:t>i</w:t>
      </w:r>
      <w:r w:rsidRPr="0001121D">
        <w:rPr>
          <w:rFonts w:ascii="Palatino Linotype" w:hAnsi="Palatino Linotype" w:cs="Times New Roman"/>
          <w:sz w:val="20"/>
          <w:szCs w:val="20"/>
        </w:rPr>
        <w:t>on</w:t>
      </w:r>
    </w:p>
    <w:p w14:paraId="43F81581" w14:textId="0FD1CE82" w:rsidR="001A3B21" w:rsidRPr="0001121D" w:rsidRDefault="00FD41D1">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w:t>
      </w:r>
      <w:r w:rsidR="00285749" w:rsidRPr="0001121D">
        <w:rPr>
          <w:rFonts w:ascii="Palatino Linotype" w:hAnsi="Palatino Linotype" w:cs="Times New Roman"/>
          <w:sz w:val="20"/>
          <w:szCs w:val="20"/>
        </w:rPr>
        <w:t>ndetermin</w:t>
      </w:r>
      <w:r w:rsidRPr="0001121D">
        <w:rPr>
          <w:rFonts w:ascii="Palatino Linotype" w:hAnsi="Palatino Linotype" w:cs="Times New Roman"/>
          <w:sz w:val="20"/>
          <w:szCs w:val="20"/>
        </w:rPr>
        <w:t>ate</w:t>
      </w:r>
      <w:r w:rsidR="00285749" w:rsidRPr="0001121D">
        <w:rPr>
          <w:rFonts w:ascii="Palatino Linotype" w:hAnsi="Palatino Linotype" w:cs="Times New Roman"/>
          <w:sz w:val="20"/>
          <w:szCs w:val="20"/>
        </w:rPr>
        <w:t xml:space="preserve"> diastolic function d</w:t>
      </w:r>
      <w:r w:rsidR="00285749" w:rsidRPr="0001121D">
        <w:rPr>
          <w:rFonts w:ascii="Palatino Linotype" w:hAnsi="Palatino Linotype" w:cs="Times New Roman" w:hint="eastAsia"/>
          <w:sz w:val="20"/>
          <w:szCs w:val="20"/>
        </w:rPr>
        <w:t>/</w:t>
      </w:r>
      <w:r w:rsidR="00285749" w:rsidRPr="0001121D">
        <w:rPr>
          <w:rFonts w:ascii="Palatino Linotype" w:hAnsi="Palatino Linotype" w:cs="Times New Roman"/>
          <w:sz w:val="20"/>
          <w:szCs w:val="20"/>
        </w:rPr>
        <w:t>t AF</w:t>
      </w:r>
    </w:p>
    <w:p w14:paraId="1F5DC48A" w14:textId="6A357563"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No RWMA </w:t>
      </w:r>
      <w:r w:rsidRPr="0001121D">
        <w:rPr>
          <w:rFonts w:ascii="Palatino Linotype" w:hAnsi="Palatino Linotype" w:cs="Times New Roman"/>
          <w:color w:val="FF0000"/>
          <w:sz w:val="20"/>
          <w:szCs w:val="20"/>
        </w:rPr>
        <w:t>(</w:t>
      </w:r>
      <w:r w:rsidR="004B2809" w:rsidRPr="0001121D">
        <w:rPr>
          <w:rFonts w:ascii="Palatino Linotype" w:hAnsi="Palatino Linotype" w:cs="Times New Roman"/>
          <w:color w:val="FF0000"/>
          <w:sz w:val="20"/>
          <w:szCs w:val="20"/>
        </w:rPr>
        <w:t>r</w:t>
      </w:r>
      <w:r w:rsidRPr="0001121D">
        <w:rPr>
          <w:rFonts w:ascii="Palatino Linotype" w:hAnsi="Palatino Linotype" w:cs="Times New Roman"/>
          <w:color w:val="FF0000"/>
          <w:sz w:val="20"/>
          <w:szCs w:val="20"/>
        </w:rPr>
        <w:t xml:space="preserve">egional </w:t>
      </w:r>
      <w:r w:rsidR="004B2809" w:rsidRPr="0001121D">
        <w:rPr>
          <w:rFonts w:ascii="Palatino Linotype" w:hAnsi="Palatino Linotype" w:cs="Times New Roman"/>
          <w:color w:val="FF0000"/>
          <w:sz w:val="20"/>
          <w:szCs w:val="20"/>
        </w:rPr>
        <w:t>w</w:t>
      </w:r>
      <w:r w:rsidRPr="0001121D">
        <w:rPr>
          <w:rFonts w:ascii="Palatino Linotype" w:hAnsi="Palatino Linotype" w:cs="Times New Roman"/>
          <w:color w:val="FF0000"/>
          <w:sz w:val="20"/>
          <w:szCs w:val="20"/>
        </w:rPr>
        <w:t xml:space="preserve">all </w:t>
      </w:r>
      <w:r w:rsidR="004B2809" w:rsidRPr="0001121D">
        <w:rPr>
          <w:rFonts w:ascii="Palatino Linotype" w:hAnsi="Palatino Linotype" w:cs="Times New Roman"/>
          <w:color w:val="FF0000"/>
          <w:sz w:val="20"/>
          <w:szCs w:val="20"/>
        </w:rPr>
        <w:t>m</w:t>
      </w:r>
      <w:r w:rsidRPr="0001121D">
        <w:rPr>
          <w:rFonts w:ascii="Palatino Linotype" w:hAnsi="Palatino Linotype" w:cs="Times New Roman"/>
          <w:color w:val="FF0000"/>
          <w:sz w:val="20"/>
          <w:szCs w:val="20"/>
        </w:rPr>
        <w:t xml:space="preserve">otion </w:t>
      </w:r>
      <w:r w:rsidR="004B2809" w:rsidRPr="0001121D">
        <w:rPr>
          <w:rFonts w:ascii="Palatino Linotype" w:hAnsi="Palatino Linotype" w:cs="Times New Roman"/>
          <w:color w:val="FF0000"/>
          <w:sz w:val="20"/>
          <w:szCs w:val="20"/>
        </w:rPr>
        <w:t>a</w:t>
      </w:r>
      <w:r w:rsidRPr="0001121D">
        <w:rPr>
          <w:rFonts w:ascii="Palatino Linotype" w:hAnsi="Palatino Linotype" w:cs="Times New Roman"/>
          <w:color w:val="FF0000"/>
          <w:sz w:val="20"/>
          <w:szCs w:val="20"/>
        </w:rPr>
        <w:t>bnor</w:t>
      </w:r>
      <w:r w:rsidR="004B2809" w:rsidRPr="0001121D">
        <w:rPr>
          <w:rFonts w:ascii="Palatino Linotype" w:hAnsi="Palatino Linotype" w:cs="Times New Roman"/>
          <w:color w:val="FF0000"/>
          <w:sz w:val="20"/>
          <w:szCs w:val="20"/>
        </w:rPr>
        <w:t>ma</w:t>
      </w:r>
      <w:r w:rsidRPr="0001121D">
        <w:rPr>
          <w:rFonts w:ascii="Palatino Linotype" w:hAnsi="Palatino Linotype" w:cs="Times New Roman"/>
          <w:color w:val="FF0000"/>
          <w:sz w:val="20"/>
          <w:szCs w:val="20"/>
        </w:rPr>
        <w:t>lity)</w:t>
      </w:r>
    </w:p>
    <w:p w14:paraId="6B49B154"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Moderate to severe MR</w:t>
      </w:r>
    </w:p>
    <w:p w14:paraId="0524E37F" w14:textId="394E60D3"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A vegetation</w:t>
      </w:r>
      <w:proofErr w:type="gramEnd"/>
      <w:r w:rsidRPr="0001121D">
        <w:rPr>
          <w:rFonts w:ascii="Palatino Linotype" w:hAnsi="Palatino Linotype" w:cs="Times New Roman"/>
          <w:sz w:val="20"/>
          <w:szCs w:val="20"/>
        </w:rPr>
        <w:t xml:space="preserve"> at </w:t>
      </w:r>
      <w:r w:rsidR="004B2809" w:rsidRPr="0001121D">
        <w:rPr>
          <w:rFonts w:ascii="Palatino Linotype" w:hAnsi="Palatino Linotype" w:cs="Times New Roman"/>
          <w:sz w:val="20"/>
          <w:szCs w:val="20"/>
        </w:rPr>
        <w:t xml:space="preserve">the </w:t>
      </w:r>
      <w:r w:rsidRPr="0001121D">
        <w:rPr>
          <w:rFonts w:ascii="Palatino Linotype" w:hAnsi="Palatino Linotype" w:cs="Times New Roman"/>
          <w:sz w:val="20"/>
          <w:szCs w:val="20"/>
        </w:rPr>
        <w:t>MV (1.18*1.</w:t>
      </w:r>
      <w:r w:rsidRPr="0001121D">
        <w:rPr>
          <w:rFonts w:ascii="Palatino Linotype" w:eastAsia="맑은 고딕" w:hAnsi="Palatino Linotype" w:cs="Times New Roman"/>
          <w:sz w:val="20"/>
          <w:szCs w:val="20"/>
        </w:rPr>
        <w:t>40 cm</w:t>
      </w:r>
      <w:r w:rsidRPr="0001121D">
        <w:rPr>
          <w:rFonts w:ascii="Palatino Linotype" w:hAnsi="Palatino Linotype" w:cs="Times New Roman"/>
          <w:sz w:val="20"/>
          <w:szCs w:val="20"/>
        </w:rPr>
        <w:t>)</w:t>
      </w:r>
    </w:p>
    <w:p w14:paraId="73383BE7" w14:textId="0D9AE14E"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imp</w:t>
      </w:r>
      <w:proofErr w:type="gramEnd"/>
      <w:r w:rsidRPr="0001121D">
        <w:rPr>
          <w:rFonts w:ascii="Palatino Linotype" w:hAnsi="Palatino Linotype" w:cs="Times New Roman"/>
          <w:sz w:val="20"/>
          <w:szCs w:val="20"/>
        </w:rPr>
        <w:t>) improved RVSP (62.5--&gt;38.</w:t>
      </w:r>
      <w:r w:rsidRPr="0001121D">
        <w:rPr>
          <w:rFonts w:ascii="Palatino Linotype" w:eastAsia="맑은 고딕" w:hAnsi="Palatino Linotype" w:cs="Times New Roman"/>
          <w:sz w:val="20"/>
          <w:szCs w:val="20"/>
        </w:rPr>
        <w:t>6 mmHg)</w:t>
      </w:r>
      <w:r w:rsidRPr="0001121D">
        <w:rPr>
          <w:rFonts w:ascii="Palatino Linotype" w:hAnsi="Palatino Linotype" w:cs="Times New Roman"/>
          <w:sz w:val="20"/>
          <w:szCs w:val="20"/>
        </w:rPr>
        <w:t xml:space="preserve"> compared to the prev</w:t>
      </w:r>
      <w:r w:rsidR="004B2809" w:rsidRPr="0001121D">
        <w:rPr>
          <w:rFonts w:ascii="Palatino Linotype" w:hAnsi="Palatino Linotype" w:cs="Times New Roman"/>
          <w:sz w:val="20"/>
          <w:szCs w:val="20"/>
        </w:rPr>
        <w:t>ious</w:t>
      </w:r>
      <w:r w:rsidRPr="0001121D">
        <w:rPr>
          <w:rFonts w:ascii="Palatino Linotype" w:hAnsi="Palatino Linotype" w:cs="Times New Roman"/>
          <w:sz w:val="20"/>
          <w:szCs w:val="20"/>
        </w:rPr>
        <w:t xml:space="preserve"> echo (2020.9.14)</w:t>
      </w:r>
    </w:p>
    <w:p w14:paraId="4F5EF2AC"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Infective endocarditis with paravalvular invasion</w:t>
      </w:r>
    </w:p>
    <w:p w14:paraId="08907DBD" w14:textId="6CCD3E9D" w:rsidR="001A3B21" w:rsidRPr="0001121D" w:rsidRDefault="00285749">
      <w:pPr>
        <w:spacing w:line="360" w:lineRule="auto"/>
        <w:rPr>
          <w:rFonts w:ascii="Palatino Linotype" w:hAnsi="Palatino Linotype" w:cs="Times New Roman"/>
          <w:sz w:val="20"/>
          <w:szCs w:val="20"/>
        </w:rPr>
      </w:pPr>
      <w:proofErr w:type="gramStart"/>
      <w:r w:rsidRPr="0001121D">
        <w:rPr>
          <w:rFonts w:ascii="Palatino Linotype" w:hAnsi="Palatino Linotype" w:cs="Times New Roman"/>
          <w:sz w:val="20"/>
          <w:szCs w:val="20"/>
        </w:rPr>
        <w:t>rec</w:t>
      </w:r>
      <w:proofErr w:type="gramEnd"/>
      <w:r w:rsidRPr="0001121D">
        <w:rPr>
          <w:rFonts w:ascii="Palatino Linotype" w:hAnsi="Palatino Linotype" w:cs="Times New Roman"/>
          <w:sz w:val="20"/>
          <w:szCs w:val="20"/>
        </w:rPr>
        <w:t xml:space="preserve">) consider surgical treatment for IE </w:t>
      </w:r>
      <w:r w:rsidRPr="0001121D">
        <w:rPr>
          <w:rFonts w:ascii="Palatino Linotype" w:hAnsi="Palatino Linotype" w:cs="Times New Roman"/>
          <w:color w:val="FF0000"/>
          <w:sz w:val="20"/>
          <w:szCs w:val="20"/>
        </w:rPr>
        <w:t>(</w:t>
      </w:r>
      <w:r w:rsidR="004B2809" w:rsidRPr="0001121D">
        <w:rPr>
          <w:rFonts w:ascii="Palatino Linotype" w:hAnsi="Palatino Linotype" w:cs="Times New Roman"/>
          <w:color w:val="FF0000"/>
          <w:sz w:val="20"/>
          <w:szCs w:val="20"/>
        </w:rPr>
        <w:t>i</w:t>
      </w:r>
      <w:r w:rsidRPr="0001121D">
        <w:rPr>
          <w:rFonts w:ascii="Palatino Linotype" w:hAnsi="Palatino Linotype" w:cs="Times New Roman"/>
          <w:color w:val="FF0000"/>
          <w:sz w:val="20"/>
          <w:szCs w:val="20"/>
        </w:rPr>
        <w:t xml:space="preserve">nfective </w:t>
      </w:r>
      <w:r w:rsidR="004B2809" w:rsidRPr="0001121D">
        <w:rPr>
          <w:rFonts w:ascii="Palatino Linotype" w:hAnsi="Palatino Linotype" w:cs="Times New Roman"/>
          <w:color w:val="FF0000"/>
          <w:sz w:val="20"/>
          <w:szCs w:val="20"/>
        </w:rPr>
        <w:t>e</w:t>
      </w:r>
      <w:r w:rsidRPr="0001121D">
        <w:rPr>
          <w:rFonts w:ascii="Palatino Linotype" w:hAnsi="Palatino Linotype" w:cs="Times New Roman"/>
          <w:color w:val="FF0000"/>
          <w:sz w:val="20"/>
          <w:szCs w:val="20"/>
        </w:rPr>
        <w:t>ndocarditis)</w:t>
      </w:r>
      <w:r w:rsidRPr="0001121D">
        <w:rPr>
          <w:rFonts w:ascii="Palatino Linotype" w:eastAsia="맑은 고딕" w:hAnsi="Palatino Linotype" w:cs="Times New Roman"/>
          <w:sz w:val="20"/>
          <w:szCs w:val="20"/>
        </w:rPr>
        <w:t xml:space="preserve"> </w:t>
      </w:r>
      <w:r w:rsidRPr="0001121D">
        <w:rPr>
          <w:rFonts w:ascii="Palatino Linotype" w:hAnsi="Palatino Linotype" w:cs="Times New Roman"/>
          <w:sz w:val="20"/>
          <w:szCs w:val="20"/>
        </w:rPr>
        <w:t>if clinically appropriate</w:t>
      </w:r>
    </w:p>
    <w:p w14:paraId="2A34798D" w14:textId="77777777" w:rsidR="001A3B21" w:rsidRPr="0001121D" w:rsidRDefault="001A3B21">
      <w:pPr>
        <w:spacing w:line="360" w:lineRule="auto"/>
        <w:rPr>
          <w:rFonts w:ascii="Palatino Linotype" w:hAnsi="Palatino Linotype" w:cs="Times New Roman"/>
          <w:sz w:val="20"/>
          <w:szCs w:val="20"/>
        </w:rPr>
      </w:pPr>
    </w:p>
    <w:p w14:paraId="3A27F169" w14:textId="14CB4F1D"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w:t>
      </w:r>
      <w:r w:rsidRPr="0001121D">
        <w:rPr>
          <w:rFonts w:ascii="Palatino Linotype" w:hAnsi="Palatino Linotype" w:cs="Times New Roman" w:hint="eastAsia"/>
          <w:sz w:val="20"/>
          <w:szCs w:val="20"/>
        </w:rPr>
        <w:t>Agreement</w:t>
      </w:r>
      <w:r w:rsidRPr="0001121D">
        <w:rPr>
          <w:rFonts w:ascii="Palatino Linotype" w:hAnsi="Palatino Linotype" w:cs="Times New Roman"/>
          <w:sz w:val="20"/>
          <w:szCs w:val="20"/>
        </w:rPr>
        <w:t xml:space="preserve">} (Supplement </w:t>
      </w:r>
      <w:r w:rsidR="00755833">
        <w:rPr>
          <w:rFonts w:ascii="Palatino Linotype" w:hAnsi="Palatino Linotype" w:cs="Times New Roman" w:hint="eastAsia"/>
          <w:sz w:val="20"/>
          <w:szCs w:val="20"/>
        </w:rPr>
        <w:t>2</w:t>
      </w:r>
      <w:r w:rsidRPr="0001121D">
        <w:rPr>
          <w:rFonts w:ascii="Palatino Linotype" w:hAnsi="Palatino Linotype" w:cs="Times New Roman"/>
          <w:sz w:val="20"/>
          <w:szCs w:val="20"/>
        </w:rPr>
        <w:t xml:space="preserve">-2 [data], </w:t>
      </w:r>
      <w:r w:rsidR="00023E03" w:rsidRPr="0001121D">
        <w:rPr>
          <w:rFonts w:ascii="Palatino Linotype" w:hAnsi="Palatino Linotype" w:cs="Times New Roman"/>
          <w:sz w:val="20"/>
          <w:szCs w:val="20"/>
        </w:rPr>
        <w:t>page</w:t>
      </w:r>
      <w:r w:rsidR="00023E03" w:rsidRPr="0001121D">
        <w:rPr>
          <w:rFonts w:ascii="Palatino Linotype" w:hAnsi="Palatino Linotype" w:cs="Times New Roman" w:hint="eastAsia"/>
          <w:sz w:val="20"/>
          <w:szCs w:val="20"/>
        </w:rPr>
        <w:t xml:space="preserve"> </w:t>
      </w:r>
      <w:r w:rsidRPr="0001121D">
        <w:rPr>
          <w:rFonts w:ascii="Palatino Linotype" w:hAnsi="Palatino Linotype" w:cs="Times New Roman" w:hint="eastAsia"/>
          <w:sz w:val="20"/>
          <w:szCs w:val="20"/>
        </w:rPr>
        <w:t>25</w:t>
      </w:r>
      <w:r w:rsidRPr="0001121D">
        <w:rPr>
          <w:rFonts w:ascii="Palatino Linotype" w:hAnsi="Palatino Linotype" w:cs="Times New Roman"/>
          <w:sz w:val="20"/>
          <w:szCs w:val="20"/>
        </w:rPr>
        <w:t>)</w:t>
      </w:r>
    </w:p>
    <w:p w14:paraId="29652528"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&lt;</w:t>
      </w:r>
      <w:r w:rsidRPr="0001121D">
        <w:rPr>
          <w:rFonts w:ascii="Palatino Linotype" w:hAnsi="Palatino Linotype" w:cs="Times New Roman" w:hint="eastAsia"/>
          <w:sz w:val="20"/>
          <w:szCs w:val="20"/>
        </w:rPr>
        <w:t>A</w:t>
      </w:r>
      <w:r w:rsidRPr="0001121D">
        <w:rPr>
          <w:rFonts w:ascii="Palatino Linotype" w:hAnsi="Palatino Linotype" w:cs="Times New Roman"/>
          <w:sz w:val="20"/>
          <w:szCs w:val="20"/>
        </w:rPr>
        <w:t>greement&gt;</w:t>
      </w:r>
    </w:p>
    <w:p w14:paraId="284F4B78"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I have been told the patient's condition and have been told about the circumstances in which antibiotics should be used due to infectious endocarditis and infectious pleural effusion.</w:t>
      </w:r>
    </w:p>
    <w:p w14:paraId="050F0F91" w14:textId="460A67FB"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The patient's second son urged the medical staff to use dapsone to prevent </w:t>
      </w:r>
      <w:r w:rsidR="004B2809" w:rsidRPr="0001121D">
        <w:rPr>
          <w:rFonts w:ascii="Palatino Linotype" w:hAnsi="Palatino Linotype" w:cs="Times New Roman"/>
          <w:sz w:val="20"/>
          <w:szCs w:val="20"/>
        </w:rPr>
        <w:t xml:space="preserve">deterioration of </w:t>
      </w:r>
      <w:r w:rsidRPr="0001121D">
        <w:rPr>
          <w:rFonts w:ascii="Palatino Linotype" w:hAnsi="Palatino Linotype" w:cs="Times New Roman"/>
          <w:sz w:val="20"/>
          <w:szCs w:val="20"/>
        </w:rPr>
        <w:t>brain condition.</w:t>
      </w:r>
    </w:p>
    <w:p w14:paraId="2DD4E067" w14:textId="77AAB9BC"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 xml:space="preserve">As </w:t>
      </w:r>
      <w:r w:rsidR="004B2A36" w:rsidRPr="0001121D">
        <w:rPr>
          <w:rFonts w:ascii="Palatino Linotype" w:hAnsi="Palatino Linotype" w:cs="Times New Roman"/>
          <w:sz w:val="20"/>
          <w:szCs w:val="20"/>
        </w:rPr>
        <w:t xml:space="preserve">dapsone has </w:t>
      </w:r>
      <w:r w:rsidRPr="0001121D">
        <w:rPr>
          <w:rFonts w:ascii="Palatino Linotype" w:hAnsi="Palatino Linotype" w:cs="Times New Roman"/>
          <w:sz w:val="20"/>
          <w:szCs w:val="20"/>
        </w:rPr>
        <w:t xml:space="preserve">a side effect of </w:t>
      </w:r>
      <w:r w:rsidR="004B2A36" w:rsidRPr="0001121D">
        <w:rPr>
          <w:rFonts w:ascii="Palatino Linotype" w:hAnsi="Palatino Linotype" w:cs="Times New Roman"/>
          <w:sz w:val="20"/>
          <w:szCs w:val="20"/>
        </w:rPr>
        <w:t xml:space="preserve">reduced </w:t>
      </w:r>
      <w:r w:rsidRPr="0001121D">
        <w:rPr>
          <w:rFonts w:ascii="Palatino Linotype" w:hAnsi="Palatino Linotype" w:cs="Times New Roman"/>
          <w:sz w:val="20"/>
          <w:szCs w:val="20"/>
        </w:rPr>
        <w:t>white blood cell count</w:t>
      </w:r>
      <w:r w:rsidR="004B2A36" w:rsidRPr="0001121D">
        <w:rPr>
          <w:rFonts w:ascii="Palatino Linotype" w:hAnsi="Palatino Linotype" w:cs="Times New Roman"/>
          <w:sz w:val="20"/>
          <w:szCs w:val="20"/>
        </w:rPr>
        <w:t>s</w:t>
      </w:r>
      <w:r w:rsidRPr="0001121D">
        <w:rPr>
          <w:rFonts w:ascii="Palatino Linotype" w:hAnsi="Palatino Linotype" w:cs="Times New Roman"/>
          <w:sz w:val="20"/>
          <w:szCs w:val="20"/>
        </w:rPr>
        <w:t xml:space="preserve">, we were told that it </w:t>
      </w:r>
      <w:r w:rsidR="008D7B9B" w:rsidRPr="0001121D">
        <w:rPr>
          <w:rFonts w:ascii="Palatino Linotype" w:hAnsi="Palatino Linotype" w:cs="Times New Roman"/>
          <w:sz w:val="20"/>
          <w:szCs w:val="20"/>
        </w:rPr>
        <w:t xml:space="preserve">might </w:t>
      </w:r>
      <w:r w:rsidRPr="0001121D">
        <w:rPr>
          <w:rFonts w:ascii="Palatino Linotype" w:hAnsi="Palatino Linotype" w:cs="Times New Roman"/>
          <w:sz w:val="20"/>
          <w:szCs w:val="20"/>
        </w:rPr>
        <w:t xml:space="preserve">adversely affect the treatment, </w:t>
      </w:r>
      <w:r w:rsidR="00087802" w:rsidRPr="0001121D">
        <w:rPr>
          <w:rFonts w:ascii="Palatino Linotype" w:hAnsi="Palatino Linotype" w:cs="Times New Roman"/>
          <w:sz w:val="20"/>
          <w:szCs w:val="20"/>
        </w:rPr>
        <w:t xml:space="preserve">possibly worsening </w:t>
      </w:r>
      <w:r w:rsidRPr="0001121D">
        <w:rPr>
          <w:rFonts w:ascii="Palatino Linotype" w:hAnsi="Palatino Linotype" w:cs="Times New Roman"/>
          <w:sz w:val="20"/>
          <w:szCs w:val="20"/>
        </w:rPr>
        <w:t xml:space="preserve">the patient's condition and </w:t>
      </w:r>
      <w:r w:rsidR="00087802" w:rsidRPr="0001121D">
        <w:rPr>
          <w:rFonts w:ascii="Palatino Linotype" w:hAnsi="Palatino Linotype" w:cs="Times New Roman"/>
          <w:sz w:val="20"/>
          <w:szCs w:val="20"/>
        </w:rPr>
        <w:t>posing a future risk of death</w:t>
      </w:r>
      <w:r w:rsidRPr="0001121D">
        <w:rPr>
          <w:rFonts w:ascii="Palatino Linotype" w:hAnsi="Palatino Linotype" w:cs="Times New Roman"/>
          <w:sz w:val="20"/>
          <w:szCs w:val="20"/>
        </w:rPr>
        <w:t>.</w:t>
      </w:r>
    </w:p>
    <w:p w14:paraId="5AB1A822" w14:textId="1BA2043C"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lastRenderedPageBreak/>
        <w:t xml:space="preserve">Therefore, we will not hold </w:t>
      </w:r>
      <w:r w:rsidR="00CC23AA" w:rsidRPr="0001121D">
        <w:rPr>
          <w:rFonts w:ascii="Palatino Linotype" w:hAnsi="Palatino Linotype" w:cs="Times New Roman"/>
          <w:sz w:val="20"/>
          <w:szCs w:val="20"/>
        </w:rPr>
        <w:t xml:space="preserve">the </w:t>
      </w:r>
      <w:r w:rsidRPr="0001121D">
        <w:rPr>
          <w:rFonts w:ascii="Palatino Linotype" w:hAnsi="Palatino Linotype" w:cs="Times New Roman"/>
          <w:sz w:val="20"/>
          <w:szCs w:val="20"/>
        </w:rPr>
        <w:t>hospital</w:t>
      </w:r>
      <w:bookmarkStart w:id="2" w:name="_GoBack"/>
      <w:bookmarkEnd w:id="2"/>
      <w:r w:rsidRPr="0001121D">
        <w:rPr>
          <w:rFonts w:ascii="Palatino Linotype" w:hAnsi="Palatino Linotype" w:cs="Times New Roman"/>
          <w:sz w:val="20"/>
          <w:szCs w:val="20"/>
        </w:rPr>
        <w:t xml:space="preserve">s </w:t>
      </w:r>
      <w:r w:rsidR="007D7021" w:rsidRPr="0001121D">
        <w:rPr>
          <w:rFonts w:ascii="Palatino Linotype" w:hAnsi="Palatino Linotype" w:cs="Times New Roman"/>
          <w:sz w:val="20"/>
          <w:szCs w:val="20"/>
        </w:rPr>
        <w:t xml:space="preserve">or </w:t>
      </w:r>
      <w:r w:rsidRPr="0001121D">
        <w:rPr>
          <w:rFonts w:ascii="Palatino Linotype" w:hAnsi="Palatino Linotype" w:cs="Times New Roman"/>
          <w:sz w:val="20"/>
          <w:szCs w:val="20"/>
        </w:rPr>
        <w:t xml:space="preserve">medical staff responsible for deterioration or death </w:t>
      </w:r>
      <w:r w:rsidR="00C27A4B" w:rsidRPr="0001121D">
        <w:rPr>
          <w:rFonts w:ascii="Palatino Linotype" w:hAnsi="Palatino Linotype" w:cs="Times New Roman"/>
          <w:sz w:val="20"/>
          <w:szCs w:val="20"/>
        </w:rPr>
        <w:t xml:space="preserve">following the use of </w:t>
      </w:r>
      <w:r w:rsidRPr="0001121D">
        <w:rPr>
          <w:rFonts w:ascii="Palatino Linotype" w:hAnsi="Palatino Linotype" w:cs="Times New Roman"/>
          <w:sz w:val="20"/>
          <w:szCs w:val="20"/>
        </w:rPr>
        <w:t>dapsone.</w:t>
      </w:r>
    </w:p>
    <w:p w14:paraId="6C8BFC96" w14:textId="77777777" w:rsidR="001A3B21" w:rsidRPr="0001121D" w:rsidRDefault="00285749">
      <w:pPr>
        <w:spacing w:line="360" w:lineRule="auto"/>
        <w:rPr>
          <w:rFonts w:ascii="Palatino Linotype" w:hAnsi="Palatino Linotype" w:cs="Times New Roman"/>
          <w:sz w:val="20"/>
          <w:szCs w:val="20"/>
        </w:rPr>
      </w:pPr>
      <w:r w:rsidRPr="0001121D">
        <w:rPr>
          <w:rFonts w:ascii="Palatino Linotype" w:hAnsi="Palatino Linotype" w:cs="Times New Roman"/>
          <w:sz w:val="20"/>
          <w:szCs w:val="20"/>
        </w:rPr>
        <w:t>I agree with this.</w:t>
      </w:r>
    </w:p>
    <w:sectPr w:rsidR="001A3B21" w:rsidRPr="0001121D">
      <w:headerReference w:type="default" r:id="rId7"/>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4A4E69D" w15:done="0"/>
  <w15:commentEx w15:paraId="304E3F10" w15:done="0"/>
  <w15:commentEx w15:paraId="6FF4FE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34905" w16cex:dateUtc="2020-11-09T09:50:00Z"/>
  <w16cex:commentExtensible w16cex:durableId="235349E6" w16cex:dateUtc="2020-11-09T09: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4A4E69D" w16cid:durableId="23533F7F"/>
  <w16cid:commentId w16cid:paraId="304E3F10" w16cid:durableId="23534905"/>
  <w16cid:commentId w16cid:paraId="6FF4FE10" w16cid:durableId="235349E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8FD5FF" w14:textId="77777777" w:rsidR="00205F92" w:rsidRDefault="00205F92">
      <w:r>
        <w:separator/>
      </w:r>
    </w:p>
  </w:endnote>
  <w:endnote w:type="continuationSeparator" w:id="0">
    <w:p w14:paraId="11381B9D" w14:textId="77777777" w:rsidR="00205F92" w:rsidRDefault="00205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EA8E1" w14:textId="77777777" w:rsidR="00205F92" w:rsidRDefault="00205F92">
      <w:r>
        <w:separator/>
      </w:r>
    </w:p>
  </w:footnote>
  <w:footnote w:type="continuationSeparator" w:id="0">
    <w:p w14:paraId="09936AE3" w14:textId="77777777" w:rsidR="00205F92" w:rsidRDefault="00205F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0570933"/>
      <w:docPartObj>
        <w:docPartGallery w:val="Page Numbers (Top of Page)"/>
        <w:docPartUnique/>
      </w:docPartObj>
    </w:sdtPr>
    <w:sdtEndPr/>
    <w:sdtContent>
      <w:p w14:paraId="44C22426" w14:textId="3189243A" w:rsidR="00285749" w:rsidRDefault="00285749">
        <w:pPr>
          <w:pStyle w:val="a3"/>
          <w:jc w:val="right"/>
        </w:pPr>
        <w:r>
          <w:t>페이지</w:t>
        </w:r>
        <w:r>
          <w:t xml:space="preserve"> 1/6</w:t>
        </w:r>
      </w:p>
    </w:sdtContent>
  </w:sdt>
  <w:p w14:paraId="66F19DD8" w14:textId="77777777" w:rsidR="00285749" w:rsidRDefault="00285749">
    <w:pPr>
      <w:pStyle w:val="a3"/>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ditor">
    <w15:presenceInfo w15:providerId="None" w15:userId="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efaultTabStop w:val="720"/>
  <w:drawingGridHorizontalSpacing w:val="1000"/>
  <w:drawingGridVerticalSpacing w:val="10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TSxMDY2MzS2NDWyMLFU0lEKTi0uzszPAykwqgUAqFsg3CwAAAA="/>
  </w:docVars>
  <w:rsids>
    <w:rsidRoot w:val="001A3B21"/>
    <w:rsid w:val="0001121D"/>
    <w:rsid w:val="00023E03"/>
    <w:rsid w:val="00062CD8"/>
    <w:rsid w:val="00087802"/>
    <w:rsid w:val="000C69DA"/>
    <w:rsid w:val="001134D3"/>
    <w:rsid w:val="001222EA"/>
    <w:rsid w:val="00137547"/>
    <w:rsid w:val="001878A4"/>
    <w:rsid w:val="001A3B21"/>
    <w:rsid w:val="001C4E2A"/>
    <w:rsid w:val="001C6DDD"/>
    <w:rsid w:val="001F428D"/>
    <w:rsid w:val="00205F92"/>
    <w:rsid w:val="002133E2"/>
    <w:rsid w:val="002446BD"/>
    <w:rsid w:val="00283C72"/>
    <w:rsid w:val="00285749"/>
    <w:rsid w:val="00294591"/>
    <w:rsid w:val="003005FF"/>
    <w:rsid w:val="00364B56"/>
    <w:rsid w:val="00400AE8"/>
    <w:rsid w:val="00430203"/>
    <w:rsid w:val="004503C5"/>
    <w:rsid w:val="00463D2D"/>
    <w:rsid w:val="004B2809"/>
    <w:rsid w:val="004B2A36"/>
    <w:rsid w:val="005103F6"/>
    <w:rsid w:val="00511272"/>
    <w:rsid w:val="0054334F"/>
    <w:rsid w:val="005C7417"/>
    <w:rsid w:val="0067211C"/>
    <w:rsid w:val="0069674A"/>
    <w:rsid w:val="006A4DF9"/>
    <w:rsid w:val="006D02F8"/>
    <w:rsid w:val="00703C41"/>
    <w:rsid w:val="007205D0"/>
    <w:rsid w:val="00744D07"/>
    <w:rsid w:val="00755833"/>
    <w:rsid w:val="00795D8A"/>
    <w:rsid w:val="007A24C7"/>
    <w:rsid w:val="007D7021"/>
    <w:rsid w:val="007E7C22"/>
    <w:rsid w:val="00841CD5"/>
    <w:rsid w:val="008D7B9B"/>
    <w:rsid w:val="00997496"/>
    <w:rsid w:val="009F3392"/>
    <w:rsid w:val="00AB2B3F"/>
    <w:rsid w:val="00AD502A"/>
    <w:rsid w:val="00B338F7"/>
    <w:rsid w:val="00B61F65"/>
    <w:rsid w:val="00BA4521"/>
    <w:rsid w:val="00C27A4B"/>
    <w:rsid w:val="00CC23AA"/>
    <w:rsid w:val="00D57577"/>
    <w:rsid w:val="00D96DE7"/>
    <w:rsid w:val="00DC23A2"/>
    <w:rsid w:val="00DE6A5D"/>
    <w:rsid w:val="00DF5326"/>
    <w:rsid w:val="00E8487B"/>
    <w:rsid w:val="00E874FC"/>
    <w:rsid w:val="00E900C3"/>
    <w:rsid w:val="00EE3080"/>
    <w:rsid w:val="00F2519D"/>
    <w:rsid w:val="00F62215"/>
    <w:rsid w:val="00FD41D1"/>
    <w:rsid w:val="00FE15EB"/>
    <w:rsid w:val="00FF5BF5"/>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588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머리글 Char"/>
    <w:basedOn w:val="a0"/>
  </w:style>
  <w:style w:type="paragraph" w:styleId="a3">
    <w:name w:val="header"/>
    <w:basedOn w:val="a"/>
    <w:unhideWhenUsed/>
    <w:pPr>
      <w:tabs>
        <w:tab w:val="center" w:pos="4513"/>
        <w:tab w:val="right" w:pos="9026"/>
      </w:tabs>
      <w:snapToGrid w:val="0"/>
    </w:pPr>
  </w:style>
  <w:style w:type="character" w:styleId="a4">
    <w:name w:val="annotation reference"/>
    <w:basedOn w:val="a0"/>
    <w:rsid w:val="00805BCE"/>
    <w:rPr>
      <w:rFonts w:ascii="Tahoma" w:hAnsi="Tahoma" w:cs="Tahoma"/>
      <w:b w:val="0"/>
      <w:i w:val="0"/>
      <w:caps w:val="0"/>
      <w:strike w:val="0"/>
      <w:sz w:val="16"/>
      <w:szCs w:val="16"/>
      <w:u w:val="none"/>
    </w:rPr>
  </w:style>
  <w:style w:type="paragraph" w:styleId="a5">
    <w:name w:val="annotation text"/>
    <w:basedOn w:val="a"/>
    <w:link w:val="Char0"/>
    <w:uiPriority w:val="99"/>
    <w:semiHidden/>
    <w:unhideWhenUsed/>
    <w:rPr>
      <w:rFonts w:ascii="Tahoma" w:hAnsi="Tahoma" w:cs="Tahoma"/>
      <w:sz w:val="16"/>
      <w:szCs w:val="20"/>
    </w:rPr>
  </w:style>
  <w:style w:type="character" w:customStyle="1" w:styleId="Char0">
    <w:name w:val="메모 텍스트 Char"/>
    <w:basedOn w:val="a0"/>
    <w:link w:val="a5"/>
    <w:uiPriority w:val="99"/>
    <w:semiHidden/>
    <w:rPr>
      <w:rFonts w:ascii="Tahoma" w:hAnsi="Tahoma" w:cs="Tahoma"/>
      <w:sz w:val="16"/>
      <w:szCs w:val="20"/>
      <w:lang w:val="en-GB"/>
    </w:rPr>
  </w:style>
  <w:style w:type="paragraph" w:styleId="a6">
    <w:name w:val="Balloon Text"/>
    <w:basedOn w:val="a"/>
    <w:link w:val="Char1"/>
    <w:uiPriority w:val="99"/>
    <w:semiHidden/>
    <w:unhideWhenUsed/>
    <w:rsid w:val="00D96DE7"/>
    <w:rPr>
      <w:rFonts w:ascii="Segoe UI" w:hAnsi="Segoe UI" w:cs="Segoe UI"/>
      <w:sz w:val="18"/>
      <w:szCs w:val="18"/>
    </w:rPr>
  </w:style>
  <w:style w:type="character" w:customStyle="1" w:styleId="Char1">
    <w:name w:val="풍선 도움말 텍스트 Char"/>
    <w:basedOn w:val="a0"/>
    <w:link w:val="a6"/>
    <w:uiPriority w:val="99"/>
    <w:semiHidden/>
    <w:rsid w:val="00D96DE7"/>
    <w:rPr>
      <w:rFonts w:ascii="Segoe UI" w:hAnsi="Segoe UI" w:cs="Segoe UI"/>
      <w:sz w:val="18"/>
      <w:szCs w:val="18"/>
      <w:lang w:val="en-GB"/>
    </w:rPr>
  </w:style>
  <w:style w:type="paragraph" w:styleId="a7">
    <w:name w:val="annotation subject"/>
    <w:basedOn w:val="a5"/>
    <w:next w:val="a5"/>
    <w:link w:val="Char2"/>
    <w:uiPriority w:val="99"/>
    <w:semiHidden/>
    <w:unhideWhenUsed/>
    <w:rsid w:val="00795D8A"/>
    <w:rPr>
      <w:rFonts w:asciiTheme="minorHAnsi" w:hAnsiTheme="minorHAnsi" w:cstheme="minorBidi"/>
      <w:b/>
      <w:bCs/>
      <w:sz w:val="20"/>
    </w:rPr>
  </w:style>
  <w:style w:type="character" w:customStyle="1" w:styleId="Char2">
    <w:name w:val="메모 주제 Char"/>
    <w:basedOn w:val="Char0"/>
    <w:link w:val="a7"/>
    <w:uiPriority w:val="99"/>
    <w:semiHidden/>
    <w:rsid w:val="00795D8A"/>
    <w:rPr>
      <w:rFonts w:ascii="Tahoma" w:hAnsi="Tahoma" w:cs="Tahoma"/>
      <w:b/>
      <w:bCs/>
      <w:sz w:val="20"/>
      <w:szCs w:val="20"/>
      <w:lang w:val="en-GB"/>
    </w:rPr>
  </w:style>
  <w:style w:type="paragraph" w:styleId="a8">
    <w:name w:val="footer"/>
    <w:basedOn w:val="a"/>
    <w:link w:val="Char3"/>
    <w:uiPriority w:val="99"/>
    <w:unhideWhenUsed/>
    <w:rsid w:val="00E900C3"/>
    <w:pPr>
      <w:tabs>
        <w:tab w:val="center" w:pos="4513"/>
        <w:tab w:val="right" w:pos="9026"/>
      </w:tabs>
      <w:snapToGrid w:val="0"/>
    </w:pPr>
  </w:style>
  <w:style w:type="character" w:customStyle="1" w:styleId="Char3">
    <w:name w:val="바닥글 Char"/>
    <w:basedOn w:val="a0"/>
    <w:link w:val="a8"/>
    <w:uiPriority w:val="99"/>
    <w:rsid w:val="00E900C3"/>
    <w:rPr>
      <w:lang w:val="en-GB"/>
    </w:rPr>
  </w:style>
  <w:style w:type="paragraph" w:styleId="a9">
    <w:name w:val="Revision"/>
    <w:hidden/>
    <w:uiPriority w:val="99"/>
    <w:semiHidden/>
    <w:rsid w:val="006D02F8"/>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머리글 Char"/>
    <w:basedOn w:val="a0"/>
  </w:style>
  <w:style w:type="paragraph" w:styleId="a3">
    <w:name w:val="header"/>
    <w:basedOn w:val="a"/>
    <w:unhideWhenUsed/>
    <w:pPr>
      <w:tabs>
        <w:tab w:val="center" w:pos="4513"/>
        <w:tab w:val="right" w:pos="9026"/>
      </w:tabs>
      <w:snapToGrid w:val="0"/>
    </w:pPr>
  </w:style>
  <w:style w:type="character" w:styleId="a4">
    <w:name w:val="annotation reference"/>
    <w:basedOn w:val="a0"/>
    <w:rsid w:val="00805BCE"/>
    <w:rPr>
      <w:rFonts w:ascii="Tahoma" w:hAnsi="Tahoma" w:cs="Tahoma"/>
      <w:b w:val="0"/>
      <w:i w:val="0"/>
      <w:caps w:val="0"/>
      <w:strike w:val="0"/>
      <w:sz w:val="16"/>
      <w:szCs w:val="16"/>
      <w:u w:val="none"/>
    </w:rPr>
  </w:style>
  <w:style w:type="paragraph" w:styleId="a5">
    <w:name w:val="annotation text"/>
    <w:basedOn w:val="a"/>
    <w:link w:val="Char0"/>
    <w:uiPriority w:val="99"/>
    <w:semiHidden/>
    <w:unhideWhenUsed/>
    <w:rPr>
      <w:rFonts w:ascii="Tahoma" w:hAnsi="Tahoma" w:cs="Tahoma"/>
      <w:sz w:val="16"/>
      <w:szCs w:val="20"/>
    </w:rPr>
  </w:style>
  <w:style w:type="character" w:customStyle="1" w:styleId="Char0">
    <w:name w:val="메모 텍스트 Char"/>
    <w:basedOn w:val="a0"/>
    <w:link w:val="a5"/>
    <w:uiPriority w:val="99"/>
    <w:semiHidden/>
    <w:rPr>
      <w:rFonts w:ascii="Tahoma" w:hAnsi="Tahoma" w:cs="Tahoma"/>
      <w:sz w:val="16"/>
      <w:szCs w:val="20"/>
      <w:lang w:val="en-GB"/>
    </w:rPr>
  </w:style>
  <w:style w:type="paragraph" w:styleId="a6">
    <w:name w:val="Balloon Text"/>
    <w:basedOn w:val="a"/>
    <w:link w:val="Char1"/>
    <w:uiPriority w:val="99"/>
    <w:semiHidden/>
    <w:unhideWhenUsed/>
    <w:rsid w:val="00D96DE7"/>
    <w:rPr>
      <w:rFonts w:ascii="Segoe UI" w:hAnsi="Segoe UI" w:cs="Segoe UI"/>
      <w:sz w:val="18"/>
      <w:szCs w:val="18"/>
    </w:rPr>
  </w:style>
  <w:style w:type="character" w:customStyle="1" w:styleId="Char1">
    <w:name w:val="풍선 도움말 텍스트 Char"/>
    <w:basedOn w:val="a0"/>
    <w:link w:val="a6"/>
    <w:uiPriority w:val="99"/>
    <w:semiHidden/>
    <w:rsid w:val="00D96DE7"/>
    <w:rPr>
      <w:rFonts w:ascii="Segoe UI" w:hAnsi="Segoe UI" w:cs="Segoe UI"/>
      <w:sz w:val="18"/>
      <w:szCs w:val="18"/>
      <w:lang w:val="en-GB"/>
    </w:rPr>
  </w:style>
  <w:style w:type="paragraph" w:styleId="a7">
    <w:name w:val="annotation subject"/>
    <w:basedOn w:val="a5"/>
    <w:next w:val="a5"/>
    <w:link w:val="Char2"/>
    <w:uiPriority w:val="99"/>
    <w:semiHidden/>
    <w:unhideWhenUsed/>
    <w:rsid w:val="00795D8A"/>
    <w:rPr>
      <w:rFonts w:asciiTheme="minorHAnsi" w:hAnsiTheme="minorHAnsi" w:cstheme="minorBidi"/>
      <w:b/>
      <w:bCs/>
      <w:sz w:val="20"/>
    </w:rPr>
  </w:style>
  <w:style w:type="character" w:customStyle="1" w:styleId="Char2">
    <w:name w:val="메모 주제 Char"/>
    <w:basedOn w:val="Char0"/>
    <w:link w:val="a7"/>
    <w:uiPriority w:val="99"/>
    <w:semiHidden/>
    <w:rsid w:val="00795D8A"/>
    <w:rPr>
      <w:rFonts w:ascii="Tahoma" w:hAnsi="Tahoma" w:cs="Tahoma"/>
      <w:b/>
      <w:bCs/>
      <w:sz w:val="20"/>
      <w:szCs w:val="20"/>
      <w:lang w:val="en-GB"/>
    </w:rPr>
  </w:style>
  <w:style w:type="paragraph" w:styleId="a8">
    <w:name w:val="footer"/>
    <w:basedOn w:val="a"/>
    <w:link w:val="Char3"/>
    <w:uiPriority w:val="99"/>
    <w:unhideWhenUsed/>
    <w:rsid w:val="00E900C3"/>
    <w:pPr>
      <w:tabs>
        <w:tab w:val="center" w:pos="4513"/>
        <w:tab w:val="right" w:pos="9026"/>
      </w:tabs>
      <w:snapToGrid w:val="0"/>
    </w:pPr>
  </w:style>
  <w:style w:type="character" w:customStyle="1" w:styleId="Char3">
    <w:name w:val="바닥글 Char"/>
    <w:basedOn w:val="a0"/>
    <w:link w:val="a8"/>
    <w:uiPriority w:val="99"/>
    <w:rsid w:val="00E900C3"/>
    <w:rPr>
      <w:lang w:val="en-GB"/>
    </w:rPr>
  </w:style>
  <w:style w:type="paragraph" w:styleId="a9">
    <w:name w:val="Revision"/>
    <w:hidden/>
    <w:uiPriority w:val="99"/>
    <w:semiHidden/>
    <w:rsid w:val="006D02F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commentsExtended" Target="commentsExtended.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1316</Words>
  <Characters>7504</Characters>
  <Application>Microsoft Office Word</Application>
  <DocSecurity>0</DocSecurity>
  <Lines>62</Lines>
  <Paragraphs>17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Joo Sun</cp:lastModifiedBy>
  <cp:revision>7</cp:revision>
  <cp:lastPrinted>2021-04-26T17:28:00Z</cp:lastPrinted>
  <dcterms:created xsi:type="dcterms:W3CDTF">2020-11-13T15:12:00Z</dcterms:created>
  <dcterms:modified xsi:type="dcterms:W3CDTF">2021-04-26T17:39:00Z</dcterms:modified>
  <cp:version>0900.0000.01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44144.2828935185</vt:r8>
  </property>
  <property fmtid="{D5CDD505-2E9C-101B-9397-08002B2CF9AE}" pid="4" name="EditTotal">
    <vt:i4>2927</vt:i4>
  </property>
  <property fmtid="{D5CDD505-2E9C-101B-9397-08002B2CF9AE}" pid="5" name="EditTimer">
    <vt:i4>1795</vt:i4>
  </property>
</Properties>
</file>