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EB2DA6A" w14:textId="462018B1" w:rsidR="003247C8" w:rsidRDefault="003247C8" w:rsidP="003247C8">
      <w:pPr>
        <w:jc w:val="center"/>
        <w:rPr>
          <w:rFonts w:ascii="Times New Roman" w:hAnsi="Times New Roman"/>
          <w:sz w:val="36"/>
          <w:szCs w:val="36"/>
        </w:rPr>
      </w:pPr>
      <w:r w:rsidRPr="00DB4102">
        <w:rPr>
          <w:rFonts w:ascii="Times New Roman" w:hAnsi="Times New Roman"/>
          <w:sz w:val="36"/>
          <w:szCs w:val="36"/>
        </w:rPr>
        <w:t>Direct electrodeposition of Ni</w:t>
      </w:r>
      <w:r w:rsidR="00AC348F">
        <w:rPr>
          <w:rFonts w:ascii="Times New Roman" w:hAnsi="Times New Roman" w:hint="eastAsia"/>
          <w:sz w:val="36"/>
          <w:szCs w:val="36"/>
        </w:rPr>
        <w:t>Fe</w:t>
      </w:r>
      <w:r w:rsidRPr="00DB4102">
        <w:rPr>
          <w:rFonts w:ascii="Times New Roman" w:hAnsi="Times New Roman"/>
          <w:sz w:val="36"/>
          <w:szCs w:val="36"/>
        </w:rPr>
        <w:t>-based high-entropy compound on Nickel foam for oxygen evolution reaction</w:t>
      </w:r>
    </w:p>
    <w:p w14:paraId="277EB5E1" w14:textId="22F0D20D" w:rsidR="00B64082" w:rsidRPr="00D83063" w:rsidRDefault="00B64082" w:rsidP="00B64082">
      <w:pPr>
        <w:jc w:val="center"/>
        <w:rPr>
          <w:rFonts w:ascii="Times New Roman" w:hAnsi="Times New Roman" w:cs="Times New Roman"/>
          <w:sz w:val="24"/>
          <w:szCs w:val="24"/>
        </w:rPr>
      </w:pPr>
      <w:bookmarkStart w:id="0" w:name="_Hlk166427162"/>
      <w:proofErr w:type="spellStart"/>
      <w:r w:rsidRPr="00D83063">
        <w:rPr>
          <w:rFonts w:ascii="Times New Roman" w:hAnsi="Times New Roman" w:cs="Times New Roman"/>
          <w:sz w:val="24"/>
          <w:szCs w:val="24"/>
        </w:rPr>
        <w:t>Yibin</w:t>
      </w:r>
      <w:proofErr w:type="spellEnd"/>
      <w:r w:rsidRPr="00D83063">
        <w:rPr>
          <w:rFonts w:ascii="Times New Roman" w:hAnsi="Times New Roman" w:cs="Times New Roman"/>
          <w:sz w:val="24"/>
          <w:szCs w:val="24"/>
        </w:rPr>
        <w:t xml:space="preserve"> Yang,* </w:t>
      </w:r>
      <w:proofErr w:type="spellStart"/>
      <w:r w:rsidRPr="00D83063">
        <w:rPr>
          <w:rFonts w:ascii="Times New Roman" w:hAnsi="Times New Roman" w:cs="Times New Roman"/>
          <w:sz w:val="24"/>
          <w:szCs w:val="24"/>
        </w:rPr>
        <w:t>Jitao</w:t>
      </w:r>
      <w:proofErr w:type="spellEnd"/>
      <w:r w:rsidRPr="00D83063">
        <w:rPr>
          <w:rFonts w:ascii="Times New Roman" w:hAnsi="Times New Roman" w:cs="Times New Roman"/>
          <w:sz w:val="24"/>
          <w:szCs w:val="24"/>
        </w:rPr>
        <w:t xml:space="preserve"> Yang, Xinghua Huang, </w:t>
      </w:r>
      <w:r>
        <w:rPr>
          <w:rFonts w:ascii="Times New Roman" w:hAnsi="Times New Roman" w:cs="Times New Roman"/>
          <w:sz w:val="24"/>
          <w:szCs w:val="24"/>
        </w:rPr>
        <w:t>W</w:t>
      </w:r>
      <w:r>
        <w:rPr>
          <w:rFonts w:ascii="Times New Roman" w:hAnsi="Times New Roman" w:cs="Times New Roman" w:hint="eastAsia"/>
          <w:sz w:val="24"/>
          <w:szCs w:val="24"/>
        </w:rPr>
        <w:t>ang</w:t>
      </w:r>
      <w:r>
        <w:rPr>
          <w:rFonts w:ascii="Times New Roman" w:hAnsi="Times New Roman" w:cs="Times New Roman"/>
          <w:sz w:val="24"/>
          <w:szCs w:val="24"/>
        </w:rPr>
        <w:t xml:space="preserve"> C</w:t>
      </w:r>
      <w:r>
        <w:rPr>
          <w:rFonts w:ascii="Times New Roman" w:hAnsi="Times New Roman" w:cs="Times New Roman" w:hint="eastAsia"/>
          <w:sz w:val="24"/>
          <w:szCs w:val="24"/>
        </w:rPr>
        <w:t>hen,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83063">
        <w:rPr>
          <w:rFonts w:ascii="Times New Roman" w:hAnsi="Times New Roman" w:cs="Times New Roman"/>
          <w:sz w:val="24"/>
          <w:szCs w:val="24"/>
        </w:rPr>
        <w:t>Yuhao</w:t>
      </w:r>
      <w:proofErr w:type="spellEnd"/>
      <w:r w:rsidRPr="00D83063">
        <w:rPr>
          <w:rFonts w:ascii="Times New Roman" w:hAnsi="Times New Roman" w:cs="Times New Roman"/>
          <w:sz w:val="24"/>
          <w:szCs w:val="24"/>
        </w:rPr>
        <w:t xml:space="preserve"> Zhang,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Xiaowen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Zhang</w:t>
      </w:r>
      <w:r w:rsidRPr="00D8306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83063">
        <w:rPr>
          <w:rFonts w:ascii="Times New Roman" w:hAnsi="Times New Roman" w:cs="Times New Roman"/>
          <w:sz w:val="24"/>
          <w:szCs w:val="24"/>
        </w:rPr>
        <w:t>Lijuan</w:t>
      </w:r>
      <w:proofErr w:type="spellEnd"/>
      <w:r w:rsidRPr="00D83063">
        <w:rPr>
          <w:rFonts w:ascii="Times New Roman" w:hAnsi="Times New Roman" w:cs="Times New Roman"/>
          <w:sz w:val="24"/>
          <w:szCs w:val="24"/>
        </w:rPr>
        <w:t xml:space="preserve"> Dong, </w:t>
      </w:r>
      <w:proofErr w:type="spellStart"/>
      <w:r w:rsidR="007964D0">
        <w:rPr>
          <w:rFonts w:ascii="Times New Roman" w:hAnsi="Times New Roman" w:cs="Times New Roman"/>
          <w:kern w:val="0"/>
          <w:sz w:val="24"/>
          <w:szCs w:val="24"/>
        </w:rPr>
        <w:t>Zhihao</w:t>
      </w:r>
      <w:proofErr w:type="spellEnd"/>
      <w:r w:rsidR="007964D0">
        <w:rPr>
          <w:rFonts w:ascii="Times New Roman" w:hAnsi="Times New Roman" w:cs="Times New Roman"/>
          <w:kern w:val="0"/>
          <w:sz w:val="24"/>
          <w:szCs w:val="24"/>
        </w:rPr>
        <w:t xml:space="preserve"> Duan</w:t>
      </w:r>
      <w:bookmarkStart w:id="1" w:name="_GoBack"/>
      <w:bookmarkEnd w:id="1"/>
      <w:r w:rsidRPr="00D8306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83063">
        <w:rPr>
          <w:rFonts w:ascii="Times New Roman" w:hAnsi="Times New Roman" w:cs="Times New Roman"/>
          <w:sz w:val="24"/>
          <w:szCs w:val="24"/>
        </w:rPr>
        <w:t>Mingzhu</w:t>
      </w:r>
      <w:proofErr w:type="spellEnd"/>
      <w:r w:rsidRPr="00D83063">
        <w:rPr>
          <w:rFonts w:ascii="Times New Roman" w:hAnsi="Times New Roman" w:cs="Times New Roman"/>
          <w:sz w:val="24"/>
          <w:szCs w:val="24"/>
        </w:rPr>
        <w:t xml:space="preserve"> Wu, Ying Li*</w:t>
      </w:r>
      <w:bookmarkEnd w:id="0"/>
      <w:r w:rsidRPr="00D83063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3078979" w14:textId="149BB51C" w:rsidR="00312BE1" w:rsidRPr="00B64082" w:rsidRDefault="00312BE1"/>
    <w:p w14:paraId="347F9CFC" w14:textId="1EB630A9" w:rsidR="00203252" w:rsidRDefault="00203252"/>
    <w:p w14:paraId="4E759750" w14:textId="57EF27CA" w:rsidR="00203252" w:rsidRDefault="002E05F6">
      <w:r w:rsidRPr="005363CD">
        <w:rPr>
          <w:rFonts w:ascii="Times New Roman" w:hAnsi="Times New Roman" w:cs="Times New Roman"/>
          <w:bCs/>
        </w:rPr>
        <w:t>Chemical Pollution Control Chongqing Applied Technology Extension Center of Higher Vocational Colleges, Chongqing Industry Polytechnic College, Chongqing 401120, PR China</w:t>
      </w:r>
    </w:p>
    <w:p w14:paraId="394B9F9F" w14:textId="25376DC1" w:rsidR="00203252" w:rsidRDefault="00203252"/>
    <w:p w14:paraId="5A7A5A88" w14:textId="22EFEFF2" w:rsidR="00203252" w:rsidRDefault="00203252"/>
    <w:p w14:paraId="69D4D6E7" w14:textId="25453A68" w:rsidR="00203252" w:rsidRDefault="00203252"/>
    <w:p w14:paraId="6BDE5D21" w14:textId="4CA7A16A" w:rsidR="00203252" w:rsidRDefault="00203252"/>
    <w:p w14:paraId="55E84509" w14:textId="4AAD48D4" w:rsidR="00203252" w:rsidRDefault="00203252"/>
    <w:p w14:paraId="74CFCFB1" w14:textId="635FC1F8" w:rsidR="00203252" w:rsidRDefault="00203252"/>
    <w:p w14:paraId="6BA12CEB" w14:textId="21452DCE" w:rsidR="00203252" w:rsidRDefault="00203252"/>
    <w:p w14:paraId="75FB0A2E" w14:textId="3AC27874" w:rsidR="00203252" w:rsidRDefault="00203252"/>
    <w:p w14:paraId="5193C9CA" w14:textId="2DB12772" w:rsidR="00203252" w:rsidRDefault="00203252"/>
    <w:p w14:paraId="00430AD2" w14:textId="2702DBEE" w:rsidR="00203252" w:rsidRDefault="00203252"/>
    <w:p w14:paraId="33BBF16F" w14:textId="4C2A0B7C" w:rsidR="00203252" w:rsidRDefault="00203252"/>
    <w:p w14:paraId="04077DED" w14:textId="2E769376" w:rsidR="00203252" w:rsidRDefault="00203252"/>
    <w:p w14:paraId="1603EFB6" w14:textId="300FC46D" w:rsidR="00203252" w:rsidRDefault="00203252"/>
    <w:p w14:paraId="67EF62FC" w14:textId="65B55222" w:rsidR="00203252" w:rsidRDefault="00203252"/>
    <w:p w14:paraId="781CD477" w14:textId="050FCB93" w:rsidR="00203252" w:rsidRDefault="00203252"/>
    <w:p w14:paraId="4A018112" w14:textId="36C171FF" w:rsidR="00203252" w:rsidRDefault="00203252"/>
    <w:p w14:paraId="363F110A" w14:textId="2C7D7876" w:rsidR="00203252" w:rsidRDefault="00203252"/>
    <w:p w14:paraId="648319D0" w14:textId="14821D54" w:rsidR="00203252" w:rsidRDefault="00203252"/>
    <w:p w14:paraId="5EABCE0B" w14:textId="000C747C" w:rsidR="00203252" w:rsidRDefault="00203252"/>
    <w:p w14:paraId="78DD6F84" w14:textId="620C1D2E" w:rsidR="00203252" w:rsidRDefault="00203252"/>
    <w:p w14:paraId="05C84981" w14:textId="6FB87A88" w:rsidR="00203252" w:rsidRDefault="00203252"/>
    <w:p w14:paraId="134194BE" w14:textId="55F3EEB3" w:rsidR="00203252" w:rsidRDefault="00203252"/>
    <w:p w14:paraId="1E6AB284" w14:textId="7E4F3755" w:rsidR="00203252" w:rsidRDefault="00203252"/>
    <w:p w14:paraId="521B1420" w14:textId="77777777" w:rsidR="005D3695" w:rsidRPr="009025E9" w:rsidRDefault="005D3695" w:rsidP="005D3695">
      <w:pPr>
        <w:autoSpaceDE w:val="0"/>
        <w:autoSpaceDN w:val="0"/>
        <w:spacing w:line="360" w:lineRule="auto"/>
        <w:rPr>
          <w:rFonts w:ascii="Times New Roman" w:hAnsi="Times New Roman" w:cs="Times New Roman"/>
          <w:b/>
          <w:iCs/>
          <w:sz w:val="24"/>
          <w:szCs w:val="24"/>
        </w:rPr>
      </w:pPr>
      <w:r w:rsidRPr="009025E9">
        <w:rPr>
          <w:rFonts w:ascii="Times New Roman" w:hAnsi="Times New Roman" w:cs="Times New Roman"/>
          <w:b/>
          <w:iCs/>
          <w:sz w:val="24"/>
          <w:szCs w:val="24"/>
        </w:rPr>
        <w:t>AUTHOR INFORMATION</w:t>
      </w:r>
    </w:p>
    <w:p w14:paraId="73E003B0" w14:textId="77777777" w:rsidR="005D3695" w:rsidRPr="009025E9" w:rsidRDefault="005D3695" w:rsidP="005D3695">
      <w:pPr>
        <w:autoSpaceDE w:val="0"/>
        <w:autoSpaceDN w:val="0"/>
        <w:spacing w:line="360" w:lineRule="auto"/>
        <w:rPr>
          <w:rFonts w:ascii="Times New Roman" w:hAnsi="Times New Roman" w:cs="Times New Roman"/>
          <w:b/>
          <w:iCs/>
          <w:sz w:val="24"/>
          <w:szCs w:val="24"/>
        </w:rPr>
      </w:pPr>
      <w:r w:rsidRPr="009025E9">
        <w:rPr>
          <w:rFonts w:ascii="Times New Roman" w:hAnsi="Times New Roman" w:cs="Times New Roman"/>
          <w:b/>
          <w:iCs/>
          <w:sz w:val="24"/>
          <w:szCs w:val="24"/>
        </w:rPr>
        <w:t>Corresponding Author</w:t>
      </w:r>
    </w:p>
    <w:p w14:paraId="670D7C0A" w14:textId="0547B68B" w:rsidR="005D3695" w:rsidRPr="00C74309" w:rsidRDefault="005D3695" w:rsidP="00C74309">
      <w:pPr>
        <w:pStyle w:val="aa"/>
        <w:spacing w:line="360" w:lineRule="auto"/>
        <w:ind w:firstLine="240"/>
        <w:rPr>
          <w:rFonts w:ascii="Times New Roman" w:hAnsi="Times New Roman"/>
          <w:sz w:val="24"/>
          <w:szCs w:val="24"/>
        </w:rPr>
      </w:pPr>
      <w:r w:rsidRPr="009025E9">
        <w:rPr>
          <w:rFonts w:ascii="Times New Roman" w:hAnsi="Times New Roman"/>
          <w:sz w:val="24"/>
          <w:szCs w:val="24"/>
        </w:rPr>
        <w:t xml:space="preserve">Name: </w:t>
      </w:r>
      <w:proofErr w:type="spellStart"/>
      <w:r w:rsidR="00C74309">
        <w:rPr>
          <w:rFonts w:ascii="Times New Roman" w:hAnsi="Times New Roman"/>
          <w:sz w:val="24"/>
          <w:szCs w:val="24"/>
        </w:rPr>
        <w:t>Yibin</w:t>
      </w:r>
      <w:proofErr w:type="spellEnd"/>
      <w:r w:rsidR="00C74309">
        <w:rPr>
          <w:rFonts w:ascii="Times New Roman" w:hAnsi="Times New Roman"/>
          <w:sz w:val="24"/>
          <w:szCs w:val="24"/>
        </w:rPr>
        <w:t xml:space="preserve"> Yang</w:t>
      </w:r>
      <w:r w:rsidRPr="009025E9">
        <w:rPr>
          <w:rFonts w:ascii="Times New Roman" w:hAnsi="Times New Roman"/>
          <w:sz w:val="24"/>
          <w:szCs w:val="24"/>
        </w:rPr>
        <w:t xml:space="preserve">, </w:t>
      </w:r>
      <w:r w:rsidR="00C74309">
        <w:rPr>
          <w:rFonts w:ascii="Times New Roman" w:hAnsi="Times New Roman"/>
          <w:sz w:val="24"/>
          <w:szCs w:val="24"/>
        </w:rPr>
        <w:t>Ying</w:t>
      </w:r>
      <w:r w:rsidRPr="009025E9">
        <w:rPr>
          <w:rFonts w:ascii="Times New Roman" w:hAnsi="Times New Roman"/>
          <w:sz w:val="24"/>
          <w:szCs w:val="24"/>
        </w:rPr>
        <w:t xml:space="preserve"> </w:t>
      </w:r>
      <w:r w:rsidR="00C74309">
        <w:rPr>
          <w:rFonts w:ascii="Times New Roman" w:hAnsi="Times New Roman"/>
          <w:sz w:val="24"/>
          <w:szCs w:val="24"/>
        </w:rPr>
        <w:t>Li</w:t>
      </w:r>
    </w:p>
    <w:p w14:paraId="0B5C69F9" w14:textId="4F0E2F44" w:rsidR="005D3695" w:rsidRPr="009025E9" w:rsidRDefault="005D3695" w:rsidP="005D3695">
      <w:pPr>
        <w:pStyle w:val="a8"/>
        <w:spacing w:line="360" w:lineRule="auto"/>
        <w:ind w:firstLineChars="0" w:firstLine="0"/>
        <w:jc w:val="both"/>
        <w:rPr>
          <w:sz w:val="24"/>
          <w:szCs w:val="24"/>
        </w:rPr>
      </w:pPr>
      <w:r w:rsidRPr="009025E9">
        <w:rPr>
          <w:b/>
          <w:sz w:val="24"/>
          <w:szCs w:val="24"/>
        </w:rPr>
        <w:t>E-mail:</w:t>
      </w:r>
      <w:r w:rsidRPr="009025E9">
        <w:rPr>
          <w:sz w:val="24"/>
          <w:szCs w:val="24"/>
        </w:rPr>
        <w:t xml:space="preserve"> </w:t>
      </w:r>
      <w:r w:rsidR="00C74309" w:rsidRPr="00C74309">
        <w:rPr>
          <w:rStyle w:val="a7"/>
          <w:sz w:val="24"/>
          <w:szCs w:val="24"/>
        </w:rPr>
        <w:t>yangyb@cqipc.edu.cn</w:t>
      </w:r>
      <w:r w:rsidRPr="00C74309">
        <w:rPr>
          <w:sz w:val="24"/>
          <w:szCs w:val="24"/>
        </w:rPr>
        <w:t xml:space="preserve">; </w:t>
      </w:r>
      <w:r w:rsidR="00C74309" w:rsidRPr="00C74309">
        <w:rPr>
          <w:rStyle w:val="a7"/>
          <w:rFonts w:hint="eastAsia"/>
          <w:sz w:val="24"/>
          <w:szCs w:val="24"/>
        </w:rPr>
        <w:t>yingli</w:t>
      </w:r>
      <w:r w:rsidR="00C74309" w:rsidRPr="00C74309">
        <w:rPr>
          <w:rStyle w:val="a7"/>
          <w:sz w:val="24"/>
          <w:szCs w:val="24"/>
        </w:rPr>
        <w:t>@cqipc.edu.cn</w:t>
      </w:r>
    </w:p>
    <w:p w14:paraId="735A1CDE" w14:textId="77777777" w:rsidR="005D3695" w:rsidRPr="009025E9" w:rsidRDefault="005D3695" w:rsidP="005D3695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 w:cs="Times New Roman"/>
          <w:b/>
          <w:iCs/>
          <w:kern w:val="0"/>
          <w:sz w:val="28"/>
          <w:szCs w:val="28"/>
        </w:rPr>
      </w:pPr>
      <w:r w:rsidRPr="009025E9">
        <w:rPr>
          <w:rFonts w:ascii="Times New Roman" w:hAnsi="Times New Roman" w:cs="Times New Roman"/>
          <w:b/>
          <w:iCs/>
          <w:kern w:val="0"/>
          <w:sz w:val="28"/>
          <w:szCs w:val="28"/>
        </w:rPr>
        <w:t>Notes</w:t>
      </w:r>
    </w:p>
    <w:p w14:paraId="63125F51" w14:textId="77777777" w:rsidR="005D3695" w:rsidRPr="009025E9" w:rsidRDefault="005D3695" w:rsidP="005D3695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 w:cs="Times New Roman"/>
          <w:iCs/>
          <w:kern w:val="0"/>
          <w:sz w:val="28"/>
          <w:szCs w:val="28"/>
        </w:rPr>
      </w:pPr>
      <w:r w:rsidRPr="009025E9">
        <w:rPr>
          <w:rFonts w:ascii="Times New Roman" w:hAnsi="Times New Roman" w:cs="Times New Roman"/>
          <w:iCs/>
          <w:kern w:val="0"/>
          <w:sz w:val="28"/>
          <w:szCs w:val="28"/>
        </w:rPr>
        <w:t>The authors declare no competing financial interest.</w:t>
      </w:r>
    </w:p>
    <w:p w14:paraId="203B7C7C" w14:textId="252368C1" w:rsidR="00203252" w:rsidRPr="005D3695" w:rsidRDefault="00203252"/>
    <w:p w14:paraId="06122DCD" w14:textId="43DEABF1" w:rsidR="00203252" w:rsidRDefault="003D6A3C" w:rsidP="003D6A3C">
      <w:pPr>
        <w:jc w:val="center"/>
      </w:pPr>
      <w:r>
        <w:rPr>
          <w:rFonts w:hint="eastAsia"/>
          <w:noProof/>
        </w:rPr>
        <w:lastRenderedPageBreak/>
        <w:drawing>
          <wp:inline distT="0" distB="0" distL="0" distR="0" wp14:anchorId="59A93309" wp14:editId="5E9AB0F0">
            <wp:extent cx="3520631" cy="3031066"/>
            <wp:effectExtent l="0" t="0" r="381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C 1s.tif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21240" cy="3031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7716EA" w14:textId="62E1D9AA" w:rsidR="003D6A3C" w:rsidRPr="005B7447" w:rsidRDefault="00F40904" w:rsidP="005B7447">
      <w:pPr>
        <w:jc w:val="center"/>
        <w:rPr>
          <w:rStyle w:val="fontstyle21"/>
          <w:rFonts w:ascii="Times New Roman" w:hAnsi="Times New Roman" w:cs="Times New Roman"/>
          <w:sz w:val="24"/>
          <w:szCs w:val="24"/>
        </w:rPr>
      </w:pPr>
      <w:r w:rsidRPr="005B7447">
        <w:rPr>
          <w:rStyle w:val="fontstyle21"/>
          <w:rFonts w:ascii="Times New Roman" w:hAnsi="Times New Roman" w:cs="Times New Roman"/>
          <w:b/>
          <w:sz w:val="24"/>
          <w:szCs w:val="24"/>
        </w:rPr>
        <w:t>Figure S1</w:t>
      </w:r>
      <w:r w:rsidR="005B7447" w:rsidRPr="005B7447">
        <w:rPr>
          <w:rStyle w:val="fontstyle21"/>
          <w:rFonts w:ascii="Times New Roman" w:hAnsi="Times New Roman" w:cs="Times New Roman" w:hint="eastAsia"/>
          <w:sz w:val="24"/>
          <w:szCs w:val="24"/>
        </w:rPr>
        <w:t>.</w:t>
      </w:r>
      <w:r w:rsidR="005B7447" w:rsidRPr="005B7447">
        <w:rPr>
          <w:rStyle w:val="fontstyle21"/>
          <w:rFonts w:ascii="Times New Roman" w:hAnsi="Times New Roman" w:cs="Times New Roman"/>
          <w:sz w:val="24"/>
          <w:szCs w:val="24"/>
        </w:rPr>
        <w:t xml:space="preserve"> </w:t>
      </w:r>
      <w:r w:rsidR="005B7447">
        <w:rPr>
          <w:rStyle w:val="fontstyle21"/>
          <w:rFonts w:ascii="Times New Roman" w:hAnsi="Times New Roman" w:cs="Times New Roman"/>
          <w:sz w:val="24"/>
          <w:szCs w:val="24"/>
        </w:rPr>
        <w:t xml:space="preserve"> </w:t>
      </w:r>
      <w:r w:rsidR="005B7447" w:rsidRPr="009025E9">
        <w:rPr>
          <w:rStyle w:val="fontstyle21"/>
          <w:rFonts w:ascii="Times New Roman" w:hAnsi="Times New Roman" w:cs="Times New Roman"/>
          <w:sz w:val="24"/>
          <w:szCs w:val="24"/>
        </w:rPr>
        <w:t>High-resolution XPS C 1s spectrum</w:t>
      </w:r>
      <w:r w:rsidR="005B7447">
        <w:rPr>
          <w:rStyle w:val="fontstyle21"/>
          <w:rFonts w:ascii="Times New Roman" w:hAnsi="Times New Roman" w:cs="Times New Roman"/>
          <w:sz w:val="24"/>
          <w:szCs w:val="24"/>
        </w:rPr>
        <w:t>.</w:t>
      </w:r>
    </w:p>
    <w:p w14:paraId="1B65DAA0" w14:textId="2D80FCF9" w:rsidR="003D6A3C" w:rsidRDefault="003D6A3C"/>
    <w:p w14:paraId="4875B5EC" w14:textId="66D0F3ED" w:rsidR="003D6A3C" w:rsidRDefault="003D6A3C"/>
    <w:p w14:paraId="792AB917" w14:textId="770B9A11" w:rsidR="003D6A3C" w:rsidRDefault="003D6A3C"/>
    <w:p w14:paraId="132281FA" w14:textId="2DE11AC7" w:rsidR="003D6A3C" w:rsidRDefault="003D6A3C"/>
    <w:p w14:paraId="2FCD1EA8" w14:textId="6B1DEF1E" w:rsidR="003D6A3C" w:rsidRDefault="003D6A3C"/>
    <w:p w14:paraId="766B34CD" w14:textId="09D593B0" w:rsidR="003D6A3C" w:rsidRDefault="003D6A3C"/>
    <w:p w14:paraId="618F7A1D" w14:textId="584C86B2" w:rsidR="003D6A3C" w:rsidRDefault="003D6A3C"/>
    <w:p w14:paraId="0AD8448B" w14:textId="25CA2EDC" w:rsidR="003D6A3C" w:rsidRDefault="003D6A3C"/>
    <w:p w14:paraId="587487C2" w14:textId="09891584" w:rsidR="003D6A3C" w:rsidRDefault="003D6A3C"/>
    <w:p w14:paraId="6B0B1BFA" w14:textId="243D3A69" w:rsidR="003D6A3C" w:rsidRDefault="003D6A3C"/>
    <w:p w14:paraId="5BF699E5" w14:textId="1E7AD889" w:rsidR="003D6A3C" w:rsidRDefault="003D6A3C"/>
    <w:p w14:paraId="1EFA2DDD" w14:textId="77777777" w:rsidR="00A367CC" w:rsidRDefault="00A367CC"/>
    <w:p w14:paraId="64104341" w14:textId="77777777" w:rsidR="00A367CC" w:rsidRDefault="00A367CC"/>
    <w:p w14:paraId="602039F6" w14:textId="77777777" w:rsidR="00A367CC" w:rsidRDefault="00A367CC"/>
    <w:p w14:paraId="29146EE4" w14:textId="77777777" w:rsidR="00A367CC" w:rsidRDefault="00A367CC"/>
    <w:p w14:paraId="5C2A99C7" w14:textId="2EAD4A64" w:rsidR="00A367CC" w:rsidRDefault="00963087">
      <w:r>
        <w:rPr>
          <w:noProof/>
        </w:rPr>
        <w:lastRenderedPageBreak/>
        <w:drawing>
          <wp:inline distT="0" distB="0" distL="0" distR="0" wp14:anchorId="490BAAC1" wp14:editId="11312082">
            <wp:extent cx="5274310" cy="3950335"/>
            <wp:effectExtent l="0" t="0" r="254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NiFe-31.ti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50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701F79" w14:textId="3E76EB71" w:rsidR="007529EB" w:rsidRDefault="005B7447" w:rsidP="005D3695">
      <w:pPr>
        <w:jc w:val="center"/>
      </w:pPr>
      <w:r w:rsidRPr="005B7447">
        <w:rPr>
          <w:rStyle w:val="fontstyle21"/>
          <w:rFonts w:ascii="Times New Roman" w:hAnsi="Times New Roman" w:cs="Times New Roman"/>
          <w:b/>
          <w:sz w:val="24"/>
          <w:szCs w:val="24"/>
        </w:rPr>
        <w:t>Figure S2</w:t>
      </w:r>
      <w:r>
        <w:rPr>
          <w:rStyle w:val="fontstyle21"/>
          <w:rFonts w:ascii="Times New Roman" w:hAnsi="Times New Roman" w:cs="Times New Roman"/>
          <w:sz w:val="24"/>
          <w:szCs w:val="24"/>
        </w:rPr>
        <w:t xml:space="preserve">. </w:t>
      </w:r>
      <w:r w:rsidRPr="009025E9">
        <w:rPr>
          <w:rStyle w:val="fontstyle21"/>
          <w:rFonts w:ascii="Times New Roman" w:hAnsi="Times New Roman" w:cs="Times New Roman"/>
          <w:sz w:val="24"/>
          <w:szCs w:val="24"/>
        </w:rPr>
        <w:t xml:space="preserve">CV curves of different samples at various scan rate of </w:t>
      </w:r>
      <w:r>
        <w:rPr>
          <w:rStyle w:val="fontstyle21"/>
          <w:rFonts w:ascii="Times New Roman" w:hAnsi="Times New Roman" w:cs="Times New Roman"/>
          <w:sz w:val="24"/>
          <w:szCs w:val="24"/>
        </w:rPr>
        <w:t>NiFe-3:1.</w:t>
      </w:r>
    </w:p>
    <w:p w14:paraId="09FE2E3D" w14:textId="774091D4" w:rsidR="007529EB" w:rsidRDefault="007529EB"/>
    <w:p w14:paraId="032770A6" w14:textId="1B1942E2" w:rsidR="007529EB" w:rsidRPr="005B7447" w:rsidRDefault="007529EB"/>
    <w:p w14:paraId="3327A2E2" w14:textId="77777777" w:rsidR="007529EB" w:rsidRDefault="007529EB"/>
    <w:p w14:paraId="5637BDE1" w14:textId="0FEEEDEF" w:rsidR="00A367CC" w:rsidRDefault="00A367CC">
      <w:r>
        <w:rPr>
          <w:noProof/>
        </w:rPr>
        <w:lastRenderedPageBreak/>
        <w:drawing>
          <wp:inline distT="0" distB="0" distL="0" distR="0" wp14:anchorId="2F7C8632" wp14:editId="12BD2F39">
            <wp:extent cx="5274310" cy="4060825"/>
            <wp:effectExtent l="0" t="0" r="254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NiFe-21.ti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60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42539C" w14:textId="2476C6A0" w:rsidR="005B7447" w:rsidRDefault="005B7447" w:rsidP="005D3695">
      <w:pPr>
        <w:jc w:val="center"/>
      </w:pPr>
      <w:r w:rsidRPr="005B7447">
        <w:rPr>
          <w:rStyle w:val="fontstyle21"/>
          <w:rFonts w:ascii="Times New Roman" w:hAnsi="Times New Roman" w:cs="Times New Roman"/>
          <w:b/>
          <w:sz w:val="24"/>
          <w:szCs w:val="24"/>
        </w:rPr>
        <w:t>Figure S</w:t>
      </w:r>
      <w:r>
        <w:rPr>
          <w:rStyle w:val="fontstyle21"/>
          <w:rFonts w:ascii="Times New Roman" w:hAnsi="Times New Roman" w:cs="Times New Roman"/>
          <w:b/>
          <w:sz w:val="24"/>
          <w:szCs w:val="24"/>
        </w:rPr>
        <w:t>3</w:t>
      </w:r>
      <w:r>
        <w:rPr>
          <w:rStyle w:val="fontstyle21"/>
          <w:rFonts w:ascii="Times New Roman" w:hAnsi="Times New Roman" w:cs="Times New Roman"/>
          <w:sz w:val="24"/>
          <w:szCs w:val="24"/>
        </w:rPr>
        <w:t xml:space="preserve">. </w:t>
      </w:r>
      <w:r w:rsidRPr="009025E9">
        <w:rPr>
          <w:rStyle w:val="fontstyle21"/>
          <w:rFonts w:ascii="Times New Roman" w:hAnsi="Times New Roman" w:cs="Times New Roman"/>
          <w:sz w:val="24"/>
          <w:szCs w:val="24"/>
        </w:rPr>
        <w:t xml:space="preserve">CV curves of different samples at various scan rate of </w:t>
      </w:r>
      <w:r>
        <w:rPr>
          <w:rStyle w:val="fontstyle21"/>
          <w:rFonts w:ascii="Times New Roman" w:hAnsi="Times New Roman" w:cs="Times New Roman"/>
          <w:sz w:val="24"/>
          <w:szCs w:val="24"/>
        </w:rPr>
        <w:t>NiFe-2:1.</w:t>
      </w:r>
    </w:p>
    <w:p w14:paraId="4375082F" w14:textId="77777777" w:rsidR="00A367CC" w:rsidRPr="005B7447" w:rsidRDefault="00A367CC"/>
    <w:p w14:paraId="3971F12D" w14:textId="77777777" w:rsidR="00A367CC" w:rsidRDefault="00A367CC"/>
    <w:p w14:paraId="5E6B1F0B" w14:textId="77777777" w:rsidR="00A367CC" w:rsidRDefault="00A367CC"/>
    <w:p w14:paraId="73097237" w14:textId="77777777" w:rsidR="00A367CC" w:rsidRDefault="00A367CC"/>
    <w:p w14:paraId="7334DD93" w14:textId="77777777" w:rsidR="00A367CC" w:rsidRDefault="00A367CC"/>
    <w:p w14:paraId="097531EB" w14:textId="77777777" w:rsidR="00A367CC" w:rsidRDefault="00A367CC"/>
    <w:p w14:paraId="18BB7A6E" w14:textId="77777777" w:rsidR="00A367CC" w:rsidRDefault="00A367CC"/>
    <w:p w14:paraId="26469CB8" w14:textId="77777777" w:rsidR="00A367CC" w:rsidRDefault="00A367CC"/>
    <w:p w14:paraId="0AABCC90" w14:textId="77777777" w:rsidR="00A367CC" w:rsidRDefault="00A367CC"/>
    <w:p w14:paraId="7615A028" w14:textId="77777777" w:rsidR="00A367CC" w:rsidRDefault="00A367CC"/>
    <w:p w14:paraId="69D1BA49" w14:textId="231D5979" w:rsidR="003D6A3C" w:rsidRDefault="003D6A3C"/>
    <w:p w14:paraId="31ABAE10" w14:textId="224166E5" w:rsidR="003D6A3C" w:rsidRDefault="003D6A3C"/>
    <w:p w14:paraId="421512D1" w14:textId="3D7FBB89" w:rsidR="003D6A3C" w:rsidRDefault="003D6A3C"/>
    <w:p w14:paraId="684A47EA" w14:textId="04B5D159" w:rsidR="003D6A3C" w:rsidRDefault="003D6A3C"/>
    <w:p w14:paraId="4E2D080A" w14:textId="309A5721" w:rsidR="003D6A3C" w:rsidRDefault="003D6A3C"/>
    <w:p w14:paraId="2C0D4B41" w14:textId="150CD448" w:rsidR="003D6A3C" w:rsidRDefault="003D6A3C"/>
    <w:p w14:paraId="28389591" w14:textId="1DCE9320" w:rsidR="003D6A3C" w:rsidRDefault="003D6A3C"/>
    <w:p w14:paraId="18EEF5FD" w14:textId="225FA9B4" w:rsidR="003D6A3C" w:rsidRDefault="003D6A3C"/>
    <w:p w14:paraId="4AFE1A1C" w14:textId="113C7519" w:rsidR="003D6A3C" w:rsidRDefault="003D6A3C"/>
    <w:p w14:paraId="5764FA26" w14:textId="57DD7B3D" w:rsidR="003D6A3C" w:rsidRDefault="003D6A3C"/>
    <w:p w14:paraId="12A08D39" w14:textId="77777777" w:rsidR="007529EB" w:rsidRDefault="007529EB" w:rsidP="007529EB">
      <w:r>
        <w:rPr>
          <w:noProof/>
        </w:rPr>
        <w:lastRenderedPageBreak/>
        <w:drawing>
          <wp:inline distT="0" distB="0" distL="0" distR="0" wp14:anchorId="138202FC" wp14:editId="7DB92A5A">
            <wp:extent cx="5274310" cy="3950335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NiFe-11.tif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50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AEAD95" w14:textId="1E15E9A3" w:rsidR="005B7447" w:rsidRDefault="005B7447" w:rsidP="005D3695">
      <w:pPr>
        <w:jc w:val="center"/>
      </w:pPr>
      <w:r w:rsidRPr="005B7447">
        <w:rPr>
          <w:rStyle w:val="fontstyle21"/>
          <w:rFonts w:ascii="Times New Roman" w:hAnsi="Times New Roman" w:cs="Times New Roman"/>
          <w:b/>
          <w:sz w:val="24"/>
          <w:szCs w:val="24"/>
        </w:rPr>
        <w:t>Figure S</w:t>
      </w:r>
      <w:r>
        <w:rPr>
          <w:rStyle w:val="fontstyle21"/>
          <w:rFonts w:ascii="Times New Roman" w:hAnsi="Times New Roman" w:cs="Times New Roman"/>
          <w:b/>
          <w:sz w:val="24"/>
          <w:szCs w:val="24"/>
        </w:rPr>
        <w:t>4</w:t>
      </w:r>
      <w:r>
        <w:rPr>
          <w:rStyle w:val="fontstyle21"/>
          <w:rFonts w:ascii="Times New Roman" w:hAnsi="Times New Roman" w:cs="Times New Roman"/>
          <w:sz w:val="24"/>
          <w:szCs w:val="24"/>
        </w:rPr>
        <w:t xml:space="preserve">. </w:t>
      </w:r>
      <w:r w:rsidRPr="009025E9">
        <w:rPr>
          <w:rStyle w:val="fontstyle21"/>
          <w:rFonts w:ascii="Times New Roman" w:hAnsi="Times New Roman" w:cs="Times New Roman"/>
          <w:sz w:val="24"/>
          <w:szCs w:val="24"/>
        </w:rPr>
        <w:t xml:space="preserve">CV curves of different samples at various scan rate of </w:t>
      </w:r>
      <w:r>
        <w:rPr>
          <w:rStyle w:val="fontstyle21"/>
          <w:rFonts w:ascii="Times New Roman" w:hAnsi="Times New Roman" w:cs="Times New Roman"/>
          <w:sz w:val="24"/>
          <w:szCs w:val="24"/>
        </w:rPr>
        <w:t>NiFe-1:1.</w:t>
      </w:r>
    </w:p>
    <w:p w14:paraId="3456845F" w14:textId="77777777" w:rsidR="007529EB" w:rsidRPr="005B7447" w:rsidRDefault="007529EB" w:rsidP="007529EB"/>
    <w:p w14:paraId="762100FB" w14:textId="77777777" w:rsidR="007529EB" w:rsidRDefault="007529EB" w:rsidP="007529EB"/>
    <w:p w14:paraId="6B2FA088" w14:textId="77777777" w:rsidR="007529EB" w:rsidRDefault="007529EB" w:rsidP="007529EB"/>
    <w:p w14:paraId="1D2E6B48" w14:textId="77777777" w:rsidR="007529EB" w:rsidRDefault="007529EB" w:rsidP="007529EB"/>
    <w:p w14:paraId="18D675F6" w14:textId="77777777" w:rsidR="007529EB" w:rsidRDefault="007529EB" w:rsidP="007529EB"/>
    <w:p w14:paraId="767818CF" w14:textId="77777777" w:rsidR="007529EB" w:rsidRDefault="007529EB" w:rsidP="007529EB"/>
    <w:p w14:paraId="785CB11C" w14:textId="77777777" w:rsidR="007529EB" w:rsidRDefault="007529EB" w:rsidP="007529EB"/>
    <w:p w14:paraId="17037F61" w14:textId="77777777" w:rsidR="007529EB" w:rsidRDefault="007529EB" w:rsidP="007529EB"/>
    <w:p w14:paraId="7C3A579E" w14:textId="77777777" w:rsidR="007529EB" w:rsidRDefault="007529EB" w:rsidP="007529EB"/>
    <w:p w14:paraId="65404F1E" w14:textId="77777777" w:rsidR="007529EB" w:rsidRDefault="007529EB" w:rsidP="007529EB"/>
    <w:p w14:paraId="6F282283" w14:textId="77777777" w:rsidR="007529EB" w:rsidRDefault="007529EB" w:rsidP="007529EB"/>
    <w:p w14:paraId="71C0FC04" w14:textId="77777777" w:rsidR="007529EB" w:rsidRDefault="007529EB" w:rsidP="007529EB"/>
    <w:p w14:paraId="13910C2F" w14:textId="77777777" w:rsidR="007529EB" w:rsidRDefault="007529EB" w:rsidP="007529EB"/>
    <w:p w14:paraId="3E8D1BC0" w14:textId="77777777" w:rsidR="007529EB" w:rsidRDefault="007529EB" w:rsidP="007529EB"/>
    <w:p w14:paraId="466E62D3" w14:textId="77777777" w:rsidR="007529EB" w:rsidRDefault="007529EB" w:rsidP="007529EB"/>
    <w:p w14:paraId="13D21CD6" w14:textId="77777777" w:rsidR="007529EB" w:rsidRDefault="007529EB" w:rsidP="007529EB"/>
    <w:p w14:paraId="7EA8EB98" w14:textId="77777777" w:rsidR="007529EB" w:rsidRDefault="007529EB" w:rsidP="007529EB"/>
    <w:p w14:paraId="31632CB7" w14:textId="77777777" w:rsidR="007529EB" w:rsidRDefault="007529EB" w:rsidP="007529EB">
      <w:r>
        <w:rPr>
          <w:noProof/>
        </w:rPr>
        <w:lastRenderedPageBreak/>
        <w:drawing>
          <wp:inline distT="0" distB="0" distL="0" distR="0" wp14:anchorId="439ABBDD" wp14:editId="2225E494">
            <wp:extent cx="5274310" cy="4060825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NiFe-12.tif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60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B0DE6B" w14:textId="7E4DAA05" w:rsidR="005B7447" w:rsidRDefault="005B7447" w:rsidP="005D3695">
      <w:pPr>
        <w:jc w:val="center"/>
      </w:pPr>
      <w:r w:rsidRPr="005B7447">
        <w:rPr>
          <w:rStyle w:val="fontstyle21"/>
          <w:rFonts w:ascii="Times New Roman" w:hAnsi="Times New Roman" w:cs="Times New Roman"/>
          <w:b/>
          <w:sz w:val="24"/>
          <w:szCs w:val="24"/>
        </w:rPr>
        <w:t>Figure S</w:t>
      </w:r>
      <w:r>
        <w:rPr>
          <w:rStyle w:val="fontstyle21"/>
          <w:rFonts w:ascii="Times New Roman" w:hAnsi="Times New Roman" w:cs="Times New Roman"/>
          <w:b/>
          <w:sz w:val="24"/>
          <w:szCs w:val="24"/>
        </w:rPr>
        <w:t>5</w:t>
      </w:r>
      <w:r>
        <w:rPr>
          <w:rStyle w:val="fontstyle21"/>
          <w:rFonts w:ascii="Times New Roman" w:hAnsi="Times New Roman" w:cs="Times New Roman"/>
          <w:sz w:val="24"/>
          <w:szCs w:val="24"/>
        </w:rPr>
        <w:t xml:space="preserve">. </w:t>
      </w:r>
      <w:r w:rsidRPr="009025E9">
        <w:rPr>
          <w:rStyle w:val="fontstyle21"/>
          <w:rFonts w:ascii="Times New Roman" w:hAnsi="Times New Roman" w:cs="Times New Roman"/>
          <w:sz w:val="24"/>
          <w:szCs w:val="24"/>
        </w:rPr>
        <w:t xml:space="preserve">CV curves of different samples at various scan rate of </w:t>
      </w:r>
      <w:r>
        <w:rPr>
          <w:rStyle w:val="fontstyle21"/>
          <w:rFonts w:ascii="Times New Roman" w:hAnsi="Times New Roman" w:cs="Times New Roman"/>
          <w:sz w:val="24"/>
          <w:szCs w:val="24"/>
        </w:rPr>
        <w:t>NiFe-1:2.</w:t>
      </w:r>
    </w:p>
    <w:p w14:paraId="44B7441E" w14:textId="77777777" w:rsidR="007529EB" w:rsidRPr="005B7447" w:rsidRDefault="007529EB" w:rsidP="007529EB"/>
    <w:p w14:paraId="45BD125B" w14:textId="77777777" w:rsidR="007529EB" w:rsidRDefault="007529EB" w:rsidP="007529EB"/>
    <w:p w14:paraId="017616A3" w14:textId="77777777" w:rsidR="007529EB" w:rsidRDefault="007529EB" w:rsidP="007529EB"/>
    <w:p w14:paraId="2A4F1C12" w14:textId="77777777" w:rsidR="007529EB" w:rsidRDefault="007529EB" w:rsidP="007529EB"/>
    <w:p w14:paraId="37F4A280" w14:textId="77777777" w:rsidR="007529EB" w:rsidRDefault="007529EB" w:rsidP="007529EB"/>
    <w:p w14:paraId="3F0AE42D" w14:textId="77777777" w:rsidR="007529EB" w:rsidRDefault="007529EB" w:rsidP="007529EB"/>
    <w:p w14:paraId="1FE06213" w14:textId="77777777" w:rsidR="007529EB" w:rsidRDefault="007529EB" w:rsidP="007529EB"/>
    <w:p w14:paraId="7E1F3091" w14:textId="77777777" w:rsidR="007529EB" w:rsidRDefault="007529EB" w:rsidP="007529EB"/>
    <w:p w14:paraId="0D971753" w14:textId="77777777" w:rsidR="007529EB" w:rsidRDefault="007529EB" w:rsidP="007529EB"/>
    <w:p w14:paraId="78668D50" w14:textId="77777777" w:rsidR="007529EB" w:rsidRDefault="007529EB" w:rsidP="007529EB"/>
    <w:p w14:paraId="11481ED1" w14:textId="77777777" w:rsidR="007529EB" w:rsidRDefault="007529EB" w:rsidP="007529EB"/>
    <w:p w14:paraId="16D2E902" w14:textId="77777777" w:rsidR="007529EB" w:rsidRDefault="007529EB" w:rsidP="007529EB"/>
    <w:p w14:paraId="3441A43B" w14:textId="77777777" w:rsidR="007529EB" w:rsidRDefault="007529EB" w:rsidP="007529EB"/>
    <w:p w14:paraId="55462F3E" w14:textId="77777777" w:rsidR="007529EB" w:rsidRDefault="007529EB" w:rsidP="007529EB"/>
    <w:p w14:paraId="008F4621" w14:textId="77777777" w:rsidR="007529EB" w:rsidRDefault="007529EB" w:rsidP="007529EB">
      <w:r>
        <w:rPr>
          <w:noProof/>
        </w:rPr>
        <w:lastRenderedPageBreak/>
        <w:drawing>
          <wp:inline distT="0" distB="0" distL="0" distR="0" wp14:anchorId="22BECCB2" wp14:editId="0CBF94B8">
            <wp:extent cx="5274310" cy="3950335"/>
            <wp:effectExtent l="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NiFe-13.tif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50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8088FE" w14:textId="45269919" w:rsidR="005B7447" w:rsidRDefault="005B7447" w:rsidP="005B7447">
      <w:pPr>
        <w:jc w:val="center"/>
      </w:pPr>
      <w:r w:rsidRPr="005B7447">
        <w:rPr>
          <w:rStyle w:val="fontstyle21"/>
          <w:rFonts w:ascii="Times New Roman" w:hAnsi="Times New Roman" w:cs="Times New Roman"/>
          <w:b/>
          <w:sz w:val="24"/>
          <w:szCs w:val="24"/>
        </w:rPr>
        <w:t>Figure S</w:t>
      </w:r>
      <w:r>
        <w:rPr>
          <w:rStyle w:val="fontstyle21"/>
          <w:rFonts w:ascii="Times New Roman" w:hAnsi="Times New Roman" w:cs="Times New Roman"/>
          <w:b/>
          <w:sz w:val="24"/>
          <w:szCs w:val="24"/>
        </w:rPr>
        <w:t>6</w:t>
      </w:r>
      <w:r>
        <w:rPr>
          <w:rStyle w:val="fontstyle21"/>
          <w:rFonts w:ascii="Times New Roman" w:hAnsi="Times New Roman" w:cs="Times New Roman"/>
          <w:sz w:val="24"/>
          <w:szCs w:val="24"/>
        </w:rPr>
        <w:t xml:space="preserve">. </w:t>
      </w:r>
      <w:r w:rsidRPr="009025E9">
        <w:rPr>
          <w:rStyle w:val="fontstyle21"/>
          <w:rFonts w:ascii="Times New Roman" w:hAnsi="Times New Roman" w:cs="Times New Roman"/>
          <w:sz w:val="24"/>
          <w:szCs w:val="24"/>
        </w:rPr>
        <w:t xml:space="preserve">CV curves of different samples at various scan rate of </w:t>
      </w:r>
      <w:r>
        <w:rPr>
          <w:rStyle w:val="fontstyle21"/>
          <w:rFonts w:ascii="Times New Roman" w:hAnsi="Times New Roman" w:cs="Times New Roman"/>
          <w:sz w:val="24"/>
          <w:szCs w:val="24"/>
        </w:rPr>
        <w:t>NiFe-1:3.</w:t>
      </w:r>
    </w:p>
    <w:p w14:paraId="66CDC187" w14:textId="77777777" w:rsidR="003D6A3C" w:rsidRPr="005B7447" w:rsidRDefault="003D6A3C"/>
    <w:sectPr w:rsidR="003D6A3C" w:rsidRPr="005B744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933B02E" w14:textId="77777777" w:rsidR="00F80555" w:rsidRDefault="00F80555" w:rsidP="003247C8">
      <w:r>
        <w:separator/>
      </w:r>
    </w:p>
  </w:endnote>
  <w:endnote w:type="continuationSeparator" w:id="0">
    <w:p w14:paraId="0DD41944" w14:textId="77777777" w:rsidR="00F80555" w:rsidRDefault="00F80555" w:rsidP="003247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dvOT2e364b11">
    <w:altName w:val="Times New Roman"/>
    <w:panose1 w:val="00000000000000000000"/>
    <w:charset w:val="00"/>
    <w:family w:val="roman"/>
    <w:notTrueType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52ADA12" w14:textId="77777777" w:rsidR="00F80555" w:rsidRDefault="00F80555" w:rsidP="003247C8">
      <w:r>
        <w:separator/>
      </w:r>
    </w:p>
  </w:footnote>
  <w:footnote w:type="continuationSeparator" w:id="0">
    <w:p w14:paraId="574593B8" w14:textId="77777777" w:rsidR="00F80555" w:rsidRDefault="00F80555" w:rsidP="003247C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BE1"/>
    <w:rsid w:val="00203252"/>
    <w:rsid w:val="002E05F6"/>
    <w:rsid w:val="00312BE1"/>
    <w:rsid w:val="003247C8"/>
    <w:rsid w:val="003D6A3C"/>
    <w:rsid w:val="005B7447"/>
    <w:rsid w:val="005D3695"/>
    <w:rsid w:val="006D22CF"/>
    <w:rsid w:val="007529EB"/>
    <w:rsid w:val="007964D0"/>
    <w:rsid w:val="00963087"/>
    <w:rsid w:val="00A367CC"/>
    <w:rsid w:val="00AC348F"/>
    <w:rsid w:val="00B64082"/>
    <w:rsid w:val="00C74309"/>
    <w:rsid w:val="00D27394"/>
    <w:rsid w:val="00DB17A8"/>
    <w:rsid w:val="00F40904"/>
    <w:rsid w:val="00F805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C7EB969"/>
  <w15:chartTrackingRefBased/>
  <w15:docId w15:val="{995D46E2-DE8D-4425-8999-9BFC0B98F7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5B744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247C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247C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247C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247C8"/>
    <w:rPr>
      <w:sz w:val="18"/>
      <w:szCs w:val="18"/>
    </w:rPr>
  </w:style>
  <w:style w:type="character" w:customStyle="1" w:styleId="fontstyle21">
    <w:name w:val="fontstyle21"/>
    <w:basedOn w:val="a0"/>
    <w:rsid w:val="005B7447"/>
    <w:rPr>
      <w:rFonts w:ascii="AdvOT2e364b11" w:hAnsi="AdvOT2e364b11" w:hint="default"/>
      <w:b w:val="0"/>
      <w:bCs w:val="0"/>
      <w:i w:val="0"/>
      <w:iCs w:val="0"/>
      <w:color w:val="000000"/>
      <w:sz w:val="18"/>
      <w:szCs w:val="18"/>
    </w:rPr>
  </w:style>
  <w:style w:type="character" w:styleId="a7">
    <w:name w:val="Hyperlink"/>
    <w:uiPriority w:val="99"/>
    <w:qFormat/>
    <w:rsid w:val="005D3695"/>
    <w:rPr>
      <w:rFonts w:cs="Times New Roman"/>
      <w:color w:val="0000FF"/>
      <w:u w:val="single"/>
    </w:rPr>
  </w:style>
  <w:style w:type="paragraph" w:styleId="a8">
    <w:name w:val="footnote text"/>
    <w:basedOn w:val="a"/>
    <w:link w:val="a9"/>
    <w:uiPriority w:val="99"/>
    <w:qFormat/>
    <w:rsid w:val="005D3695"/>
    <w:pPr>
      <w:snapToGrid w:val="0"/>
      <w:ind w:firstLineChars="100" w:firstLine="100"/>
      <w:jc w:val="left"/>
    </w:pPr>
    <w:rPr>
      <w:rFonts w:ascii="Times New Roman" w:eastAsia="宋体" w:hAnsi="Times New Roman" w:cs="Times New Roman"/>
      <w:sz w:val="18"/>
      <w:szCs w:val="20"/>
    </w:rPr>
  </w:style>
  <w:style w:type="character" w:customStyle="1" w:styleId="a9">
    <w:name w:val="脚注文本 字符"/>
    <w:basedOn w:val="a0"/>
    <w:link w:val="a8"/>
    <w:uiPriority w:val="99"/>
    <w:qFormat/>
    <w:rsid w:val="005D3695"/>
    <w:rPr>
      <w:rFonts w:ascii="Times New Roman" w:eastAsia="宋体" w:hAnsi="Times New Roman" w:cs="Times New Roman"/>
      <w:sz w:val="18"/>
      <w:szCs w:val="20"/>
    </w:rPr>
  </w:style>
  <w:style w:type="paragraph" w:styleId="aa">
    <w:name w:val="Plain Text"/>
    <w:basedOn w:val="a"/>
    <w:link w:val="1"/>
    <w:uiPriority w:val="99"/>
    <w:rsid w:val="005D3695"/>
    <w:pPr>
      <w:adjustRightInd w:val="0"/>
      <w:spacing w:line="312" w:lineRule="atLeast"/>
      <w:textAlignment w:val="baseline"/>
    </w:pPr>
    <w:rPr>
      <w:rFonts w:ascii="宋体" w:eastAsia="宋体" w:hAnsi="Courier New" w:cs="Times New Roman"/>
      <w:kern w:val="0"/>
      <w:szCs w:val="20"/>
    </w:rPr>
  </w:style>
  <w:style w:type="character" w:customStyle="1" w:styleId="ab">
    <w:name w:val="纯文本 字符"/>
    <w:basedOn w:val="a0"/>
    <w:uiPriority w:val="99"/>
    <w:semiHidden/>
    <w:rsid w:val="005D3695"/>
    <w:rPr>
      <w:rFonts w:asciiTheme="minorEastAsia" w:hAnsi="Courier New" w:cs="Courier New"/>
    </w:rPr>
  </w:style>
  <w:style w:type="character" w:customStyle="1" w:styleId="1">
    <w:name w:val="纯文本 字符1"/>
    <w:basedOn w:val="a0"/>
    <w:link w:val="aa"/>
    <w:uiPriority w:val="99"/>
    <w:rsid w:val="005D3695"/>
    <w:rPr>
      <w:rFonts w:ascii="宋体" w:eastAsia="宋体" w:hAnsi="Courier New" w:cs="Times New Roman"/>
      <w:kern w:val="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image" Target="media/image6.tiff"/><Relationship Id="rId5" Type="http://schemas.openxmlformats.org/officeDocument/2006/relationships/endnotes" Target="endnotes.xml"/><Relationship Id="rId10" Type="http://schemas.openxmlformats.org/officeDocument/2006/relationships/image" Target="media/image5.tiff"/><Relationship Id="rId4" Type="http://schemas.openxmlformats.org/officeDocument/2006/relationships/footnotes" Target="footnotes.xml"/><Relationship Id="rId9" Type="http://schemas.openxmlformats.org/officeDocument/2006/relationships/image" Target="media/image4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7</Pages>
  <Words>166</Words>
  <Characters>947</Characters>
  <Application>Microsoft Office Word</Application>
  <DocSecurity>0</DocSecurity>
  <Lines>7</Lines>
  <Paragraphs>2</Paragraphs>
  <ScaleCrop>false</ScaleCrop>
  <Company/>
  <LinksUpToDate>false</LinksUpToDate>
  <CharactersWithSpaces>1111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Yang</dc:creator>
  <cp:keywords/>
  <dc:description/>
  <cp:lastModifiedBy>Yang</cp:lastModifiedBy>
  <cp:revision>14</cp:revision>
  <dcterms:created xsi:type="dcterms:W3CDTF">2024-04-04T07:09:00Z</dcterms:created>
  <dcterms:modified xsi:type="dcterms:W3CDTF">2024-10-02T02:35:00Z</dcterms:modified>
</cp:coreProperties>
</file>