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AA49B" w14:textId="27FDF534" w:rsidR="00873B2D" w:rsidRPr="00873B2D" w:rsidRDefault="00873B2D" w:rsidP="00873B2D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873B2D">
        <w:rPr>
          <w:rFonts w:ascii="Times New Roman" w:eastAsiaTheme="minorEastAsia" w:hAnsi="Times New Roman" w:cs="Times New Roman" w:hint="eastAsia"/>
          <w:i/>
          <w:iCs/>
          <w:sz w:val="20"/>
          <w:szCs w:val="20"/>
        </w:rPr>
        <w:t>Title:</w:t>
      </w:r>
      <w:r>
        <w:rPr>
          <w:rFonts w:ascii="Times New Roman" w:eastAsiaTheme="minorEastAsia" w:hAnsi="Times New Roman" w:cs="Times New Roman" w:hint="eastAsia"/>
          <w:sz w:val="20"/>
          <w:szCs w:val="20"/>
        </w:rPr>
        <w:t xml:space="preserve"> </w:t>
      </w:r>
      <w:r w:rsidRPr="00873B2D">
        <w:rPr>
          <w:rFonts w:ascii="Times New Roman" w:eastAsiaTheme="minorEastAsia" w:hAnsi="Times New Roman" w:cs="Times New Roman"/>
          <w:sz w:val="20"/>
          <w:szCs w:val="20"/>
        </w:rPr>
        <w:t xml:space="preserve">Melatonin delayed leaf senescence induced by WRKY75 in </w:t>
      </w:r>
      <w:bookmarkStart w:id="0" w:name="_Hlk171349536"/>
      <w:r w:rsidRPr="00873B2D">
        <w:rPr>
          <w:rFonts w:ascii="Times New Roman" w:eastAsiaTheme="minorEastAsia" w:hAnsi="Times New Roman" w:cs="Times New Roman"/>
          <w:i/>
          <w:iCs/>
          <w:sz w:val="20"/>
          <w:szCs w:val="20"/>
        </w:rPr>
        <w:t>Arabidopsis thaliana</w:t>
      </w:r>
      <w:bookmarkEnd w:id="0"/>
    </w:p>
    <w:p w14:paraId="7FA8B14C" w14:textId="3C7182D9" w:rsidR="00873B2D" w:rsidRPr="005346E1" w:rsidRDefault="00873B2D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</w:rPr>
      </w:pPr>
      <w:r w:rsidRPr="005346E1">
        <w:rPr>
          <w:rFonts w:ascii="Times New Roman" w:eastAsiaTheme="minorEastAsia" w:hAnsi="Times New Roman" w:cs="Times New Roman" w:hint="eastAsia"/>
          <w:i/>
          <w:iCs/>
          <w:sz w:val="20"/>
          <w:szCs w:val="21"/>
        </w:rPr>
        <w:t xml:space="preserve">Journal: </w:t>
      </w:r>
      <w:r w:rsidRPr="005346E1">
        <w:rPr>
          <w:rFonts w:ascii="Times New Roman" w:eastAsiaTheme="minorEastAsia" w:hAnsi="Times New Roman" w:cs="Times New Roman" w:hint="eastAsia"/>
          <w:sz w:val="20"/>
          <w:szCs w:val="21"/>
        </w:rPr>
        <w:t>Journal of Plant Research</w:t>
      </w:r>
    </w:p>
    <w:p w14:paraId="7874FBB8" w14:textId="1AA01700" w:rsidR="00873B2D" w:rsidRDefault="00873B2D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  <w:vertAlign w:val="superscript"/>
        </w:rPr>
      </w:pPr>
      <w:r w:rsidRPr="005346E1">
        <w:rPr>
          <w:rFonts w:ascii="Times New Roman" w:eastAsiaTheme="minorEastAsia" w:hAnsi="Times New Roman" w:cs="Times New Roman" w:hint="eastAsia"/>
          <w:i/>
          <w:iCs/>
          <w:sz w:val="20"/>
          <w:szCs w:val="21"/>
        </w:rPr>
        <w:t>Author</w:t>
      </w:r>
      <w:r w:rsidRPr="005346E1">
        <w:rPr>
          <w:rFonts w:ascii="Times New Roman" w:eastAsiaTheme="minorEastAsia" w:hAnsi="Times New Roman" w:cs="Times New Roman"/>
          <w:i/>
          <w:iCs/>
          <w:sz w:val="20"/>
          <w:szCs w:val="21"/>
        </w:rPr>
        <w:t>’</w:t>
      </w:r>
      <w:r w:rsidRPr="005346E1">
        <w:rPr>
          <w:rFonts w:ascii="Times New Roman" w:eastAsiaTheme="minorEastAsia" w:hAnsi="Times New Roman" w:cs="Times New Roman" w:hint="eastAsia"/>
          <w:i/>
          <w:iCs/>
          <w:sz w:val="20"/>
          <w:szCs w:val="21"/>
        </w:rPr>
        <w:t xml:space="preserve">s Name: </w:t>
      </w:r>
      <w:r w:rsidRPr="005346E1">
        <w:rPr>
          <w:rFonts w:ascii="Times New Roman" w:eastAsiaTheme="minorEastAsia" w:hAnsi="Times New Roman" w:cs="Times New Roman"/>
          <w:sz w:val="20"/>
          <w:szCs w:val="21"/>
        </w:rPr>
        <w:t>Ke-yu Wang</w:t>
      </w:r>
      <w:r w:rsidRPr="005346E1">
        <w:rPr>
          <w:rFonts w:ascii="Times New Roman" w:eastAsiaTheme="minorEastAsia" w:hAnsi="Times New Roman" w:cs="Times New Roman" w:hint="eastAsia"/>
          <w:sz w:val="20"/>
          <w:szCs w:val="21"/>
          <w:vertAlign w:val="superscript"/>
        </w:rPr>
        <w:t>1</w:t>
      </w:r>
      <w:r w:rsidRPr="005346E1">
        <w:rPr>
          <w:rFonts w:ascii="Times New Roman" w:eastAsiaTheme="minorEastAsia" w:hAnsi="Times New Roman" w:cs="Times New Roman"/>
          <w:sz w:val="20"/>
          <w:szCs w:val="21"/>
        </w:rPr>
        <w:t>, Jing-jing Mao</w:t>
      </w:r>
      <w:r w:rsidRPr="005346E1">
        <w:rPr>
          <w:rFonts w:ascii="Times New Roman" w:eastAsiaTheme="minorEastAsia" w:hAnsi="Times New Roman" w:cs="Times New Roman" w:hint="eastAsia"/>
          <w:sz w:val="20"/>
          <w:szCs w:val="21"/>
          <w:vertAlign w:val="superscript"/>
        </w:rPr>
        <w:t>1</w:t>
      </w:r>
      <w:r w:rsidRPr="005346E1">
        <w:rPr>
          <w:rFonts w:ascii="Times New Roman" w:eastAsiaTheme="minorEastAsia" w:hAnsi="Times New Roman" w:cs="Times New Roman"/>
          <w:sz w:val="20"/>
          <w:szCs w:val="21"/>
        </w:rPr>
        <w:t>, Wen-hui Chen, De-qiang Li, Zi-zhong Tang, Yang-er Chen, Shu Yuan, Gong-hong Li, Ming Yuan</w:t>
      </w:r>
      <w:r w:rsidRPr="005346E1">
        <w:rPr>
          <w:rFonts w:ascii="Times New Roman" w:eastAsiaTheme="minorEastAsia" w:hAnsi="Times New Roman" w:cs="Times New Roman"/>
          <w:sz w:val="20"/>
          <w:szCs w:val="21"/>
          <w:vertAlign w:val="superscript"/>
        </w:rPr>
        <w:t>*</w:t>
      </w:r>
    </w:p>
    <w:p w14:paraId="61850E60" w14:textId="5E82D46A" w:rsidR="00873B2D" w:rsidRDefault="005346E1" w:rsidP="00EE5F5B">
      <w:pPr>
        <w:spacing w:line="480" w:lineRule="auto"/>
        <w:rPr>
          <w:rFonts w:ascii="Times New Roman" w:eastAsiaTheme="minorEastAsia" w:hAnsi="Times New Roman" w:cs="Times New Roman"/>
        </w:rPr>
      </w:pPr>
      <w:r w:rsidRPr="005346E1">
        <w:rPr>
          <w:rFonts w:ascii="Times New Roman" w:eastAsiaTheme="minorEastAsia" w:hAnsi="Times New Roman" w:cs="Times New Roman"/>
          <w:i/>
          <w:iCs/>
        </w:rPr>
        <w:t xml:space="preserve">Corresponding author: </w:t>
      </w:r>
      <w:r w:rsidRPr="005346E1">
        <w:rPr>
          <w:rFonts w:ascii="Times New Roman" w:eastAsiaTheme="minorEastAsia" w:hAnsi="Times New Roman" w:cs="Times New Roman"/>
        </w:rPr>
        <w:t>Ming Yuan</w:t>
      </w:r>
    </w:p>
    <w:p w14:paraId="2F196EBB" w14:textId="5AC958C6" w:rsidR="005346E1" w:rsidRDefault="005346E1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  <w:i/>
          <w:iCs/>
        </w:rPr>
        <w:t xml:space="preserve">Address: </w:t>
      </w:r>
      <w:r w:rsidRPr="005346E1">
        <w:rPr>
          <w:rFonts w:ascii="Times New Roman" w:eastAsiaTheme="minorEastAsia" w:hAnsi="Times New Roman" w:cs="Times New Roman"/>
        </w:rPr>
        <w:t>College of Life Science, Sichuan Agricultural University, Xinkang Road 46#, Ya’an, Sichuan Province, China</w:t>
      </w:r>
    </w:p>
    <w:p w14:paraId="5F6BA01B" w14:textId="215EB1C2" w:rsidR="005346E1" w:rsidRPr="005346E1" w:rsidRDefault="005346E1" w:rsidP="00EE5F5B">
      <w:pPr>
        <w:spacing w:line="480" w:lineRule="auto"/>
        <w:rPr>
          <w:rFonts w:ascii="Times New Roman" w:eastAsiaTheme="minorEastAsia" w:hAnsi="Times New Roman" w:cs="Times New Roman"/>
        </w:rPr>
      </w:pPr>
      <w:r w:rsidRPr="005346E1">
        <w:rPr>
          <w:rFonts w:ascii="Times New Roman" w:eastAsiaTheme="minorEastAsia" w:hAnsi="Times New Roman" w:cs="Times New Roman"/>
          <w:i/>
          <w:iCs/>
        </w:rPr>
        <w:t xml:space="preserve">E-mail address: </w:t>
      </w:r>
      <w:r w:rsidRPr="005346E1">
        <w:rPr>
          <w:rFonts w:ascii="Times New Roman" w:eastAsiaTheme="minorEastAsia" w:hAnsi="Times New Roman" w:cs="Times New Roman"/>
        </w:rPr>
        <w:t>yuanming@sicau.edu.cn</w:t>
      </w:r>
    </w:p>
    <w:p w14:paraId="63E30F73" w14:textId="77777777" w:rsidR="00873B2D" w:rsidRDefault="00873B2D" w:rsidP="00EE5F5B">
      <w:pPr>
        <w:spacing w:line="480" w:lineRule="auto"/>
        <w:rPr>
          <w:rFonts w:ascii="Times New Roman" w:eastAsiaTheme="minorEastAsia" w:hAnsi="Times New Roman" w:cs="Times New Roman"/>
        </w:rPr>
      </w:pPr>
    </w:p>
    <w:p w14:paraId="6E919831" w14:textId="6288782D" w:rsidR="00873B2D" w:rsidRPr="00873B2D" w:rsidRDefault="00873B2D" w:rsidP="00EE5F5B">
      <w:pPr>
        <w:spacing w:line="480" w:lineRule="auto"/>
        <w:rPr>
          <w:rFonts w:ascii="Times New Roman" w:eastAsiaTheme="minorEastAsia" w:hAnsi="Times New Roman" w:cs="Times New Roman"/>
        </w:rPr>
        <w:sectPr w:rsidR="00873B2D" w:rsidRPr="00873B2D" w:rsidSect="00E44AA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252006" w14:textId="1522BBAD" w:rsidR="006C2815" w:rsidRPr="00873B2D" w:rsidRDefault="001343B8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</w:rPr>
      </w:pPr>
      <w:r w:rsidRPr="00873B2D">
        <w:rPr>
          <w:rFonts w:ascii="Times New Roman" w:hAnsi="Times New Roman" w:cs="Times New Roman"/>
          <w:sz w:val="20"/>
          <w:szCs w:val="21"/>
        </w:rPr>
        <w:lastRenderedPageBreak/>
        <w:t xml:space="preserve">Supplementary </w:t>
      </w:r>
      <w:r w:rsidR="00503426" w:rsidRPr="00873B2D">
        <w:rPr>
          <w:rFonts w:ascii="Times New Roman" w:eastAsiaTheme="minorEastAsia" w:hAnsi="Times New Roman" w:cs="Times New Roman" w:hint="eastAsia"/>
          <w:sz w:val="20"/>
          <w:szCs w:val="21"/>
        </w:rPr>
        <w:t>material</w:t>
      </w:r>
      <w:r w:rsidR="00630936" w:rsidRPr="00873B2D">
        <w:rPr>
          <w:rFonts w:ascii="Times New Roman" w:eastAsiaTheme="minorEastAsia" w:hAnsi="Times New Roman" w:cs="Times New Roman" w:hint="eastAsia"/>
          <w:sz w:val="20"/>
          <w:szCs w:val="21"/>
        </w:rPr>
        <w:t>:</w:t>
      </w:r>
    </w:p>
    <w:p w14:paraId="537539DC" w14:textId="77777777" w:rsidR="00FC1154" w:rsidRPr="00873B2D" w:rsidRDefault="00FC1154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</w:rPr>
      </w:pPr>
    </w:p>
    <w:p w14:paraId="4B50F83E" w14:textId="285B85EE" w:rsidR="006C2815" w:rsidRPr="00873B2D" w:rsidRDefault="006C2815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</w:rPr>
      </w:pPr>
      <w:r w:rsidRPr="00873B2D">
        <w:rPr>
          <w:rFonts w:ascii="Times New Roman" w:eastAsiaTheme="minorEastAsia" w:hAnsi="Times New Roman" w:cs="Times New Roman" w:hint="eastAsia"/>
          <w:sz w:val="20"/>
          <w:szCs w:val="21"/>
        </w:rPr>
        <w:t>Tab</w:t>
      </w:r>
      <w:r w:rsidRPr="00873B2D">
        <w:rPr>
          <w:rFonts w:ascii="Times New Roman" w:eastAsiaTheme="minorEastAsia" w:hAnsi="Times New Roman" w:cs="Times New Roman"/>
          <w:sz w:val="20"/>
          <w:szCs w:val="21"/>
        </w:rPr>
        <w:t>le S1</w:t>
      </w:r>
      <w:r w:rsidR="00050C7B" w:rsidRPr="00873B2D">
        <w:rPr>
          <w:rFonts w:ascii="Times New Roman" w:eastAsiaTheme="minorEastAsia" w:hAnsi="Times New Roman" w:cs="Times New Roman"/>
          <w:sz w:val="20"/>
          <w:szCs w:val="21"/>
        </w:rPr>
        <w:t>.</w:t>
      </w:r>
      <w:r w:rsidRPr="00873B2D">
        <w:rPr>
          <w:rFonts w:ascii="Times New Roman" w:eastAsiaTheme="minorEastAsia" w:hAnsi="Times New Roman" w:cs="Times New Roman" w:hint="eastAsia"/>
          <w:sz w:val="20"/>
          <w:szCs w:val="21"/>
        </w:rPr>
        <w:t xml:space="preserve"> </w:t>
      </w:r>
      <w:r w:rsidRPr="00873B2D">
        <w:rPr>
          <w:rFonts w:ascii="Times New Roman" w:eastAsiaTheme="minorEastAsia" w:hAnsi="Times New Roman" w:cs="Times New Roman"/>
          <w:sz w:val="20"/>
          <w:szCs w:val="21"/>
        </w:rPr>
        <w:t>P</w:t>
      </w:r>
      <w:r w:rsidRPr="00873B2D">
        <w:rPr>
          <w:rFonts w:ascii="Times New Roman" w:eastAsiaTheme="minorEastAsia" w:hAnsi="Times New Roman" w:cs="Times New Roman" w:hint="eastAsia"/>
          <w:sz w:val="20"/>
          <w:szCs w:val="21"/>
        </w:rPr>
        <w:t>rimer</w:t>
      </w:r>
      <w:r w:rsidRPr="00873B2D">
        <w:rPr>
          <w:rFonts w:ascii="Times New Roman" w:eastAsiaTheme="minorEastAsia" w:hAnsi="Times New Roman" w:cs="Times New Roman"/>
          <w:sz w:val="20"/>
          <w:szCs w:val="21"/>
        </w:rPr>
        <w:t>s for mutant identification</w:t>
      </w:r>
      <w:r w:rsidRPr="00873B2D">
        <w:rPr>
          <w:rFonts w:ascii="Times New Roman" w:eastAsiaTheme="minorEastAsia" w:hAnsi="Times New Roman" w:cs="Times New Roman" w:hint="eastAsia"/>
          <w:sz w:val="20"/>
          <w:szCs w:val="21"/>
        </w:rPr>
        <w:t>.</w:t>
      </w:r>
    </w:p>
    <w:tbl>
      <w:tblPr>
        <w:tblStyle w:val="a7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701"/>
        <w:gridCol w:w="5245"/>
      </w:tblGrid>
      <w:tr w:rsidR="006C2815" w:rsidRPr="00873B2D" w14:paraId="29ACFB28" w14:textId="77777777" w:rsidTr="005C2A36">
        <w:trPr>
          <w:trHeight w:val="468"/>
        </w:trPr>
        <w:tc>
          <w:tcPr>
            <w:tcW w:w="1413" w:type="dxa"/>
            <w:tcBorders>
              <w:top w:val="single" w:sz="12" w:space="0" w:color="auto"/>
              <w:bottom w:val="single" w:sz="8" w:space="0" w:color="auto"/>
            </w:tcBorders>
          </w:tcPr>
          <w:p w14:paraId="7D94F176" w14:textId="331A22CE" w:rsidR="006C2815" w:rsidRPr="00873B2D" w:rsidRDefault="006C2815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Gene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560046EF" w14:textId="1E1C21EE" w:rsidR="006C2815" w:rsidRPr="00873B2D" w:rsidRDefault="006C2815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Category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14:paraId="63AE1D75" w14:textId="452E3FA1" w:rsidR="006C2815" w:rsidRPr="00873B2D" w:rsidRDefault="00B43CFF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Sequence</w:t>
            </w:r>
          </w:p>
        </w:tc>
      </w:tr>
      <w:tr w:rsidR="005C2A36" w:rsidRPr="00873B2D" w14:paraId="603FE0BB" w14:textId="77777777" w:rsidTr="005C2A36">
        <w:trPr>
          <w:trHeight w:val="468"/>
        </w:trPr>
        <w:tc>
          <w:tcPr>
            <w:tcW w:w="1413" w:type="dxa"/>
            <w:tcBorders>
              <w:top w:val="single" w:sz="8" w:space="0" w:color="auto"/>
            </w:tcBorders>
          </w:tcPr>
          <w:p w14:paraId="63661465" w14:textId="77777777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E295B34" w14:textId="2D7246C8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L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B</w:t>
            </w: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b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1.3</w:t>
            </w:r>
          </w:p>
        </w:tc>
        <w:tc>
          <w:tcPr>
            <w:tcW w:w="5245" w:type="dxa"/>
            <w:tcBorders>
              <w:top w:val="single" w:sz="8" w:space="0" w:color="auto"/>
            </w:tcBorders>
          </w:tcPr>
          <w:p w14:paraId="739CC509" w14:textId="141242AC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5’-ATTTTGCCGATTTCGGAAC-3’</w:t>
            </w:r>
          </w:p>
        </w:tc>
      </w:tr>
      <w:tr w:rsidR="005C2A36" w:rsidRPr="00873B2D" w14:paraId="06C25C7A" w14:textId="77777777" w:rsidTr="005C2A36">
        <w:trPr>
          <w:trHeight w:val="468"/>
        </w:trPr>
        <w:tc>
          <w:tcPr>
            <w:tcW w:w="1413" w:type="dxa"/>
          </w:tcPr>
          <w:p w14:paraId="6C2BE55A" w14:textId="6844BCEA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1"/>
              </w:rPr>
              <w:t>S</w:t>
            </w:r>
            <w:r w:rsidRPr="00873B2D"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  <w:t>NAT</w:t>
            </w:r>
          </w:p>
        </w:tc>
        <w:tc>
          <w:tcPr>
            <w:tcW w:w="1701" w:type="dxa"/>
          </w:tcPr>
          <w:p w14:paraId="6B0A93E5" w14:textId="2C7FBB48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L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P</w:t>
            </w:r>
          </w:p>
        </w:tc>
        <w:tc>
          <w:tcPr>
            <w:tcW w:w="5245" w:type="dxa"/>
          </w:tcPr>
          <w:p w14:paraId="0FD8AF1B" w14:textId="729F8F85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’-TTTTGACCACAAAATTGCAG-3’</w:t>
            </w:r>
          </w:p>
        </w:tc>
      </w:tr>
      <w:tr w:rsidR="005C2A36" w:rsidRPr="00873B2D" w14:paraId="1F27457C" w14:textId="77777777" w:rsidTr="00FC1154">
        <w:trPr>
          <w:trHeight w:val="468"/>
        </w:trPr>
        <w:tc>
          <w:tcPr>
            <w:tcW w:w="1413" w:type="dxa"/>
          </w:tcPr>
          <w:p w14:paraId="69627A9A" w14:textId="77777777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14:paraId="02064E53" w14:textId="33A53CBB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P</w:t>
            </w:r>
          </w:p>
        </w:tc>
        <w:tc>
          <w:tcPr>
            <w:tcW w:w="5245" w:type="dxa"/>
          </w:tcPr>
          <w:p w14:paraId="46F77A9A" w14:textId="22F2967F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’-ATTCGAAGATTTGGGTCTTCG-3’</w:t>
            </w:r>
          </w:p>
        </w:tc>
      </w:tr>
      <w:tr w:rsidR="005C2A36" w:rsidRPr="00873B2D" w14:paraId="55137BC0" w14:textId="77777777" w:rsidTr="00FC1154">
        <w:trPr>
          <w:trHeight w:val="468"/>
        </w:trPr>
        <w:tc>
          <w:tcPr>
            <w:tcW w:w="1413" w:type="dxa"/>
          </w:tcPr>
          <w:p w14:paraId="5C65C142" w14:textId="66CCDD0A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1"/>
              </w:rPr>
              <w:t>S</w:t>
            </w:r>
            <w:r w:rsidRPr="00873B2D"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  <w:t>ID2</w:t>
            </w:r>
          </w:p>
        </w:tc>
        <w:tc>
          <w:tcPr>
            <w:tcW w:w="1701" w:type="dxa"/>
          </w:tcPr>
          <w:p w14:paraId="46B3DAF7" w14:textId="570C0131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L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P</w:t>
            </w:r>
          </w:p>
        </w:tc>
        <w:tc>
          <w:tcPr>
            <w:tcW w:w="5245" w:type="dxa"/>
          </w:tcPr>
          <w:p w14:paraId="7CE41556" w14:textId="357E7794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5’-TTGAGGTGGAGGGTAAAAAGG-3’</w:t>
            </w:r>
          </w:p>
        </w:tc>
      </w:tr>
      <w:tr w:rsidR="005C2A36" w:rsidRPr="00873B2D" w14:paraId="6938072A" w14:textId="77777777" w:rsidTr="00FC1154">
        <w:trPr>
          <w:trHeight w:val="468"/>
        </w:trPr>
        <w:tc>
          <w:tcPr>
            <w:tcW w:w="1413" w:type="dxa"/>
          </w:tcPr>
          <w:p w14:paraId="677F6A29" w14:textId="77777777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14:paraId="1E1898F0" w14:textId="66A5A755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P</w:t>
            </w:r>
          </w:p>
        </w:tc>
        <w:tc>
          <w:tcPr>
            <w:tcW w:w="5245" w:type="dxa"/>
          </w:tcPr>
          <w:p w14:paraId="30AFF433" w14:textId="55F59C3F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5’-CAGGTACGAGCTTTTGTCCAG-3’</w:t>
            </w:r>
          </w:p>
        </w:tc>
      </w:tr>
      <w:tr w:rsidR="005C2A36" w:rsidRPr="00873B2D" w14:paraId="3C5A4040" w14:textId="77777777" w:rsidTr="005C2A36">
        <w:trPr>
          <w:trHeight w:val="468"/>
        </w:trPr>
        <w:tc>
          <w:tcPr>
            <w:tcW w:w="1413" w:type="dxa"/>
          </w:tcPr>
          <w:p w14:paraId="1073FA75" w14:textId="5A1E0431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1"/>
              </w:rPr>
              <w:t>W</w:t>
            </w:r>
            <w:r w:rsidRPr="00873B2D"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  <w:t>RKY75</w:t>
            </w:r>
          </w:p>
        </w:tc>
        <w:tc>
          <w:tcPr>
            <w:tcW w:w="1701" w:type="dxa"/>
          </w:tcPr>
          <w:p w14:paraId="4C5C1793" w14:textId="5BAA43AF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L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P</w:t>
            </w:r>
          </w:p>
        </w:tc>
        <w:tc>
          <w:tcPr>
            <w:tcW w:w="5245" w:type="dxa"/>
          </w:tcPr>
          <w:p w14:paraId="04012E4F" w14:textId="6A1A9136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5’-CGTTGAGATGGTTCGAAGAAG-3’</w:t>
            </w:r>
          </w:p>
        </w:tc>
      </w:tr>
      <w:tr w:rsidR="005C2A36" w:rsidRPr="00873B2D" w14:paraId="109B658D" w14:textId="77777777" w:rsidTr="005C2A36">
        <w:trPr>
          <w:trHeight w:val="468"/>
        </w:trPr>
        <w:tc>
          <w:tcPr>
            <w:tcW w:w="1413" w:type="dxa"/>
            <w:tcBorders>
              <w:bottom w:val="single" w:sz="12" w:space="0" w:color="auto"/>
            </w:tcBorders>
          </w:tcPr>
          <w:p w14:paraId="6D5FAFE3" w14:textId="77777777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AEB931A" w14:textId="6E321715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P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14:paraId="0A76F4D6" w14:textId="5C84FCAA" w:rsidR="005C2A36" w:rsidRPr="00873B2D" w:rsidRDefault="005C2A36" w:rsidP="005C2A3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5’-ACATGGGCCTATTTTTATGCC-3’</w:t>
            </w:r>
          </w:p>
        </w:tc>
      </w:tr>
    </w:tbl>
    <w:p w14:paraId="0FEA7CF0" w14:textId="32AAB158" w:rsidR="00BA4D40" w:rsidRDefault="00BA4D40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5CCEBB33" w14:textId="29334BCC" w:rsidR="00C60B85" w:rsidRPr="00873B2D" w:rsidRDefault="00C60B85" w:rsidP="00EE5F5B">
      <w:pPr>
        <w:spacing w:line="480" w:lineRule="auto"/>
        <w:rPr>
          <w:rFonts w:ascii="Times New Roman" w:eastAsiaTheme="minorEastAsia" w:hAnsi="Times New Roman"/>
          <w:sz w:val="20"/>
          <w:szCs w:val="21"/>
        </w:rPr>
      </w:pPr>
      <w:bookmarkStart w:id="1" w:name="_Hlk148110981"/>
      <w:r w:rsidRPr="00873B2D">
        <w:rPr>
          <w:rFonts w:ascii="Times New Roman" w:eastAsiaTheme="minorEastAsia" w:hAnsi="Times New Roman"/>
          <w:sz w:val="20"/>
          <w:szCs w:val="21"/>
        </w:rPr>
        <w:lastRenderedPageBreak/>
        <w:t xml:space="preserve">Table </w:t>
      </w:r>
      <w:r w:rsidR="00E025F6" w:rsidRPr="00873B2D">
        <w:rPr>
          <w:rFonts w:ascii="Times New Roman" w:eastAsiaTheme="minorEastAsia" w:hAnsi="Times New Roman"/>
          <w:sz w:val="20"/>
          <w:szCs w:val="21"/>
        </w:rPr>
        <w:t>S</w:t>
      </w:r>
      <w:r w:rsidRPr="00873B2D">
        <w:rPr>
          <w:rFonts w:ascii="Times New Roman" w:eastAsiaTheme="minorEastAsia" w:hAnsi="Times New Roman"/>
          <w:sz w:val="20"/>
          <w:szCs w:val="21"/>
        </w:rPr>
        <w:t>2</w:t>
      </w:r>
      <w:r w:rsidR="00E025F6" w:rsidRPr="00873B2D">
        <w:rPr>
          <w:rFonts w:ascii="Times New Roman" w:eastAsiaTheme="minorEastAsia" w:hAnsi="Times New Roman"/>
          <w:sz w:val="20"/>
          <w:szCs w:val="21"/>
        </w:rPr>
        <w:t>.</w:t>
      </w:r>
      <w:r w:rsidRPr="00873B2D">
        <w:rPr>
          <w:rFonts w:ascii="Times New Roman" w:eastAsiaTheme="minorEastAsia" w:hAnsi="Times New Roman"/>
          <w:sz w:val="20"/>
          <w:szCs w:val="21"/>
        </w:rPr>
        <w:t xml:space="preserve"> PCR </w:t>
      </w:r>
      <w:r w:rsidR="008E2664" w:rsidRPr="00873B2D">
        <w:rPr>
          <w:rFonts w:ascii="Times New Roman" w:eastAsiaTheme="minorEastAsia" w:hAnsi="Times New Roman"/>
          <w:sz w:val="20"/>
          <w:szCs w:val="21"/>
        </w:rPr>
        <w:t>procedure</w:t>
      </w:r>
      <w:r w:rsidR="00E025F6" w:rsidRPr="00873B2D">
        <w:rPr>
          <w:rFonts w:ascii="Times New Roman" w:eastAsiaTheme="minorEastAsia" w:hAnsi="Times New Roman"/>
          <w:sz w:val="20"/>
          <w:szCs w:val="21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60B85" w:rsidRPr="00873B2D" w14:paraId="7BBCE09A" w14:textId="77777777" w:rsidTr="00E025F6">
        <w:tc>
          <w:tcPr>
            <w:tcW w:w="2765" w:type="dxa"/>
            <w:tcBorders>
              <w:top w:val="single" w:sz="12" w:space="0" w:color="auto"/>
              <w:bottom w:val="single" w:sz="8" w:space="0" w:color="auto"/>
            </w:tcBorders>
          </w:tcPr>
          <w:p w14:paraId="01F07769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Temperature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8" w:space="0" w:color="auto"/>
            </w:tcBorders>
          </w:tcPr>
          <w:p w14:paraId="0121AF7F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T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ime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8" w:space="0" w:color="auto"/>
            </w:tcBorders>
          </w:tcPr>
          <w:p w14:paraId="04563F09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Cycle</w:t>
            </w:r>
          </w:p>
        </w:tc>
      </w:tr>
      <w:tr w:rsidR="00C60B85" w:rsidRPr="00873B2D" w14:paraId="479A2CFF" w14:textId="77777777" w:rsidTr="00E025F6">
        <w:tc>
          <w:tcPr>
            <w:tcW w:w="2765" w:type="dxa"/>
            <w:tcBorders>
              <w:top w:val="single" w:sz="8" w:space="0" w:color="auto"/>
            </w:tcBorders>
          </w:tcPr>
          <w:p w14:paraId="180164B2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9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4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2765" w:type="dxa"/>
            <w:tcBorders>
              <w:top w:val="single" w:sz="8" w:space="0" w:color="auto"/>
            </w:tcBorders>
          </w:tcPr>
          <w:p w14:paraId="0880CA2C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 xml:space="preserve"> 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min</w:t>
            </w:r>
          </w:p>
        </w:tc>
        <w:tc>
          <w:tcPr>
            <w:tcW w:w="2766" w:type="dxa"/>
            <w:tcBorders>
              <w:top w:val="single" w:sz="8" w:space="0" w:color="auto"/>
            </w:tcBorders>
          </w:tcPr>
          <w:p w14:paraId="4FD8B4BA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</w:t>
            </w:r>
          </w:p>
        </w:tc>
      </w:tr>
      <w:tr w:rsidR="008007DE" w:rsidRPr="00873B2D" w14:paraId="334A98B6" w14:textId="77777777" w:rsidTr="008007DE">
        <w:tc>
          <w:tcPr>
            <w:tcW w:w="2765" w:type="dxa"/>
          </w:tcPr>
          <w:p w14:paraId="00BCFBEC" w14:textId="77777777" w:rsidR="008007DE" w:rsidRPr="00873B2D" w:rsidRDefault="008007DE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9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4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2765" w:type="dxa"/>
          </w:tcPr>
          <w:p w14:paraId="6D193292" w14:textId="0C6AEC67" w:rsidR="008007DE" w:rsidRPr="00873B2D" w:rsidRDefault="008007DE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3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0 s</w:t>
            </w:r>
          </w:p>
        </w:tc>
        <w:tc>
          <w:tcPr>
            <w:tcW w:w="2766" w:type="dxa"/>
            <w:vMerge w:val="restart"/>
            <w:vAlign w:val="center"/>
          </w:tcPr>
          <w:p w14:paraId="7AB600D3" w14:textId="41FF2F7A" w:rsidR="008007DE" w:rsidRPr="00873B2D" w:rsidRDefault="008007DE" w:rsidP="008007DE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30</w:t>
            </w:r>
          </w:p>
        </w:tc>
      </w:tr>
      <w:tr w:rsidR="008007DE" w:rsidRPr="00873B2D" w14:paraId="3AD17070" w14:textId="77777777" w:rsidTr="000E3DEF">
        <w:tc>
          <w:tcPr>
            <w:tcW w:w="2765" w:type="dxa"/>
          </w:tcPr>
          <w:p w14:paraId="4FD153E9" w14:textId="77777777" w:rsidR="008007DE" w:rsidRPr="00873B2D" w:rsidRDefault="008007DE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6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0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2765" w:type="dxa"/>
          </w:tcPr>
          <w:p w14:paraId="2C8CEAA9" w14:textId="77777777" w:rsidR="008007DE" w:rsidRPr="00873B2D" w:rsidRDefault="008007DE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 xml:space="preserve"> min</w:t>
            </w:r>
          </w:p>
        </w:tc>
        <w:tc>
          <w:tcPr>
            <w:tcW w:w="2766" w:type="dxa"/>
            <w:vMerge/>
          </w:tcPr>
          <w:p w14:paraId="35132724" w14:textId="48034F1F" w:rsidR="008007DE" w:rsidRPr="00873B2D" w:rsidRDefault="008007DE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</w:p>
        </w:tc>
      </w:tr>
      <w:tr w:rsidR="008007DE" w:rsidRPr="00873B2D" w14:paraId="627285A7" w14:textId="77777777" w:rsidTr="000E3DEF">
        <w:tc>
          <w:tcPr>
            <w:tcW w:w="2765" w:type="dxa"/>
          </w:tcPr>
          <w:p w14:paraId="0FD342CB" w14:textId="77777777" w:rsidR="008007DE" w:rsidRPr="00873B2D" w:rsidRDefault="008007DE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7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2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2765" w:type="dxa"/>
          </w:tcPr>
          <w:p w14:paraId="36B631E0" w14:textId="77777777" w:rsidR="008007DE" w:rsidRPr="00873B2D" w:rsidRDefault="008007DE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 xml:space="preserve"> min</w:t>
            </w:r>
          </w:p>
        </w:tc>
        <w:tc>
          <w:tcPr>
            <w:tcW w:w="2766" w:type="dxa"/>
            <w:vMerge/>
          </w:tcPr>
          <w:p w14:paraId="06A426D6" w14:textId="7BBDE6A2" w:rsidR="008007DE" w:rsidRPr="00873B2D" w:rsidRDefault="008007DE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</w:p>
        </w:tc>
      </w:tr>
      <w:tr w:rsidR="00C60B85" w:rsidRPr="00873B2D" w14:paraId="2C61C1A1" w14:textId="77777777" w:rsidTr="00E025F6">
        <w:tc>
          <w:tcPr>
            <w:tcW w:w="2765" w:type="dxa"/>
          </w:tcPr>
          <w:p w14:paraId="5E7E546C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7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2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2765" w:type="dxa"/>
          </w:tcPr>
          <w:p w14:paraId="2F799DA2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 xml:space="preserve"> min</w:t>
            </w:r>
          </w:p>
        </w:tc>
        <w:tc>
          <w:tcPr>
            <w:tcW w:w="2766" w:type="dxa"/>
          </w:tcPr>
          <w:p w14:paraId="67A126FE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</w:t>
            </w:r>
          </w:p>
        </w:tc>
      </w:tr>
      <w:tr w:rsidR="00C60B85" w:rsidRPr="00873B2D" w14:paraId="411A2150" w14:textId="77777777" w:rsidTr="00E025F6">
        <w:tc>
          <w:tcPr>
            <w:tcW w:w="2765" w:type="dxa"/>
            <w:tcBorders>
              <w:bottom w:val="single" w:sz="12" w:space="0" w:color="auto"/>
            </w:tcBorders>
          </w:tcPr>
          <w:p w14:paraId="3D4E11C8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2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0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2765" w:type="dxa"/>
            <w:tcBorders>
              <w:bottom w:val="single" w:sz="12" w:space="0" w:color="auto"/>
            </w:tcBorders>
          </w:tcPr>
          <w:p w14:paraId="770D0CC1" w14:textId="77777777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∞</w:t>
            </w: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4AAF45EB" w14:textId="648B431F" w:rsidR="00C60B85" w:rsidRPr="00873B2D" w:rsidRDefault="00C60B85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</w:p>
        </w:tc>
      </w:tr>
      <w:bookmarkEnd w:id="1"/>
    </w:tbl>
    <w:p w14:paraId="1311AC22" w14:textId="77777777" w:rsidR="00BA4D40" w:rsidRDefault="00BA4D40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4DC95CCF" w14:textId="05C44CD6" w:rsidR="00005619" w:rsidRPr="00873B2D" w:rsidRDefault="00005619" w:rsidP="00EE5F5B">
      <w:pPr>
        <w:spacing w:line="480" w:lineRule="auto"/>
        <w:rPr>
          <w:rFonts w:ascii="Times New Roman" w:eastAsiaTheme="minorEastAsia" w:hAnsi="Times New Roman"/>
          <w:sz w:val="20"/>
          <w:szCs w:val="21"/>
        </w:rPr>
      </w:pPr>
      <w:r w:rsidRPr="00873B2D">
        <w:rPr>
          <w:rFonts w:ascii="Times New Roman" w:eastAsiaTheme="minorEastAsia" w:hAnsi="Times New Roman"/>
          <w:sz w:val="20"/>
          <w:szCs w:val="21"/>
        </w:rPr>
        <w:lastRenderedPageBreak/>
        <w:t>Table S</w:t>
      </w:r>
      <w:r w:rsidRPr="00873B2D">
        <w:rPr>
          <w:rFonts w:ascii="Times New Roman" w:eastAsiaTheme="minorEastAsia" w:hAnsi="Times New Roman" w:hint="eastAsia"/>
          <w:sz w:val="20"/>
          <w:szCs w:val="21"/>
        </w:rPr>
        <w:t>3</w:t>
      </w:r>
      <w:r w:rsidRPr="00873B2D">
        <w:rPr>
          <w:rFonts w:ascii="Times New Roman" w:eastAsiaTheme="minorEastAsia" w:hAnsi="Times New Roman"/>
          <w:sz w:val="20"/>
          <w:szCs w:val="21"/>
        </w:rPr>
        <w:t xml:space="preserve">. </w:t>
      </w:r>
      <w:r w:rsidRPr="00873B2D">
        <w:rPr>
          <w:rFonts w:ascii="Times New Roman" w:eastAsiaTheme="minorEastAsia" w:hAnsi="Times New Roman" w:hint="eastAsia"/>
          <w:sz w:val="20"/>
          <w:szCs w:val="21"/>
        </w:rPr>
        <w:t>q</w:t>
      </w:r>
      <w:r w:rsidRPr="00873B2D">
        <w:rPr>
          <w:rFonts w:ascii="Times New Roman" w:eastAsiaTheme="minorEastAsia" w:hAnsi="Times New Roman"/>
          <w:sz w:val="20"/>
          <w:szCs w:val="21"/>
        </w:rPr>
        <w:t xml:space="preserve">PCR </w:t>
      </w:r>
      <w:r w:rsidR="008E2664" w:rsidRPr="00873B2D">
        <w:rPr>
          <w:rFonts w:ascii="Times New Roman" w:eastAsiaTheme="minorEastAsia" w:hAnsi="Times New Roman"/>
          <w:sz w:val="20"/>
          <w:szCs w:val="21"/>
        </w:rPr>
        <w:t>procedure</w:t>
      </w:r>
      <w:r w:rsidRPr="00873B2D">
        <w:rPr>
          <w:rFonts w:ascii="Times New Roman" w:eastAsiaTheme="minorEastAsia" w:hAnsi="Times New Roman"/>
          <w:sz w:val="20"/>
          <w:szCs w:val="21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5"/>
        <w:gridCol w:w="1559"/>
        <w:gridCol w:w="1360"/>
      </w:tblGrid>
      <w:tr w:rsidR="00C7189C" w:rsidRPr="00873B2D" w14:paraId="26868E1D" w14:textId="77777777" w:rsidTr="00C7189C"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75BD228A" w14:textId="273EF834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Procedure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8" w:space="0" w:color="auto"/>
            </w:tcBorders>
          </w:tcPr>
          <w:p w14:paraId="40FA4365" w14:textId="64B7AEE3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Temperature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</w:tcPr>
          <w:p w14:paraId="5BF85D7F" w14:textId="5E825879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T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ime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8" w:space="0" w:color="auto"/>
            </w:tcBorders>
          </w:tcPr>
          <w:p w14:paraId="6227A8E0" w14:textId="77777777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Cycle</w:t>
            </w:r>
          </w:p>
        </w:tc>
      </w:tr>
      <w:tr w:rsidR="00C7189C" w:rsidRPr="00873B2D" w14:paraId="22618512" w14:textId="77777777" w:rsidTr="00C7189C">
        <w:tc>
          <w:tcPr>
            <w:tcW w:w="2552" w:type="dxa"/>
            <w:tcBorders>
              <w:top w:val="single" w:sz="8" w:space="0" w:color="auto"/>
            </w:tcBorders>
          </w:tcPr>
          <w:p w14:paraId="63BBAB57" w14:textId="6E9EE1F4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Pre-denaturation</w:t>
            </w:r>
          </w:p>
        </w:tc>
        <w:tc>
          <w:tcPr>
            <w:tcW w:w="2835" w:type="dxa"/>
            <w:tcBorders>
              <w:top w:val="single" w:sz="8" w:space="0" w:color="auto"/>
            </w:tcBorders>
          </w:tcPr>
          <w:p w14:paraId="1306C83A" w14:textId="73E2ED6F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95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063C1CCF" w14:textId="5335D399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3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 xml:space="preserve"> 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min</w:t>
            </w:r>
          </w:p>
        </w:tc>
        <w:tc>
          <w:tcPr>
            <w:tcW w:w="1360" w:type="dxa"/>
            <w:tcBorders>
              <w:top w:val="single" w:sz="8" w:space="0" w:color="auto"/>
            </w:tcBorders>
          </w:tcPr>
          <w:p w14:paraId="4B29EC78" w14:textId="77777777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</w:t>
            </w:r>
          </w:p>
        </w:tc>
      </w:tr>
      <w:tr w:rsidR="00C7189C" w:rsidRPr="00873B2D" w14:paraId="7B34E382" w14:textId="77777777" w:rsidTr="00C7189C">
        <w:tc>
          <w:tcPr>
            <w:tcW w:w="2552" w:type="dxa"/>
          </w:tcPr>
          <w:p w14:paraId="3EFFFC5C" w14:textId="0B4BDC7C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Denaturation</w:t>
            </w:r>
          </w:p>
        </w:tc>
        <w:tc>
          <w:tcPr>
            <w:tcW w:w="2835" w:type="dxa"/>
          </w:tcPr>
          <w:p w14:paraId="123AD657" w14:textId="31A917BA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95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1559" w:type="dxa"/>
          </w:tcPr>
          <w:p w14:paraId="763D7010" w14:textId="4F25292D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 xml:space="preserve"> s</w:t>
            </w:r>
          </w:p>
        </w:tc>
        <w:tc>
          <w:tcPr>
            <w:tcW w:w="1360" w:type="dxa"/>
            <w:vMerge w:val="restart"/>
            <w:vAlign w:val="center"/>
          </w:tcPr>
          <w:p w14:paraId="2E011950" w14:textId="7FDB84F3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40</w:t>
            </w:r>
          </w:p>
        </w:tc>
      </w:tr>
      <w:tr w:rsidR="00C7189C" w:rsidRPr="00873B2D" w14:paraId="100171BF" w14:textId="77777777" w:rsidTr="00C7189C">
        <w:tc>
          <w:tcPr>
            <w:tcW w:w="2552" w:type="dxa"/>
          </w:tcPr>
          <w:p w14:paraId="5D025169" w14:textId="09FFAB5C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Annealing and elongation</w:t>
            </w:r>
          </w:p>
        </w:tc>
        <w:tc>
          <w:tcPr>
            <w:tcW w:w="2835" w:type="dxa"/>
          </w:tcPr>
          <w:p w14:paraId="3708DD13" w14:textId="7D811B54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6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0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1559" w:type="dxa"/>
          </w:tcPr>
          <w:p w14:paraId="6A15FCA3" w14:textId="3C12D931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30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 xml:space="preserve"> 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s</w:t>
            </w:r>
          </w:p>
        </w:tc>
        <w:tc>
          <w:tcPr>
            <w:tcW w:w="1360" w:type="dxa"/>
            <w:vMerge/>
          </w:tcPr>
          <w:p w14:paraId="6889F824" w14:textId="481F9D1F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</w:p>
        </w:tc>
      </w:tr>
      <w:tr w:rsidR="00C7189C" w:rsidRPr="00873B2D" w14:paraId="5B31FFA7" w14:textId="77777777" w:rsidTr="00C7189C">
        <w:tc>
          <w:tcPr>
            <w:tcW w:w="2552" w:type="dxa"/>
          </w:tcPr>
          <w:p w14:paraId="618D29F9" w14:textId="1EA1F974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Final elongation</w:t>
            </w:r>
          </w:p>
        </w:tc>
        <w:tc>
          <w:tcPr>
            <w:tcW w:w="2835" w:type="dxa"/>
          </w:tcPr>
          <w:p w14:paraId="227558BF" w14:textId="3CFA1890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95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1559" w:type="dxa"/>
          </w:tcPr>
          <w:p w14:paraId="0ADA5F3F" w14:textId="64BFBE39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10 s</w:t>
            </w:r>
          </w:p>
        </w:tc>
        <w:tc>
          <w:tcPr>
            <w:tcW w:w="1360" w:type="dxa"/>
          </w:tcPr>
          <w:p w14:paraId="7684AEC7" w14:textId="4988FA51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</w:t>
            </w:r>
          </w:p>
        </w:tc>
      </w:tr>
      <w:tr w:rsidR="00C7189C" w:rsidRPr="00873B2D" w14:paraId="2810678E" w14:textId="77777777" w:rsidTr="00C7189C">
        <w:tc>
          <w:tcPr>
            <w:tcW w:w="2552" w:type="dxa"/>
            <w:vMerge w:val="restart"/>
            <w:vAlign w:val="center"/>
          </w:tcPr>
          <w:p w14:paraId="54F264EB" w14:textId="1B13D4EB" w:rsidR="00C7189C" w:rsidRPr="00873B2D" w:rsidRDefault="00C7189C" w:rsidP="00C7189C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Melting curve run</w:t>
            </w:r>
          </w:p>
        </w:tc>
        <w:tc>
          <w:tcPr>
            <w:tcW w:w="2835" w:type="dxa"/>
          </w:tcPr>
          <w:p w14:paraId="7D0EBC8E" w14:textId="7F90113E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65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 xml:space="preserve"> (0.5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 xml:space="preserve"> 5s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  <w:vertAlign w:val="superscript"/>
              </w:rPr>
              <w:t xml:space="preserve">-1 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slope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)</w:t>
            </w:r>
          </w:p>
        </w:tc>
        <w:tc>
          <w:tcPr>
            <w:tcW w:w="1559" w:type="dxa"/>
          </w:tcPr>
          <w:p w14:paraId="39647BA9" w14:textId="55C1674B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10 s</w:t>
            </w:r>
          </w:p>
        </w:tc>
        <w:tc>
          <w:tcPr>
            <w:tcW w:w="1360" w:type="dxa"/>
          </w:tcPr>
          <w:p w14:paraId="5EE8E7C5" w14:textId="26F7BF88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</w:t>
            </w:r>
          </w:p>
        </w:tc>
      </w:tr>
      <w:tr w:rsidR="00C7189C" w:rsidRPr="00873B2D" w14:paraId="65120513" w14:textId="77777777" w:rsidTr="00C7189C">
        <w:tc>
          <w:tcPr>
            <w:tcW w:w="2552" w:type="dxa"/>
            <w:vMerge/>
            <w:tcBorders>
              <w:bottom w:val="single" w:sz="12" w:space="0" w:color="auto"/>
            </w:tcBorders>
          </w:tcPr>
          <w:p w14:paraId="61550D5B" w14:textId="77777777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5BB16FD" w14:textId="72166CB3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95</w:t>
            </w: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°</w:t>
            </w:r>
            <w:r w:rsidRPr="00873B2D">
              <w:rPr>
                <w:rFonts w:ascii="Times New Roman" w:eastAsiaTheme="minorEastAsia" w:hAnsi="Times New Roman"/>
                <w:sz w:val="20"/>
                <w:szCs w:val="21"/>
              </w:rPr>
              <w:t>C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56DBD54" w14:textId="7AFB85C6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5 s</w:t>
            </w:r>
          </w:p>
        </w:tc>
        <w:tc>
          <w:tcPr>
            <w:tcW w:w="1360" w:type="dxa"/>
            <w:tcBorders>
              <w:bottom w:val="single" w:sz="12" w:space="0" w:color="auto"/>
            </w:tcBorders>
          </w:tcPr>
          <w:p w14:paraId="3E051C0D" w14:textId="097B9089" w:rsidR="00C7189C" w:rsidRPr="00873B2D" w:rsidRDefault="00C7189C" w:rsidP="00EE5F5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hint="eastAsia"/>
                <w:sz w:val="20"/>
                <w:szCs w:val="21"/>
              </w:rPr>
              <w:t>1</w:t>
            </w:r>
          </w:p>
        </w:tc>
      </w:tr>
    </w:tbl>
    <w:p w14:paraId="300A1984" w14:textId="77777777" w:rsidR="00005619" w:rsidRDefault="00005619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797EEABF" w14:textId="543EA729" w:rsidR="006C2815" w:rsidRPr="00873B2D" w:rsidRDefault="006C2815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</w:rPr>
      </w:pPr>
      <w:r w:rsidRPr="00873B2D">
        <w:rPr>
          <w:rFonts w:ascii="Times New Roman" w:eastAsiaTheme="minorEastAsia" w:hAnsi="Times New Roman" w:cs="Times New Roman" w:hint="eastAsia"/>
          <w:sz w:val="20"/>
          <w:szCs w:val="21"/>
        </w:rPr>
        <w:lastRenderedPageBreak/>
        <w:t>T</w:t>
      </w:r>
      <w:r w:rsidRPr="00873B2D">
        <w:rPr>
          <w:rFonts w:ascii="Times New Roman" w:eastAsiaTheme="minorEastAsia" w:hAnsi="Times New Roman" w:cs="Times New Roman"/>
          <w:sz w:val="20"/>
          <w:szCs w:val="21"/>
        </w:rPr>
        <w:t>able S</w:t>
      </w:r>
      <w:r w:rsidR="00005619" w:rsidRPr="00873B2D">
        <w:rPr>
          <w:rFonts w:ascii="Times New Roman" w:eastAsiaTheme="minorEastAsia" w:hAnsi="Times New Roman" w:cs="Times New Roman" w:hint="eastAsia"/>
          <w:sz w:val="20"/>
          <w:szCs w:val="21"/>
        </w:rPr>
        <w:t>4</w:t>
      </w:r>
      <w:r w:rsidR="00050C7B" w:rsidRPr="00873B2D">
        <w:rPr>
          <w:rFonts w:ascii="Times New Roman" w:eastAsiaTheme="minorEastAsia" w:hAnsi="Times New Roman" w:cs="Times New Roman"/>
          <w:sz w:val="20"/>
          <w:szCs w:val="21"/>
        </w:rPr>
        <w:t>.</w:t>
      </w:r>
      <w:r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Primers for </w:t>
      </w:r>
      <w:r w:rsidR="008E2664" w:rsidRPr="00873B2D">
        <w:rPr>
          <w:rFonts w:ascii="Times New Roman" w:eastAsiaTheme="minorEastAsia" w:hAnsi="Times New Roman" w:cs="Times New Roman" w:hint="eastAsia"/>
          <w:sz w:val="20"/>
          <w:szCs w:val="21"/>
        </w:rPr>
        <w:t>q</w:t>
      </w:r>
      <w:r w:rsidRPr="00873B2D">
        <w:rPr>
          <w:rFonts w:ascii="Times New Roman" w:eastAsiaTheme="minorEastAsia" w:hAnsi="Times New Roman" w:cs="Times New Roman"/>
          <w:sz w:val="20"/>
          <w:szCs w:val="21"/>
        </w:rPr>
        <w:t xml:space="preserve">PCR </w:t>
      </w:r>
      <w:r w:rsidRPr="00873B2D">
        <w:rPr>
          <w:rFonts w:ascii="Times New Roman" w:eastAsiaTheme="minorEastAsia" w:hAnsi="Times New Roman" w:cs="Times New Roman" w:hint="eastAsia"/>
          <w:sz w:val="20"/>
          <w:szCs w:val="21"/>
        </w:rPr>
        <w:t>de</w:t>
      </w:r>
      <w:r w:rsidRPr="00873B2D">
        <w:rPr>
          <w:rFonts w:ascii="Times New Roman" w:eastAsiaTheme="minorEastAsia" w:hAnsi="Times New Roman" w:cs="Times New Roman"/>
          <w:sz w:val="20"/>
          <w:szCs w:val="21"/>
        </w:rPr>
        <w:t>tection.</w:t>
      </w:r>
    </w:p>
    <w:tbl>
      <w:tblPr>
        <w:tblStyle w:val="a7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701"/>
        <w:gridCol w:w="5245"/>
      </w:tblGrid>
      <w:tr w:rsidR="00E95DC2" w:rsidRPr="00873B2D" w14:paraId="0C59EB33" w14:textId="77777777" w:rsidTr="00005619">
        <w:trPr>
          <w:trHeight w:val="468"/>
        </w:trPr>
        <w:tc>
          <w:tcPr>
            <w:tcW w:w="1413" w:type="dxa"/>
            <w:tcBorders>
              <w:top w:val="single" w:sz="12" w:space="0" w:color="auto"/>
              <w:bottom w:val="single" w:sz="8" w:space="0" w:color="auto"/>
            </w:tcBorders>
          </w:tcPr>
          <w:p w14:paraId="370C6672" w14:textId="77777777" w:rsidR="00E95DC2" w:rsidRPr="00873B2D" w:rsidRDefault="00E95DC2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Gene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71C30498" w14:textId="77777777" w:rsidR="00E95DC2" w:rsidRPr="00873B2D" w:rsidRDefault="00E95DC2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Category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14:paraId="61942B9C" w14:textId="77777777" w:rsidR="00E95DC2" w:rsidRPr="00873B2D" w:rsidRDefault="00E95DC2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Sequence</w:t>
            </w:r>
          </w:p>
        </w:tc>
      </w:tr>
      <w:tr w:rsidR="00005619" w:rsidRPr="00873B2D" w14:paraId="5A826263" w14:textId="77777777" w:rsidTr="00005619">
        <w:trPr>
          <w:trHeight w:val="468"/>
        </w:trPr>
        <w:tc>
          <w:tcPr>
            <w:tcW w:w="1413" w:type="dxa"/>
            <w:tcBorders>
              <w:top w:val="single" w:sz="8" w:space="0" w:color="auto"/>
            </w:tcBorders>
          </w:tcPr>
          <w:p w14:paraId="568AEBC6" w14:textId="6FB6918B" w:rsidR="00005619" w:rsidRPr="00873B2D" w:rsidRDefault="00B853BA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1"/>
              </w:rPr>
              <w:t>ACT2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2A83DE07" w14:textId="65DBCEF1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F</w:t>
            </w: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or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ward</w:t>
            </w:r>
          </w:p>
        </w:tc>
        <w:tc>
          <w:tcPr>
            <w:tcW w:w="5245" w:type="dxa"/>
            <w:tcBorders>
              <w:top w:val="single" w:sz="8" w:space="0" w:color="auto"/>
            </w:tcBorders>
          </w:tcPr>
          <w:p w14:paraId="1FE976E1" w14:textId="063A38D1" w:rsidR="00005619" w:rsidRPr="00873B2D" w:rsidRDefault="000D5E24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’-TATGAATTACCCGATGGGCAAG-3’</w:t>
            </w:r>
          </w:p>
        </w:tc>
      </w:tr>
      <w:tr w:rsidR="00005619" w:rsidRPr="00873B2D" w14:paraId="25491647" w14:textId="77777777" w:rsidTr="00005619">
        <w:trPr>
          <w:trHeight w:val="468"/>
        </w:trPr>
        <w:tc>
          <w:tcPr>
            <w:tcW w:w="1413" w:type="dxa"/>
          </w:tcPr>
          <w:p w14:paraId="3CE18C59" w14:textId="77777777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</w:p>
        </w:tc>
        <w:tc>
          <w:tcPr>
            <w:tcW w:w="1701" w:type="dxa"/>
          </w:tcPr>
          <w:p w14:paraId="33D2061A" w14:textId="3C9ED28F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everse</w:t>
            </w:r>
          </w:p>
        </w:tc>
        <w:tc>
          <w:tcPr>
            <w:tcW w:w="5245" w:type="dxa"/>
          </w:tcPr>
          <w:p w14:paraId="1B40F022" w14:textId="51E6CDAB" w:rsidR="00005619" w:rsidRPr="00873B2D" w:rsidRDefault="000D5E24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’-TGGAACAAGACTTCTGGGCAT-3’</w:t>
            </w:r>
          </w:p>
        </w:tc>
      </w:tr>
      <w:tr w:rsidR="00005619" w:rsidRPr="00873B2D" w14:paraId="325C029A" w14:textId="77777777" w:rsidTr="00005619">
        <w:trPr>
          <w:trHeight w:val="468"/>
        </w:trPr>
        <w:tc>
          <w:tcPr>
            <w:tcW w:w="1413" w:type="dxa"/>
          </w:tcPr>
          <w:p w14:paraId="70A0A9BD" w14:textId="77777777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1"/>
              </w:rPr>
              <w:t>S</w:t>
            </w:r>
            <w:r w:rsidRPr="00873B2D"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  <w:t>NAT</w:t>
            </w:r>
          </w:p>
        </w:tc>
        <w:tc>
          <w:tcPr>
            <w:tcW w:w="1701" w:type="dxa"/>
          </w:tcPr>
          <w:p w14:paraId="5E9CA9ED" w14:textId="4CAFF69E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F</w:t>
            </w: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or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ward</w:t>
            </w:r>
          </w:p>
        </w:tc>
        <w:tc>
          <w:tcPr>
            <w:tcW w:w="5245" w:type="dxa"/>
          </w:tcPr>
          <w:p w14:paraId="3B2FC316" w14:textId="115DDB44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’-ATGCTACTAATCCCAATTTC-3’</w:t>
            </w:r>
          </w:p>
        </w:tc>
      </w:tr>
      <w:tr w:rsidR="00005619" w:rsidRPr="00873B2D" w14:paraId="3BA83301" w14:textId="77777777" w:rsidTr="00E95DC2">
        <w:trPr>
          <w:trHeight w:val="468"/>
        </w:trPr>
        <w:tc>
          <w:tcPr>
            <w:tcW w:w="1413" w:type="dxa"/>
          </w:tcPr>
          <w:p w14:paraId="0EDC9F19" w14:textId="77777777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14:paraId="40D02AB2" w14:textId="644094CC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everse</w:t>
            </w:r>
          </w:p>
        </w:tc>
        <w:tc>
          <w:tcPr>
            <w:tcW w:w="5245" w:type="dxa"/>
          </w:tcPr>
          <w:p w14:paraId="0D02B360" w14:textId="737A2A59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5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’-CTTTGGGTACCAAAACATGCC-3’</w:t>
            </w:r>
          </w:p>
        </w:tc>
      </w:tr>
      <w:tr w:rsidR="00005619" w:rsidRPr="00873B2D" w14:paraId="3C369CE4" w14:textId="77777777" w:rsidTr="00E95DC2">
        <w:trPr>
          <w:trHeight w:val="468"/>
        </w:trPr>
        <w:tc>
          <w:tcPr>
            <w:tcW w:w="1413" w:type="dxa"/>
          </w:tcPr>
          <w:p w14:paraId="3EB991FE" w14:textId="0BA5AF82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1"/>
              </w:rPr>
              <w:t>S</w:t>
            </w:r>
            <w:r w:rsidRPr="00873B2D"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  <w:t>ID2</w:t>
            </w:r>
          </w:p>
        </w:tc>
        <w:tc>
          <w:tcPr>
            <w:tcW w:w="1701" w:type="dxa"/>
          </w:tcPr>
          <w:p w14:paraId="702294F0" w14:textId="6BD9CD9E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F</w:t>
            </w: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or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ward</w:t>
            </w:r>
          </w:p>
        </w:tc>
        <w:tc>
          <w:tcPr>
            <w:tcW w:w="5245" w:type="dxa"/>
          </w:tcPr>
          <w:p w14:paraId="79B8A8F4" w14:textId="133056D2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5’-AATCTGGTTAGCGTTGCTGGTA-3’</w:t>
            </w:r>
          </w:p>
        </w:tc>
      </w:tr>
      <w:tr w:rsidR="00005619" w:rsidRPr="00873B2D" w14:paraId="709FBD3E" w14:textId="77777777" w:rsidTr="00E95DC2">
        <w:trPr>
          <w:trHeight w:val="468"/>
        </w:trPr>
        <w:tc>
          <w:tcPr>
            <w:tcW w:w="1413" w:type="dxa"/>
          </w:tcPr>
          <w:p w14:paraId="162DA13C" w14:textId="29B77641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14:paraId="6F8F3C6E" w14:textId="55494D32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everse</w:t>
            </w:r>
          </w:p>
        </w:tc>
        <w:tc>
          <w:tcPr>
            <w:tcW w:w="5245" w:type="dxa"/>
          </w:tcPr>
          <w:p w14:paraId="650E4CA8" w14:textId="4743C951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5’-CAACAGCGATCTTGCCATTAGG-3’</w:t>
            </w:r>
          </w:p>
        </w:tc>
      </w:tr>
      <w:tr w:rsidR="00005619" w:rsidRPr="00873B2D" w14:paraId="7A44F56C" w14:textId="77777777" w:rsidTr="00E95DC2">
        <w:trPr>
          <w:trHeight w:val="468"/>
        </w:trPr>
        <w:tc>
          <w:tcPr>
            <w:tcW w:w="1413" w:type="dxa"/>
          </w:tcPr>
          <w:p w14:paraId="3B2BE929" w14:textId="5437E149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1"/>
              </w:rPr>
              <w:t>W</w:t>
            </w:r>
            <w:r w:rsidRPr="00873B2D"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  <w:t>RKY75</w:t>
            </w:r>
          </w:p>
        </w:tc>
        <w:tc>
          <w:tcPr>
            <w:tcW w:w="1701" w:type="dxa"/>
          </w:tcPr>
          <w:p w14:paraId="1E9CAAA1" w14:textId="1C290AC9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F</w:t>
            </w: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or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ward</w:t>
            </w:r>
          </w:p>
        </w:tc>
        <w:tc>
          <w:tcPr>
            <w:tcW w:w="5245" w:type="dxa"/>
          </w:tcPr>
          <w:p w14:paraId="7B4AA911" w14:textId="40504708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5’-CCGTCAAGAACAACAAGTTCCC-3’</w:t>
            </w:r>
          </w:p>
        </w:tc>
      </w:tr>
      <w:tr w:rsidR="00005619" w:rsidRPr="00873B2D" w14:paraId="7BDB8DE8" w14:textId="77777777" w:rsidTr="00E95DC2">
        <w:trPr>
          <w:trHeight w:val="468"/>
        </w:trPr>
        <w:tc>
          <w:tcPr>
            <w:tcW w:w="1413" w:type="dxa"/>
          </w:tcPr>
          <w:p w14:paraId="42882100" w14:textId="77777777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14:paraId="7B66E512" w14:textId="3796CE38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everse</w:t>
            </w:r>
          </w:p>
        </w:tc>
        <w:tc>
          <w:tcPr>
            <w:tcW w:w="5245" w:type="dxa"/>
          </w:tcPr>
          <w:p w14:paraId="356EEF35" w14:textId="46657D8A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5’-TATGCTCGAAGTTTTCGGTGGA-3’</w:t>
            </w:r>
          </w:p>
        </w:tc>
      </w:tr>
      <w:tr w:rsidR="00005619" w:rsidRPr="00873B2D" w14:paraId="6F13245E" w14:textId="77777777" w:rsidTr="00691896">
        <w:trPr>
          <w:trHeight w:val="468"/>
        </w:trPr>
        <w:tc>
          <w:tcPr>
            <w:tcW w:w="1413" w:type="dxa"/>
          </w:tcPr>
          <w:p w14:paraId="30DFEC54" w14:textId="03BD8AE4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1"/>
              </w:rPr>
              <w:t>S</w:t>
            </w:r>
            <w:r w:rsidRPr="00873B2D">
              <w:rPr>
                <w:rFonts w:ascii="Times New Roman" w:eastAsiaTheme="minorEastAsia" w:hAnsi="Times New Roman" w:cs="Times New Roman"/>
                <w:i/>
                <w:iCs/>
                <w:sz w:val="20"/>
                <w:szCs w:val="21"/>
              </w:rPr>
              <w:t>AG13</w:t>
            </w:r>
          </w:p>
        </w:tc>
        <w:tc>
          <w:tcPr>
            <w:tcW w:w="1701" w:type="dxa"/>
          </w:tcPr>
          <w:p w14:paraId="197A0D7D" w14:textId="297D0657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F</w:t>
            </w: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or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ward</w:t>
            </w:r>
          </w:p>
        </w:tc>
        <w:tc>
          <w:tcPr>
            <w:tcW w:w="5245" w:type="dxa"/>
          </w:tcPr>
          <w:p w14:paraId="7A642602" w14:textId="5EE952D0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5’-TGTCCTTGGTATATCACAACT-3’</w:t>
            </w:r>
          </w:p>
        </w:tc>
      </w:tr>
      <w:tr w:rsidR="00005619" w:rsidRPr="00873B2D" w14:paraId="583FC797" w14:textId="77777777" w:rsidTr="00691896">
        <w:trPr>
          <w:trHeight w:val="468"/>
        </w:trPr>
        <w:tc>
          <w:tcPr>
            <w:tcW w:w="1413" w:type="dxa"/>
            <w:tcBorders>
              <w:bottom w:val="single" w:sz="12" w:space="0" w:color="auto"/>
            </w:tcBorders>
          </w:tcPr>
          <w:p w14:paraId="4C671DEA" w14:textId="77777777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AF365E9" w14:textId="241FE77D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 w:hint="eastAsia"/>
                <w:sz w:val="20"/>
                <w:szCs w:val="21"/>
              </w:rPr>
              <w:t>R</w:t>
            </w: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everse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14:paraId="5699758F" w14:textId="46A13813" w:rsidR="00005619" w:rsidRPr="00873B2D" w:rsidRDefault="00005619" w:rsidP="00EE5F5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1"/>
              </w:rPr>
            </w:pPr>
            <w:r w:rsidRPr="00873B2D">
              <w:rPr>
                <w:rFonts w:ascii="Times New Roman" w:eastAsiaTheme="minorEastAsia" w:hAnsi="Times New Roman" w:cs="Times New Roman"/>
                <w:sz w:val="20"/>
                <w:szCs w:val="21"/>
              </w:rPr>
              <w:t>5’-TCATAGATTATGGATGCGG-3’</w:t>
            </w:r>
          </w:p>
        </w:tc>
      </w:tr>
    </w:tbl>
    <w:p w14:paraId="7C848A2E" w14:textId="77777777" w:rsidR="00E025F6" w:rsidRDefault="00E025F6" w:rsidP="00EE5F5B">
      <w:pPr>
        <w:spacing w:line="480" w:lineRule="auto"/>
        <w:rPr>
          <w:rFonts w:ascii="Times New Roman" w:eastAsiaTheme="minorEastAsia" w:hAnsi="Times New Roman" w:cs="Times New Roman"/>
        </w:rPr>
      </w:pPr>
    </w:p>
    <w:p w14:paraId="4F997390" w14:textId="77777777" w:rsidR="00FC1154" w:rsidRDefault="00FC1154" w:rsidP="00EE5F5B">
      <w:pPr>
        <w:spacing w:line="480" w:lineRule="auto"/>
        <w:rPr>
          <w:rFonts w:ascii="Times New Roman" w:eastAsiaTheme="minorEastAsia" w:hAnsi="Times New Roman" w:cs="Times New Roman"/>
        </w:rPr>
        <w:sectPr w:rsidR="00FC1154" w:rsidSect="00E44AA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9517DC" w14:textId="3744C3E5" w:rsidR="001343B8" w:rsidRDefault="001343B8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1856D40" wp14:editId="4CC7D41F">
            <wp:extent cx="3117484" cy="1794343"/>
            <wp:effectExtent l="0" t="0" r="6985" b="0"/>
            <wp:docPr id="18679611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61145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906" cy="181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60405" w14:textId="2D4A1F95" w:rsidR="001343B8" w:rsidRPr="00873B2D" w:rsidRDefault="00BF0E20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</w:rPr>
      </w:pPr>
      <w:r>
        <w:rPr>
          <w:rFonts w:ascii="Times New Roman" w:eastAsiaTheme="minorEastAsia" w:hAnsi="Times New Roman" w:cs="Times New Roman"/>
          <w:sz w:val="20"/>
          <w:szCs w:val="21"/>
        </w:rPr>
        <w:t xml:space="preserve">Fig. </w:t>
      </w:r>
      <w:r w:rsidR="001343B8" w:rsidRPr="00873B2D">
        <w:rPr>
          <w:rFonts w:ascii="Times New Roman" w:eastAsiaTheme="minorEastAsia" w:hAnsi="Times New Roman" w:cs="Times New Roman"/>
          <w:sz w:val="20"/>
          <w:szCs w:val="21"/>
        </w:rPr>
        <w:t>S</w:t>
      </w:r>
      <w:r w:rsidR="00D06E8D" w:rsidRPr="00873B2D">
        <w:rPr>
          <w:rFonts w:ascii="Times New Roman" w:eastAsiaTheme="minorEastAsia" w:hAnsi="Times New Roman" w:cs="Times New Roman" w:hint="eastAsia"/>
          <w:sz w:val="20"/>
          <w:szCs w:val="21"/>
        </w:rPr>
        <w:t>1</w:t>
      </w:r>
      <w:r w:rsidR="001343B8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Identification of T-DNA insertion mutant of </w:t>
      </w:r>
      <w:r w:rsidR="001343B8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wrky75</w:t>
      </w:r>
      <w:r w:rsidR="001343B8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by PCR. M: DL2000 marker; C: Col; 1-4: the </w:t>
      </w:r>
      <w:r w:rsidR="001343B8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wrky75</w:t>
      </w:r>
      <w:r w:rsidR="001343B8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to be identified; -1 lane: the primer is LP+RP, -2 lane: the primer is LP+ LBb1.3</w:t>
      </w:r>
    </w:p>
    <w:p w14:paraId="05A5207A" w14:textId="71A0B3A5" w:rsidR="00BA4D40" w:rsidRDefault="00BA4D40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21A7D6C8" w14:textId="4E5877BB" w:rsidR="00B419E0" w:rsidRDefault="00933489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0C9E9AF" wp14:editId="687DB8A8">
            <wp:extent cx="5274310" cy="2143125"/>
            <wp:effectExtent l="0" t="0" r="2540" b="9525"/>
            <wp:docPr id="21119399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9E0" w:rsidRPr="00B419E0">
        <w:rPr>
          <w:rFonts w:ascii="Times New Roman" w:eastAsiaTheme="minorEastAsia" w:hAnsi="Times New Roman" w:cs="Times New Roman" w:hint="eastAsia"/>
        </w:rPr>
        <w:t xml:space="preserve"> </w:t>
      </w:r>
      <w:r w:rsidR="00BF0E20">
        <w:rPr>
          <w:rFonts w:ascii="Times New Roman" w:eastAsiaTheme="minorEastAsia" w:hAnsi="Times New Roman" w:cs="Times New Roman"/>
          <w:sz w:val="20"/>
          <w:szCs w:val="21"/>
        </w:rPr>
        <w:t xml:space="preserve">Fig. 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>S</w:t>
      </w:r>
      <w:r w:rsidR="004C5F3A" w:rsidRPr="00873B2D">
        <w:rPr>
          <w:rFonts w:ascii="Times New Roman" w:eastAsiaTheme="minorEastAsia" w:hAnsi="Times New Roman" w:cs="Times New Roman"/>
          <w:sz w:val="20"/>
          <w:szCs w:val="21"/>
        </w:rPr>
        <w:t>2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Gene relative expression. (a) </w:t>
      </w:r>
      <w:r w:rsidR="00B419E0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SNAT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</w:t>
      </w:r>
      <w:r w:rsidR="00B419E0" w:rsidRPr="00873B2D">
        <w:rPr>
          <w:rFonts w:ascii="Times New Roman" w:eastAsiaTheme="minorEastAsia" w:hAnsi="Times New Roman" w:cs="Times New Roman" w:hint="eastAsia"/>
          <w:sz w:val="20"/>
          <w:szCs w:val="21"/>
        </w:rPr>
        <w:t>gene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relative expression of </w:t>
      </w:r>
      <w:r w:rsidR="00B66103" w:rsidRPr="00873B2D">
        <w:rPr>
          <w:rFonts w:ascii="Times New Roman" w:eastAsiaTheme="minorEastAsia" w:hAnsi="Times New Roman" w:cs="Times New Roman" w:hint="eastAsia"/>
          <w:sz w:val="20"/>
          <w:szCs w:val="21"/>
        </w:rPr>
        <w:t>Col-0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and </w:t>
      </w:r>
      <w:r w:rsidR="00B419E0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snat-2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(</w:t>
      </w:r>
      <w:r w:rsidRPr="00873B2D">
        <w:rPr>
          <w:rFonts w:ascii="Times New Roman" w:eastAsiaTheme="minorEastAsia" w:hAnsi="Times New Roman" w:cs="Times New Roman" w:hint="eastAsia"/>
          <w:sz w:val="20"/>
          <w:szCs w:val="21"/>
        </w:rPr>
        <w:t>b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) </w:t>
      </w:r>
      <w:r w:rsidR="00B419E0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WRKY75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gene relative expression of Col-0, </w:t>
      </w:r>
      <w:r w:rsidR="00B419E0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wrky75</w:t>
      </w:r>
      <w:r w:rsidR="00B419E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and </w:t>
      </w:r>
      <w:r w:rsidR="00B419E0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WOE-3</w:t>
      </w:r>
      <w:r w:rsidR="00463A9C" w:rsidRPr="00873B2D">
        <w:rPr>
          <w:rFonts w:ascii="Times New Roman" w:eastAsiaTheme="minorEastAsia" w:hAnsi="Times New Roman" w:cs="Times New Roman" w:hint="eastAsia"/>
          <w:sz w:val="20"/>
          <w:szCs w:val="21"/>
        </w:rPr>
        <w:t xml:space="preserve"> </w:t>
      </w:r>
      <w:r w:rsidR="00463A9C" w:rsidRPr="00873B2D">
        <w:rPr>
          <w:rFonts w:ascii="Times New Roman" w:eastAsiaTheme="minorEastAsia" w:hAnsi="Times New Roman" w:cs="Times New Roman"/>
          <w:sz w:val="20"/>
          <w:szCs w:val="21"/>
        </w:rPr>
        <w:t>“+MT” indicates the application of exogenous melatonin, “-MT” as the control. Each value represents the mean ± SD. Diferent letters denote signifcant differences (</w:t>
      </w:r>
      <w:r w:rsidR="00BE7ED7" w:rsidRPr="00873B2D">
        <w:rPr>
          <w:rFonts w:ascii="Times New Roman" w:eastAsiaTheme="minorEastAsia" w:hAnsi="Times New Roman" w:cs="Times New Roman"/>
          <w:sz w:val="20"/>
          <w:szCs w:val="21"/>
        </w:rPr>
        <w:t>student’s</w:t>
      </w:r>
      <w:r w:rsidR="00463A9C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</w:t>
      </w:r>
      <w:r w:rsidR="00463A9C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t</w:t>
      </w:r>
      <w:r w:rsidR="00463A9C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-test. **, </w:t>
      </w:r>
      <w:r w:rsidR="00463A9C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p</w:t>
      </w:r>
      <w:r w:rsidR="00463A9C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&lt; 0.01; ***, </w:t>
      </w:r>
      <w:r w:rsidR="00463A9C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p</w:t>
      </w:r>
      <w:r w:rsidR="00463A9C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&lt; 0.00</w:t>
      </w:r>
      <w:r w:rsidR="004E754A" w:rsidRPr="00873B2D">
        <w:rPr>
          <w:rFonts w:ascii="Times New Roman" w:eastAsiaTheme="minorEastAsia" w:hAnsi="Times New Roman" w:cs="Times New Roman" w:hint="eastAsia"/>
          <w:sz w:val="20"/>
          <w:szCs w:val="21"/>
        </w:rPr>
        <w:t>1</w:t>
      </w:r>
      <w:r w:rsidR="00463A9C" w:rsidRPr="00873B2D">
        <w:rPr>
          <w:rFonts w:ascii="Times New Roman" w:eastAsiaTheme="minorEastAsia" w:hAnsi="Times New Roman" w:cs="Times New Roman"/>
          <w:sz w:val="20"/>
          <w:szCs w:val="21"/>
        </w:rPr>
        <w:t>).</w:t>
      </w:r>
    </w:p>
    <w:p w14:paraId="78831DA6" w14:textId="68B89E02" w:rsidR="00BA4D40" w:rsidRDefault="00BA4D40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24BCDA91" w14:textId="716E8EDE" w:rsidR="00A55950" w:rsidRPr="00A55950" w:rsidRDefault="00DB385C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11ABBD3A" wp14:editId="2C948040">
            <wp:extent cx="5271135" cy="3293745"/>
            <wp:effectExtent l="0" t="0" r="5715" b="1905"/>
            <wp:docPr id="213293888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C0DB4" w14:textId="29BDE974" w:rsidR="001343B8" w:rsidRPr="00873B2D" w:rsidRDefault="00BF0E20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</w:rPr>
      </w:pPr>
      <w:r>
        <w:rPr>
          <w:rFonts w:ascii="Times New Roman" w:eastAsiaTheme="minorEastAsia" w:hAnsi="Times New Roman" w:cs="Times New Roman"/>
          <w:sz w:val="20"/>
          <w:szCs w:val="21"/>
        </w:rPr>
        <w:t xml:space="preserve">Fig. </w:t>
      </w:r>
      <w:r w:rsidR="00A55950" w:rsidRPr="00873B2D">
        <w:rPr>
          <w:rFonts w:ascii="Times New Roman" w:eastAsiaTheme="minorEastAsia" w:hAnsi="Times New Roman" w:cs="Times New Roman"/>
          <w:sz w:val="20"/>
          <w:szCs w:val="21"/>
        </w:rPr>
        <w:t>S</w:t>
      </w:r>
      <w:r w:rsidR="004C5F3A" w:rsidRPr="00873B2D">
        <w:rPr>
          <w:rFonts w:ascii="Times New Roman" w:eastAsiaTheme="minorEastAsia" w:hAnsi="Times New Roman" w:cs="Times New Roman"/>
          <w:sz w:val="20"/>
          <w:szCs w:val="21"/>
        </w:rPr>
        <w:t>3</w:t>
      </w:r>
      <w:r w:rsidR="00A5595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Plant </w:t>
      </w:r>
      <w:r w:rsidR="00A55950" w:rsidRPr="00873B2D">
        <w:rPr>
          <w:rFonts w:ascii="Times New Roman" w:eastAsiaTheme="minorEastAsia" w:hAnsi="Times New Roman" w:cs="Times New Roman" w:hint="eastAsia"/>
          <w:sz w:val="20"/>
          <w:szCs w:val="21"/>
        </w:rPr>
        <w:t>ph</w:t>
      </w:r>
      <w:r w:rsidR="00A55950" w:rsidRPr="00873B2D">
        <w:rPr>
          <w:rFonts w:ascii="Times New Roman" w:eastAsiaTheme="minorEastAsia" w:hAnsi="Times New Roman" w:cs="Times New Roman"/>
          <w:sz w:val="20"/>
          <w:szCs w:val="21"/>
        </w:rPr>
        <w:t>enotype of C</w:t>
      </w:r>
      <w:r w:rsidR="00A55950" w:rsidRPr="00873B2D">
        <w:rPr>
          <w:rFonts w:ascii="Times New Roman" w:eastAsiaTheme="minorEastAsia" w:hAnsi="Times New Roman" w:cs="Times New Roman" w:hint="eastAsia"/>
          <w:sz w:val="20"/>
          <w:szCs w:val="21"/>
        </w:rPr>
        <w:t>o</w:t>
      </w:r>
      <w:r w:rsidR="00A55950" w:rsidRPr="00873B2D">
        <w:rPr>
          <w:rFonts w:ascii="Times New Roman" w:eastAsiaTheme="minorEastAsia" w:hAnsi="Times New Roman" w:cs="Times New Roman"/>
          <w:sz w:val="20"/>
          <w:szCs w:val="21"/>
        </w:rPr>
        <w:t>l-0</w:t>
      </w:r>
      <w:r w:rsidR="0065722B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and</w:t>
      </w:r>
      <w:r w:rsidR="00A5595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</w:t>
      </w:r>
      <w:r w:rsidR="00A55950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snat-2</w:t>
      </w:r>
      <w:r w:rsidR="00A5595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</w:t>
      </w:r>
      <w:r w:rsidR="00D63DCE" w:rsidRPr="00873B2D">
        <w:rPr>
          <w:rFonts w:ascii="Times New Roman" w:eastAsiaTheme="minorEastAsia" w:hAnsi="Times New Roman" w:cs="Times New Roman"/>
          <w:sz w:val="20"/>
          <w:szCs w:val="21"/>
        </w:rPr>
        <w:t>in</w:t>
      </w:r>
      <w:r w:rsidR="0065722B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phases</w:t>
      </w:r>
      <w:r w:rsidR="00A5595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W1, W3 and W5</w:t>
      </w:r>
      <w:r w:rsidR="00441451" w:rsidRPr="00873B2D">
        <w:rPr>
          <w:rFonts w:ascii="Times New Roman" w:eastAsiaTheme="minorEastAsia" w:hAnsi="Times New Roman" w:cs="Times New Roman" w:hint="eastAsia"/>
          <w:sz w:val="20"/>
          <w:szCs w:val="21"/>
        </w:rPr>
        <w:t xml:space="preserve"> phase</w:t>
      </w:r>
      <w:r w:rsidR="00A55950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. </w:t>
      </w:r>
      <w:r w:rsidR="0065722B" w:rsidRPr="00873B2D">
        <w:rPr>
          <w:rFonts w:ascii="Times New Roman" w:eastAsiaTheme="minorEastAsia" w:hAnsi="Times New Roman" w:cs="Times New Roman"/>
          <w:sz w:val="20"/>
          <w:szCs w:val="21"/>
        </w:rPr>
        <w:t>" +MT" indicates the application of exogenous melatonin.</w:t>
      </w:r>
    </w:p>
    <w:p w14:paraId="24B35FFB" w14:textId="09F6CDCB" w:rsidR="00BA4D40" w:rsidRDefault="00BA4D40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18D4AC0E" w14:textId="4064D998" w:rsidR="00B26139" w:rsidRDefault="00DB385C" w:rsidP="00EE5F5B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3953FF1" wp14:editId="77FC7EAC">
            <wp:extent cx="5271135" cy="2305685"/>
            <wp:effectExtent l="0" t="0" r="5715" b="0"/>
            <wp:docPr id="10649303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225D4" w14:textId="4008DD49" w:rsidR="008C66F9" w:rsidRPr="00873B2D" w:rsidRDefault="00BF0E20" w:rsidP="00EE5F5B">
      <w:pPr>
        <w:spacing w:line="480" w:lineRule="auto"/>
        <w:rPr>
          <w:rFonts w:ascii="Times New Roman" w:eastAsiaTheme="minorEastAsia" w:hAnsi="Times New Roman" w:cs="Times New Roman"/>
          <w:sz w:val="20"/>
          <w:szCs w:val="21"/>
        </w:rPr>
      </w:pPr>
      <w:r>
        <w:rPr>
          <w:rFonts w:ascii="Times New Roman" w:eastAsiaTheme="minorEastAsia" w:hAnsi="Times New Roman" w:cs="Times New Roman"/>
          <w:sz w:val="20"/>
          <w:szCs w:val="21"/>
        </w:rPr>
        <w:t xml:space="preserve">Fig. </w:t>
      </w:r>
      <w:r w:rsidR="008C66F9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S4 </w:t>
      </w:r>
      <w:r w:rsidR="0065722B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NBT staining for Col-0 and </w:t>
      </w:r>
      <w:r w:rsidR="0065722B" w:rsidRPr="00873B2D">
        <w:rPr>
          <w:rFonts w:ascii="Times New Roman" w:eastAsiaTheme="minorEastAsia" w:hAnsi="Times New Roman" w:cs="Times New Roman"/>
          <w:i/>
          <w:iCs/>
          <w:sz w:val="20"/>
          <w:szCs w:val="21"/>
        </w:rPr>
        <w:t>snat-2</w:t>
      </w:r>
      <w:r w:rsidR="00F17D27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in</w:t>
      </w:r>
      <w:r w:rsidR="0065722B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W2 and W3 phase</w:t>
      </w:r>
      <w:r w:rsidR="008C66F9" w:rsidRPr="00873B2D">
        <w:rPr>
          <w:rFonts w:ascii="Times New Roman" w:eastAsiaTheme="minorEastAsia" w:hAnsi="Times New Roman" w:cs="Times New Roman"/>
          <w:sz w:val="20"/>
          <w:szCs w:val="21"/>
        </w:rPr>
        <w:t>.</w:t>
      </w:r>
      <w:r w:rsidR="00325676" w:rsidRPr="00873B2D">
        <w:rPr>
          <w:rFonts w:ascii="Times New Roman" w:eastAsiaTheme="minorEastAsia" w:hAnsi="Times New Roman" w:cs="Times New Roman"/>
          <w:sz w:val="20"/>
          <w:szCs w:val="21"/>
        </w:rPr>
        <w:t xml:space="preserve"> "+MT" indicates the application of exogenous melatonin.</w:t>
      </w:r>
    </w:p>
    <w:sectPr w:rsidR="008C66F9" w:rsidRPr="00873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F6CCB" w14:textId="77777777" w:rsidR="00CD0F6B" w:rsidRDefault="00CD0F6B" w:rsidP="001343B8">
      <w:pPr>
        <w:spacing w:line="240" w:lineRule="auto"/>
      </w:pPr>
      <w:r>
        <w:separator/>
      </w:r>
    </w:p>
  </w:endnote>
  <w:endnote w:type="continuationSeparator" w:id="0">
    <w:p w14:paraId="4788B510" w14:textId="77777777" w:rsidR="00CD0F6B" w:rsidRDefault="00CD0F6B" w:rsidP="001343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9E762" w14:textId="77777777" w:rsidR="00CD0F6B" w:rsidRDefault="00CD0F6B" w:rsidP="001343B8">
      <w:pPr>
        <w:spacing w:line="240" w:lineRule="auto"/>
      </w:pPr>
      <w:r>
        <w:separator/>
      </w:r>
    </w:p>
  </w:footnote>
  <w:footnote w:type="continuationSeparator" w:id="0">
    <w:p w14:paraId="153E4A2C" w14:textId="77777777" w:rsidR="00CD0F6B" w:rsidRDefault="00CD0F6B" w:rsidP="001343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D6"/>
    <w:rsid w:val="000032BC"/>
    <w:rsid w:val="00005619"/>
    <w:rsid w:val="000126E3"/>
    <w:rsid w:val="0002512A"/>
    <w:rsid w:val="000327AD"/>
    <w:rsid w:val="000343F7"/>
    <w:rsid w:val="00035955"/>
    <w:rsid w:val="00050C7B"/>
    <w:rsid w:val="00066619"/>
    <w:rsid w:val="000D5E24"/>
    <w:rsid w:val="000E4E62"/>
    <w:rsid w:val="000F3F18"/>
    <w:rsid w:val="000F6AEF"/>
    <w:rsid w:val="00100129"/>
    <w:rsid w:val="00106153"/>
    <w:rsid w:val="00110F23"/>
    <w:rsid w:val="0013439F"/>
    <w:rsid w:val="001343B8"/>
    <w:rsid w:val="00155D9C"/>
    <w:rsid w:val="00157166"/>
    <w:rsid w:val="00160145"/>
    <w:rsid w:val="00183531"/>
    <w:rsid w:val="00196329"/>
    <w:rsid w:val="0019778F"/>
    <w:rsid w:val="00197CD8"/>
    <w:rsid w:val="001A3BB0"/>
    <w:rsid w:val="001C29FD"/>
    <w:rsid w:val="001C2B4D"/>
    <w:rsid w:val="001D584D"/>
    <w:rsid w:val="001F64EE"/>
    <w:rsid w:val="00200404"/>
    <w:rsid w:val="00214246"/>
    <w:rsid w:val="00227948"/>
    <w:rsid w:val="00241800"/>
    <w:rsid w:val="00247E4D"/>
    <w:rsid w:val="00290F51"/>
    <w:rsid w:val="002930BB"/>
    <w:rsid w:val="0029433B"/>
    <w:rsid w:val="002D0BDB"/>
    <w:rsid w:val="00310C2B"/>
    <w:rsid w:val="003156C6"/>
    <w:rsid w:val="00325676"/>
    <w:rsid w:val="00336D82"/>
    <w:rsid w:val="00346B70"/>
    <w:rsid w:val="00352272"/>
    <w:rsid w:val="00352849"/>
    <w:rsid w:val="00383200"/>
    <w:rsid w:val="0038731D"/>
    <w:rsid w:val="00397678"/>
    <w:rsid w:val="003A431B"/>
    <w:rsid w:val="003B4DBC"/>
    <w:rsid w:val="003B5CCE"/>
    <w:rsid w:val="003B5E6F"/>
    <w:rsid w:val="003C3DB6"/>
    <w:rsid w:val="003C6665"/>
    <w:rsid w:val="003C759E"/>
    <w:rsid w:val="003F2C11"/>
    <w:rsid w:val="00400163"/>
    <w:rsid w:val="0041246B"/>
    <w:rsid w:val="00441451"/>
    <w:rsid w:val="0045259E"/>
    <w:rsid w:val="004579B4"/>
    <w:rsid w:val="00463A9C"/>
    <w:rsid w:val="0047056D"/>
    <w:rsid w:val="0047737B"/>
    <w:rsid w:val="004C5F3A"/>
    <w:rsid w:val="004D36FC"/>
    <w:rsid w:val="004E6443"/>
    <w:rsid w:val="004E754A"/>
    <w:rsid w:val="00502DBC"/>
    <w:rsid w:val="00503426"/>
    <w:rsid w:val="005164F9"/>
    <w:rsid w:val="00533622"/>
    <w:rsid w:val="005346E1"/>
    <w:rsid w:val="00540C16"/>
    <w:rsid w:val="00561830"/>
    <w:rsid w:val="005C2A36"/>
    <w:rsid w:val="00612ED4"/>
    <w:rsid w:val="00626503"/>
    <w:rsid w:val="006265D3"/>
    <w:rsid w:val="00630936"/>
    <w:rsid w:val="006406AE"/>
    <w:rsid w:val="00651A47"/>
    <w:rsid w:val="0065722B"/>
    <w:rsid w:val="0066161C"/>
    <w:rsid w:val="00677D49"/>
    <w:rsid w:val="00691896"/>
    <w:rsid w:val="006935A4"/>
    <w:rsid w:val="006B11A6"/>
    <w:rsid w:val="006C2815"/>
    <w:rsid w:val="006D45D2"/>
    <w:rsid w:val="006E3740"/>
    <w:rsid w:val="007071A9"/>
    <w:rsid w:val="0073032B"/>
    <w:rsid w:val="007340E1"/>
    <w:rsid w:val="007351DF"/>
    <w:rsid w:val="00736046"/>
    <w:rsid w:val="00744105"/>
    <w:rsid w:val="00763CF4"/>
    <w:rsid w:val="00783B80"/>
    <w:rsid w:val="00796877"/>
    <w:rsid w:val="007A608D"/>
    <w:rsid w:val="007B2AC5"/>
    <w:rsid w:val="007B2DD4"/>
    <w:rsid w:val="007C321C"/>
    <w:rsid w:val="007F1B01"/>
    <w:rsid w:val="007F3291"/>
    <w:rsid w:val="008007DE"/>
    <w:rsid w:val="0081382B"/>
    <w:rsid w:val="00820FB2"/>
    <w:rsid w:val="0085789F"/>
    <w:rsid w:val="00867442"/>
    <w:rsid w:val="00873B2D"/>
    <w:rsid w:val="00884401"/>
    <w:rsid w:val="008C66F9"/>
    <w:rsid w:val="008E2664"/>
    <w:rsid w:val="008F79A1"/>
    <w:rsid w:val="00930A25"/>
    <w:rsid w:val="00933489"/>
    <w:rsid w:val="00946C9F"/>
    <w:rsid w:val="00976FEE"/>
    <w:rsid w:val="009832F2"/>
    <w:rsid w:val="009A2A9F"/>
    <w:rsid w:val="009A7CAE"/>
    <w:rsid w:val="009B076C"/>
    <w:rsid w:val="009B31F1"/>
    <w:rsid w:val="009C2865"/>
    <w:rsid w:val="009D585D"/>
    <w:rsid w:val="00A01805"/>
    <w:rsid w:val="00A023E9"/>
    <w:rsid w:val="00A12722"/>
    <w:rsid w:val="00A130D2"/>
    <w:rsid w:val="00A55950"/>
    <w:rsid w:val="00A62D0F"/>
    <w:rsid w:val="00A63FC8"/>
    <w:rsid w:val="00A764A5"/>
    <w:rsid w:val="00A80510"/>
    <w:rsid w:val="00AF221D"/>
    <w:rsid w:val="00AF53BF"/>
    <w:rsid w:val="00B031E7"/>
    <w:rsid w:val="00B07CD3"/>
    <w:rsid w:val="00B2239F"/>
    <w:rsid w:val="00B26139"/>
    <w:rsid w:val="00B401BB"/>
    <w:rsid w:val="00B419E0"/>
    <w:rsid w:val="00B43079"/>
    <w:rsid w:val="00B43CFF"/>
    <w:rsid w:val="00B54FB0"/>
    <w:rsid w:val="00B62DC5"/>
    <w:rsid w:val="00B66103"/>
    <w:rsid w:val="00B70572"/>
    <w:rsid w:val="00B853BA"/>
    <w:rsid w:val="00BA4D40"/>
    <w:rsid w:val="00BB785D"/>
    <w:rsid w:val="00BE7ED7"/>
    <w:rsid w:val="00BF0E20"/>
    <w:rsid w:val="00BF161C"/>
    <w:rsid w:val="00BF5DFB"/>
    <w:rsid w:val="00C03FCB"/>
    <w:rsid w:val="00C3232A"/>
    <w:rsid w:val="00C60B85"/>
    <w:rsid w:val="00C63C9A"/>
    <w:rsid w:val="00C7189C"/>
    <w:rsid w:val="00C72041"/>
    <w:rsid w:val="00C95B93"/>
    <w:rsid w:val="00CC3FC6"/>
    <w:rsid w:val="00CD0F6B"/>
    <w:rsid w:val="00CD1CC9"/>
    <w:rsid w:val="00D06E8D"/>
    <w:rsid w:val="00D5116C"/>
    <w:rsid w:val="00D63DCE"/>
    <w:rsid w:val="00D73260"/>
    <w:rsid w:val="00D81A5C"/>
    <w:rsid w:val="00DB385C"/>
    <w:rsid w:val="00DD4EE6"/>
    <w:rsid w:val="00E025F6"/>
    <w:rsid w:val="00E04AD6"/>
    <w:rsid w:val="00E053B4"/>
    <w:rsid w:val="00E15666"/>
    <w:rsid w:val="00E36F7E"/>
    <w:rsid w:val="00E370EF"/>
    <w:rsid w:val="00E4374D"/>
    <w:rsid w:val="00E44AA9"/>
    <w:rsid w:val="00E51A4F"/>
    <w:rsid w:val="00E90EBB"/>
    <w:rsid w:val="00E94AD0"/>
    <w:rsid w:val="00E95DC2"/>
    <w:rsid w:val="00EB04EA"/>
    <w:rsid w:val="00EB1B45"/>
    <w:rsid w:val="00EB6C7F"/>
    <w:rsid w:val="00ED44B9"/>
    <w:rsid w:val="00EE5F5B"/>
    <w:rsid w:val="00EF0EFD"/>
    <w:rsid w:val="00EF5417"/>
    <w:rsid w:val="00F17D27"/>
    <w:rsid w:val="00F34F9F"/>
    <w:rsid w:val="00F45259"/>
    <w:rsid w:val="00F81D65"/>
    <w:rsid w:val="00FA5947"/>
    <w:rsid w:val="00FA698C"/>
    <w:rsid w:val="00FB6699"/>
    <w:rsid w:val="00FC1154"/>
    <w:rsid w:val="00FD590D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CD9"/>
  <w14:defaultImageDpi w14:val="32767"/>
  <w15:chartTrackingRefBased/>
  <w15:docId w15:val="{2527E4D8-F3DF-4F57-BDD5-04E6D857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079"/>
    <w:pPr>
      <w:widowControl w:val="0"/>
      <w:spacing w:line="360" w:lineRule="auto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3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3B8"/>
    <w:rPr>
      <w:sz w:val="18"/>
      <w:szCs w:val="18"/>
    </w:rPr>
  </w:style>
  <w:style w:type="table" w:styleId="a7">
    <w:name w:val="Table Grid"/>
    <w:basedOn w:val="a1"/>
    <w:uiPriority w:val="39"/>
    <w:rsid w:val="006C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0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78EDF-96EA-42F4-91AB-AE1687AB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2693</TotalTime>
  <Pages>9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王珂宇</dc:creator>
  <cp:keywords/>
  <dc:description/>
  <cp:lastModifiedBy>王珂宇</cp:lastModifiedBy>
  <cp:revision>119</cp:revision>
  <dcterms:created xsi:type="dcterms:W3CDTF">2023-05-29T11:21:00Z</dcterms:created>
  <dcterms:modified xsi:type="dcterms:W3CDTF">2024-10-22T14:00:00Z</dcterms:modified>
</cp:coreProperties>
</file>