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80CDA" w14:textId="00D968AA" w:rsidR="006C5E3D" w:rsidRPr="00F52154" w:rsidRDefault="006C5E3D" w:rsidP="006C5E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072F2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Material 2 -</w:t>
      </w:r>
      <w:r w:rsidRPr="00A072F2">
        <w:rPr>
          <w:rFonts w:ascii="Times New Roman" w:hAnsi="Times New Roman" w:cs="Times New Roman"/>
          <w:b/>
          <w:bCs/>
          <w:sz w:val="20"/>
          <w:szCs w:val="20"/>
        </w:rPr>
        <w:t xml:space="preserve"> Site initiatives and summary of outcomes</w:t>
      </w:r>
    </w:p>
    <w:tbl>
      <w:tblPr>
        <w:tblStyle w:val="TableGrid"/>
        <w:tblW w:w="864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2126"/>
        <w:gridCol w:w="5812"/>
      </w:tblGrid>
      <w:tr w:rsidR="006C5E3D" w:rsidRPr="00987D65" w14:paraId="7119CFA1" w14:textId="77777777" w:rsidTr="00B751EF">
        <w:tc>
          <w:tcPr>
            <w:tcW w:w="704" w:type="dxa"/>
            <w:shd w:val="clear" w:color="auto" w:fill="45B0E1" w:themeFill="accent1" w:themeFillTint="99"/>
          </w:tcPr>
          <w:p w14:paraId="1121D7BF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</w:t>
            </w:r>
          </w:p>
        </w:tc>
        <w:tc>
          <w:tcPr>
            <w:tcW w:w="2126" w:type="dxa"/>
            <w:shd w:val="clear" w:color="auto" w:fill="45B0E1" w:themeFill="accent1" w:themeFillTint="99"/>
          </w:tcPr>
          <w:p w14:paraId="5A5E77FA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Initiative</w:t>
            </w:r>
          </w:p>
        </w:tc>
        <w:tc>
          <w:tcPr>
            <w:tcW w:w="5812" w:type="dxa"/>
            <w:shd w:val="clear" w:color="auto" w:fill="45B0E1" w:themeFill="accent1" w:themeFillTint="99"/>
          </w:tcPr>
          <w:p w14:paraId="752D977F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Summary of outcomes</w:t>
            </w:r>
          </w:p>
        </w:tc>
      </w:tr>
      <w:tr w:rsidR="006C5E3D" w:rsidRPr="00987D65" w14:paraId="44935A7D" w14:textId="77777777" w:rsidTr="00B751EF">
        <w:tc>
          <w:tcPr>
            <w:tcW w:w="704" w:type="dxa"/>
          </w:tcPr>
          <w:p w14:paraId="063F544B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 1</w:t>
            </w:r>
          </w:p>
          <w:p w14:paraId="46917E03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</w:tcPr>
          <w:p w14:paraId="569C1ED7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Establish survivorship focused appointment post-treatment</w:t>
            </w:r>
          </w:p>
        </w:tc>
        <w:tc>
          <w:tcPr>
            <w:tcW w:w="5812" w:type="dxa"/>
          </w:tcPr>
          <w:p w14:paraId="3E581192" w14:textId="77777777" w:rsidR="006C5E3D" w:rsidRPr="00987D65" w:rsidRDefault="006C5E3D" w:rsidP="006C5E3D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Referral pathway was developed from the Chemotherapy Day Unit.</w:t>
            </w:r>
          </w:p>
          <w:p w14:paraId="53A6E45B" w14:textId="77777777" w:rsidR="006C5E3D" w:rsidRPr="00987D65" w:rsidRDefault="006C5E3D" w:rsidP="006C5E3D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Two 45-minute head and neck survivorship appointments were delivered. </w:t>
            </w:r>
          </w:p>
        </w:tc>
      </w:tr>
      <w:tr w:rsidR="006C5E3D" w:rsidRPr="00987D65" w14:paraId="1E9C35F6" w14:textId="77777777" w:rsidTr="00B751EF">
        <w:tc>
          <w:tcPr>
            <w:tcW w:w="704" w:type="dxa"/>
            <w:shd w:val="clear" w:color="auto" w:fill="F2F2F2" w:themeFill="background1" w:themeFillShade="F2"/>
          </w:tcPr>
          <w:p w14:paraId="640348AC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 2</w:t>
            </w:r>
          </w:p>
          <w:p w14:paraId="6D07D176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FFB9A0B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Establish survivorship focused appointment post-treatment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525193B4" w14:textId="77777777" w:rsidR="006C5E3D" w:rsidRPr="00987D65" w:rsidRDefault="006C5E3D" w:rsidP="006C5E3D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15 survivorship appointments over a </w:t>
            </w:r>
            <w:proofErr w:type="gramStart"/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three month</w:t>
            </w:r>
            <w:proofErr w:type="gramEnd"/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period for early breast cancer patients, conducted by two CNCs. </w:t>
            </w:r>
            <w:r w:rsidRPr="00987D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C5E3D" w:rsidRPr="00987D65" w14:paraId="5F164BF5" w14:textId="77777777" w:rsidTr="00B751EF">
        <w:tc>
          <w:tcPr>
            <w:tcW w:w="704" w:type="dxa"/>
          </w:tcPr>
          <w:p w14:paraId="69CEE27A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hAnsi="Times New Roman" w:cs="Times New Roman"/>
                <w:b/>
                <w:sz w:val="20"/>
                <w:szCs w:val="20"/>
              </w:rPr>
              <w:t>Site 3</w:t>
            </w:r>
          </w:p>
          <w:p w14:paraId="40D3406E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</w:tcPr>
          <w:p w14:paraId="035B9B33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Improve information </w:t>
            </w: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provision post-treatment</w:t>
            </w:r>
          </w:p>
        </w:tc>
        <w:tc>
          <w:tcPr>
            <w:tcW w:w="5812" w:type="dxa"/>
          </w:tcPr>
          <w:p w14:paraId="6C5DA1D5" w14:textId="77777777" w:rsidR="006C5E3D" w:rsidRPr="00987D65" w:rsidRDefault="006C5E3D" w:rsidP="006C5E3D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Nine end of treatment information packs were provided to</w:t>
            </w:r>
            <w:r w:rsidRPr="00987D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 xml:space="preserve"> patients who had completed their final radiotherapy treatment session, over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 xml:space="preserve"> a</w:t>
            </w:r>
            <w:r w:rsidRPr="00987D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gramStart"/>
            <w:r w:rsidRPr="00987D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>two month</w:t>
            </w:r>
            <w:proofErr w:type="gramEnd"/>
            <w:r w:rsidRPr="00987D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  <w:t xml:space="preserve"> period. </w:t>
            </w:r>
          </w:p>
        </w:tc>
      </w:tr>
      <w:tr w:rsidR="006C5E3D" w:rsidRPr="00987D65" w14:paraId="423A13ED" w14:textId="77777777" w:rsidTr="00B751EF">
        <w:tc>
          <w:tcPr>
            <w:tcW w:w="704" w:type="dxa"/>
            <w:shd w:val="clear" w:color="auto" w:fill="F2F2F2" w:themeFill="background1" w:themeFillShade="F2"/>
          </w:tcPr>
          <w:p w14:paraId="756CDF46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 4</w:t>
            </w:r>
          </w:p>
          <w:p w14:paraId="6CBE887F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64876AF1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Establish survivorship focused appointment post-treatment 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3A1E94AA" w14:textId="77777777" w:rsidR="006C5E3D" w:rsidRPr="00987D65" w:rsidRDefault="006C5E3D" w:rsidP="006C5E3D">
            <w:pPr>
              <w:pStyle w:val="Default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F6F">
              <w:rPr>
                <w:rFonts w:ascii="Times New Roman" w:hAnsi="Times New Roman" w:cs="Times New Roman"/>
                <w:sz w:val="20"/>
                <w:szCs w:val="20"/>
              </w:rPr>
              <w:t xml:space="preserve">Six survivorship appointments were delivered </w:t>
            </w:r>
            <w:r w:rsidRPr="00624520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 xml:space="preserve"> phone/telehealth by three </w:t>
            </w:r>
            <w:proofErr w:type="spellStart"/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urses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working in a Symptom and Urgent Review clinic</w:t>
            </w: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, over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two month</w:t>
            </w:r>
            <w:proofErr w:type="gramEnd"/>
            <w:r w:rsidRPr="00987D65">
              <w:rPr>
                <w:rFonts w:ascii="Times New Roman" w:hAnsi="Times New Roman" w:cs="Times New Roman"/>
                <w:sz w:val="20"/>
                <w:szCs w:val="20"/>
              </w:rPr>
              <w:t xml:space="preserve"> period. </w:t>
            </w:r>
          </w:p>
        </w:tc>
      </w:tr>
      <w:tr w:rsidR="006C5E3D" w:rsidRPr="00987D65" w14:paraId="5DE35B3C" w14:textId="77777777" w:rsidTr="00B751EF">
        <w:tc>
          <w:tcPr>
            <w:tcW w:w="704" w:type="dxa"/>
          </w:tcPr>
          <w:p w14:paraId="491B4097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 5</w:t>
            </w:r>
          </w:p>
          <w:p w14:paraId="3589C45C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</w:tcPr>
          <w:p w14:paraId="013EDFA8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Improve information </w:t>
            </w: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provision post-treatment</w:t>
            </w:r>
          </w:p>
        </w:tc>
        <w:tc>
          <w:tcPr>
            <w:tcW w:w="5812" w:type="dxa"/>
          </w:tcPr>
          <w:p w14:paraId="6416E886" w14:textId="77777777" w:rsidR="006C5E3D" w:rsidRPr="00F52154" w:rsidRDefault="006C5E3D" w:rsidP="00B751EF">
            <w:pPr>
              <w:pStyle w:val="ListParagraph"/>
              <w:numPr>
                <w:ilvl w:val="0"/>
                <w:numId w:val="5"/>
              </w:numPr>
              <w:spacing w:after="100" w:afterAutospacing="1" w:line="480" w:lineRule="auto"/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r w:rsidRPr="006E4F6F">
              <w:rPr>
                <w:rFonts w:ascii="Times New Roman" w:hAnsi="Times New Roman" w:cs="Times New Roman"/>
                <w:sz w:val="20"/>
                <w:szCs w:val="20"/>
              </w:rPr>
              <w:t>11 end of treatment information packs were provided</w:t>
            </w:r>
            <w:r w:rsidRPr="00F52154">
              <w:rPr>
                <w:rFonts w:ascii="Times New Roman" w:hAnsi="Times New Roman" w:cs="Times New Roman"/>
                <w:sz w:val="20"/>
                <w:szCs w:val="20"/>
              </w:rPr>
              <w:t xml:space="preserve"> to patients who had completed their final treatment for lymphoma, over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F52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2154">
              <w:rPr>
                <w:rFonts w:ascii="Times New Roman" w:hAnsi="Times New Roman" w:cs="Times New Roman"/>
                <w:sz w:val="20"/>
                <w:szCs w:val="20"/>
              </w:rPr>
              <w:t>two month</w:t>
            </w:r>
            <w:proofErr w:type="gramEnd"/>
            <w:r w:rsidRPr="00F52154">
              <w:rPr>
                <w:rFonts w:ascii="Times New Roman" w:hAnsi="Times New Roman" w:cs="Times New Roman"/>
                <w:sz w:val="20"/>
                <w:szCs w:val="20"/>
              </w:rPr>
              <w:t xml:space="preserve"> period.</w:t>
            </w:r>
          </w:p>
        </w:tc>
      </w:tr>
      <w:tr w:rsidR="006C5E3D" w:rsidRPr="00987D65" w14:paraId="655B7E1C" w14:textId="77777777" w:rsidTr="00B751EF">
        <w:trPr>
          <w:trHeight w:val="841"/>
        </w:trPr>
        <w:tc>
          <w:tcPr>
            <w:tcW w:w="704" w:type="dxa"/>
            <w:shd w:val="clear" w:color="auto" w:fill="F2F2F2" w:themeFill="background1" w:themeFillShade="F2"/>
          </w:tcPr>
          <w:p w14:paraId="762FEA14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 6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73406F1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Evaluate existing survivorship clinic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11FB00D4" w14:textId="77777777" w:rsidR="006C5E3D" w:rsidRPr="00987D65" w:rsidRDefault="006C5E3D" w:rsidP="00B751EF">
            <w:pPr>
              <w:pStyle w:val="ListParagraph"/>
              <w:numPr>
                <w:ilvl w:val="0"/>
                <w:numId w:val="6"/>
              </w:numPr>
              <w:spacing w:after="100" w:afterAutospacing="1" w:line="480" w:lineRule="auto"/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r w:rsidRPr="00987D65">
              <w:rPr>
                <w:rFonts w:ascii="Times New Roman" w:hAnsi="Times New Roman" w:cs="Times New Roman"/>
                <w:bCs/>
                <w:sz w:val="20"/>
                <w:szCs w:val="20"/>
              </w:rPr>
              <w:t>53 (52%)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patient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experience</w:t>
            </w:r>
            <w:r w:rsidRPr="00987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survey responses were received out of</w:t>
            </w: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 xml:space="preserve"> 102 eligible patients that had attended the survivorship clinic during the prior 12 month period.   </w:t>
            </w:r>
          </w:p>
        </w:tc>
      </w:tr>
      <w:tr w:rsidR="006C5E3D" w:rsidRPr="00987D65" w14:paraId="7C931C01" w14:textId="77777777" w:rsidTr="00B751EF">
        <w:tc>
          <w:tcPr>
            <w:tcW w:w="704" w:type="dxa"/>
          </w:tcPr>
          <w:p w14:paraId="0201E1C0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Site 7</w:t>
            </w:r>
          </w:p>
          <w:p w14:paraId="1D3E339B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</w:tcPr>
          <w:p w14:paraId="764E8545" w14:textId="77777777" w:rsidR="006C5E3D" w:rsidRPr="00987D65" w:rsidRDefault="006C5E3D" w:rsidP="00B751EF">
            <w:pPr>
              <w:spacing w:after="100" w:afterAutospacing="1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987D65">
              <w:rPr>
                <w:rFonts w:ascii="Times New Roman" w:hAnsi="Times New Roman" w:cs="Times New Roman"/>
                <w:sz w:val="20"/>
                <w:szCs w:val="20"/>
              </w:rPr>
              <w:t>Evaluate existing survivorship clinic</w:t>
            </w:r>
          </w:p>
        </w:tc>
        <w:tc>
          <w:tcPr>
            <w:tcW w:w="5812" w:type="dxa"/>
          </w:tcPr>
          <w:p w14:paraId="3D5B8F3E" w14:textId="77777777" w:rsidR="006C5E3D" w:rsidRPr="00987D65" w:rsidRDefault="006C5E3D" w:rsidP="00B751EF">
            <w:pPr>
              <w:pStyle w:val="ListParagraph"/>
              <w:numPr>
                <w:ilvl w:val="0"/>
                <w:numId w:val="7"/>
              </w:numPr>
              <w:spacing w:after="100" w:afterAutospacing="1" w:line="480" w:lineRule="auto"/>
              <w:ind w:left="3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7D65">
              <w:rPr>
                <w:rFonts w:ascii="Times New Roman" w:hAnsi="Times New Roman" w:cs="Times New Roman"/>
                <w:bCs/>
                <w:sz w:val="20"/>
                <w:szCs w:val="20"/>
              </w:rPr>
              <w:t>42 survey responses were received, via phone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987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based survey. Represented 100% of eligible patients able to be contacted.  </w:t>
            </w:r>
          </w:p>
        </w:tc>
      </w:tr>
    </w:tbl>
    <w:p w14:paraId="32A65471" w14:textId="77777777" w:rsidR="006C5E3D" w:rsidRPr="00987D65" w:rsidRDefault="006C5E3D" w:rsidP="006C5E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202331E" w14:textId="77777777" w:rsidR="006C5E3D" w:rsidRDefault="006C5E3D" w:rsidP="006C5E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96FC4FE" w14:textId="77777777" w:rsidR="006C5E3D" w:rsidRDefault="006C5E3D" w:rsidP="006C5E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39CDD51" w14:textId="77777777" w:rsidR="006E2F29" w:rsidRDefault="006E2F29"/>
    <w:sectPr w:rsidR="006E2F29" w:rsidSect="006C5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37F33"/>
    <w:multiLevelType w:val="hybridMultilevel"/>
    <w:tmpl w:val="E5B0163A"/>
    <w:lvl w:ilvl="0" w:tplc="9034AC0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16D3D"/>
    <w:multiLevelType w:val="hybridMultilevel"/>
    <w:tmpl w:val="C004E40C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B934C4"/>
    <w:multiLevelType w:val="hybridMultilevel"/>
    <w:tmpl w:val="AB20983C"/>
    <w:lvl w:ilvl="0" w:tplc="9034AC0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2167E3"/>
    <w:multiLevelType w:val="hybridMultilevel"/>
    <w:tmpl w:val="968AC984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2477BD"/>
    <w:multiLevelType w:val="hybridMultilevel"/>
    <w:tmpl w:val="AD5AD93A"/>
    <w:lvl w:ilvl="0" w:tplc="9034AC0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66762"/>
    <w:multiLevelType w:val="hybridMultilevel"/>
    <w:tmpl w:val="01EAD744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C76221"/>
    <w:multiLevelType w:val="hybridMultilevel"/>
    <w:tmpl w:val="AC2A6340"/>
    <w:lvl w:ilvl="0" w:tplc="9034AC0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9971724">
    <w:abstractNumId w:val="1"/>
  </w:num>
  <w:num w:numId="2" w16cid:durableId="1158611445">
    <w:abstractNumId w:val="3"/>
  </w:num>
  <w:num w:numId="3" w16cid:durableId="1570848868">
    <w:abstractNumId w:val="5"/>
  </w:num>
  <w:num w:numId="4" w16cid:durableId="1717654658">
    <w:abstractNumId w:val="6"/>
  </w:num>
  <w:num w:numId="5" w16cid:durableId="586958785">
    <w:abstractNumId w:val="4"/>
  </w:num>
  <w:num w:numId="6" w16cid:durableId="116460876">
    <w:abstractNumId w:val="2"/>
  </w:num>
  <w:num w:numId="7" w16cid:durableId="66979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E4"/>
    <w:rsid w:val="0001708A"/>
    <w:rsid w:val="000179AF"/>
    <w:rsid w:val="000551A1"/>
    <w:rsid w:val="00072DD7"/>
    <w:rsid w:val="00095457"/>
    <w:rsid w:val="000A01D1"/>
    <w:rsid w:val="000B457C"/>
    <w:rsid w:val="000C22F2"/>
    <w:rsid w:val="000E1F23"/>
    <w:rsid w:val="000F1E17"/>
    <w:rsid w:val="00104E14"/>
    <w:rsid w:val="00143400"/>
    <w:rsid w:val="00144E9A"/>
    <w:rsid w:val="00171F8E"/>
    <w:rsid w:val="001A7D05"/>
    <w:rsid w:val="001B1C7B"/>
    <w:rsid w:val="001C49B5"/>
    <w:rsid w:val="001E61EC"/>
    <w:rsid w:val="001E74B8"/>
    <w:rsid w:val="0020031A"/>
    <w:rsid w:val="00233C67"/>
    <w:rsid w:val="002342A4"/>
    <w:rsid w:val="00240A32"/>
    <w:rsid w:val="00243E9F"/>
    <w:rsid w:val="00247B86"/>
    <w:rsid w:val="0025018F"/>
    <w:rsid w:val="00272886"/>
    <w:rsid w:val="002766D7"/>
    <w:rsid w:val="00276735"/>
    <w:rsid w:val="00276DB0"/>
    <w:rsid w:val="002C2CBC"/>
    <w:rsid w:val="002D674D"/>
    <w:rsid w:val="00306ED6"/>
    <w:rsid w:val="00313991"/>
    <w:rsid w:val="003246A8"/>
    <w:rsid w:val="00326E6D"/>
    <w:rsid w:val="00333D20"/>
    <w:rsid w:val="00344C3E"/>
    <w:rsid w:val="003556CC"/>
    <w:rsid w:val="0035660B"/>
    <w:rsid w:val="0035747B"/>
    <w:rsid w:val="00386AC3"/>
    <w:rsid w:val="00395BEB"/>
    <w:rsid w:val="003A0970"/>
    <w:rsid w:val="003A52B4"/>
    <w:rsid w:val="003B0AC0"/>
    <w:rsid w:val="003B1F27"/>
    <w:rsid w:val="003C10E1"/>
    <w:rsid w:val="003C2247"/>
    <w:rsid w:val="003D1D8A"/>
    <w:rsid w:val="003F5BAB"/>
    <w:rsid w:val="00412023"/>
    <w:rsid w:val="00415827"/>
    <w:rsid w:val="004B1EAD"/>
    <w:rsid w:val="004C6F3D"/>
    <w:rsid w:val="004F0D22"/>
    <w:rsid w:val="00511458"/>
    <w:rsid w:val="005132CF"/>
    <w:rsid w:val="00514E08"/>
    <w:rsid w:val="0052045E"/>
    <w:rsid w:val="00526A19"/>
    <w:rsid w:val="0053603C"/>
    <w:rsid w:val="005932FA"/>
    <w:rsid w:val="005A2BF7"/>
    <w:rsid w:val="005C4B46"/>
    <w:rsid w:val="005D6EB4"/>
    <w:rsid w:val="005E0C8E"/>
    <w:rsid w:val="005E312E"/>
    <w:rsid w:val="005F60D7"/>
    <w:rsid w:val="00606D13"/>
    <w:rsid w:val="00611D99"/>
    <w:rsid w:val="00615C5C"/>
    <w:rsid w:val="006227E9"/>
    <w:rsid w:val="00630CA2"/>
    <w:rsid w:val="00641CE4"/>
    <w:rsid w:val="00652E57"/>
    <w:rsid w:val="00655E20"/>
    <w:rsid w:val="00664F5A"/>
    <w:rsid w:val="00681B7D"/>
    <w:rsid w:val="006A6540"/>
    <w:rsid w:val="006A6E86"/>
    <w:rsid w:val="006C0EE0"/>
    <w:rsid w:val="006C259D"/>
    <w:rsid w:val="006C5E3D"/>
    <w:rsid w:val="006D00FA"/>
    <w:rsid w:val="006E2F29"/>
    <w:rsid w:val="006E6D64"/>
    <w:rsid w:val="006F0087"/>
    <w:rsid w:val="007047AD"/>
    <w:rsid w:val="00707E76"/>
    <w:rsid w:val="00730364"/>
    <w:rsid w:val="00755993"/>
    <w:rsid w:val="007B677A"/>
    <w:rsid w:val="007B7808"/>
    <w:rsid w:val="007D6E2E"/>
    <w:rsid w:val="007E63DE"/>
    <w:rsid w:val="00806A15"/>
    <w:rsid w:val="008103EE"/>
    <w:rsid w:val="008115F7"/>
    <w:rsid w:val="0083115D"/>
    <w:rsid w:val="00835E64"/>
    <w:rsid w:val="00847BCE"/>
    <w:rsid w:val="00850CD4"/>
    <w:rsid w:val="00857507"/>
    <w:rsid w:val="00863D4A"/>
    <w:rsid w:val="008656C0"/>
    <w:rsid w:val="0089201A"/>
    <w:rsid w:val="008A3CD4"/>
    <w:rsid w:val="008B358F"/>
    <w:rsid w:val="008C4428"/>
    <w:rsid w:val="008F5F45"/>
    <w:rsid w:val="0090467B"/>
    <w:rsid w:val="00906F33"/>
    <w:rsid w:val="0092161C"/>
    <w:rsid w:val="00931B4E"/>
    <w:rsid w:val="009572B0"/>
    <w:rsid w:val="00974FF1"/>
    <w:rsid w:val="00987A05"/>
    <w:rsid w:val="009D3482"/>
    <w:rsid w:val="009E6C54"/>
    <w:rsid w:val="00A005F1"/>
    <w:rsid w:val="00A340CF"/>
    <w:rsid w:val="00A40E5E"/>
    <w:rsid w:val="00A85335"/>
    <w:rsid w:val="00AA1C22"/>
    <w:rsid w:val="00AA2931"/>
    <w:rsid w:val="00AB339E"/>
    <w:rsid w:val="00AD31F2"/>
    <w:rsid w:val="00AF7DB3"/>
    <w:rsid w:val="00B16173"/>
    <w:rsid w:val="00B22075"/>
    <w:rsid w:val="00B308CF"/>
    <w:rsid w:val="00B45904"/>
    <w:rsid w:val="00B51E8A"/>
    <w:rsid w:val="00B53CC3"/>
    <w:rsid w:val="00B54E5D"/>
    <w:rsid w:val="00B64CBB"/>
    <w:rsid w:val="00BC3508"/>
    <w:rsid w:val="00BC539B"/>
    <w:rsid w:val="00BC572B"/>
    <w:rsid w:val="00C11363"/>
    <w:rsid w:val="00C130AC"/>
    <w:rsid w:val="00C148E8"/>
    <w:rsid w:val="00C20517"/>
    <w:rsid w:val="00C237BD"/>
    <w:rsid w:val="00C24F87"/>
    <w:rsid w:val="00C31989"/>
    <w:rsid w:val="00C61034"/>
    <w:rsid w:val="00C96BAC"/>
    <w:rsid w:val="00CC3CFF"/>
    <w:rsid w:val="00CC7CA0"/>
    <w:rsid w:val="00CD0630"/>
    <w:rsid w:val="00CD68CA"/>
    <w:rsid w:val="00D13B9F"/>
    <w:rsid w:val="00D2705A"/>
    <w:rsid w:val="00D81C12"/>
    <w:rsid w:val="00DA36DD"/>
    <w:rsid w:val="00DB0059"/>
    <w:rsid w:val="00DD30BB"/>
    <w:rsid w:val="00DD37BC"/>
    <w:rsid w:val="00E03B10"/>
    <w:rsid w:val="00E20740"/>
    <w:rsid w:val="00E25B1B"/>
    <w:rsid w:val="00E30E26"/>
    <w:rsid w:val="00E451CD"/>
    <w:rsid w:val="00E455FE"/>
    <w:rsid w:val="00E75B3E"/>
    <w:rsid w:val="00E8406D"/>
    <w:rsid w:val="00EA4CAA"/>
    <w:rsid w:val="00EA7BFB"/>
    <w:rsid w:val="00EB112F"/>
    <w:rsid w:val="00ED2E17"/>
    <w:rsid w:val="00EE0F46"/>
    <w:rsid w:val="00EE5925"/>
    <w:rsid w:val="00F10862"/>
    <w:rsid w:val="00F200D4"/>
    <w:rsid w:val="00F27760"/>
    <w:rsid w:val="00F4228E"/>
    <w:rsid w:val="00F424E6"/>
    <w:rsid w:val="00F72A3E"/>
    <w:rsid w:val="00F754E6"/>
    <w:rsid w:val="00F7691E"/>
    <w:rsid w:val="00F91C11"/>
    <w:rsid w:val="00FC3540"/>
    <w:rsid w:val="00FE1F26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561DC"/>
  <w15:chartTrackingRefBased/>
  <w15:docId w15:val="{B2119701-FB74-E946-8AAD-37B72A97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E3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C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C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C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C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C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CE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641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CE4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6C5E3D"/>
  </w:style>
  <w:style w:type="table" w:styleId="TableGrid">
    <w:name w:val="Table Grid"/>
    <w:basedOn w:val="TableNormal"/>
    <w:uiPriority w:val="59"/>
    <w:rsid w:val="006C5E3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5E3D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Laing</dc:creator>
  <cp:keywords/>
  <dc:description/>
  <cp:lastModifiedBy>Erin Laing</cp:lastModifiedBy>
  <cp:revision>2</cp:revision>
  <dcterms:created xsi:type="dcterms:W3CDTF">2024-10-22T03:10:00Z</dcterms:created>
  <dcterms:modified xsi:type="dcterms:W3CDTF">2024-10-22T03:10:00Z</dcterms:modified>
</cp:coreProperties>
</file>