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3AFFD3" w14:textId="41735B36" w:rsidR="008D3AC9" w:rsidRPr="00A208E9" w:rsidRDefault="00EC28C8" w:rsidP="00EC28C8">
      <w:pPr>
        <w:jc w:val="center"/>
        <w:rPr>
          <w:b/>
          <w:bCs/>
        </w:rPr>
      </w:pPr>
      <w:r w:rsidRPr="00A208E9">
        <w:rPr>
          <w:b/>
          <w:bCs/>
        </w:rPr>
        <w:t>SUPPLEMENTARY INFORMATION</w:t>
      </w:r>
    </w:p>
    <w:p w14:paraId="00E812AE" w14:textId="77777777" w:rsidR="00EC28C8" w:rsidRPr="00A208E9" w:rsidRDefault="00EC28C8">
      <w:pPr>
        <w:rPr>
          <w:b/>
          <w:bCs/>
        </w:rPr>
      </w:pPr>
    </w:p>
    <w:p w14:paraId="797C7643" w14:textId="59245C1E" w:rsidR="00EC28C8" w:rsidRPr="00A208E9" w:rsidRDefault="00EC28C8" w:rsidP="00EC28C8">
      <w:pPr>
        <w:spacing w:line="360" w:lineRule="auto"/>
        <w:jc w:val="both"/>
        <w:rPr>
          <w:b/>
          <w:bCs/>
        </w:rPr>
      </w:pPr>
      <w:r w:rsidRPr="00A208E9">
        <w:rPr>
          <w:b/>
          <w:bCs/>
        </w:rPr>
        <w:t>Unlocking precision oncology</w:t>
      </w:r>
      <w:r w:rsidRPr="00A208E9" w:rsidDel="009C48E7">
        <w:rPr>
          <w:b/>
          <w:bCs/>
        </w:rPr>
        <w:t xml:space="preserve"> </w:t>
      </w:r>
      <w:r w:rsidRPr="00A208E9">
        <w:rPr>
          <w:b/>
          <w:bCs/>
        </w:rPr>
        <w:t>by establishing a nationwide comprehensive genomic profiling and molecular tumor board platform for</w:t>
      </w:r>
      <w:r w:rsidRPr="00A208E9" w:rsidDel="003A2404">
        <w:rPr>
          <w:b/>
          <w:bCs/>
        </w:rPr>
        <w:t xml:space="preserve"> </w:t>
      </w:r>
      <w:r w:rsidRPr="00A208E9">
        <w:rPr>
          <w:b/>
          <w:bCs/>
        </w:rPr>
        <w:t>patients with advanced cancer: the BALLETT study</w:t>
      </w:r>
    </w:p>
    <w:p w14:paraId="59C519D2" w14:textId="77777777" w:rsidR="00EC28C8" w:rsidRPr="00A208E9" w:rsidRDefault="00EC28C8">
      <w:pPr>
        <w:rPr>
          <w:b/>
          <w:bCs/>
        </w:rPr>
      </w:pPr>
    </w:p>
    <w:p w14:paraId="0BBDEBC1" w14:textId="460ACE88" w:rsidR="007538AA" w:rsidRPr="00A208E9" w:rsidRDefault="00EC28C8" w:rsidP="007538AA">
      <w:pPr>
        <w:spacing w:line="360" w:lineRule="auto"/>
        <w:jc w:val="both"/>
      </w:pPr>
      <w:r w:rsidRPr="00A208E9">
        <w:t>Pieter-Jan Volders, Philippe Aftimos, Franceska Dedeurwaerdere, Geert Martens, Jean-Luc Canon, Gabriela Ben</w:t>
      </w:r>
      <w:r w:rsidR="00E0726D">
        <w:t>i</w:t>
      </w:r>
      <w:r w:rsidRPr="00A208E9">
        <w:t>uga, Guy Froyen, Jacques Van Huysse, Rebecca De Pauw, Hans Prenen, Suzan Lambin, Lore Decoster, Freya Vaeyens, Sylvie Rottey, Pieter-Jan Van Dam, Lynn Decoster, Annemie Rutten, Max Schreuer, Siebe Loontiens, Joni Van der Meulen, Jeroen Mebis, Kristof Cuppens, Sabine Tejpar, Isabelle Vanden Bempt, Jacques De Grève, David Schröder, Cédric van Marcke,</w:t>
      </w:r>
      <w:r w:rsidRPr="00A208E9">
        <w:rPr>
          <w:vertAlign w:val="superscript"/>
        </w:rPr>
        <w:t xml:space="preserve"> </w:t>
      </w:r>
      <w:r w:rsidRPr="00A208E9">
        <w:t>Marc Van Den Bulcke, Evandro de Azambuja, Kevin Punie, Brigitte Maes</w:t>
      </w:r>
    </w:p>
    <w:p w14:paraId="51CDAE35" w14:textId="330D5E6F" w:rsidR="008547E2" w:rsidRPr="00A208E9" w:rsidRDefault="008547E2" w:rsidP="002F2F54">
      <w:pPr>
        <w:pStyle w:val="Inhopg2"/>
      </w:pPr>
    </w:p>
    <w:p w14:paraId="2129A561" w14:textId="7E363A42" w:rsidR="00EF446A" w:rsidRDefault="00EF446A">
      <w:pPr>
        <w:rPr>
          <w:b/>
          <w:bCs/>
        </w:rPr>
      </w:pPr>
      <w:bookmarkStart w:id="0" w:name="_Toc178668671"/>
      <w:r w:rsidRPr="00EF446A">
        <w:rPr>
          <w:b/>
          <w:bCs/>
        </w:rPr>
        <w:t>Table of Contents</w:t>
      </w:r>
    </w:p>
    <w:tbl>
      <w:tblPr>
        <w:tblStyle w:val="Tabelraster"/>
        <w:tblW w:w="9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55"/>
        <w:gridCol w:w="900"/>
      </w:tblGrid>
      <w:tr w:rsidR="00EF446A" w:rsidRPr="00EF446A" w14:paraId="7B767125" w14:textId="77777777" w:rsidTr="00EF446A">
        <w:trPr>
          <w:trHeight w:val="619"/>
        </w:trPr>
        <w:tc>
          <w:tcPr>
            <w:tcW w:w="8455" w:type="dxa"/>
            <w:vAlign w:val="center"/>
          </w:tcPr>
          <w:p w14:paraId="65D7E3C5" w14:textId="6362A2D5" w:rsidR="00EF446A" w:rsidRPr="00EF446A" w:rsidRDefault="00EF446A" w:rsidP="00EF446A">
            <w:r w:rsidRPr="00EF446A">
              <w:t xml:space="preserve">Figure S1: Distribution of histological subtypes across the tumor types included in the BALLETT study.  </w:t>
            </w:r>
          </w:p>
        </w:tc>
        <w:tc>
          <w:tcPr>
            <w:tcW w:w="900" w:type="dxa"/>
            <w:vAlign w:val="center"/>
          </w:tcPr>
          <w:p w14:paraId="2649E22C" w14:textId="4C69968B" w:rsidR="00EF446A" w:rsidRPr="00EF446A" w:rsidRDefault="00EF446A" w:rsidP="00EF446A">
            <w:pPr>
              <w:jc w:val="center"/>
            </w:pPr>
            <w:r>
              <w:t>2</w:t>
            </w:r>
          </w:p>
        </w:tc>
      </w:tr>
      <w:tr w:rsidR="00EF446A" w:rsidRPr="00EF446A" w14:paraId="17DCC8DD" w14:textId="77777777" w:rsidTr="00EF446A">
        <w:trPr>
          <w:trHeight w:val="619"/>
        </w:trPr>
        <w:tc>
          <w:tcPr>
            <w:tcW w:w="8455" w:type="dxa"/>
            <w:vAlign w:val="center"/>
          </w:tcPr>
          <w:p w14:paraId="0D39EB66" w14:textId="18DEB93B" w:rsidR="00EF446A" w:rsidRPr="00EF446A" w:rsidRDefault="00EF446A" w:rsidP="00EF446A">
            <w:r w:rsidRPr="00EF446A">
              <w:t>Figure S2: CGP success rates across different tumor types in the BALLETT study. </w:t>
            </w:r>
          </w:p>
        </w:tc>
        <w:tc>
          <w:tcPr>
            <w:tcW w:w="900" w:type="dxa"/>
            <w:vAlign w:val="center"/>
          </w:tcPr>
          <w:p w14:paraId="02086A25" w14:textId="09C1406B" w:rsidR="00EF446A" w:rsidRPr="00EF446A" w:rsidRDefault="00EF446A" w:rsidP="00EF446A">
            <w:pPr>
              <w:jc w:val="center"/>
            </w:pPr>
            <w:r>
              <w:t>3</w:t>
            </w:r>
          </w:p>
        </w:tc>
      </w:tr>
      <w:tr w:rsidR="00EF446A" w:rsidRPr="00EF446A" w14:paraId="698A0647" w14:textId="77777777" w:rsidTr="00EF446A">
        <w:trPr>
          <w:trHeight w:val="619"/>
        </w:trPr>
        <w:tc>
          <w:tcPr>
            <w:tcW w:w="8455" w:type="dxa"/>
            <w:vAlign w:val="center"/>
          </w:tcPr>
          <w:p w14:paraId="09DF9D5E" w14:textId="5CCEA9A6" w:rsidR="00EF446A" w:rsidRPr="00EF446A" w:rsidRDefault="00EF446A" w:rsidP="00EF446A">
            <w:r w:rsidRPr="00EF446A">
              <w:t>Figure S3: Frequency of genomic alterations in the top mutated genes across all tumor types in the BALLETT study. </w:t>
            </w:r>
          </w:p>
        </w:tc>
        <w:tc>
          <w:tcPr>
            <w:tcW w:w="900" w:type="dxa"/>
            <w:vAlign w:val="center"/>
          </w:tcPr>
          <w:p w14:paraId="62A4DB9D" w14:textId="55D10E41" w:rsidR="00EF446A" w:rsidRPr="00EF446A" w:rsidRDefault="00EF446A" w:rsidP="00EF446A">
            <w:pPr>
              <w:jc w:val="center"/>
            </w:pPr>
            <w:r>
              <w:t>4</w:t>
            </w:r>
          </w:p>
        </w:tc>
      </w:tr>
      <w:tr w:rsidR="00EF446A" w:rsidRPr="00EF446A" w14:paraId="3907979A" w14:textId="77777777" w:rsidTr="00EF446A">
        <w:trPr>
          <w:trHeight w:val="619"/>
        </w:trPr>
        <w:tc>
          <w:tcPr>
            <w:tcW w:w="8455" w:type="dxa"/>
            <w:vAlign w:val="center"/>
          </w:tcPr>
          <w:p w14:paraId="6F1FAF60" w14:textId="57067E09" w:rsidR="00EF446A" w:rsidRPr="00EF446A" w:rsidRDefault="00EF446A" w:rsidP="00EF446A">
            <w:r w:rsidRPr="00EF446A">
              <w:t>Figure S4: Distribution of genomic alterations by tumor type in the BALLETT study. </w:t>
            </w:r>
          </w:p>
        </w:tc>
        <w:tc>
          <w:tcPr>
            <w:tcW w:w="900" w:type="dxa"/>
            <w:vAlign w:val="center"/>
          </w:tcPr>
          <w:p w14:paraId="2D97F10F" w14:textId="501CB518" w:rsidR="00EF446A" w:rsidRPr="00EF446A" w:rsidRDefault="00EF446A" w:rsidP="00EF446A">
            <w:pPr>
              <w:jc w:val="center"/>
            </w:pPr>
            <w:r>
              <w:t>5</w:t>
            </w:r>
          </w:p>
        </w:tc>
      </w:tr>
      <w:tr w:rsidR="00EF446A" w:rsidRPr="00EF446A" w14:paraId="6DCDE360" w14:textId="77777777" w:rsidTr="00EF446A">
        <w:trPr>
          <w:trHeight w:val="619"/>
        </w:trPr>
        <w:tc>
          <w:tcPr>
            <w:tcW w:w="8455" w:type="dxa"/>
            <w:vAlign w:val="center"/>
          </w:tcPr>
          <w:p w14:paraId="734FCFE6" w14:textId="43976F48" w:rsidR="00EF446A" w:rsidRPr="00EF446A" w:rsidRDefault="00EF446A" w:rsidP="00EF446A">
            <w:r w:rsidRPr="00EF446A">
              <w:t>Figure S5: Distribution of the number of genomic alterations per patient in the BALLETT study. </w:t>
            </w:r>
          </w:p>
        </w:tc>
        <w:tc>
          <w:tcPr>
            <w:tcW w:w="900" w:type="dxa"/>
            <w:vAlign w:val="center"/>
          </w:tcPr>
          <w:p w14:paraId="57E7AC67" w14:textId="785C3F9E" w:rsidR="00EF446A" w:rsidRPr="00EF446A" w:rsidRDefault="00EF446A" w:rsidP="00EF446A">
            <w:pPr>
              <w:jc w:val="center"/>
            </w:pPr>
            <w:r>
              <w:t>6</w:t>
            </w:r>
          </w:p>
        </w:tc>
      </w:tr>
      <w:tr w:rsidR="00EF446A" w:rsidRPr="00EF446A" w14:paraId="18899767" w14:textId="77777777" w:rsidTr="00EF446A">
        <w:trPr>
          <w:trHeight w:val="619"/>
        </w:trPr>
        <w:tc>
          <w:tcPr>
            <w:tcW w:w="8455" w:type="dxa"/>
            <w:vAlign w:val="center"/>
          </w:tcPr>
          <w:p w14:paraId="0E98D2AA" w14:textId="3EE2BE25" w:rsidR="00EF446A" w:rsidRPr="00EF446A" w:rsidRDefault="00EF446A" w:rsidP="00EF446A">
            <w:r w:rsidRPr="00EF446A">
              <w:t>Figure S6: Distribution of actionable markers across tiers with strong clinical significance (IA, IB) and potential clinical significance (IIC and IID) by tumor type. </w:t>
            </w:r>
          </w:p>
        </w:tc>
        <w:tc>
          <w:tcPr>
            <w:tcW w:w="900" w:type="dxa"/>
            <w:vAlign w:val="center"/>
          </w:tcPr>
          <w:p w14:paraId="17D66FBE" w14:textId="060191CE" w:rsidR="00EF446A" w:rsidRPr="00EF446A" w:rsidRDefault="00EF446A" w:rsidP="00EF446A">
            <w:pPr>
              <w:jc w:val="center"/>
            </w:pPr>
            <w:r>
              <w:t>7</w:t>
            </w:r>
          </w:p>
        </w:tc>
      </w:tr>
      <w:tr w:rsidR="00EF446A" w:rsidRPr="00EF446A" w14:paraId="6F10A9C8" w14:textId="77777777" w:rsidTr="00EF446A">
        <w:trPr>
          <w:trHeight w:val="619"/>
        </w:trPr>
        <w:tc>
          <w:tcPr>
            <w:tcW w:w="8455" w:type="dxa"/>
            <w:vAlign w:val="center"/>
          </w:tcPr>
          <w:p w14:paraId="718219EA" w14:textId="1C1863AA" w:rsidR="00EF446A" w:rsidRPr="00EF446A" w:rsidRDefault="00EF446A" w:rsidP="00EF446A">
            <w:r w:rsidRPr="00EF446A">
              <w:rPr>
                <w:rStyle w:val="Kop1Char"/>
                <w:rFonts w:asciiTheme="minorHAnsi" w:hAnsiTheme="minorHAnsi"/>
                <w:color w:val="auto"/>
                <w:sz w:val="22"/>
                <w:szCs w:val="22"/>
              </w:rPr>
              <w:t>Figure S7: Distribution of the number of different recommendations by the nMTB per patient</w:t>
            </w:r>
            <w:r w:rsidRPr="00EF446A">
              <w:t>.  </w:t>
            </w:r>
          </w:p>
        </w:tc>
        <w:tc>
          <w:tcPr>
            <w:tcW w:w="900" w:type="dxa"/>
            <w:vAlign w:val="center"/>
          </w:tcPr>
          <w:p w14:paraId="27291B7F" w14:textId="054333A0" w:rsidR="00EF446A" w:rsidRPr="00EF446A" w:rsidRDefault="00EF446A" w:rsidP="00EF446A">
            <w:pPr>
              <w:jc w:val="center"/>
            </w:pPr>
            <w:r>
              <w:t>8</w:t>
            </w:r>
          </w:p>
        </w:tc>
      </w:tr>
      <w:tr w:rsidR="00EF446A" w:rsidRPr="00EF446A" w14:paraId="6539ACD5" w14:textId="77777777" w:rsidTr="00EF446A">
        <w:trPr>
          <w:trHeight w:val="619"/>
        </w:trPr>
        <w:tc>
          <w:tcPr>
            <w:tcW w:w="8455" w:type="dxa"/>
            <w:vAlign w:val="center"/>
          </w:tcPr>
          <w:p w14:paraId="6D4E44E8" w14:textId="4EF2C746" w:rsidR="00EF446A" w:rsidRPr="00EF446A" w:rsidRDefault="00EF446A" w:rsidP="00EF446A">
            <w:r w:rsidRPr="00EF446A">
              <w:t>Figure S8: Reasons for deviating from treatment recommendations across participating hospitals in the BALLETT study. </w:t>
            </w:r>
          </w:p>
        </w:tc>
        <w:tc>
          <w:tcPr>
            <w:tcW w:w="900" w:type="dxa"/>
            <w:vAlign w:val="center"/>
          </w:tcPr>
          <w:p w14:paraId="6EB65DCE" w14:textId="7E2045E8" w:rsidR="00EF446A" w:rsidRPr="00EF446A" w:rsidRDefault="00EF446A" w:rsidP="00EF446A">
            <w:pPr>
              <w:jc w:val="center"/>
            </w:pPr>
            <w:r>
              <w:t>9</w:t>
            </w:r>
          </w:p>
        </w:tc>
      </w:tr>
      <w:tr w:rsidR="00EF446A" w:rsidRPr="00EF446A" w14:paraId="152DCAD1" w14:textId="77777777" w:rsidTr="00EF446A">
        <w:trPr>
          <w:trHeight w:val="619"/>
        </w:trPr>
        <w:tc>
          <w:tcPr>
            <w:tcW w:w="8455" w:type="dxa"/>
            <w:vAlign w:val="center"/>
          </w:tcPr>
          <w:p w14:paraId="70A8511A" w14:textId="6BCCA168" w:rsidR="00EF446A" w:rsidRPr="00EF446A" w:rsidRDefault="00EF446A" w:rsidP="00EF446A">
            <w:r w:rsidRPr="00EF446A">
              <w:t>Figure S9: Distribution of cancer susceptibility gene (CSG) variants detected through CGP on tumor biopsies in the BALLETT study. </w:t>
            </w:r>
          </w:p>
        </w:tc>
        <w:tc>
          <w:tcPr>
            <w:tcW w:w="900" w:type="dxa"/>
            <w:vAlign w:val="center"/>
          </w:tcPr>
          <w:p w14:paraId="043C379A" w14:textId="6663189B" w:rsidR="00EF446A" w:rsidRPr="00EF446A" w:rsidRDefault="00EF446A" w:rsidP="00EF446A">
            <w:pPr>
              <w:jc w:val="center"/>
            </w:pPr>
            <w:r>
              <w:t>10</w:t>
            </w:r>
          </w:p>
        </w:tc>
      </w:tr>
      <w:tr w:rsidR="00EF446A" w:rsidRPr="00EF446A" w14:paraId="405D7E6B" w14:textId="77777777" w:rsidTr="00EF446A">
        <w:trPr>
          <w:trHeight w:val="619"/>
        </w:trPr>
        <w:tc>
          <w:tcPr>
            <w:tcW w:w="8455" w:type="dxa"/>
            <w:vAlign w:val="center"/>
          </w:tcPr>
          <w:p w14:paraId="18CA6C6D" w14:textId="6AC9EC56" w:rsidR="00EF446A" w:rsidRPr="00EF446A" w:rsidRDefault="00EF446A" w:rsidP="00EF446A">
            <w:r w:rsidRPr="00EF446A">
              <w:t>Figure S10: Screenshot of the custom-designed BALLETT app for data visualization during national Molecular Tumor Board (nMTB) discussions. </w:t>
            </w:r>
          </w:p>
        </w:tc>
        <w:tc>
          <w:tcPr>
            <w:tcW w:w="900" w:type="dxa"/>
            <w:vAlign w:val="center"/>
          </w:tcPr>
          <w:p w14:paraId="28AE436D" w14:textId="4771F68E" w:rsidR="00EF446A" w:rsidRPr="00EF446A" w:rsidRDefault="00EF446A" w:rsidP="00EF446A">
            <w:pPr>
              <w:jc w:val="center"/>
            </w:pPr>
            <w:r>
              <w:t>11</w:t>
            </w:r>
          </w:p>
        </w:tc>
      </w:tr>
      <w:tr w:rsidR="00EF446A" w:rsidRPr="00EF446A" w14:paraId="5672D617" w14:textId="77777777" w:rsidTr="00EF446A">
        <w:trPr>
          <w:trHeight w:val="619"/>
        </w:trPr>
        <w:tc>
          <w:tcPr>
            <w:tcW w:w="8455" w:type="dxa"/>
            <w:vAlign w:val="center"/>
          </w:tcPr>
          <w:p w14:paraId="5DC7B632" w14:textId="37E6C4F7" w:rsidR="00EF446A" w:rsidRPr="00EF446A" w:rsidRDefault="00EF446A" w:rsidP="00EF446A">
            <w:r w:rsidRPr="00EF446A">
              <w:t>Table S1: Actionable drivers that did not lead to treatment recommendation.</w:t>
            </w:r>
          </w:p>
        </w:tc>
        <w:tc>
          <w:tcPr>
            <w:tcW w:w="900" w:type="dxa"/>
            <w:vAlign w:val="center"/>
          </w:tcPr>
          <w:p w14:paraId="51A58882" w14:textId="4A119D56" w:rsidR="00EF446A" w:rsidRPr="00EF446A" w:rsidRDefault="00EF446A" w:rsidP="00EF446A">
            <w:pPr>
              <w:jc w:val="center"/>
            </w:pPr>
            <w:r>
              <w:t>12</w:t>
            </w:r>
          </w:p>
        </w:tc>
      </w:tr>
    </w:tbl>
    <w:p w14:paraId="54189B21" w14:textId="6FC98614" w:rsidR="007538AA" w:rsidRPr="00EF446A" w:rsidRDefault="007538AA">
      <w:pPr>
        <w:rPr>
          <w:b/>
          <w:bCs/>
        </w:rPr>
      </w:pPr>
      <w:r w:rsidRPr="00EF446A">
        <w:rPr>
          <w:b/>
          <w:bCs/>
        </w:rPr>
        <w:br w:type="page"/>
      </w:r>
    </w:p>
    <w:p w14:paraId="543FB4DA" w14:textId="55450689" w:rsidR="00EC28C8" w:rsidRPr="00EF446A" w:rsidRDefault="00EC28C8" w:rsidP="007538AA">
      <w:pPr>
        <w:rPr>
          <w:b/>
          <w:bCs/>
        </w:rPr>
      </w:pPr>
      <w:r w:rsidRPr="00EF446A">
        <w:rPr>
          <w:b/>
          <w:bCs/>
        </w:rPr>
        <w:t>Figure S1: Distribution of histological subtypes across the tumor types included in the BALLETT study. </w:t>
      </w:r>
      <w:bookmarkEnd w:id="0"/>
      <w:r w:rsidR="00602A16" w:rsidRPr="00EF446A">
        <w:rPr>
          <w:b/>
          <w:bCs/>
        </w:rPr>
        <w:t xml:space="preserve"> </w:t>
      </w:r>
    </w:p>
    <w:p w14:paraId="0199E42B" w14:textId="77777777" w:rsidR="004118A5" w:rsidRPr="007538AA" w:rsidRDefault="004118A5" w:rsidP="007538AA"/>
    <w:p w14:paraId="2ECF5428" w14:textId="0165FF79" w:rsidR="00EC28C8" w:rsidRPr="007538AA" w:rsidRDefault="001603A6" w:rsidP="001605AB">
      <w:pPr>
        <w:jc w:val="center"/>
      </w:pPr>
      <w:r>
        <w:rPr>
          <w:b/>
          <w:bCs/>
          <w:noProof/>
        </w:rPr>
        <w:drawing>
          <wp:inline distT="0" distB="0" distL="0" distR="0" wp14:anchorId="191DE5EB" wp14:editId="3EE7EA77">
            <wp:extent cx="6229350" cy="4722500"/>
            <wp:effectExtent l="0" t="0" r="0" b="1905"/>
            <wp:docPr id="8546898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44457" cy="4733953"/>
                    </a:xfrm>
                    <a:prstGeom prst="rect">
                      <a:avLst/>
                    </a:prstGeom>
                    <a:noFill/>
                    <a:ln>
                      <a:noFill/>
                    </a:ln>
                  </pic:spPr>
                </pic:pic>
              </a:graphicData>
            </a:graphic>
          </wp:inline>
        </w:drawing>
      </w:r>
      <w:r w:rsidR="00EC28C8" w:rsidRPr="007538AA">
        <w:br w:type="page"/>
      </w:r>
    </w:p>
    <w:p w14:paraId="2B09F7B9" w14:textId="50FD1359" w:rsidR="00EC28C8" w:rsidRPr="00E0726D" w:rsidRDefault="00EC28C8" w:rsidP="007538AA">
      <w:bookmarkStart w:id="1" w:name="_Toc178668672"/>
      <w:r w:rsidRPr="00EF446A">
        <w:rPr>
          <w:b/>
          <w:bCs/>
        </w:rPr>
        <w:t>Figure S2: CGP success rates across different tumor types in the BALLETT study.</w:t>
      </w:r>
      <w:bookmarkEnd w:id="1"/>
      <w:r w:rsidRPr="00EF446A">
        <w:rPr>
          <w:b/>
          <w:bCs/>
        </w:rPr>
        <w:t> </w:t>
      </w:r>
      <w:r w:rsidR="002735BD" w:rsidRPr="00E0726D">
        <w:t xml:space="preserve">The success rate </w:t>
      </w:r>
      <w:r w:rsidR="00900E55">
        <w:t>ranges from 71%</w:t>
      </w:r>
      <w:r w:rsidR="000061B1">
        <w:t xml:space="preserve"> for uveal melanoma to 100% for</w:t>
      </w:r>
      <w:r w:rsidR="0073106E">
        <w:t xml:space="preserve"> thymoma and neuroendocrine tumor with an overall success rate of 89%.</w:t>
      </w:r>
    </w:p>
    <w:p w14:paraId="587C4DA4" w14:textId="77777777" w:rsidR="007B2E6C" w:rsidRPr="00EF446A" w:rsidRDefault="007B2E6C" w:rsidP="007538AA">
      <w:pPr>
        <w:rPr>
          <w:b/>
          <w:bCs/>
        </w:rPr>
      </w:pPr>
    </w:p>
    <w:p w14:paraId="39B6C6DC" w14:textId="4BC1B065" w:rsidR="00EC28C8" w:rsidRPr="007538AA" w:rsidRDefault="00B26200" w:rsidP="001605AB">
      <w:pPr>
        <w:jc w:val="center"/>
      </w:pPr>
      <w:r w:rsidRPr="007538AA">
        <w:rPr>
          <w:noProof/>
        </w:rPr>
        <w:drawing>
          <wp:inline distT="0" distB="0" distL="0" distR="0" wp14:anchorId="0F97D396" wp14:editId="4C403D2A">
            <wp:extent cx="3924300" cy="5486274"/>
            <wp:effectExtent l="0" t="0" r="0" b="635"/>
            <wp:docPr id="19126429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37852" cy="5505220"/>
                    </a:xfrm>
                    <a:prstGeom prst="rect">
                      <a:avLst/>
                    </a:prstGeom>
                    <a:noFill/>
                    <a:ln>
                      <a:noFill/>
                    </a:ln>
                  </pic:spPr>
                </pic:pic>
              </a:graphicData>
            </a:graphic>
          </wp:inline>
        </w:drawing>
      </w:r>
      <w:r w:rsidR="00EC28C8" w:rsidRPr="007538AA">
        <w:br w:type="page"/>
      </w:r>
    </w:p>
    <w:p w14:paraId="387144FB" w14:textId="62DC5507" w:rsidR="00EC28C8" w:rsidRDefault="00EC28C8" w:rsidP="007538AA">
      <w:pPr>
        <w:rPr>
          <w:b/>
          <w:bCs/>
        </w:rPr>
      </w:pPr>
      <w:bookmarkStart w:id="2" w:name="_Toc178668673"/>
      <w:r w:rsidRPr="00EF446A">
        <w:rPr>
          <w:b/>
          <w:bCs/>
        </w:rPr>
        <w:t>Figure S3: Frequency of genomic alterations in the top mutated genes across all tumor types in the BALLETT study.</w:t>
      </w:r>
      <w:bookmarkEnd w:id="2"/>
      <w:r w:rsidRPr="00EF446A">
        <w:rPr>
          <w:b/>
          <w:bCs/>
        </w:rPr>
        <w:t> </w:t>
      </w:r>
    </w:p>
    <w:p w14:paraId="76E19FE4" w14:textId="77777777" w:rsidR="007B2E6C" w:rsidRPr="00EF446A" w:rsidRDefault="007B2E6C" w:rsidP="007538AA">
      <w:pPr>
        <w:rPr>
          <w:b/>
          <w:bCs/>
        </w:rPr>
      </w:pPr>
    </w:p>
    <w:p w14:paraId="3FBB8D96" w14:textId="2D1DEBD6" w:rsidR="00EC28C8" w:rsidRPr="007538AA" w:rsidRDefault="009C63E8" w:rsidP="001605AB">
      <w:pPr>
        <w:jc w:val="center"/>
      </w:pPr>
      <w:r w:rsidRPr="007538AA">
        <w:rPr>
          <w:noProof/>
        </w:rPr>
        <w:drawing>
          <wp:inline distT="0" distB="0" distL="0" distR="0" wp14:anchorId="481F6383" wp14:editId="5FF3E9EA">
            <wp:extent cx="3713233" cy="7442200"/>
            <wp:effectExtent l="0" t="0" r="1905" b="6350"/>
            <wp:docPr id="259776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21061" cy="7457889"/>
                    </a:xfrm>
                    <a:prstGeom prst="rect">
                      <a:avLst/>
                    </a:prstGeom>
                    <a:noFill/>
                    <a:ln>
                      <a:noFill/>
                    </a:ln>
                  </pic:spPr>
                </pic:pic>
              </a:graphicData>
            </a:graphic>
          </wp:inline>
        </w:drawing>
      </w:r>
      <w:r w:rsidR="00EC28C8" w:rsidRPr="007538AA">
        <w:br w:type="page"/>
      </w:r>
    </w:p>
    <w:p w14:paraId="6C7023AD" w14:textId="56367D61" w:rsidR="00EC28C8" w:rsidRPr="00EF446A" w:rsidRDefault="00EC28C8" w:rsidP="007538AA">
      <w:pPr>
        <w:rPr>
          <w:b/>
          <w:bCs/>
        </w:rPr>
      </w:pPr>
      <w:bookmarkStart w:id="3" w:name="_Toc178668674"/>
      <w:r w:rsidRPr="00EF446A">
        <w:rPr>
          <w:b/>
          <w:bCs/>
        </w:rPr>
        <w:t>Figure S4: Distribution of</w:t>
      </w:r>
      <w:r w:rsidR="00127103">
        <w:rPr>
          <w:b/>
          <w:bCs/>
        </w:rPr>
        <w:t xml:space="preserve"> the most-frequently observed</w:t>
      </w:r>
      <w:r w:rsidRPr="00EF446A">
        <w:rPr>
          <w:b/>
          <w:bCs/>
        </w:rPr>
        <w:t xml:space="preserve"> genomic alterations by tumor type in the BALLETT study.</w:t>
      </w:r>
      <w:bookmarkEnd w:id="3"/>
      <w:r w:rsidRPr="00EF446A">
        <w:rPr>
          <w:b/>
          <w:bCs/>
        </w:rPr>
        <w:t> </w:t>
      </w:r>
    </w:p>
    <w:p w14:paraId="679FA01F" w14:textId="0C000EB9" w:rsidR="00EC28C8" w:rsidRPr="007538AA" w:rsidRDefault="005D79A3" w:rsidP="001605AB">
      <w:pPr>
        <w:jc w:val="center"/>
      </w:pPr>
      <w:r w:rsidRPr="007538AA">
        <w:rPr>
          <w:noProof/>
        </w:rPr>
        <w:drawing>
          <wp:inline distT="0" distB="0" distL="0" distR="0" wp14:anchorId="59C81597" wp14:editId="68BB0FBB">
            <wp:extent cx="5467350" cy="7292139"/>
            <wp:effectExtent l="0" t="0" r="0" b="4445"/>
            <wp:docPr id="4102567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77874" cy="7306176"/>
                    </a:xfrm>
                    <a:prstGeom prst="rect">
                      <a:avLst/>
                    </a:prstGeom>
                    <a:noFill/>
                    <a:ln>
                      <a:noFill/>
                    </a:ln>
                  </pic:spPr>
                </pic:pic>
              </a:graphicData>
            </a:graphic>
          </wp:inline>
        </w:drawing>
      </w:r>
      <w:r w:rsidR="00EC28C8" w:rsidRPr="007538AA">
        <w:br w:type="page"/>
      </w:r>
    </w:p>
    <w:p w14:paraId="2515A387" w14:textId="19337F19" w:rsidR="00EC28C8" w:rsidRDefault="00EC28C8" w:rsidP="007538AA">
      <w:pPr>
        <w:rPr>
          <w:b/>
          <w:bCs/>
        </w:rPr>
      </w:pPr>
      <w:bookmarkStart w:id="4" w:name="_Toc178668675"/>
      <w:r w:rsidRPr="00EF446A">
        <w:rPr>
          <w:b/>
          <w:bCs/>
        </w:rPr>
        <w:t>Figure S5: Distribution of the number of genomic alterations per patient in the BALLETT study.</w:t>
      </w:r>
      <w:bookmarkEnd w:id="4"/>
      <w:r w:rsidRPr="00EF446A">
        <w:rPr>
          <w:b/>
          <w:bCs/>
        </w:rPr>
        <w:t> </w:t>
      </w:r>
    </w:p>
    <w:p w14:paraId="40FFCFA9" w14:textId="77777777" w:rsidR="007B2E6C" w:rsidRPr="00EF446A" w:rsidRDefault="007B2E6C" w:rsidP="007538AA">
      <w:pPr>
        <w:rPr>
          <w:b/>
          <w:bCs/>
        </w:rPr>
      </w:pPr>
    </w:p>
    <w:p w14:paraId="2104DFBD" w14:textId="4E13CC35" w:rsidR="00EC28C8" w:rsidRPr="007538AA" w:rsidRDefault="006C38A8" w:rsidP="001605AB">
      <w:pPr>
        <w:jc w:val="center"/>
      </w:pPr>
      <w:r>
        <w:rPr>
          <w:noProof/>
        </w:rPr>
        <w:drawing>
          <wp:inline distT="0" distB="0" distL="0" distR="0" wp14:anchorId="4993EB40" wp14:editId="4724FC9E">
            <wp:extent cx="5858933" cy="3540954"/>
            <wp:effectExtent l="0" t="0" r="8890" b="2540"/>
            <wp:docPr id="1398005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84220" cy="3556237"/>
                    </a:xfrm>
                    <a:prstGeom prst="rect">
                      <a:avLst/>
                    </a:prstGeom>
                    <a:noFill/>
                    <a:ln>
                      <a:noFill/>
                    </a:ln>
                  </pic:spPr>
                </pic:pic>
              </a:graphicData>
            </a:graphic>
          </wp:inline>
        </w:drawing>
      </w:r>
      <w:r w:rsidR="00EC28C8" w:rsidRPr="007538AA">
        <w:br w:type="page"/>
      </w:r>
    </w:p>
    <w:p w14:paraId="703458B3" w14:textId="23A728D6" w:rsidR="00650F73" w:rsidRDefault="00EC28C8" w:rsidP="007538AA">
      <w:pPr>
        <w:rPr>
          <w:b/>
          <w:bCs/>
        </w:rPr>
      </w:pPr>
      <w:bookmarkStart w:id="5" w:name="_Toc178668676"/>
      <w:r w:rsidRPr="00EF446A">
        <w:rPr>
          <w:b/>
          <w:bCs/>
        </w:rPr>
        <w:t>Figure S6: Distribution of actionable markers across tiers with strong clinical significance (IA, IB)</w:t>
      </w:r>
      <w:r w:rsidR="002D5ED6">
        <w:rPr>
          <w:b/>
          <w:bCs/>
        </w:rPr>
        <w:t xml:space="preserve">, </w:t>
      </w:r>
      <w:r w:rsidRPr="00EF446A">
        <w:rPr>
          <w:b/>
          <w:bCs/>
        </w:rPr>
        <w:t>potential clinical significance (IIC and IID)</w:t>
      </w:r>
      <w:r w:rsidR="002D5ED6">
        <w:rPr>
          <w:b/>
          <w:bCs/>
        </w:rPr>
        <w:t>, and uncertain clinical significance (IIIA)</w:t>
      </w:r>
      <w:r w:rsidRPr="00EF446A">
        <w:rPr>
          <w:b/>
          <w:bCs/>
        </w:rPr>
        <w:t xml:space="preserve"> by tumor type.</w:t>
      </w:r>
      <w:bookmarkEnd w:id="5"/>
      <w:r w:rsidRPr="00EF446A">
        <w:rPr>
          <w:b/>
          <w:bCs/>
        </w:rPr>
        <w:t> </w:t>
      </w:r>
    </w:p>
    <w:p w14:paraId="4A2F394D" w14:textId="146E8D6D" w:rsidR="00EC28C8" w:rsidRPr="00EF446A" w:rsidRDefault="00650F73" w:rsidP="007538AA">
      <w:pPr>
        <w:rPr>
          <w:b/>
          <w:bCs/>
        </w:rPr>
      </w:pPr>
      <w:r>
        <w:rPr>
          <w:b/>
          <w:bCs/>
          <w:noProof/>
        </w:rPr>
        <w:drawing>
          <wp:inline distT="0" distB="0" distL="0" distR="0" wp14:anchorId="5CFA557D" wp14:editId="42200F00">
            <wp:extent cx="5057775" cy="7080885"/>
            <wp:effectExtent l="0" t="0" r="9525" b="5715"/>
            <wp:docPr id="2102103679" name="Picture 3" descr="A chart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103679" name="Picture 3" descr="A chart of different colored squares&#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58778" cy="7082289"/>
                    </a:xfrm>
                    <a:prstGeom prst="rect">
                      <a:avLst/>
                    </a:prstGeom>
                    <a:noFill/>
                    <a:ln>
                      <a:noFill/>
                    </a:ln>
                  </pic:spPr>
                </pic:pic>
              </a:graphicData>
            </a:graphic>
          </wp:inline>
        </w:drawing>
      </w:r>
    </w:p>
    <w:p w14:paraId="76C65036" w14:textId="1656749E" w:rsidR="00EC28C8" w:rsidRPr="007538AA" w:rsidRDefault="00EC28C8" w:rsidP="001605AB">
      <w:pPr>
        <w:jc w:val="center"/>
      </w:pPr>
      <w:r w:rsidRPr="007538AA">
        <w:br w:type="page"/>
      </w:r>
    </w:p>
    <w:p w14:paraId="3B5155F0" w14:textId="5FE62996" w:rsidR="007B2E6C" w:rsidRPr="00EF446A" w:rsidRDefault="00EC28C8" w:rsidP="007538AA">
      <w:pPr>
        <w:rPr>
          <w:b/>
          <w:bCs/>
        </w:rPr>
      </w:pPr>
      <w:bookmarkStart w:id="6" w:name="_Toc178668677"/>
      <w:r w:rsidRPr="00EF446A">
        <w:rPr>
          <w:rStyle w:val="Kop1Char"/>
          <w:rFonts w:asciiTheme="minorHAnsi" w:hAnsiTheme="minorHAnsi"/>
          <w:b/>
          <w:bCs/>
          <w:color w:val="auto"/>
          <w:sz w:val="22"/>
          <w:szCs w:val="22"/>
        </w:rPr>
        <w:t>Figure S7: Distribution of the number of different recommendations by the nMTB per patient</w:t>
      </w:r>
      <w:bookmarkEnd w:id="6"/>
      <w:r w:rsidRPr="00EF446A">
        <w:rPr>
          <w:b/>
          <w:bCs/>
        </w:rPr>
        <w:t>.  </w:t>
      </w:r>
    </w:p>
    <w:p w14:paraId="6C3E4978" w14:textId="0E1BC7C2" w:rsidR="00EC28C8" w:rsidRPr="007538AA" w:rsidRDefault="00973180" w:rsidP="00A1414E">
      <w:pPr>
        <w:jc w:val="center"/>
      </w:pPr>
      <w:r>
        <w:rPr>
          <w:noProof/>
        </w:rPr>
        <w:drawing>
          <wp:inline distT="0" distB="0" distL="0" distR="0" wp14:anchorId="558F7104" wp14:editId="08915A84">
            <wp:extent cx="4200525" cy="2956411"/>
            <wp:effectExtent l="0" t="0" r="0" b="0"/>
            <wp:docPr id="5998749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15590" cy="2967014"/>
                    </a:xfrm>
                    <a:prstGeom prst="rect">
                      <a:avLst/>
                    </a:prstGeom>
                    <a:noFill/>
                    <a:ln>
                      <a:noFill/>
                    </a:ln>
                  </pic:spPr>
                </pic:pic>
              </a:graphicData>
            </a:graphic>
          </wp:inline>
        </w:drawing>
      </w:r>
      <w:r w:rsidR="00EC28C8" w:rsidRPr="007538AA">
        <w:br w:type="page"/>
      </w:r>
    </w:p>
    <w:p w14:paraId="6F76F459" w14:textId="530B62A1" w:rsidR="007B2E6C" w:rsidRDefault="00EC28C8" w:rsidP="007538AA">
      <w:pPr>
        <w:rPr>
          <w:b/>
          <w:bCs/>
        </w:rPr>
      </w:pPr>
      <w:bookmarkStart w:id="7" w:name="_Toc178668678"/>
      <w:r w:rsidRPr="00EF446A">
        <w:rPr>
          <w:b/>
          <w:bCs/>
        </w:rPr>
        <w:t>Figure S8: Reasons for deviating from treatment recommendations across participating hospitals in the BALLETT study.</w:t>
      </w:r>
      <w:bookmarkEnd w:id="7"/>
      <w:r w:rsidRPr="00EF446A">
        <w:rPr>
          <w:b/>
          <w:bCs/>
        </w:rPr>
        <w:t> </w:t>
      </w:r>
    </w:p>
    <w:p w14:paraId="798CFC8D" w14:textId="13673F09" w:rsidR="00EC28C8" w:rsidRPr="007538AA" w:rsidRDefault="00781638" w:rsidP="00A1414E">
      <w:pPr>
        <w:jc w:val="center"/>
      </w:pPr>
      <w:r>
        <w:rPr>
          <w:noProof/>
        </w:rPr>
        <w:drawing>
          <wp:inline distT="0" distB="0" distL="0" distR="0" wp14:anchorId="0CDCFA05" wp14:editId="7137586F">
            <wp:extent cx="5876365" cy="2628900"/>
            <wp:effectExtent l="0" t="0" r="0" b="0"/>
            <wp:docPr id="20682757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80700" cy="2630839"/>
                    </a:xfrm>
                    <a:prstGeom prst="rect">
                      <a:avLst/>
                    </a:prstGeom>
                    <a:noFill/>
                    <a:ln>
                      <a:noFill/>
                    </a:ln>
                  </pic:spPr>
                </pic:pic>
              </a:graphicData>
            </a:graphic>
          </wp:inline>
        </w:drawing>
      </w:r>
      <w:r w:rsidR="00EC28C8" w:rsidRPr="007538AA">
        <w:br w:type="page"/>
      </w:r>
    </w:p>
    <w:p w14:paraId="6267305F" w14:textId="6D407B4D" w:rsidR="007B2E6C" w:rsidRPr="00EF446A" w:rsidRDefault="00EC28C8" w:rsidP="007538AA">
      <w:pPr>
        <w:rPr>
          <w:b/>
          <w:bCs/>
        </w:rPr>
      </w:pPr>
      <w:bookmarkStart w:id="8" w:name="_Toc178668679"/>
      <w:r w:rsidRPr="00EF446A">
        <w:rPr>
          <w:b/>
          <w:bCs/>
        </w:rPr>
        <w:t>Figure S9: Distribution of cancer susceptibility gene (CSG) variants detected through CGP on tumor biopsies in the BALLETT study.</w:t>
      </w:r>
      <w:bookmarkEnd w:id="8"/>
      <w:r w:rsidRPr="00EF446A">
        <w:rPr>
          <w:b/>
          <w:bCs/>
        </w:rPr>
        <w:t> </w:t>
      </w:r>
      <w:r w:rsidR="00C942C0" w:rsidRPr="00F0001B">
        <w:t xml:space="preserve">Only genes </w:t>
      </w:r>
      <w:r w:rsidR="00591A90" w:rsidRPr="00F0001B">
        <w:t xml:space="preserve">from the ESMO Precision Medicine Working Group </w:t>
      </w:r>
      <w:r w:rsidR="00F0001B" w:rsidRPr="00F0001B">
        <w:t>20</w:t>
      </w:r>
      <w:r w:rsidR="00471336">
        <w:t>23</w:t>
      </w:r>
      <w:r w:rsidR="00F0001B" w:rsidRPr="00F0001B">
        <w:t xml:space="preserve"> recommendations are shown</w:t>
      </w:r>
      <w:r w:rsidR="00471336">
        <w:t xml:space="preserve"> (K</w:t>
      </w:r>
      <w:r w:rsidR="00C55E74">
        <w:t>uzbari et al</w:t>
      </w:r>
      <w:r w:rsidR="00990726">
        <w:t>)</w:t>
      </w:r>
      <w:r w:rsidR="00F0001B" w:rsidRPr="00F0001B">
        <w:t>.</w:t>
      </w:r>
    </w:p>
    <w:p w14:paraId="11FE96B9" w14:textId="6F80D7F2" w:rsidR="00EC28C8" w:rsidRPr="007538AA" w:rsidRDefault="001F00A2" w:rsidP="00A1414E">
      <w:pPr>
        <w:jc w:val="center"/>
      </w:pPr>
      <w:r>
        <w:rPr>
          <w:noProof/>
        </w:rPr>
        <w:drawing>
          <wp:inline distT="0" distB="0" distL="0" distR="0" wp14:anchorId="5A0A1886" wp14:editId="77D6FF32">
            <wp:extent cx="5823820" cy="3295650"/>
            <wp:effectExtent l="0" t="0" r="5715" b="0"/>
            <wp:docPr id="13678840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33860" cy="3301332"/>
                    </a:xfrm>
                    <a:prstGeom prst="rect">
                      <a:avLst/>
                    </a:prstGeom>
                    <a:noFill/>
                    <a:ln>
                      <a:noFill/>
                    </a:ln>
                  </pic:spPr>
                </pic:pic>
              </a:graphicData>
            </a:graphic>
          </wp:inline>
        </w:drawing>
      </w:r>
      <w:r w:rsidR="00EC28C8" w:rsidRPr="007538AA">
        <w:br w:type="page"/>
      </w:r>
    </w:p>
    <w:p w14:paraId="69E88CB1" w14:textId="30C1B30C" w:rsidR="00EC28C8" w:rsidRPr="00EF446A" w:rsidRDefault="00EC28C8" w:rsidP="007538AA">
      <w:pPr>
        <w:rPr>
          <w:b/>
          <w:bCs/>
        </w:rPr>
      </w:pPr>
      <w:bookmarkStart w:id="9" w:name="_Toc178668680"/>
      <w:r w:rsidRPr="00EF446A">
        <w:rPr>
          <w:b/>
          <w:bCs/>
        </w:rPr>
        <w:t>Figure S10: Screenshot of the custom-designed BALLETT app for data visualization during national Molecular Tumor Board (nMTB) discussions.</w:t>
      </w:r>
      <w:bookmarkEnd w:id="9"/>
      <w:r w:rsidRPr="00EF446A">
        <w:rPr>
          <w:b/>
          <w:bCs/>
        </w:rPr>
        <w:t> </w:t>
      </w:r>
    </w:p>
    <w:p w14:paraId="682EC62A" w14:textId="5AB584A7" w:rsidR="00C9329E" w:rsidRDefault="00C9329E" w:rsidP="007538AA"/>
    <w:p w14:paraId="1B172059" w14:textId="07BD3265" w:rsidR="00726F35" w:rsidRPr="007538AA" w:rsidRDefault="00726F35" w:rsidP="004A1EDF">
      <w:pPr>
        <w:jc w:val="center"/>
      </w:pPr>
      <w:r>
        <w:rPr>
          <w:noProof/>
        </w:rPr>
        <w:drawing>
          <wp:inline distT="0" distB="0" distL="0" distR="0" wp14:anchorId="672E83B7" wp14:editId="3D7FBE79">
            <wp:extent cx="5935345" cy="3073400"/>
            <wp:effectExtent l="0" t="0" r="8255" b="0"/>
            <wp:docPr id="45689999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35345" cy="3073400"/>
                    </a:xfrm>
                    <a:prstGeom prst="rect">
                      <a:avLst/>
                    </a:prstGeom>
                    <a:noFill/>
                    <a:ln>
                      <a:noFill/>
                    </a:ln>
                  </pic:spPr>
                </pic:pic>
              </a:graphicData>
            </a:graphic>
          </wp:inline>
        </w:drawing>
      </w:r>
    </w:p>
    <w:p w14:paraId="4FBEFE04" w14:textId="77777777" w:rsidR="00A92B76" w:rsidRPr="007538AA" w:rsidRDefault="00A92B76" w:rsidP="007538AA">
      <w:r w:rsidRPr="007538AA">
        <w:br w:type="page"/>
      </w:r>
    </w:p>
    <w:p w14:paraId="6E44C53A" w14:textId="00AEDF73" w:rsidR="00C9329E" w:rsidRPr="00EF446A" w:rsidRDefault="00D8426D" w:rsidP="007538AA">
      <w:pPr>
        <w:rPr>
          <w:b/>
          <w:bCs/>
        </w:rPr>
      </w:pPr>
      <w:bookmarkStart w:id="10" w:name="_Toc178668681"/>
      <w:r w:rsidRPr="00EF446A">
        <w:rPr>
          <w:b/>
          <w:bCs/>
        </w:rPr>
        <w:t xml:space="preserve">Table </w:t>
      </w:r>
      <w:r w:rsidR="0450368D" w:rsidRPr="00EF446A">
        <w:rPr>
          <w:b/>
          <w:bCs/>
        </w:rPr>
        <w:t>S</w:t>
      </w:r>
      <w:r w:rsidRPr="00EF446A">
        <w:rPr>
          <w:b/>
          <w:bCs/>
        </w:rPr>
        <w:t>1: Actionable drivers that did not lead to treatment recommendation.</w:t>
      </w:r>
      <w:bookmarkEnd w:id="10"/>
    </w:p>
    <w:tbl>
      <w:tblPr>
        <w:tblW w:w="9630" w:type="dxa"/>
        <w:tblInd w:w="-108" w:type="dxa"/>
        <w:tblCellMar>
          <w:top w:w="15" w:type="dxa"/>
          <w:bottom w:w="15" w:type="dxa"/>
        </w:tblCellMar>
        <w:tblLook w:val="04A0" w:firstRow="1" w:lastRow="0" w:firstColumn="1" w:lastColumn="0" w:noHBand="0" w:noVBand="1"/>
      </w:tblPr>
      <w:tblGrid>
        <w:gridCol w:w="108"/>
        <w:gridCol w:w="2790"/>
        <w:gridCol w:w="1980"/>
        <w:gridCol w:w="1584"/>
        <w:gridCol w:w="1584"/>
        <w:gridCol w:w="1584"/>
      </w:tblGrid>
      <w:tr w:rsidR="00CA74A1" w:rsidRPr="007538AA" w14:paraId="10E4E12B" w14:textId="77777777" w:rsidTr="007538AA">
        <w:trPr>
          <w:gridBefore w:val="1"/>
          <w:wBefore w:w="108" w:type="dxa"/>
          <w:trHeight w:val="144"/>
        </w:trPr>
        <w:tc>
          <w:tcPr>
            <w:tcW w:w="2790" w:type="dxa"/>
            <w:tcBorders>
              <w:top w:val="nil"/>
              <w:left w:val="nil"/>
              <w:bottom w:val="single" w:sz="4" w:space="0" w:color="auto"/>
              <w:right w:val="nil"/>
            </w:tcBorders>
            <w:noWrap/>
            <w:vAlign w:val="center"/>
            <w:hideMark/>
          </w:tcPr>
          <w:p w14:paraId="64132CEE" w14:textId="77777777" w:rsidR="00014A79" w:rsidRPr="007538AA" w:rsidRDefault="00014A79" w:rsidP="007538AA">
            <w:pPr>
              <w:spacing w:after="0" w:line="240" w:lineRule="auto"/>
              <w:jc w:val="center"/>
              <w:rPr>
                <w:rFonts w:eastAsia="Times New Roman" w:cs="Times New Roman"/>
                <w:b/>
                <w:bCs/>
                <w:color w:val="000000"/>
                <w:kern w:val="0"/>
                <w14:ligatures w14:val="none"/>
              </w:rPr>
            </w:pPr>
            <w:r w:rsidRPr="007538AA">
              <w:rPr>
                <w:rFonts w:eastAsia="Times New Roman" w:cs="Times New Roman"/>
                <w:b/>
                <w:bCs/>
                <w:color w:val="000000"/>
                <w:kern w:val="0"/>
                <w14:ligatures w14:val="none"/>
              </w:rPr>
              <w:t>Cancer type</w:t>
            </w:r>
          </w:p>
        </w:tc>
        <w:tc>
          <w:tcPr>
            <w:tcW w:w="1980" w:type="dxa"/>
            <w:tcBorders>
              <w:top w:val="nil"/>
              <w:left w:val="nil"/>
              <w:bottom w:val="single" w:sz="4" w:space="0" w:color="auto"/>
              <w:right w:val="nil"/>
            </w:tcBorders>
            <w:noWrap/>
            <w:vAlign w:val="center"/>
            <w:hideMark/>
          </w:tcPr>
          <w:p w14:paraId="4EAF97FA" w14:textId="77777777" w:rsidR="00014A79" w:rsidRPr="007538AA" w:rsidRDefault="00014A79" w:rsidP="007538AA">
            <w:pPr>
              <w:spacing w:after="0" w:line="240" w:lineRule="auto"/>
              <w:jc w:val="center"/>
              <w:rPr>
                <w:rFonts w:eastAsia="Times New Roman" w:cs="Times New Roman"/>
                <w:b/>
                <w:bCs/>
                <w:color w:val="000000"/>
                <w:kern w:val="0"/>
                <w14:ligatures w14:val="none"/>
              </w:rPr>
            </w:pPr>
            <w:r w:rsidRPr="007538AA">
              <w:rPr>
                <w:rFonts w:eastAsia="Times New Roman" w:cs="Times New Roman"/>
                <w:b/>
                <w:bCs/>
                <w:color w:val="000000"/>
                <w:kern w:val="0"/>
                <w14:ligatures w14:val="none"/>
              </w:rPr>
              <w:t>Gene</w:t>
            </w:r>
          </w:p>
        </w:tc>
        <w:tc>
          <w:tcPr>
            <w:tcW w:w="1584" w:type="dxa"/>
            <w:tcBorders>
              <w:top w:val="nil"/>
              <w:left w:val="nil"/>
              <w:bottom w:val="single" w:sz="4" w:space="0" w:color="auto"/>
              <w:right w:val="nil"/>
            </w:tcBorders>
            <w:noWrap/>
            <w:vAlign w:val="center"/>
            <w:hideMark/>
          </w:tcPr>
          <w:p w14:paraId="416632C7" w14:textId="77777777" w:rsidR="00014A79" w:rsidRPr="007538AA" w:rsidRDefault="00014A79" w:rsidP="007538AA">
            <w:pPr>
              <w:spacing w:after="0" w:line="240" w:lineRule="auto"/>
              <w:jc w:val="center"/>
              <w:rPr>
                <w:rFonts w:eastAsia="Times New Roman" w:cs="Times New Roman"/>
                <w:b/>
                <w:bCs/>
                <w:color w:val="000000"/>
                <w:kern w:val="0"/>
                <w14:ligatures w14:val="none"/>
              </w:rPr>
            </w:pPr>
            <w:r w:rsidRPr="007538AA">
              <w:rPr>
                <w:rFonts w:eastAsia="Times New Roman" w:cs="Times New Roman"/>
                <w:b/>
                <w:bCs/>
                <w:color w:val="000000"/>
                <w:kern w:val="0"/>
                <w14:ligatures w14:val="none"/>
              </w:rPr>
              <w:t>Marker</w:t>
            </w:r>
          </w:p>
        </w:tc>
        <w:tc>
          <w:tcPr>
            <w:tcW w:w="1584" w:type="dxa"/>
            <w:tcBorders>
              <w:top w:val="nil"/>
              <w:left w:val="nil"/>
              <w:bottom w:val="single" w:sz="4" w:space="0" w:color="auto"/>
              <w:right w:val="nil"/>
            </w:tcBorders>
            <w:noWrap/>
            <w:vAlign w:val="center"/>
            <w:hideMark/>
          </w:tcPr>
          <w:p w14:paraId="08B6D7C9" w14:textId="77777777" w:rsidR="00014A79" w:rsidRPr="007538AA" w:rsidRDefault="00014A79" w:rsidP="007538AA">
            <w:pPr>
              <w:spacing w:after="0" w:line="240" w:lineRule="auto"/>
              <w:jc w:val="center"/>
              <w:rPr>
                <w:rFonts w:eastAsia="Times New Roman" w:cs="Times New Roman"/>
                <w:b/>
                <w:bCs/>
                <w:color w:val="000000"/>
                <w:kern w:val="0"/>
                <w14:ligatures w14:val="none"/>
              </w:rPr>
            </w:pPr>
            <w:r w:rsidRPr="007538AA">
              <w:rPr>
                <w:rFonts w:eastAsia="Times New Roman" w:cs="Times New Roman"/>
                <w:b/>
                <w:bCs/>
                <w:color w:val="000000"/>
                <w:kern w:val="0"/>
                <w14:ligatures w14:val="none"/>
              </w:rPr>
              <w:t>Clinical class</w:t>
            </w:r>
          </w:p>
        </w:tc>
        <w:tc>
          <w:tcPr>
            <w:tcW w:w="1584" w:type="dxa"/>
            <w:tcBorders>
              <w:top w:val="nil"/>
              <w:left w:val="nil"/>
              <w:bottom w:val="single" w:sz="4" w:space="0" w:color="auto"/>
              <w:right w:val="nil"/>
            </w:tcBorders>
            <w:noWrap/>
            <w:vAlign w:val="center"/>
            <w:hideMark/>
          </w:tcPr>
          <w:p w14:paraId="6980E52D" w14:textId="77777777" w:rsidR="00014A79" w:rsidRPr="007538AA" w:rsidRDefault="00014A79" w:rsidP="007538AA">
            <w:pPr>
              <w:spacing w:after="0" w:line="240" w:lineRule="auto"/>
              <w:jc w:val="center"/>
              <w:rPr>
                <w:rFonts w:eastAsia="Times New Roman" w:cs="Times New Roman"/>
                <w:b/>
                <w:bCs/>
                <w:color w:val="000000"/>
                <w:kern w:val="0"/>
                <w14:ligatures w14:val="none"/>
              </w:rPr>
            </w:pPr>
            <w:r w:rsidRPr="007538AA">
              <w:rPr>
                <w:rFonts w:eastAsia="Times New Roman" w:cs="Times New Roman"/>
                <w:b/>
                <w:bCs/>
                <w:color w:val="000000"/>
                <w:kern w:val="0"/>
                <w14:ligatures w14:val="none"/>
              </w:rPr>
              <w:t>Number of cases</w:t>
            </w:r>
          </w:p>
        </w:tc>
      </w:tr>
      <w:tr w:rsidR="00CA74A1" w:rsidRPr="007538AA" w14:paraId="5581DF82" w14:textId="77777777" w:rsidTr="007538AA">
        <w:trPr>
          <w:gridBefore w:val="1"/>
          <w:wBefore w:w="108" w:type="dxa"/>
          <w:trHeight w:val="144"/>
        </w:trPr>
        <w:tc>
          <w:tcPr>
            <w:tcW w:w="2790" w:type="dxa"/>
            <w:tcBorders>
              <w:top w:val="single" w:sz="4" w:space="0" w:color="auto"/>
              <w:left w:val="nil"/>
              <w:bottom w:val="nil"/>
              <w:right w:val="nil"/>
            </w:tcBorders>
            <w:noWrap/>
            <w:vAlign w:val="center"/>
            <w:hideMark/>
          </w:tcPr>
          <w:p w14:paraId="379EDEB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single" w:sz="4" w:space="0" w:color="auto"/>
              <w:left w:val="nil"/>
              <w:bottom w:val="nil"/>
              <w:right w:val="nil"/>
            </w:tcBorders>
            <w:noWrap/>
            <w:vAlign w:val="center"/>
            <w:hideMark/>
          </w:tcPr>
          <w:p w14:paraId="64D35092"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445F98">
              <w:rPr>
                <w:rFonts w:eastAsia="Times New Roman" w:cs="Times New Roman"/>
                <w:color w:val="000000"/>
                <w:kern w:val="0"/>
                <w14:ligatures w14:val="none"/>
              </w:rPr>
              <w:t>(11q13.3)</w:t>
            </w:r>
          </w:p>
        </w:tc>
        <w:tc>
          <w:tcPr>
            <w:tcW w:w="1584" w:type="dxa"/>
            <w:tcBorders>
              <w:top w:val="single" w:sz="4" w:space="0" w:color="auto"/>
              <w:left w:val="nil"/>
              <w:bottom w:val="nil"/>
              <w:right w:val="nil"/>
            </w:tcBorders>
            <w:noWrap/>
            <w:vAlign w:val="center"/>
            <w:hideMark/>
          </w:tcPr>
          <w:p w14:paraId="19C6EA6D"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single" w:sz="4" w:space="0" w:color="auto"/>
              <w:left w:val="nil"/>
              <w:bottom w:val="nil"/>
              <w:right w:val="nil"/>
            </w:tcBorders>
            <w:noWrap/>
            <w:vAlign w:val="center"/>
            <w:hideMark/>
          </w:tcPr>
          <w:p w14:paraId="7F1C14F6"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single" w:sz="4" w:space="0" w:color="auto"/>
              <w:left w:val="nil"/>
              <w:bottom w:val="nil"/>
              <w:right w:val="nil"/>
            </w:tcBorders>
            <w:noWrap/>
            <w:vAlign w:val="center"/>
            <w:hideMark/>
          </w:tcPr>
          <w:p w14:paraId="735D1880"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7</w:t>
            </w:r>
          </w:p>
        </w:tc>
      </w:tr>
      <w:tr w:rsidR="00CA74A1" w:rsidRPr="007538AA" w14:paraId="03AFA450" w14:textId="77777777" w:rsidTr="007538AA">
        <w:trPr>
          <w:gridBefore w:val="1"/>
          <w:wBefore w:w="108" w:type="dxa"/>
          <w:trHeight w:val="144"/>
        </w:trPr>
        <w:tc>
          <w:tcPr>
            <w:tcW w:w="2790" w:type="dxa"/>
            <w:tcBorders>
              <w:top w:val="nil"/>
              <w:left w:val="nil"/>
              <w:bottom w:val="nil"/>
              <w:right w:val="nil"/>
            </w:tcBorders>
            <w:noWrap/>
            <w:vAlign w:val="center"/>
            <w:hideMark/>
          </w:tcPr>
          <w:p w14:paraId="7268658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2A0CBE92"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MYC</w:t>
            </w:r>
          </w:p>
        </w:tc>
        <w:tc>
          <w:tcPr>
            <w:tcW w:w="1584" w:type="dxa"/>
            <w:tcBorders>
              <w:top w:val="nil"/>
              <w:left w:val="nil"/>
              <w:bottom w:val="nil"/>
              <w:right w:val="nil"/>
            </w:tcBorders>
            <w:noWrap/>
            <w:vAlign w:val="center"/>
            <w:hideMark/>
          </w:tcPr>
          <w:p w14:paraId="45F7B3B1"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4AB5602C"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B374DC7"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5</w:t>
            </w:r>
          </w:p>
        </w:tc>
      </w:tr>
      <w:tr w:rsidR="00CA74A1" w:rsidRPr="007538AA" w14:paraId="56EB86DE" w14:textId="77777777" w:rsidTr="007538AA">
        <w:trPr>
          <w:gridBefore w:val="1"/>
          <w:wBefore w:w="108" w:type="dxa"/>
          <w:trHeight w:val="144"/>
        </w:trPr>
        <w:tc>
          <w:tcPr>
            <w:tcW w:w="2790" w:type="dxa"/>
            <w:tcBorders>
              <w:top w:val="nil"/>
              <w:left w:val="nil"/>
              <w:bottom w:val="nil"/>
              <w:right w:val="nil"/>
            </w:tcBorders>
            <w:noWrap/>
            <w:vAlign w:val="center"/>
            <w:hideMark/>
          </w:tcPr>
          <w:p w14:paraId="043F3C73"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08FEC1C7"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ESR1</w:t>
            </w:r>
          </w:p>
        </w:tc>
        <w:tc>
          <w:tcPr>
            <w:tcW w:w="1584" w:type="dxa"/>
            <w:tcBorders>
              <w:top w:val="nil"/>
              <w:left w:val="nil"/>
              <w:bottom w:val="nil"/>
              <w:right w:val="nil"/>
            </w:tcBorders>
            <w:noWrap/>
            <w:vAlign w:val="center"/>
            <w:hideMark/>
          </w:tcPr>
          <w:p w14:paraId="305C9309"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6A818C65"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IA</w:t>
            </w:r>
          </w:p>
        </w:tc>
        <w:tc>
          <w:tcPr>
            <w:tcW w:w="1584" w:type="dxa"/>
            <w:tcBorders>
              <w:top w:val="nil"/>
              <w:left w:val="nil"/>
              <w:bottom w:val="nil"/>
              <w:right w:val="nil"/>
            </w:tcBorders>
            <w:noWrap/>
            <w:vAlign w:val="center"/>
            <w:hideMark/>
          </w:tcPr>
          <w:p w14:paraId="06F3ED84"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3</w:t>
            </w:r>
          </w:p>
        </w:tc>
      </w:tr>
      <w:tr w:rsidR="00CA74A1" w:rsidRPr="007538AA" w14:paraId="3F2E74EC" w14:textId="77777777" w:rsidTr="007538AA">
        <w:trPr>
          <w:gridBefore w:val="1"/>
          <w:wBefore w:w="108" w:type="dxa"/>
          <w:trHeight w:val="144"/>
        </w:trPr>
        <w:tc>
          <w:tcPr>
            <w:tcW w:w="2790" w:type="dxa"/>
            <w:tcBorders>
              <w:top w:val="nil"/>
              <w:left w:val="nil"/>
              <w:bottom w:val="nil"/>
              <w:right w:val="nil"/>
            </w:tcBorders>
            <w:noWrap/>
            <w:vAlign w:val="center"/>
            <w:hideMark/>
          </w:tcPr>
          <w:p w14:paraId="24A1C90B"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6DAA6F07"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PIK3CA</w:t>
            </w:r>
          </w:p>
        </w:tc>
        <w:tc>
          <w:tcPr>
            <w:tcW w:w="1584" w:type="dxa"/>
            <w:tcBorders>
              <w:top w:val="nil"/>
              <w:left w:val="nil"/>
              <w:bottom w:val="nil"/>
              <w:right w:val="nil"/>
            </w:tcBorders>
            <w:noWrap/>
            <w:vAlign w:val="center"/>
            <w:hideMark/>
          </w:tcPr>
          <w:p w14:paraId="3E725D0C"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446878C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IB</w:t>
            </w:r>
          </w:p>
        </w:tc>
        <w:tc>
          <w:tcPr>
            <w:tcW w:w="1584" w:type="dxa"/>
            <w:tcBorders>
              <w:top w:val="nil"/>
              <w:left w:val="nil"/>
              <w:bottom w:val="nil"/>
              <w:right w:val="nil"/>
            </w:tcBorders>
            <w:noWrap/>
            <w:vAlign w:val="center"/>
            <w:hideMark/>
          </w:tcPr>
          <w:p w14:paraId="76EEB8A4"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3</w:t>
            </w:r>
          </w:p>
        </w:tc>
      </w:tr>
      <w:tr w:rsidR="00CA74A1" w:rsidRPr="007538AA" w14:paraId="5E1FE487" w14:textId="77777777" w:rsidTr="007538AA">
        <w:trPr>
          <w:gridBefore w:val="1"/>
          <w:wBefore w:w="108" w:type="dxa"/>
          <w:trHeight w:val="144"/>
        </w:trPr>
        <w:tc>
          <w:tcPr>
            <w:tcW w:w="2790" w:type="dxa"/>
            <w:tcBorders>
              <w:top w:val="nil"/>
              <w:left w:val="nil"/>
              <w:bottom w:val="nil"/>
              <w:right w:val="nil"/>
            </w:tcBorders>
            <w:noWrap/>
            <w:vAlign w:val="center"/>
            <w:hideMark/>
          </w:tcPr>
          <w:p w14:paraId="7448599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Colorectal carcinoma</w:t>
            </w:r>
          </w:p>
        </w:tc>
        <w:tc>
          <w:tcPr>
            <w:tcW w:w="1980" w:type="dxa"/>
            <w:tcBorders>
              <w:top w:val="nil"/>
              <w:left w:val="nil"/>
              <w:bottom w:val="nil"/>
              <w:right w:val="nil"/>
            </w:tcBorders>
            <w:noWrap/>
            <w:vAlign w:val="center"/>
            <w:hideMark/>
          </w:tcPr>
          <w:p w14:paraId="16A32B71"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MYC</w:t>
            </w:r>
          </w:p>
        </w:tc>
        <w:tc>
          <w:tcPr>
            <w:tcW w:w="1584" w:type="dxa"/>
            <w:tcBorders>
              <w:top w:val="nil"/>
              <w:left w:val="nil"/>
              <w:bottom w:val="nil"/>
              <w:right w:val="nil"/>
            </w:tcBorders>
            <w:noWrap/>
            <w:vAlign w:val="center"/>
            <w:hideMark/>
          </w:tcPr>
          <w:p w14:paraId="0CC63923"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2B8AB833"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03C9571F"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3</w:t>
            </w:r>
          </w:p>
        </w:tc>
      </w:tr>
      <w:tr w:rsidR="00CA74A1" w:rsidRPr="007538AA" w14:paraId="64FE703D" w14:textId="77777777" w:rsidTr="007538AA">
        <w:trPr>
          <w:gridBefore w:val="1"/>
          <w:wBefore w:w="108" w:type="dxa"/>
          <w:trHeight w:val="144"/>
        </w:trPr>
        <w:tc>
          <w:tcPr>
            <w:tcW w:w="2790" w:type="dxa"/>
            <w:tcBorders>
              <w:top w:val="nil"/>
              <w:left w:val="nil"/>
              <w:bottom w:val="nil"/>
              <w:right w:val="nil"/>
            </w:tcBorders>
            <w:noWrap/>
            <w:vAlign w:val="center"/>
            <w:hideMark/>
          </w:tcPr>
          <w:p w14:paraId="088EE59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Head and Neck carcinoma</w:t>
            </w:r>
          </w:p>
        </w:tc>
        <w:tc>
          <w:tcPr>
            <w:tcW w:w="1980" w:type="dxa"/>
            <w:tcBorders>
              <w:top w:val="nil"/>
              <w:left w:val="nil"/>
              <w:bottom w:val="nil"/>
              <w:right w:val="nil"/>
            </w:tcBorders>
            <w:noWrap/>
            <w:vAlign w:val="center"/>
            <w:hideMark/>
          </w:tcPr>
          <w:p w14:paraId="6D0A7D76"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CDKN2A</w:t>
            </w:r>
          </w:p>
        </w:tc>
        <w:tc>
          <w:tcPr>
            <w:tcW w:w="1584" w:type="dxa"/>
            <w:tcBorders>
              <w:top w:val="nil"/>
              <w:left w:val="nil"/>
              <w:bottom w:val="nil"/>
              <w:right w:val="nil"/>
            </w:tcBorders>
            <w:noWrap/>
            <w:vAlign w:val="center"/>
            <w:hideMark/>
          </w:tcPr>
          <w:p w14:paraId="467C0D21"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20108F2B"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365138D7"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3</w:t>
            </w:r>
          </w:p>
        </w:tc>
      </w:tr>
      <w:tr w:rsidR="00CA74A1" w:rsidRPr="007538AA" w14:paraId="04490DDB" w14:textId="77777777" w:rsidTr="007538AA">
        <w:trPr>
          <w:gridBefore w:val="1"/>
          <w:wBefore w:w="108" w:type="dxa"/>
          <w:trHeight w:val="144"/>
        </w:trPr>
        <w:tc>
          <w:tcPr>
            <w:tcW w:w="2790" w:type="dxa"/>
            <w:tcBorders>
              <w:top w:val="nil"/>
              <w:left w:val="nil"/>
              <w:bottom w:val="nil"/>
              <w:right w:val="nil"/>
            </w:tcBorders>
            <w:noWrap/>
            <w:vAlign w:val="center"/>
            <w:hideMark/>
          </w:tcPr>
          <w:p w14:paraId="1024AFB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Urothelial Carcinoma</w:t>
            </w:r>
          </w:p>
        </w:tc>
        <w:tc>
          <w:tcPr>
            <w:tcW w:w="1980" w:type="dxa"/>
            <w:tcBorders>
              <w:top w:val="nil"/>
              <w:left w:val="nil"/>
              <w:bottom w:val="nil"/>
              <w:right w:val="nil"/>
            </w:tcBorders>
            <w:noWrap/>
            <w:vAlign w:val="center"/>
            <w:hideMark/>
          </w:tcPr>
          <w:p w14:paraId="6A7624B2"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KDM6A</w:t>
            </w:r>
          </w:p>
        </w:tc>
        <w:tc>
          <w:tcPr>
            <w:tcW w:w="1584" w:type="dxa"/>
            <w:tcBorders>
              <w:top w:val="nil"/>
              <w:left w:val="nil"/>
              <w:bottom w:val="nil"/>
              <w:right w:val="nil"/>
            </w:tcBorders>
            <w:noWrap/>
            <w:vAlign w:val="center"/>
            <w:hideMark/>
          </w:tcPr>
          <w:p w14:paraId="516AAE5C"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04AFD645"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68BBB62F"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3</w:t>
            </w:r>
          </w:p>
        </w:tc>
      </w:tr>
      <w:tr w:rsidR="00CA74A1" w:rsidRPr="007538AA" w14:paraId="7ECF50EA" w14:textId="77777777" w:rsidTr="007538AA">
        <w:trPr>
          <w:gridBefore w:val="1"/>
          <w:wBefore w:w="108" w:type="dxa"/>
          <w:trHeight w:val="144"/>
        </w:trPr>
        <w:tc>
          <w:tcPr>
            <w:tcW w:w="2790" w:type="dxa"/>
            <w:tcBorders>
              <w:top w:val="nil"/>
              <w:left w:val="nil"/>
              <w:bottom w:val="nil"/>
              <w:right w:val="nil"/>
            </w:tcBorders>
            <w:noWrap/>
            <w:vAlign w:val="center"/>
            <w:hideMark/>
          </w:tcPr>
          <w:p w14:paraId="01A549C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Brain Glioma</w:t>
            </w:r>
          </w:p>
        </w:tc>
        <w:tc>
          <w:tcPr>
            <w:tcW w:w="1980" w:type="dxa"/>
            <w:tcBorders>
              <w:top w:val="nil"/>
              <w:left w:val="nil"/>
              <w:bottom w:val="nil"/>
              <w:right w:val="nil"/>
            </w:tcBorders>
            <w:noWrap/>
            <w:vAlign w:val="center"/>
            <w:hideMark/>
          </w:tcPr>
          <w:p w14:paraId="3D0CFCA3"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EGFR</w:t>
            </w:r>
          </w:p>
        </w:tc>
        <w:tc>
          <w:tcPr>
            <w:tcW w:w="1584" w:type="dxa"/>
            <w:tcBorders>
              <w:top w:val="nil"/>
              <w:left w:val="nil"/>
              <w:bottom w:val="nil"/>
              <w:right w:val="nil"/>
            </w:tcBorders>
            <w:noWrap/>
            <w:vAlign w:val="center"/>
            <w:hideMark/>
          </w:tcPr>
          <w:p w14:paraId="3644D7C7"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0A16B514"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42D7431"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5FF3ECFE" w14:textId="77777777" w:rsidTr="007538AA">
        <w:trPr>
          <w:gridBefore w:val="1"/>
          <w:wBefore w:w="108" w:type="dxa"/>
          <w:trHeight w:val="144"/>
        </w:trPr>
        <w:tc>
          <w:tcPr>
            <w:tcW w:w="2790" w:type="dxa"/>
            <w:tcBorders>
              <w:top w:val="nil"/>
              <w:left w:val="nil"/>
              <w:bottom w:val="nil"/>
              <w:right w:val="nil"/>
            </w:tcBorders>
            <w:noWrap/>
            <w:vAlign w:val="center"/>
            <w:hideMark/>
          </w:tcPr>
          <w:p w14:paraId="72602E6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Brain Glioma</w:t>
            </w:r>
          </w:p>
        </w:tc>
        <w:tc>
          <w:tcPr>
            <w:tcW w:w="1980" w:type="dxa"/>
            <w:tcBorders>
              <w:top w:val="nil"/>
              <w:left w:val="nil"/>
              <w:bottom w:val="nil"/>
              <w:right w:val="nil"/>
            </w:tcBorders>
            <w:noWrap/>
            <w:vAlign w:val="center"/>
            <w:hideMark/>
          </w:tcPr>
          <w:p w14:paraId="6EE0CF9A"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IDH1</w:t>
            </w:r>
          </w:p>
        </w:tc>
        <w:tc>
          <w:tcPr>
            <w:tcW w:w="1584" w:type="dxa"/>
            <w:tcBorders>
              <w:top w:val="nil"/>
              <w:left w:val="nil"/>
              <w:bottom w:val="nil"/>
              <w:right w:val="nil"/>
            </w:tcBorders>
            <w:noWrap/>
            <w:vAlign w:val="center"/>
            <w:hideMark/>
          </w:tcPr>
          <w:p w14:paraId="41892AF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46427F2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0015D0B2"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3568526F" w14:textId="77777777" w:rsidTr="007538AA">
        <w:trPr>
          <w:gridBefore w:val="1"/>
          <w:wBefore w:w="108" w:type="dxa"/>
          <w:trHeight w:val="144"/>
        </w:trPr>
        <w:tc>
          <w:tcPr>
            <w:tcW w:w="2790" w:type="dxa"/>
            <w:tcBorders>
              <w:top w:val="nil"/>
              <w:left w:val="nil"/>
              <w:bottom w:val="nil"/>
              <w:right w:val="nil"/>
            </w:tcBorders>
            <w:noWrap/>
            <w:vAlign w:val="center"/>
            <w:hideMark/>
          </w:tcPr>
          <w:p w14:paraId="2BD7AC2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0BF55B5F"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BRCA2</w:t>
            </w:r>
          </w:p>
        </w:tc>
        <w:tc>
          <w:tcPr>
            <w:tcW w:w="1584" w:type="dxa"/>
            <w:tcBorders>
              <w:top w:val="nil"/>
              <w:left w:val="nil"/>
              <w:bottom w:val="nil"/>
              <w:right w:val="nil"/>
            </w:tcBorders>
            <w:noWrap/>
            <w:vAlign w:val="center"/>
            <w:hideMark/>
          </w:tcPr>
          <w:p w14:paraId="5EBF0C40"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6245CAB1"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2A7DC12B"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1CF1289B" w14:textId="77777777" w:rsidTr="007538AA">
        <w:trPr>
          <w:gridBefore w:val="1"/>
          <w:wBefore w:w="108" w:type="dxa"/>
          <w:trHeight w:val="144"/>
        </w:trPr>
        <w:tc>
          <w:tcPr>
            <w:tcW w:w="2790" w:type="dxa"/>
            <w:tcBorders>
              <w:top w:val="nil"/>
              <w:left w:val="nil"/>
              <w:bottom w:val="nil"/>
              <w:right w:val="nil"/>
            </w:tcBorders>
            <w:noWrap/>
            <w:vAlign w:val="center"/>
            <w:hideMark/>
          </w:tcPr>
          <w:p w14:paraId="7E2F2E8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731A13AA"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FGFR1</w:t>
            </w:r>
          </w:p>
        </w:tc>
        <w:tc>
          <w:tcPr>
            <w:tcW w:w="1584" w:type="dxa"/>
            <w:tcBorders>
              <w:top w:val="nil"/>
              <w:left w:val="nil"/>
              <w:bottom w:val="nil"/>
              <w:right w:val="nil"/>
            </w:tcBorders>
            <w:noWrap/>
            <w:vAlign w:val="center"/>
            <w:hideMark/>
          </w:tcPr>
          <w:p w14:paraId="4A715A5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79A49A7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3AC7C584"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3D19B8EF" w14:textId="77777777" w:rsidTr="007538AA">
        <w:trPr>
          <w:gridBefore w:val="1"/>
          <w:wBefore w:w="108" w:type="dxa"/>
          <w:trHeight w:val="144"/>
        </w:trPr>
        <w:tc>
          <w:tcPr>
            <w:tcW w:w="2790" w:type="dxa"/>
            <w:tcBorders>
              <w:top w:val="nil"/>
              <w:left w:val="nil"/>
              <w:bottom w:val="nil"/>
              <w:right w:val="nil"/>
            </w:tcBorders>
            <w:noWrap/>
            <w:vAlign w:val="center"/>
            <w:hideMark/>
          </w:tcPr>
          <w:p w14:paraId="6AAF7901"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68C20C21"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PIK3CA</w:t>
            </w:r>
          </w:p>
        </w:tc>
        <w:tc>
          <w:tcPr>
            <w:tcW w:w="1584" w:type="dxa"/>
            <w:tcBorders>
              <w:top w:val="nil"/>
              <w:left w:val="nil"/>
              <w:bottom w:val="nil"/>
              <w:right w:val="nil"/>
            </w:tcBorders>
            <w:noWrap/>
            <w:vAlign w:val="center"/>
            <w:hideMark/>
          </w:tcPr>
          <w:p w14:paraId="775835FC"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0E1C0940"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IA</w:t>
            </w:r>
          </w:p>
        </w:tc>
        <w:tc>
          <w:tcPr>
            <w:tcW w:w="1584" w:type="dxa"/>
            <w:tcBorders>
              <w:top w:val="nil"/>
              <w:left w:val="nil"/>
              <w:bottom w:val="nil"/>
              <w:right w:val="nil"/>
            </w:tcBorders>
            <w:noWrap/>
            <w:vAlign w:val="center"/>
            <w:hideMark/>
          </w:tcPr>
          <w:p w14:paraId="649B83BC"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478A93BA" w14:textId="77777777" w:rsidTr="007538AA">
        <w:trPr>
          <w:gridBefore w:val="1"/>
          <w:wBefore w:w="108" w:type="dxa"/>
          <w:trHeight w:val="144"/>
        </w:trPr>
        <w:tc>
          <w:tcPr>
            <w:tcW w:w="2790" w:type="dxa"/>
            <w:tcBorders>
              <w:top w:val="nil"/>
              <w:left w:val="nil"/>
              <w:bottom w:val="nil"/>
              <w:right w:val="nil"/>
            </w:tcBorders>
            <w:noWrap/>
            <w:vAlign w:val="center"/>
            <w:hideMark/>
          </w:tcPr>
          <w:p w14:paraId="1ED8896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Cholangiocarcinoma</w:t>
            </w:r>
          </w:p>
        </w:tc>
        <w:tc>
          <w:tcPr>
            <w:tcW w:w="1980" w:type="dxa"/>
            <w:tcBorders>
              <w:top w:val="nil"/>
              <w:left w:val="nil"/>
              <w:bottom w:val="nil"/>
              <w:right w:val="nil"/>
            </w:tcBorders>
            <w:noWrap/>
            <w:vAlign w:val="center"/>
            <w:hideMark/>
          </w:tcPr>
          <w:p w14:paraId="741C39CA"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KRAS</w:t>
            </w:r>
          </w:p>
        </w:tc>
        <w:tc>
          <w:tcPr>
            <w:tcW w:w="1584" w:type="dxa"/>
            <w:tcBorders>
              <w:top w:val="nil"/>
              <w:left w:val="nil"/>
              <w:bottom w:val="nil"/>
              <w:right w:val="nil"/>
            </w:tcBorders>
            <w:noWrap/>
            <w:vAlign w:val="center"/>
            <w:hideMark/>
          </w:tcPr>
          <w:p w14:paraId="79E1E082"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696ECB3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5A77F8A4"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1DD35D33" w14:textId="77777777" w:rsidTr="007538AA">
        <w:trPr>
          <w:gridBefore w:val="1"/>
          <w:wBefore w:w="108" w:type="dxa"/>
          <w:trHeight w:val="144"/>
        </w:trPr>
        <w:tc>
          <w:tcPr>
            <w:tcW w:w="2790" w:type="dxa"/>
            <w:tcBorders>
              <w:top w:val="nil"/>
              <w:left w:val="nil"/>
              <w:bottom w:val="nil"/>
              <w:right w:val="nil"/>
            </w:tcBorders>
            <w:noWrap/>
            <w:vAlign w:val="center"/>
            <w:hideMark/>
          </w:tcPr>
          <w:p w14:paraId="2A5232D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Colorectal carcinoma</w:t>
            </w:r>
          </w:p>
        </w:tc>
        <w:tc>
          <w:tcPr>
            <w:tcW w:w="1980" w:type="dxa"/>
            <w:tcBorders>
              <w:top w:val="nil"/>
              <w:left w:val="nil"/>
              <w:bottom w:val="nil"/>
              <w:right w:val="nil"/>
            </w:tcBorders>
            <w:noWrap/>
            <w:vAlign w:val="center"/>
            <w:hideMark/>
          </w:tcPr>
          <w:p w14:paraId="2E754E01"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FGFR1</w:t>
            </w:r>
          </w:p>
        </w:tc>
        <w:tc>
          <w:tcPr>
            <w:tcW w:w="1584" w:type="dxa"/>
            <w:tcBorders>
              <w:top w:val="nil"/>
              <w:left w:val="nil"/>
              <w:bottom w:val="nil"/>
              <w:right w:val="nil"/>
            </w:tcBorders>
            <w:noWrap/>
            <w:vAlign w:val="center"/>
            <w:hideMark/>
          </w:tcPr>
          <w:p w14:paraId="653E456B"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20F9F789"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3099F832"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2FA66193" w14:textId="77777777" w:rsidTr="007538AA">
        <w:trPr>
          <w:gridBefore w:val="1"/>
          <w:wBefore w:w="108" w:type="dxa"/>
          <w:trHeight w:val="144"/>
        </w:trPr>
        <w:tc>
          <w:tcPr>
            <w:tcW w:w="2790" w:type="dxa"/>
            <w:tcBorders>
              <w:top w:val="nil"/>
              <w:left w:val="nil"/>
              <w:bottom w:val="nil"/>
              <w:right w:val="nil"/>
            </w:tcBorders>
            <w:noWrap/>
            <w:vAlign w:val="center"/>
            <w:hideMark/>
          </w:tcPr>
          <w:p w14:paraId="50AB287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Colorectal carcinoma</w:t>
            </w:r>
          </w:p>
        </w:tc>
        <w:tc>
          <w:tcPr>
            <w:tcW w:w="1980" w:type="dxa"/>
            <w:tcBorders>
              <w:top w:val="nil"/>
              <w:left w:val="nil"/>
              <w:bottom w:val="nil"/>
              <w:right w:val="nil"/>
            </w:tcBorders>
            <w:noWrap/>
            <w:vAlign w:val="center"/>
            <w:hideMark/>
          </w:tcPr>
          <w:p w14:paraId="513D681A"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NRAS</w:t>
            </w:r>
          </w:p>
        </w:tc>
        <w:tc>
          <w:tcPr>
            <w:tcW w:w="1584" w:type="dxa"/>
            <w:tcBorders>
              <w:top w:val="nil"/>
              <w:left w:val="nil"/>
              <w:bottom w:val="nil"/>
              <w:right w:val="nil"/>
            </w:tcBorders>
            <w:noWrap/>
            <w:vAlign w:val="center"/>
            <w:hideMark/>
          </w:tcPr>
          <w:p w14:paraId="3BCF90B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24EFFCE6"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IA</w:t>
            </w:r>
          </w:p>
        </w:tc>
        <w:tc>
          <w:tcPr>
            <w:tcW w:w="1584" w:type="dxa"/>
            <w:tcBorders>
              <w:top w:val="nil"/>
              <w:left w:val="nil"/>
              <w:bottom w:val="nil"/>
              <w:right w:val="nil"/>
            </w:tcBorders>
            <w:noWrap/>
            <w:vAlign w:val="center"/>
            <w:hideMark/>
          </w:tcPr>
          <w:p w14:paraId="25C5C86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48D85F39" w14:textId="77777777" w:rsidTr="007538AA">
        <w:trPr>
          <w:gridBefore w:val="1"/>
          <w:wBefore w:w="108" w:type="dxa"/>
          <w:trHeight w:val="144"/>
        </w:trPr>
        <w:tc>
          <w:tcPr>
            <w:tcW w:w="2790" w:type="dxa"/>
            <w:tcBorders>
              <w:top w:val="nil"/>
              <w:left w:val="nil"/>
              <w:bottom w:val="nil"/>
              <w:right w:val="nil"/>
            </w:tcBorders>
            <w:noWrap/>
            <w:vAlign w:val="center"/>
            <w:hideMark/>
          </w:tcPr>
          <w:p w14:paraId="1CFA20CB"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Head and Neck carcinoma</w:t>
            </w:r>
          </w:p>
        </w:tc>
        <w:tc>
          <w:tcPr>
            <w:tcW w:w="1980" w:type="dxa"/>
            <w:tcBorders>
              <w:top w:val="nil"/>
              <w:left w:val="nil"/>
              <w:bottom w:val="nil"/>
              <w:right w:val="nil"/>
            </w:tcBorders>
            <w:noWrap/>
            <w:vAlign w:val="center"/>
            <w:hideMark/>
          </w:tcPr>
          <w:p w14:paraId="42C8BDCC"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445F98">
              <w:rPr>
                <w:rFonts w:eastAsia="Times New Roman" w:cs="Times New Roman"/>
                <w:color w:val="000000"/>
                <w:kern w:val="0"/>
                <w14:ligatures w14:val="none"/>
              </w:rPr>
              <w:t>(11q13.3)</w:t>
            </w:r>
          </w:p>
        </w:tc>
        <w:tc>
          <w:tcPr>
            <w:tcW w:w="1584" w:type="dxa"/>
            <w:tcBorders>
              <w:top w:val="nil"/>
              <w:left w:val="nil"/>
              <w:bottom w:val="nil"/>
              <w:right w:val="nil"/>
            </w:tcBorders>
            <w:noWrap/>
            <w:vAlign w:val="center"/>
            <w:hideMark/>
          </w:tcPr>
          <w:p w14:paraId="2A2621D6"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13ECE9B5"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02CE8BDD"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216A5F41" w14:textId="77777777" w:rsidTr="007538AA">
        <w:trPr>
          <w:gridBefore w:val="1"/>
          <w:wBefore w:w="108" w:type="dxa"/>
          <w:trHeight w:val="144"/>
        </w:trPr>
        <w:tc>
          <w:tcPr>
            <w:tcW w:w="2790" w:type="dxa"/>
            <w:tcBorders>
              <w:top w:val="nil"/>
              <w:left w:val="nil"/>
              <w:bottom w:val="nil"/>
              <w:right w:val="nil"/>
            </w:tcBorders>
            <w:noWrap/>
            <w:vAlign w:val="center"/>
            <w:hideMark/>
          </w:tcPr>
          <w:p w14:paraId="2FC9E18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Head and Neck carcinoma</w:t>
            </w:r>
          </w:p>
        </w:tc>
        <w:tc>
          <w:tcPr>
            <w:tcW w:w="1980" w:type="dxa"/>
            <w:tcBorders>
              <w:top w:val="nil"/>
              <w:left w:val="nil"/>
              <w:bottom w:val="nil"/>
              <w:right w:val="nil"/>
            </w:tcBorders>
            <w:noWrap/>
            <w:vAlign w:val="center"/>
            <w:hideMark/>
          </w:tcPr>
          <w:p w14:paraId="6EDED8E1"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MYC</w:t>
            </w:r>
          </w:p>
        </w:tc>
        <w:tc>
          <w:tcPr>
            <w:tcW w:w="1584" w:type="dxa"/>
            <w:tcBorders>
              <w:top w:val="nil"/>
              <w:left w:val="nil"/>
              <w:bottom w:val="nil"/>
              <w:right w:val="nil"/>
            </w:tcBorders>
            <w:noWrap/>
            <w:vAlign w:val="center"/>
            <w:hideMark/>
          </w:tcPr>
          <w:p w14:paraId="763316D6"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21000D8D"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1A148CCD"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4364590E" w14:textId="77777777" w:rsidTr="007538AA">
        <w:trPr>
          <w:gridBefore w:val="1"/>
          <w:wBefore w:w="108" w:type="dxa"/>
          <w:trHeight w:val="144"/>
        </w:trPr>
        <w:tc>
          <w:tcPr>
            <w:tcW w:w="2790" w:type="dxa"/>
            <w:tcBorders>
              <w:top w:val="nil"/>
              <w:left w:val="nil"/>
              <w:bottom w:val="nil"/>
              <w:right w:val="nil"/>
            </w:tcBorders>
            <w:noWrap/>
            <w:vAlign w:val="center"/>
            <w:hideMark/>
          </w:tcPr>
          <w:p w14:paraId="08D4FEB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Head and Neck carcinoma</w:t>
            </w:r>
          </w:p>
        </w:tc>
        <w:tc>
          <w:tcPr>
            <w:tcW w:w="1980" w:type="dxa"/>
            <w:tcBorders>
              <w:top w:val="nil"/>
              <w:left w:val="nil"/>
              <w:bottom w:val="nil"/>
              <w:right w:val="nil"/>
            </w:tcBorders>
            <w:noWrap/>
            <w:vAlign w:val="center"/>
            <w:hideMark/>
          </w:tcPr>
          <w:p w14:paraId="6E3D15A9"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PIK3CA</w:t>
            </w:r>
          </w:p>
        </w:tc>
        <w:tc>
          <w:tcPr>
            <w:tcW w:w="1584" w:type="dxa"/>
            <w:tcBorders>
              <w:top w:val="nil"/>
              <w:left w:val="nil"/>
              <w:bottom w:val="nil"/>
              <w:right w:val="nil"/>
            </w:tcBorders>
            <w:noWrap/>
            <w:vAlign w:val="center"/>
            <w:hideMark/>
          </w:tcPr>
          <w:p w14:paraId="3874EA68"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785174E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67FF2CB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3BD5B109" w14:textId="77777777" w:rsidTr="007538AA">
        <w:trPr>
          <w:gridBefore w:val="1"/>
          <w:wBefore w:w="108" w:type="dxa"/>
          <w:trHeight w:val="144"/>
        </w:trPr>
        <w:tc>
          <w:tcPr>
            <w:tcW w:w="2790" w:type="dxa"/>
            <w:tcBorders>
              <w:top w:val="nil"/>
              <w:left w:val="nil"/>
              <w:bottom w:val="nil"/>
              <w:right w:val="nil"/>
            </w:tcBorders>
            <w:noWrap/>
            <w:vAlign w:val="center"/>
            <w:hideMark/>
          </w:tcPr>
          <w:p w14:paraId="7BB9345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Lung cancer</w:t>
            </w:r>
          </w:p>
        </w:tc>
        <w:tc>
          <w:tcPr>
            <w:tcW w:w="1980" w:type="dxa"/>
            <w:tcBorders>
              <w:top w:val="nil"/>
              <w:left w:val="nil"/>
              <w:bottom w:val="nil"/>
              <w:right w:val="nil"/>
            </w:tcBorders>
            <w:noWrap/>
            <w:vAlign w:val="center"/>
            <w:hideMark/>
          </w:tcPr>
          <w:p w14:paraId="0B1AE287"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EGFR</w:t>
            </w:r>
          </w:p>
        </w:tc>
        <w:tc>
          <w:tcPr>
            <w:tcW w:w="1584" w:type="dxa"/>
            <w:tcBorders>
              <w:top w:val="nil"/>
              <w:left w:val="nil"/>
              <w:bottom w:val="nil"/>
              <w:right w:val="nil"/>
            </w:tcBorders>
            <w:noWrap/>
            <w:vAlign w:val="center"/>
            <w:hideMark/>
          </w:tcPr>
          <w:p w14:paraId="21710992"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0888E62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06F338C6"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73E06403" w14:textId="77777777" w:rsidTr="007538AA">
        <w:trPr>
          <w:gridBefore w:val="1"/>
          <w:wBefore w:w="108" w:type="dxa"/>
          <w:trHeight w:val="144"/>
        </w:trPr>
        <w:tc>
          <w:tcPr>
            <w:tcW w:w="2790" w:type="dxa"/>
            <w:tcBorders>
              <w:top w:val="nil"/>
              <w:left w:val="nil"/>
              <w:bottom w:val="nil"/>
              <w:right w:val="nil"/>
            </w:tcBorders>
            <w:noWrap/>
            <w:vAlign w:val="center"/>
            <w:hideMark/>
          </w:tcPr>
          <w:p w14:paraId="0FF58D73"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Ovarian carcinoma</w:t>
            </w:r>
          </w:p>
        </w:tc>
        <w:tc>
          <w:tcPr>
            <w:tcW w:w="1980" w:type="dxa"/>
            <w:tcBorders>
              <w:top w:val="nil"/>
              <w:left w:val="nil"/>
              <w:bottom w:val="nil"/>
              <w:right w:val="nil"/>
            </w:tcBorders>
            <w:noWrap/>
            <w:vAlign w:val="center"/>
            <w:hideMark/>
          </w:tcPr>
          <w:p w14:paraId="5A402CD3" w14:textId="77777777" w:rsidR="00014A79" w:rsidRPr="00445F98" w:rsidRDefault="00014A79" w:rsidP="007538AA">
            <w:pPr>
              <w:spacing w:after="0" w:line="240" w:lineRule="auto"/>
              <w:jc w:val="center"/>
              <w:rPr>
                <w:rFonts w:eastAsia="Times New Roman" w:cs="Times New Roman"/>
                <w:color w:val="000000"/>
                <w:kern w:val="0"/>
                <w14:ligatures w14:val="none"/>
              </w:rPr>
            </w:pPr>
            <w:r w:rsidRPr="00445F98">
              <w:rPr>
                <w:rFonts w:eastAsia="Times New Roman" w:cs="Times New Roman"/>
                <w:i/>
                <w:iCs/>
                <w:color w:val="000000"/>
                <w:kern w:val="0"/>
                <w14:ligatures w14:val="none"/>
              </w:rPr>
              <w:t>CCND1</w:t>
            </w:r>
            <w:r w:rsidRPr="00445F98">
              <w:rPr>
                <w:rFonts w:eastAsia="Times New Roman" w:cs="Times New Roman"/>
                <w:color w:val="000000"/>
                <w:kern w:val="0"/>
                <w14:ligatures w14:val="none"/>
              </w:rPr>
              <w:t xml:space="preserve"> (11q13.3)</w:t>
            </w:r>
          </w:p>
        </w:tc>
        <w:tc>
          <w:tcPr>
            <w:tcW w:w="1584" w:type="dxa"/>
            <w:tcBorders>
              <w:top w:val="nil"/>
              <w:left w:val="nil"/>
              <w:bottom w:val="nil"/>
              <w:right w:val="nil"/>
            </w:tcBorders>
            <w:noWrap/>
            <w:vAlign w:val="center"/>
            <w:hideMark/>
          </w:tcPr>
          <w:p w14:paraId="6B046F65"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2432603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3BA2E964"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572EE398" w14:textId="77777777" w:rsidTr="007538AA">
        <w:trPr>
          <w:gridBefore w:val="1"/>
          <w:wBefore w:w="108" w:type="dxa"/>
          <w:trHeight w:val="144"/>
        </w:trPr>
        <w:tc>
          <w:tcPr>
            <w:tcW w:w="2790" w:type="dxa"/>
            <w:tcBorders>
              <w:top w:val="nil"/>
              <w:left w:val="nil"/>
              <w:bottom w:val="nil"/>
              <w:right w:val="nil"/>
            </w:tcBorders>
            <w:noWrap/>
            <w:vAlign w:val="center"/>
            <w:hideMark/>
          </w:tcPr>
          <w:p w14:paraId="0269BA42"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Ovarian carcinoma</w:t>
            </w:r>
          </w:p>
        </w:tc>
        <w:tc>
          <w:tcPr>
            <w:tcW w:w="1980" w:type="dxa"/>
            <w:tcBorders>
              <w:top w:val="nil"/>
              <w:left w:val="nil"/>
              <w:bottom w:val="nil"/>
              <w:right w:val="nil"/>
            </w:tcBorders>
            <w:noWrap/>
            <w:vAlign w:val="center"/>
            <w:hideMark/>
          </w:tcPr>
          <w:p w14:paraId="2D1B307F"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CCNE1</w:t>
            </w:r>
          </w:p>
        </w:tc>
        <w:tc>
          <w:tcPr>
            <w:tcW w:w="1584" w:type="dxa"/>
            <w:tcBorders>
              <w:top w:val="nil"/>
              <w:left w:val="nil"/>
              <w:bottom w:val="nil"/>
              <w:right w:val="nil"/>
            </w:tcBorders>
            <w:noWrap/>
            <w:vAlign w:val="center"/>
            <w:hideMark/>
          </w:tcPr>
          <w:p w14:paraId="07204CA9"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7D29B5AD"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442B9639"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45576A14" w14:textId="77777777" w:rsidTr="007538AA">
        <w:trPr>
          <w:gridBefore w:val="1"/>
          <w:wBefore w:w="108" w:type="dxa"/>
          <w:trHeight w:val="144"/>
        </w:trPr>
        <w:tc>
          <w:tcPr>
            <w:tcW w:w="2790" w:type="dxa"/>
            <w:tcBorders>
              <w:top w:val="nil"/>
              <w:left w:val="nil"/>
              <w:bottom w:val="nil"/>
              <w:right w:val="nil"/>
            </w:tcBorders>
            <w:noWrap/>
            <w:vAlign w:val="center"/>
            <w:hideMark/>
          </w:tcPr>
          <w:p w14:paraId="3CDE24B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Ovarian carcinoma</w:t>
            </w:r>
          </w:p>
        </w:tc>
        <w:tc>
          <w:tcPr>
            <w:tcW w:w="1980" w:type="dxa"/>
            <w:tcBorders>
              <w:top w:val="nil"/>
              <w:left w:val="nil"/>
              <w:bottom w:val="nil"/>
              <w:right w:val="nil"/>
            </w:tcBorders>
            <w:noWrap/>
            <w:vAlign w:val="center"/>
            <w:hideMark/>
          </w:tcPr>
          <w:p w14:paraId="31339344"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MYC</w:t>
            </w:r>
          </w:p>
        </w:tc>
        <w:tc>
          <w:tcPr>
            <w:tcW w:w="1584" w:type="dxa"/>
            <w:tcBorders>
              <w:top w:val="nil"/>
              <w:left w:val="nil"/>
              <w:bottom w:val="nil"/>
              <w:right w:val="nil"/>
            </w:tcBorders>
            <w:noWrap/>
            <w:vAlign w:val="center"/>
            <w:hideMark/>
          </w:tcPr>
          <w:p w14:paraId="22A56B2D"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3F0D5E29"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7EE2294D"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30F5AC0B" w14:textId="77777777" w:rsidTr="007538AA">
        <w:trPr>
          <w:gridBefore w:val="1"/>
          <w:wBefore w:w="108" w:type="dxa"/>
          <w:trHeight w:val="144"/>
        </w:trPr>
        <w:tc>
          <w:tcPr>
            <w:tcW w:w="2790" w:type="dxa"/>
            <w:tcBorders>
              <w:top w:val="nil"/>
              <w:left w:val="nil"/>
              <w:bottom w:val="nil"/>
              <w:right w:val="nil"/>
            </w:tcBorders>
            <w:noWrap/>
            <w:vAlign w:val="center"/>
            <w:hideMark/>
          </w:tcPr>
          <w:p w14:paraId="458D6BE3"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Urothelial Carcinoma</w:t>
            </w:r>
          </w:p>
        </w:tc>
        <w:tc>
          <w:tcPr>
            <w:tcW w:w="1980" w:type="dxa"/>
            <w:tcBorders>
              <w:top w:val="nil"/>
              <w:left w:val="nil"/>
              <w:bottom w:val="nil"/>
              <w:right w:val="nil"/>
            </w:tcBorders>
            <w:noWrap/>
            <w:vAlign w:val="center"/>
            <w:hideMark/>
          </w:tcPr>
          <w:p w14:paraId="5D70CF83"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ATM</w:t>
            </w:r>
          </w:p>
        </w:tc>
        <w:tc>
          <w:tcPr>
            <w:tcW w:w="1584" w:type="dxa"/>
            <w:tcBorders>
              <w:top w:val="nil"/>
              <w:left w:val="nil"/>
              <w:bottom w:val="nil"/>
              <w:right w:val="nil"/>
            </w:tcBorders>
            <w:noWrap/>
            <w:vAlign w:val="center"/>
            <w:hideMark/>
          </w:tcPr>
          <w:p w14:paraId="4BD5AB95"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5F24488C"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0DFFFF66"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2</w:t>
            </w:r>
          </w:p>
        </w:tc>
      </w:tr>
      <w:tr w:rsidR="00CA74A1" w:rsidRPr="007538AA" w14:paraId="119F7653" w14:textId="77777777" w:rsidTr="007538AA">
        <w:trPr>
          <w:gridBefore w:val="1"/>
          <w:wBefore w:w="108" w:type="dxa"/>
          <w:trHeight w:val="144"/>
        </w:trPr>
        <w:tc>
          <w:tcPr>
            <w:tcW w:w="2790" w:type="dxa"/>
            <w:tcBorders>
              <w:top w:val="nil"/>
              <w:left w:val="nil"/>
              <w:bottom w:val="nil"/>
              <w:right w:val="nil"/>
            </w:tcBorders>
            <w:noWrap/>
            <w:vAlign w:val="center"/>
            <w:hideMark/>
          </w:tcPr>
          <w:p w14:paraId="5BD6007B"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Brain Glioma</w:t>
            </w:r>
          </w:p>
        </w:tc>
        <w:tc>
          <w:tcPr>
            <w:tcW w:w="1980" w:type="dxa"/>
            <w:tcBorders>
              <w:top w:val="nil"/>
              <w:left w:val="nil"/>
              <w:bottom w:val="nil"/>
              <w:right w:val="nil"/>
            </w:tcBorders>
            <w:noWrap/>
            <w:vAlign w:val="center"/>
            <w:hideMark/>
          </w:tcPr>
          <w:p w14:paraId="3BDD4A65"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CDK4</w:t>
            </w:r>
          </w:p>
        </w:tc>
        <w:tc>
          <w:tcPr>
            <w:tcW w:w="1584" w:type="dxa"/>
            <w:tcBorders>
              <w:top w:val="nil"/>
              <w:left w:val="nil"/>
              <w:bottom w:val="nil"/>
              <w:right w:val="nil"/>
            </w:tcBorders>
            <w:noWrap/>
            <w:vAlign w:val="center"/>
            <w:hideMark/>
          </w:tcPr>
          <w:p w14:paraId="337BEB1F"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33F7C35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430E2B49"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3D0ECF4" w14:textId="77777777" w:rsidTr="007538AA">
        <w:trPr>
          <w:gridBefore w:val="1"/>
          <w:wBefore w:w="108" w:type="dxa"/>
          <w:trHeight w:val="144"/>
        </w:trPr>
        <w:tc>
          <w:tcPr>
            <w:tcW w:w="2790" w:type="dxa"/>
            <w:tcBorders>
              <w:top w:val="nil"/>
              <w:left w:val="nil"/>
              <w:bottom w:val="nil"/>
              <w:right w:val="nil"/>
            </w:tcBorders>
            <w:noWrap/>
            <w:vAlign w:val="center"/>
            <w:hideMark/>
          </w:tcPr>
          <w:p w14:paraId="2D8B09B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Brain Glioma</w:t>
            </w:r>
          </w:p>
        </w:tc>
        <w:tc>
          <w:tcPr>
            <w:tcW w:w="1980" w:type="dxa"/>
            <w:tcBorders>
              <w:top w:val="nil"/>
              <w:left w:val="nil"/>
              <w:bottom w:val="nil"/>
              <w:right w:val="nil"/>
            </w:tcBorders>
            <w:noWrap/>
            <w:vAlign w:val="center"/>
            <w:hideMark/>
          </w:tcPr>
          <w:p w14:paraId="4A00C131"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EGFR</w:t>
            </w:r>
          </w:p>
        </w:tc>
        <w:tc>
          <w:tcPr>
            <w:tcW w:w="1584" w:type="dxa"/>
            <w:tcBorders>
              <w:top w:val="nil"/>
              <w:left w:val="nil"/>
              <w:bottom w:val="nil"/>
              <w:right w:val="nil"/>
            </w:tcBorders>
            <w:noWrap/>
            <w:vAlign w:val="center"/>
            <w:hideMark/>
          </w:tcPr>
          <w:p w14:paraId="1A005D7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1B0EE1A5"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4F345F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B0240E3" w14:textId="77777777" w:rsidTr="007538AA">
        <w:trPr>
          <w:gridBefore w:val="1"/>
          <w:wBefore w:w="108" w:type="dxa"/>
          <w:trHeight w:val="144"/>
        </w:trPr>
        <w:tc>
          <w:tcPr>
            <w:tcW w:w="2790" w:type="dxa"/>
            <w:tcBorders>
              <w:top w:val="nil"/>
              <w:left w:val="nil"/>
              <w:bottom w:val="nil"/>
              <w:right w:val="nil"/>
            </w:tcBorders>
            <w:noWrap/>
            <w:vAlign w:val="center"/>
            <w:hideMark/>
          </w:tcPr>
          <w:p w14:paraId="211F11A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Brain Glioma</w:t>
            </w:r>
          </w:p>
        </w:tc>
        <w:tc>
          <w:tcPr>
            <w:tcW w:w="1980" w:type="dxa"/>
            <w:tcBorders>
              <w:top w:val="nil"/>
              <w:left w:val="nil"/>
              <w:bottom w:val="nil"/>
              <w:right w:val="nil"/>
            </w:tcBorders>
            <w:noWrap/>
            <w:vAlign w:val="center"/>
            <w:hideMark/>
          </w:tcPr>
          <w:p w14:paraId="3FF4F24F"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KDM6A</w:t>
            </w:r>
          </w:p>
        </w:tc>
        <w:tc>
          <w:tcPr>
            <w:tcW w:w="1584" w:type="dxa"/>
            <w:tcBorders>
              <w:top w:val="nil"/>
              <w:left w:val="nil"/>
              <w:bottom w:val="nil"/>
              <w:right w:val="nil"/>
            </w:tcBorders>
            <w:noWrap/>
            <w:vAlign w:val="center"/>
            <w:hideMark/>
          </w:tcPr>
          <w:p w14:paraId="330094D8"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385AFBA2"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1574558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115905EE" w14:textId="77777777" w:rsidTr="007538AA">
        <w:trPr>
          <w:gridBefore w:val="1"/>
          <w:wBefore w:w="108" w:type="dxa"/>
          <w:trHeight w:val="144"/>
        </w:trPr>
        <w:tc>
          <w:tcPr>
            <w:tcW w:w="2790" w:type="dxa"/>
            <w:tcBorders>
              <w:top w:val="nil"/>
              <w:left w:val="nil"/>
              <w:bottom w:val="nil"/>
              <w:right w:val="nil"/>
            </w:tcBorders>
            <w:noWrap/>
            <w:vAlign w:val="center"/>
            <w:hideMark/>
          </w:tcPr>
          <w:p w14:paraId="10800F52"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Brain Glioma</w:t>
            </w:r>
          </w:p>
        </w:tc>
        <w:tc>
          <w:tcPr>
            <w:tcW w:w="1980" w:type="dxa"/>
            <w:tcBorders>
              <w:top w:val="nil"/>
              <w:left w:val="nil"/>
              <w:bottom w:val="nil"/>
              <w:right w:val="nil"/>
            </w:tcBorders>
            <w:noWrap/>
            <w:vAlign w:val="center"/>
            <w:hideMark/>
          </w:tcPr>
          <w:p w14:paraId="1BD881E0"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PIK3CA</w:t>
            </w:r>
          </w:p>
        </w:tc>
        <w:tc>
          <w:tcPr>
            <w:tcW w:w="1584" w:type="dxa"/>
            <w:tcBorders>
              <w:top w:val="nil"/>
              <w:left w:val="nil"/>
              <w:bottom w:val="nil"/>
              <w:right w:val="nil"/>
            </w:tcBorders>
            <w:noWrap/>
            <w:vAlign w:val="center"/>
            <w:hideMark/>
          </w:tcPr>
          <w:p w14:paraId="5BFB33FB"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4F061A92"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38362C94"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7B7C972B" w14:textId="77777777" w:rsidTr="007538AA">
        <w:trPr>
          <w:gridBefore w:val="1"/>
          <w:wBefore w:w="108" w:type="dxa"/>
          <w:trHeight w:val="144"/>
        </w:trPr>
        <w:tc>
          <w:tcPr>
            <w:tcW w:w="2790" w:type="dxa"/>
            <w:tcBorders>
              <w:top w:val="nil"/>
              <w:left w:val="nil"/>
              <w:bottom w:val="nil"/>
              <w:right w:val="nil"/>
            </w:tcBorders>
            <w:noWrap/>
            <w:vAlign w:val="center"/>
            <w:hideMark/>
          </w:tcPr>
          <w:p w14:paraId="1F453EF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Brain Glioma</w:t>
            </w:r>
          </w:p>
        </w:tc>
        <w:tc>
          <w:tcPr>
            <w:tcW w:w="1980" w:type="dxa"/>
            <w:tcBorders>
              <w:top w:val="nil"/>
              <w:left w:val="nil"/>
              <w:bottom w:val="nil"/>
              <w:right w:val="nil"/>
            </w:tcBorders>
            <w:noWrap/>
            <w:vAlign w:val="center"/>
            <w:hideMark/>
          </w:tcPr>
          <w:p w14:paraId="3E8DA32F"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PTEN</w:t>
            </w:r>
          </w:p>
        </w:tc>
        <w:tc>
          <w:tcPr>
            <w:tcW w:w="1584" w:type="dxa"/>
            <w:tcBorders>
              <w:top w:val="nil"/>
              <w:left w:val="nil"/>
              <w:bottom w:val="nil"/>
              <w:right w:val="nil"/>
            </w:tcBorders>
            <w:noWrap/>
            <w:vAlign w:val="center"/>
            <w:hideMark/>
          </w:tcPr>
          <w:p w14:paraId="5ABA1BE9"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30CDB1A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5E263999"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30527766" w14:textId="77777777" w:rsidTr="007538AA">
        <w:trPr>
          <w:gridBefore w:val="1"/>
          <w:wBefore w:w="108" w:type="dxa"/>
          <w:trHeight w:val="144"/>
        </w:trPr>
        <w:tc>
          <w:tcPr>
            <w:tcW w:w="2790" w:type="dxa"/>
            <w:tcBorders>
              <w:top w:val="nil"/>
              <w:left w:val="nil"/>
              <w:bottom w:val="nil"/>
              <w:right w:val="nil"/>
            </w:tcBorders>
            <w:noWrap/>
            <w:vAlign w:val="center"/>
            <w:hideMark/>
          </w:tcPr>
          <w:p w14:paraId="75C03EB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6B33A4B6"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ARID1A</w:t>
            </w:r>
          </w:p>
        </w:tc>
        <w:tc>
          <w:tcPr>
            <w:tcW w:w="1584" w:type="dxa"/>
            <w:tcBorders>
              <w:top w:val="nil"/>
              <w:left w:val="nil"/>
              <w:bottom w:val="nil"/>
              <w:right w:val="nil"/>
            </w:tcBorders>
            <w:noWrap/>
            <w:vAlign w:val="center"/>
            <w:hideMark/>
          </w:tcPr>
          <w:p w14:paraId="3742C20B"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171AF771"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00935C8F"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DAF05B9" w14:textId="77777777" w:rsidTr="007538AA">
        <w:trPr>
          <w:gridBefore w:val="1"/>
          <w:wBefore w:w="108" w:type="dxa"/>
          <w:trHeight w:val="144"/>
        </w:trPr>
        <w:tc>
          <w:tcPr>
            <w:tcW w:w="2790" w:type="dxa"/>
            <w:tcBorders>
              <w:top w:val="nil"/>
              <w:left w:val="nil"/>
              <w:bottom w:val="nil"/>
              <w:right w:val="nil"/>
            </w:tcBorders>
            <w:noWrap/>
            <w:vAlign w:val="center"/>
            <w:hideMark/>
          </w:tcPr>
          <w:p w14:paraId="66BB464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3984801A"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BRCA1</w:t>
            </w:r>
          </w:p>
        </w:tc>
        <w:tc>
          <w:tcPr>
            <w:tcW w:w="1584" w:type="dxa"/>
            <w:tcBorders>
              <w:top w:val="nil"/>
              <w:left w:val="nil"/>
              <w:bottom w:val="nil"/>
              <w:right w:val="nil"/>
            </w:tcBorders>
            <w:noWrap/>
            <w:vAlign w:val="center"/>
            <w:hideMark/>
          </w:tcPr>
          <w:p w14:paraId="2B33474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6943375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IA</w:t>
            </w:r>
          </w:p>
        </w:tc>
        <w:tc>
          <w:tcPr>
            <w:tcW w:w="1584" w:type="dxa"/>
            <w:tcBorders>
              <w:top w:val="nil"/>
              <w:left w:val="nil"/>
              <w:bottom w:val="nil"/>
              <w:right w:val="nil"/>
            </w:tcBorders>
            <w:noWrap/>
            <w:vAlign w:val="center"/>
            <w:hideMark/>
          </w:tcPr>
          <w:p w14:paraId="52AF647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0790A31" w14:textId="77777777" w:rsidTr="007538AA">
        <w:trPr>
          <w:gridBefore w:val="1"/>
          <w:wBefore w:w="108" w:type="dxa"/>
          <w:trHeight w:val="144"/>
        </w:trPr>
        <w:tc>
          <w:tcPr>
            <w:tcW w:w="2790" w:type="dxa"/>
            <w:tcBorders>
              <w:top w:val="nil"/>
              <w:left w:val="nil"/>
              <w:bottom w:val="nil"/>
              <w:right w:val="nil"/>
            </w:tcBorders>
            <w:noWrap/>
            <w:vAlign w:val="center"/>
            <w:hideMark/>
          </w:tcPr>
          <w:p w14:paraId="2E7B5CC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4DA31E93"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CCNE1</w:t>
            </w:r>
          </w:p>
        </w:tc>
        <w:tc>
          <w:tcPr>
            <w:tcW w:w="1584" w:type="dxa"/>
            <w:tcBorders>
              <w:top w:val="nil"/>
              <w:left w:val="nil"/>
              <w:bottom w:val="nil"/>
              <w:right w:val="nil"/>
            </w:tcBorders>
            <w:noWrap/>
            <w:vAlign w:val="center"/>
            <w:hideMark/>
          </w:tcPr>
          <w:p w14:paraId="05D8D6E8"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6AB92C2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5CE035B3"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51E05D4F" w14:textId="77777777" w:rsidTr="007538AA">
        <w:trPr>
          <w:gridBefore w:val="1"/>
          <w:wBefore w:w="108" w:type="dxa"/>
          <w:trHeight w:val="144"/>
        </w:trPr>
        <w:tc>
          <w:tcPr>
            <w:tcW w:w="2790" w:type="dxa"/>
            <w:tcBorders>
              <w:top w:val="nil"/>
              <w:left w:val="nil"/>
              <w:bottom w:val="nil"/>
              <w:right w:val="nil"/>
            </w:tcBorders>
            <w:noWrap/>
            <w:vAlign w:val="center"/>
            <w:hideMark/>
          </w:tcPr>
          <w:p w14:paraId="5E88BE6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3EFE90D9"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CDH1</w:t>
            </w:r>
          </w:p>
        </w:tc>
        <w:tc>
          <w:tcPr>
            <w:tcW w:w="1584" w:type="dxa"/>
            <w:tcBorders>
              <w:top w:val="nil"/>
              <w:left w:val="nil"/>
              <w:bottom w:val="nil"/>
              <w:right w:val="nil"/>
            </w:tcBorders>
            <w:noWrap/>
            <w:vAlign w:val="center"/>
            <w:hideMark/>
          </w:tcPr>
          <w:p w14:paraId="4707BD95"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0F00D46C"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DE1FE2A"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1AD4B145" w14:textId="77777777" w:rsidTr="007538AA">
        <w:trPr>
          <w:gridBefore w:val="1"/>
          <w:wBefore w:w="108" w:type="dxa"/>
          <w:trHeight w:val="144"/>
        </w:trPr>
        <w:tc>
          <w:tcPr>
            <w:tcW w:w="2790" w:type="dxa"/>
            <w:tcBorders>
              <w:top w:val="nil"/>
              <w:left w:val="nil"/>
              <w:bottom w:val="nil"/>
              <w:right w:val="nil"/>
            </w:tcBorders>
            <w:noWrap/>
            <w:vAlign w:val="center"/>
            <w:hideMark/>
          </w:tcPr>
          <w:p w14:paraId="2768878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7024FC9E"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ERBB2</w:t>
            </w:r>
          </w:p>
        </w:tc>
        <w:tc>
          <w:tcPr>
            <w:tcW w:w="1584" w:type="dxa"/>
            <w:tcBorders>
              <w:top w:val="nil"/>
              <w:left w:val="nil"/>
              <w:bottom w:val="nil"/>
              <w:right w:val="nil"/>
            </w:tcBorders>
            <w:noWrap/>
            <w:vAlign w:val="center"/>
            <w:hideMark/>
          </w:tcPr>
          <w:p w14:paraId="55FC35C7"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47A80136"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IA</w:t>
            </w:r>
          </w:p>
        </w:tc>
        <w:tc>
          <w:tcPr>
            <w:tcW w:w="1584" w:type="dxa"/>
            <w:tcBorders>
              <w:top w:val="nil"/>
              <w:left w:val="nil"/>
              <w:bottom w:val="nil"/>
              <w:right w:val="nil"/>
            </w:tcBorders>
            <w:noWrap/>
            <w:vAlign w:val="center"/>
            <w:hideMark/>
          </w:tcPr>
          <w:p w14:paraId="1343605E"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421A78D4" w14:textId="77777777" w:rsidTr="007538AA">
        <w:trPr>
          <w:gridBefore w:val="1"/>
          <w:wBefore w:w="108" w:type="dxa"/>
          <w:trHeight w:val="144"/>
        </w:trPr>
        <w:tc>
          <w:tcPr>
            <w:tcW w:w="2790" w:type="dxa"/>
            <w:tcBorders>
              <w:top w:val="nil"/>
              <w:left w:val="nil"/>
              <w:bottom w:val="nil"/>
              <w:right w:val="nil"/>
            </w:tcBorders>
            <w:noWrap/>
            <w:vAlign w:val="center"/>
            <w:hideMark/>
          </w:tcPr>
          <w:p w14:paraId="6CA1639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06770C5A"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ESR1</w:t>
            </w:r>
          </w:p>
        </w:tc>
        <w:tc>
          <w:tcPr>
            <w:tcW w:w="1584" w:type="dxa"/>
            <w:tcBorders>
              <w:top w:val="nil"/>
              <w:left w:val="nil"/>
              <w:bottom w:val="nil"/>
              <w:right w:val="nil"/>
            </w:tcBorders>
            <w:noWrap/>
            <w:vAlign w:val="center"/>
            <w:hideMark/>
          </w:tcPr>
          <w:p w14:paraId="2021807C"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404AD9D5"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1293907B"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62AD4BFF" w14:textId="77777777" w:rsidTr="007538AA">
        <w:trPr>
          <w:gridBefore w:val="1"/>
          <w:wBefore w:w="108" w:type="dxa"/>
          <w:trHeight w:val="144"/>
        </w:trPr>
        <w:tc>
          <w:tcPr>
            <w:tcW w:w="2790" w:type="dxa"/>
            <w:tcBorders>
              <w:top w:val="nil"/>
              <w:left w:val="nil"/>
              <w:bottom w:val="nil"/>
              <w:right w:val="nil"/>
            </w:tcBorders>
            <w:noWrap/>
            <w:vAlign w:val="center"/>
            <w:hideMark/>
          </w:tcPr>
          <w:p w14:paraId="0C9A350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12F24456"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ESR1</w:t>
            </w:r>
          </w:p>
        </w:tc>
        <w:tc>
          <w:tcPr>
            <w:tcW w:w="1584" w:type="dxa"/>
            <w:tcBorders>
              <w:top w:val="nil"/>
              <w:left w:val="nil"/>
              <w:bottom w:val="nil"/>
              <w:right w:val="nil"/>
            </w:tcBorders>
            <w:noWrap/>
            <w:vAlign w:val="center"/>
            <w:hideMark/>
          </w:tcPr>
          <w:p w14:paraId="73346072"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gene fusions</w:t>
            </w:r>
          </w:p>
        </w:tc>
        <w:tc>
          <w:tcPr>
            <w:tcW w:w="1584" w:type="dxa"/>
            <w:tcBorders>
              <w:top w:val="nil"/>
              <w:left w:val="nil"/>
              <w:bottom w:val="nil"/>
              <w:right w:val="nil"/>
            </w:tcBorders>
            <w:noWrap/>
            <w:vAlign w:val="center"/>
            <w:hideMark/>
          </w:tcPr>
          <w:p w14:paraId="3B64E103"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81903A3"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40301C48" w14:textId="77777777" w:rsidTr="007538AA">
        <w:trPr>
          <w:gridBefore w:val="1"/>
          <w:wBefore w:w="108" w:type="dxa"/>
          <w:trHeight w:val="144"/>
        </w:trPr>
        <w:tc>
          <w:tcPr>
            <w:tcW w:w="2790" w:type="dxa"/>
            <w:tcBorders>
              <w:top w:val="nil"/>
              <w:left w:val="nil"/>
              <w:bottom w:val="nil"/>
              <w:right w:val="nil"/>
            </w:tcBorders>
            <w:noWrap/>
            <w:vAlign w:val="center"/>
            <w:hideMark/>
          </w:tcPr>
          <w:p w14:paraId="2D494FE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708C0C37"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FGFR2</w:t>
            </w:r>
          </w:p>
        </w:tc>
        <w:tc>
          <w:tcPr>
            <w:tcW w:w="1584" w:type="dxa"/>
            <w:tcBorders>
              <w:top w:val="nil"/>
              <w:left w:val="nil"/>
              <w:bottom w:val="nil"/>
              <w:right w:val="nil"/>
            </w:tcBorders>
            <w:noWrap/>
            <w:vAlign w:val="center"/>
            <w:hideMark/>
          </w:tcPr>
          <w:p w14:paraId="47BD8102"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4C0AFA46"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5C303362"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0B640BB0" w14:textId="77777777" w:rsidTr="007538AA">
        <w:trPr>
          <w:gridBefore w:val="1"/>
          <w:wBefore w:w="108" w:type="dxa"/>
          <w:trHeight w:val="144"/>
        </w:trPr>
        <w:tc>
          <w:tcPr>
            <w:tcW w:w="2790" w:type="dxa"/>
            <w:tcBorders>
              <w:top w:val="nil"/>
              <w:left w:val="nil"/>
              <w:bottom w:val="nil"/>
              <w:right w:val="nil"/>
            </w:tcBorders>
            <w:noWrap/>
            <w:vAlign w:val="center"/>
            <w:hideMark/>
          </w:tcPr>
          <w:p w14:paraId="10B9BC4B"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Breast carcinoma</w:t>
            </w:r>
          </w:p>
        </w:tc>
        <w:tc>
          <w:tcPr>
            <w:tcW w:w="1980" w:type="dxa"/>
            <w:tcBorders>
              <w:top w:val="nil"/>
              <w:left w:val="nil"/>
              <w:bottom w:val="nil"/>
              <w:right w:val="nil"/>
            </w:tcBorders>
            <w:noWrap/>
            <w:vAlign w:val="center"/>
            <w:hideMark/>
          </w:tcPr>
          <w:p w14:paraId="40793D52"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TP53</w:t>
            </w:r>
          </w:p>
        </w:tc>
        <w:tc>
          <w:tcPr>
            <w:tcW w:w="1584" w:type="dxa"/>
            <w:tcBorders>
              <w:top w:val="nil"/>
              <w:left w:val="nil"/>
              <w:bottom w:val="nil"/>
              <w:right w:val="nil"/>
            </w:tcBorders>
            <w:noWrap/>
            <w:vAlign w:val="center"/>
            <w:hideMark/>
          </w:tcPr>
          <w:p w14:paraId="063255D9"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54141E41"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2D974D6"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697395C3" w14:textId="77777777" w:rsidTr="007538AA">
        <w:trPr>
          <w:gridBefore w:val="1"/>
          <w:wBefore w:w="108" w:type="dxa"/>
          <w:trHeight w:val="144"/>
        </w:trPr>
        <w:tc>
          <w:tcPr>
            <w:tcW w:w="2790" w:type="dxa"/>
            <w:tcBorders>
              <w:top w:val="nil"/>
              <w:left w:val="nil"/>
              <w:bottom w:val="nil"/>
              <w:right w:val="nil"/>
            </w:tcBorders>
            <w:noWrap/>
            <w:vAlign w:val="center"/>
            <w:hideMark/>
          </w:tcPr>
          <w:p w14:paraId="18211F8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Cervical carcinoma</w:t>
            </w:r>
          </w:p>
        </w:tc>
        <w:tc>
          <w:tcPr>
            <w:tcW w:w="1980" w:type="dxa"/>
            <w:tcBorders>
              <w:top w:val="nil"/>
              <w:left w:val="nil"/>
              <w:bottom w:val="nil"/>
              <w:right w:val="nil"/>
            </w:tcBorders>
            <w:noWrap/>
            <w:vAlign w:val="center"/>
            <w:hideMark/>
          </w:tcPr>
          <w:p w14:paraId="49C3478C"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FBXW7</w:t>
            </w:r>
          </w:p>
        </w:tc>
        <w:tc>
          <w:tcPr>
            <w:tcW w:w="1584" w:type="dxa"/>
            <w:tcBorders>
              <w:top w:val="nil"/>
              <w:left w:val="nil"/>
              <w:bottom w:val="nil"/>
              <w:right w:val="nil"/>
            </w:tcBorders>
            <w:noWrap/>
            <w:vAlign w:val="center"/>
            <w:hideMark/>
          </w:tcPr>
          <w:p w14:paraId="639CA6F7"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0BBE3B28"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1BF036D0"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64A41131" w14:textId="77777777" w:rsidTr="007538AA">
        <w:trPr>
          <w:gridBefore w:val="1"/>
          <w:wBefore w:w="108" w:type="dxa"/>
          <w:trHeight w:val="144"/>
        </w:trPr>
        <w:tc>
          <w:tcPr>
            <w:tcW w:w="2790" w:type="dxa"/>
            <w:tcBorders>
              <w:top w:val="nil"/>
              <w:left w:val="nil"/>
              <w:bottom w:val="nil"/>
              <w:right w:val="nil"/>
            </w:tcBorders>
            <w:noWrap/>
            <w:vAlign w:val="center"/>
            <w:hideMark/>
          </w:tcPr>
          <w:p w14:paraId="12454FA1"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Cervical carcinoma</w:t>
            </w:r>
          </w:p>
        </w:tc>
        <w:tc>
          <w:tcPr>
            <w:tcW w:w="1980" w:type="dxa"/>
            <w:tcBorders>
              <w:top w:val="nil"/>
              <w:left w:val="nil"/>
              <w:bottom w:val="nil"/>
              <w:right w:val="nil"/>
            </w:tcBorders>
            <w:noWrap/>
            <w:vAlign w:val="center"/>
            <w:hideMark/>
          </w:tcPr>
          <w:p w14:paraId="080C9BA6" w14:textId="77777777" w:rsidR="00014A79" w:rsidRPr="00445F98" w:rsidRDefault="00014A79" w:rsidP="007538AA">
            <w:pPr>
              <w:spacing w:after="0" w:line="240" w:lineRule="auto"/>
              <w:jc w:val="center"/>
              <w:rPr>
                <w:rFonts w:eastAsia="Times New Roman" w:cs="Times New Roman"/>
                <w:i/>
                <w:iCs/>
                <w:color w:val="000000"/>
                <w:kern w:val="0"/>
                <w14:ligatures w14:val="none"/>
              </w:rPr>
            </w:pPr>
            <w:r w:rsidRPr="00445F98">
              <w:rPr>
                <w:rFonts w:eastAsia="Times New Roman" w:cs="Times New Roman"/>
                <w:i/>
                <w:iCs/>
                <w:color w:val="000000"/>
                <w:kern w:val="0"/>
                <w14:ligatures w14:val="none"/>
              </w:rPr>
              <w:t>PIK3CA</w:t>
            </w:r>
          </w:p>
        </w:tc>
        <w:tc>
          <w:tcPr>
            <w:tcW w:w="1584" w:type="dxa"/>
            <w:tcBorders>
              <w:top w:val="nil"/>
              <w:left w:val="nil"/>
              <w:bottom w:val="nil"/>
              <w:right w:val="nil"/>
            </w:tcBorders>
            <w:noWrap/>
            <w:vAlign w:val="center"/>
            <w:hideMark/>
          </w:tcPr>
          <w:p w14:paraId="66BBDFB5"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508209A1"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27B84E64" w14:textId="77777777" w:rsidR="00014A79" w:rsidRPr="007538AA" w:rsidRDefault="00014A79" w:rsidP="007538AA">
            <w:pPr>
              <w:spacing w:after="0" w:line="240" w:lineRule="auto"/>
              <w:jc w:val="center"/>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E049C8" w:rsidRPr="007538AA" w14:paraId="40501D9B" w14:textId="77777777" w:rsidTr="007538AA">
        <w:trPr>
          <w:trHeight w:val="20"/>
        </w:trPr>
        <w:tc>
          <w:tcPr>
            <w:tcW w:w="2898" w:type="dxa"/>
            <w:gridSpan w:val="2"/>
            <w:tcBorders>
              <w:top w:val="nil"/>
              <w:left w:val="nil"/>
              <w:right w:val="nil"/>
            </w:tcBorders>
            <w:noWrap/>
            <w:vAlign w:val="center"/>
          </w:tcPr>
          <w:p w14:paraId="1B5DC458" w14:textId="5D836391" w:rsidR="00E049C8" w:rsidRPr="007538AA" w:rsidRDefault="00E049C8" w:rsidP="007538AA">
            <w:pPr>
              <w:spacing w:after="0" w:line="240" w:lineRule="auto"/>
              <w:rPr>
                <w:rFonts w:eastAsia="Times New Roman" w:cs="Times New Roman"/>
                <w:i/>
                <w:iCs/>
                <w:color w:val="000000"/>
                <w:kern w:val="0"/>
                <w14:ligatures w14:val="none"/>
              </w:rPr>
            </w:pPr>
            <w:r w:rsidRPr="007538AA">
              <w:rPr>
                <w:rFonts w:eastAsia="Times New Roman" w:cs="Times New Roman"/>
                <w:i/>
                <w:iCs/>
                <w:color w:val="000000"/>
                <w:kern w:val="0"/>
                <w14:ligatures w14:val="none"/>
              </w:rPr>
              <w:t>Table S1 continued</w:t>
            </w:r>
          </w:p>
        </w:tc>
        <w:tc>
          <w:tcPr>
            <w:tcW w:w="1980" w:type="dxa"/>
            <w:tcBorders>
              <w:top w:val="nil"/>
              <w:left w:val="nil"/>
              <w:right w:val="nil"/>
            </w:tcBorders>
            <w:noWrap/>
            <w:vAlign w:val="center"/>
          </w:tcPr>
          <w:p w14:paraId="774232A4" w14:textId="77777777" w:rsidR="00E049C8" w:rsidRPr="007538AA" w:rsidRDefault="00E049C8" w:rsidP="007538AA">
            <w:pPr>
              <w:spacing w:after="0" w:line="240" w:lineRule="auto"/>
              <w:rPr>
                <w:rFonts w:eastAsia="Times New Roman" w:cs="Times New Roman"/>
                <w:i/>
                <w:iCs/>
                <w:color w:val="000000"/>
                <w:kern w:val="0"/>
                <w14:ligatures w14:val="none"/>
              </w:rPr>
            </w:pPr>
          </w:p>
        </w:tc>
        <w:tc>
          <w:tcPr>
            <w:tcW w:w="1584" w:type="dxa"/>
            <w:tcBorders>
              <w:top w:val="nil"/>
              <w:left w:val="nil"/>
              <w:right w:val="nil"/>
            </w:tcBorders>
            <w:noWrap/>
            <w:vAlign w:val="center"/>
          </w:tcPr>
          <w:p w14:paraId="419DB324" w14:textId="77777777" w:rsidR="00E049C8" w:rsidRPr="007538AA" w:rsidRDefault="00E049C8" w:rsidP="007538AA">
            <w:pPr>
              <w:spacing w:after="0" w:line="240" w:lineRule="auto"/>
              <w:rPr>
                <w:rFonts w:eastAsia="Times New Roman" w:cs="Times New Roman"/>
                <w:i/>
                <w:iCs/>
                <w:color w:val="000000"/>
                <w:kern w:val="0"/>
                <w14:ligatures w14:val="none"/>
              </w:rPr>
            </w:pPr>
          </w:p>
        </w:tc>
        <w:tc>
          <w:tcPr>
            <w:tcW w:w="1584" w:type="dxa"/>
            <w:tcBorders>
              <w:top w:val="nil"/>
              <w:left w:val="nil"/>
              <w:right w:val="nil"/>
            </w:tcBorders>
            <w:noWrap/>
            <w:vAlign w:val="center"/>
          </w:tcPr>
          <w:p w14:paraId="59EE45C4" w14:textId="77777777" w:rsidR="00E049C8" w:rsidRPr="007538AA" w:rsidRDefault="00E049C8" w:rsidP="007538AA">
            <w:pPr>
              <w:spacing w:after="0" w:line="240" w:lineRule="auto"/>
              <w:rPr>
                <w:rFonts w:eastAsia="Times New Roman" w:cs="Times New Roman"/>
                <w:i/>
                <w:iCs/>
                <w:color w:val="000000"/>
                <w:kern w:val="0"/>
                <w14:ligatures w14:val="none"/>
              </w:rPr>
            </w:pPr>
          </w:p>
        </w:tc>
        <w:tc>
          <w:tcPr>
            <w:tcW w:w="1584" w:type="dxa"/>
            <w:tcBorders>
              <w:top w:val="nil"/>
              <w:left w:val="nil"/>
              <w:right w:val="nil"/>
            </w:tcBorders>
            <w:noWrap/>
            <w:vAlign w:val="center"/>
          </w:tcPr>
          <w:p w14:paraId="24F75A4E" w14:textId="77777777" w:rsidR="00E049C8" w:rsidRPr="007538AA" w:rsidRDefault="00E049C8" w:rsidP="007538AA">
            <w:pPr>
              <w:spacing w:after="0" w:line="240" w:lineRule="auto"/>
              <w:rPr>
                <w:rFonts w:eastAsia="Times New Roman" w:cs="Times New Roman"/>
                <w:i/>
                <w:iCs/>
                <w:color w:val="000000"/>
                <w:kern w:val="0"/>
                <w14:ligatures w14:val="none"/>
              </w:rPr>
            </w:pPr>
          </w:p>
        </w:tc>
      </w:tr>
      <w:tr w:rsidR="00E049C8" w:rsidRPr="007538AA" w14:paraId="05D17AA8" w14:textId="77777777" w:rsidTr="007538AA">
        <w:trPr>
          <w:trHeight w:val="20"/>
        </w:trPr>
        <w:tc>
          <w:tcPr>
            <w:tcW w:w="2898" w:type="dxa"/>
            <w:gridSpan w:val="2"/>
            <w:tcBorders>
              <w:left w:val="nil"/>
              <w:bottom w:val="single" w:sz="4" w:space="0" w:color="auto"/>
              <w:right w:val="nil"/>
            </w:tcBorders>
            <w:noWrap/>
            <w:vAlign w:val="center"/>
            <w:hideMark/>
          </w:tcPr>
          <w:p w14:paraId="132D6CC3" w14:textId="77777777" w:rsidR="00E049C8" w:rsidRPr="007538AA" w:rsidRDefault="00E049C8" w:rsidP="007538AA">
            <w:pPr>
              <w:spacing w:after="0" w:line="240" w:lineRule="auto"/>
              <w:jc w:val="center"/>
              <w:rPr>
                <w:rFonts w:eastAsia="Times New Roman" w:cs="Times New Roman"/>
                <w:b/>
                <w:bCs/>
                <w:color w:val="000000"/>
                <w:kern w:val="0"/>
                <w14:ligatures w14:val="none"/>
              </w:rPr>
            </w:pPr>
            <w:r w:rsidRPr="007538AA">
              <w:rPr>
                <w:rFonts w:eastAsia="Times New Roman" w:cs="Times New Roman"/>
                <w:b/>
                <w:bCs/>
                <w:color w:val="000000"/>
                <w:kern w:val="0"/>
                <w14:ligatures w14:val="none"/>
              </w:rPr>
              <w:t>Cancer type</w:t>
            </w:r>
          </w:p>
        </w:tc>
        <w:tc>
          <w:tcPr>
            <w:tcW w:w="1980" w:type="dxa"/>
            <w:tcBorders>
              <w:left w:val="nil"/>
              <w:bottom w:val="single" w:sz="4" w:space="0" w:color="auto"/>
              <w:right w:val="nil"/>
            </w:tcBorders>
            <w:noWrap/>
            <w:vAlign w:val="center"/>
            <w:hideMark/>
          </w:tcPr>
          <w:p w14:paraId="50B229E3" w14:textId="77777777" w:rsidR="00E049C8" w:rsidRPr="007538AA" w:rsidRDefault="00E049C8" w:rsidP="007538AA">
            <w:pPr>
              <w:spacing w:after="0" w:line="240" w:lineRule="auto"/>
              <w:jc w:val="center"/>
              <w:rPr>
                <w:rFonts w:eastAsia="Times New Roman" w:cs="Times New Roman"/>
                <w:b/>
                <w:bCs/>
                <w:color w:val="000000"/>
                <w:kern w:val="0"/>
                <w14:ligatures w14:val="none"/>
              </w:rPr>
            </w:pPr>
            <w:r w:rsidRPr="007538AA">
              <w:rPr>
                <w:rFonts w:eastAsia="Times New Roman" w:cs="Times New Roman"/>
                <w:b/>
                <w:bCs/>
                <w:color w:val="000000"/>
                <w:kern w:val="0"/>
                <w14:ligatures w14:val="none"/>
              </w:rPr>
              <w:t>Gene</w:t>
            </w:r>
          </w:p>
        </w:tc>
        <w:tc>
          <w:tcPr>
            <w:tcW w:w="1584" w:type="dxa"/>
            <w:tcBorders>
              <w:left w:val="nil"/>
              <w:bottom w:val="single" w:sz="4" w:space="0" w:color="auto"/>
              <w:right w:val="nil"/>
            </w:tcBorders>
            <w:noWrap/>
            <w:vAlign w:val="center"/>
            <w:hideMark/>
          </w:tcPr>
          <w:p w14:paraId="5DFDDA61" w14:textId="77777777" w:rsidR="00E049C8" w:rsidRPr="007538AA" w:rsidRDefault="00E049C8" w:rsidP="007538AA">
            <w:pPr>
              <w:spacing w:after="0" w:line="240" w:lineRule="auto"/>
              <w:jc w:val="center"/>
              <w:rPr>
                <w:rFonts w:eastAsia="Times New Roman" w:cs="Times New Roman"/>
                <w:b/>
                <w:bCs/>
                <w:color w:val="000000"/>
                <w:kern w:val="0"/>
                <w14:ligatures w14:val="none"/>
              </w:rPr>
            </w:pPr>
            <w:r w:rsidRPr="007538AA">
              <w:rPr>
                <w:rFonts w:eastAsia="Times New Roman" w:cs="Times New Roman"/>
                <w:b/>
                <w:bCs/>
                <w:color w:val="000000"/>
                <w:kern w:val="0"/>
                <w14:ligatures w14:val="none"/>
              </w:rPr>
              <w:t>Marker</w:t>
            </w:r>
          </w:p>
        </w:tc>
        <w:tc>
          <w:tcPr>
            <w:tcW w:w="1584" w:type="dxa"/>
            <w:tcBorders>
              <w:left w:val="nil"/>
              <w:bottom w:val="single" w:sz="4" w:space="0" w:color="auto"/>
              <w:right w:val="nil"/>
            </w:tcBorders>
            <w:noWrap/>
            <w:vAlign w:val="center"/>
            <w:hideMark/>
          </w:tcPr>
          <w:p w14:paraId="6EAFB12C" w14:textId="77777777" w:rsidR="00E049C8" w:rsidRPr="007538AA" w:rsidRDefault="00E049C8" w:rsidP="007538AA">
            <w:pPr>
              <w:spacing w:after="0" w:line="240" w:lineRule="auto"/>
              <w:jc w:val="center"/>
              <w:rPr>
                <w:rFonts w:eastAsia="Times New Roman" w:cs="Times New Roman"/>
                <w:b/>
                <w:bCs/>
                <w:color w:val="000000"/>
                <w:kern w:val="0"/>
                <w14:ligatures w14:val="none"/>
              </w:rPr>
            </w:pPr>
            <w:r w:rsidRPr="007538AA">
              <w:rPr>
                <w:rFonts w:eastAsia="Times New Roman" w:cs="Times New Roman"/>
                <w:b/>
                <w:bCs/>
                <w:color w:val="000000"/>
                <w:kern w:val="0"/>
                <w14:ligatures w14:val="none"/>
              </w:rPr>
              <w:t>Clinical class</w:t>
            </w:r>
          </w:p>
        </w:tc>
        <w:tc>
          <w:tcPr>
            <w:tcW w:w="1584" w:type="dxa"/>
            <w:tcBorders>
              <w:left w:val="nil"/>
              <w:bottom w:val="single" w:sz="4" w:space="0" w:color="auto"/>
              <w:right w:val="nil"/>
            </w:tcBorders>
            <w:noWrap/>
            <w:vAlign w:val="center"/>
            <w:hideMark/>
          </w:tcPr>
          <w:p w14:paraId="652CE170" w14:textId="77777777" w:rsidR="00E049C8" w:rsidRPr="007538AA" w:rsidRDefault="00E049C8" w:rsidP="007538AA">
            <w:pPr>
              <w:spacing w:after="0" w:line="240" w:lineRule="auto"/>
              <w:jc w:val="center"/>
              <w:rPr>
                <w:rFonts w:eastAsia="Times New Roman" w:cs="Times New Roman"/>
                <w:b/>
                <w:bCs/>
                <w:color w:val="000000"/>
                <w:kern w:val="0"/>
                <w14:ligatures w14:val="none"/>
              </w:rPr>
            </w:pPr>
            <w:r w:rsidRPr="007538AA">
              <w:rPr>
                <w:rFonts w:eastAsia="Times New Roman" w:cs="Times New Roman"/>
                <w:b/>
                <w:bCs/>
                <w:color w:val="000000"/>
                <w:kern w:val="0"/>
                <w14:ligatures w14:val="none"/>
              </w:rPr>
              <w:t>Number of cases</w:t>
            </w:r>
          </w:p>
        </w:tc>
      </w:tr>
      <w:tr w:rsidR="00CA74A1" w:rsidRPr="007538AA" w14:paraId="04E710D8" w14:textId="77777777" w:rsidTr="007538AA">
        <w:trPr>
          <w:gridBefore w:val="1"/>
          <w:wBefore w:w="108" w:type="dxa"/>
          <w:trHeight w:val="20"/>
        </w:trPr>
        <w:tc>
          <w:tcPr>
            <w:tcW w:w="2790" w:type="dxa"/>
            <w:tcBorders>
              <w:top w:val="nil"/>
              <w:left w:val="nil"/>
              <w:bottom w:val="nil"/>
              <w:right w:val="nil"/>
            </w:tcBorders>
            <w:noWrap/>
            <w:vAlign w:val="center"/>
            <w:hideMark/>
          </w:tcPr>
          <w:p w14:paraId="05346DDB"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Cholangiocarcinoma</w:t>
            </w:r>
          </w:p>
        </w:tc>
        <w:tc>
          <w:tcPr>
            <w:tcW w:w="1980" w:type="dxa"/>
            <w:tcBorders>
              <w:top w:val="nil"/>
              <w:left w:val="nil"/>
              <w:bottom w:val="nil"/>
              <w:right w:val="nil"/>
            </w:tcBorders>
            <w:noWrap/>
            <w:vAlign w:val="center"/>
            <w:hideMark/>
          </w:tcPr>
          <w:p w14:paraId="476710FF"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ARID1A</w:t>
            </w:r>
          </w:p>
        </w:tc>
        <w:tc>
          <w:tcPr>
            <w:tcW w:w="1584" w:type="dxa"/>
            <w:tcBorders>
              <w:top w:val="nil"/>
              <w:left w:val="nil"/>
              <w:bottom w:val="nil"/>
              <w:right w:val="nil"/>
            </w:tcBorders>
            <w:noWrap/>
            <w:vAlign w:val="center"/>
            <w:hideMark/>
          </w:tcPr>
          <w:p w14:paraId="5803E771"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28D2CDF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3A34567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6E58855" w14:textId="77777777" w:rsidTr="007538AA">
        <w:trPr>
          <w:gridBefore w:val="1"/>
          <w:wBefore w:w="108" w:type="dxa"/>
          <w:trHeight w:val="20"/>
        </w:trPr>
        <w:tc>
          <w:tcPr>
            <w:tcW w:w="2790" w:type="dxa"/>
            <w:tcBorders>
              <w:top w:val="nil"/>
              <w:left w:val="nil"/>
              <w:bottom w:val="nil"/>
              <w:right w:val="nil"/>
            </w:tcBorders>
            <w:noWrap/>
            <w:vAlign w:val="center"/>
            <w:hideMark/>
          </w:tcPr>
          <w:p w14:paraId="2F7DE59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Cholangiocarcinoma</w:t>
            </w:r>
          </w:p>
        </w:tc>
        <w:tc>
          <w:tcPr>
            <w:tcW w:w="1980" w:type="dxa"/>
            <w:tcBorders>
              <w:top w:val="nil"/>
              <w:left w:val="nil"/>
              <w:bottom w:val="nil"/>
              <w:right w:val="nil"/>
            </w:tcBorders>
            <w:noWrap/>
            <w:vAlign w:val="center"/>
            <w:hideMark/>
          </w:tcPr>
          <w:p w14:paraId="0BDEAC41"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FBXW7</w:t>
            </w:r>
          </w:p>
        </w:tc>
        <w:tc>
          <w:tcPr>
            <w:tcW w:w="1584" w:type="dxa"/>
            <w:tcBorders>
              <w:top w:val="nil"/>
              <w:left w:val="nil"/>
              <w:bottom w:val="nil"/>
              <w:right w:val="nil"/>
            </w:tcBorders>
            <w:noWrap/>
            <w:vAlign w:val="center"/>
            <w:hideMark/>
          </w:tcPr>
          <w:p w14:paraId="7882E28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50390F43"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380B5C6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6E0ECECB" w14:textId="77777777" w:rsidTr="007538AA">
        <w:trPr>
          <w:gridBefore w:val="1"/>
          <w:wBefore w:w="108" w:type="dxa"/>
          <w:trHeight w:val="20"/>
        </w:trPr>
        <w:tc>
          <w:tcPr>
            <w:tcW w:w="2790" w:type="dxa"/>
            <w:tcBorders>
              <w:top w:val="nil"/>
              <w:left w:val="nil"/>
              <w:bottom w:val="nil"/>
              <w:right w:val="nil"/>
            </w:tcBorders>
            <w:noWrap/>
            <w:vAlign w:val="center"/>
            <w:hideMark/>
          </w:tcPr>
          <w:p w14:paraId="4EABEA56"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Colorectal carcinoma</w:t>
            </w:r>
          </w:p>
        </w:tc>
        <w:tc>
          <w:tcPr>
            <w:tcW w:w="1980" w:type="dxa"/>
            <w:tcBorders>
              <w:top w:val="nil"/>
              <w:left w:val="nil"/>
              <w:bottom w:val="nil"/>
              <w:right w:val="nil"/>
            </w:tcBorders>
            <w:noWrap/>
            <w:vAlign w:val="center"/>
            <w:hideMark/>
          </w:tcPr>
          <w:p w14:paraId="3449CDB1"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ATM</w:t>
            </w:r>
          </w:p>
        </w:tc>
        <w:tc>
          <w:tcPr>
            <w:tcW w:w="1584" w:type="dxa"/>
            <w:tcBorders>
              <w:top w:val="nil"/>
              <w:left w:val="nil"/>
              <w:bottom w:val="nil"/>
              <w:right w:val="nil"/>
            </w:tcBorders>
            <w:noWrap/>
            <w:vAlign w:val="center"/>
            <w:hideMark/>
          </w:tcPr>
          <w:p w14:paraId="0E64E116"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4F1BBE0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7656768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16D2969D" w14:textId="77777777" w:rsidTr="007538AA">
        <w:trPr>
          <w:gridBefore w:val="1"/>
          <w:wBefore w:w="108" w:type="dxa"/>
          <w:trHeight w:val="20"/>
        </w:trPr>
        <w:tc>
          <w:tcPr>
            <w:tcW w:w="2790" w:type="dxa"/>
            <w:tcBorders>
              <w:top w:val="nil"/>
              <w:left w:val="nil"/>
              <w:bottom w:val="nil"/>
              <w:right w:val="nil"/>
            </w:tcBorders>
            <w:noWrap/>
            <w:vAlign w:val="center"/>
            <w:hideMark/>
          </w:tcPr>
          <w:p w14:paraId="49203E5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Colorectal carcinoma</w:t>
            </w:r>
          </w:p>
        </w:tc>
        <w:tc>
          <w:tcPr>
            <w:tcW w:w="1980" w:type="dxa"/>
            <w:tcBorders>
              <w:top w:val="nil"/>
              <w:left w:val="nil"/>
              <w:bottom w:val="nil"/>
              <w:right w:val="nil"/>
            </w:tcBorders>
            <w:noWrap/>
            <w:vAlign w:val="center"/>
            <w:hideMark/>
          </w:tcPr>
          <w:p w14:paraId="7504DF3B"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445F98">
              <w:rPr>
                <w:rFonts w:eastAsia="Times New Roman" w:cs="Times New Roman"/>
                <w:color w:val="000000"/>
                <w:kern w:val="0"/>
                <w14:ligatures w14:val="none"/>
              </w:rPr>
              <w:t>(11q13.3)</w:t>
            </w:r>
          </w:p>
        </w:tc>
        <w:tc>
          <w:tcPr>
            <w:tcW w:w="1584" w:type="dxa"/>
            <w:tcBorders>
              <w:top w:val="nil"/>
              <w:left w:val="nil"/>
              <w:bottom w:val="nil"/>
              <w:right w:val="nil"/>
            </w:tcBorders>
            <w:noWrap/>
            <w:vAlign w:val="center"/>
            <w:hideMark/>
          </w:tcPr>
          <w:p w14:paraId="56F4C0C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0694BDA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133C9952"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0D4219D9" w14:textId="77777777" w:rsidTr="007538AA">
        <w:trPr>
          <w:gridBefore w:val="1"/>
          <w:wBefore w:w="108" w:type="dxa"/>
          <w:trHeight w:val="20"/>
        </w:trPr>
        <w:tc>
          <w:tcPr>
            <w:tcW w:w="2790" w:type="dxa"/>
            <w:tcBorders>
              <w:top w:val="nil"/>
              <w:left w:val="nil"/>
              <w:bottom w:val="nil"/>
              <w:right w:val="nil"/>
            </w:tcBorders>
            <w:noWrap/>
            <w:vAlign w:val="center"/>
            <w:hideMark/>
          </w:tcPr>
          <w:p w14:paraId="27E8C4E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Colorectal carcinoma</w:t>
            </w:r>
          </w:p>
        </w:tc>
        <w:tc>
          <w:tcPr>
            <w:tcW w:w="1980" w:type="dxa"/>
            <w:tcBorders>
              <w:top w:val="nil"/>
              <w:left w:val="nil"/>
              <w:bottom w:val="nil"/>
              <w:right w:val="nil"/>
            </w:tcBorders>
            <w:noWrap/>
            <w:vAlign w:val="center"/>
            <w:hideMark/>
          </w:tcPr>
          <w:p w14:paraId="27D595ED"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CDKN2A</w:t>
            </w:r>
          </w:p>
        </w:tc>
        <w:tc>
          <w:tcPr>
            <w:tcW w:w="1584" w:type="dxa"/>
            <w:tcBorders>
              <w:top w:val="nil"/>
              <w:left w:val="nil"/>
              <w:bottom w:val="nil"/>
              <w:right w:val="nil"/>
            </w:tcBorders>
            <w:noWrap/>
            <w:vAlign w:val="center"/>
            <w:hideMark/>
          </w:tcPr>
          <w:p w14:paraId="47E562B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4607DF9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371A768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562BB0C8" w14:textId="77777777" w:rsidTr="007538AA">
        <w:trPr>
          <w:gridBefore w:val="1"/>
          <w:wBefore w:w="108" w:type="dxa"/>
          <w:trHeight w:val="20"/>
        </w:trPr>
        <w:tc>
          <w:tcPr>
            <w:tcW w:w="2790" w:type="dxa"/>
            <w:tcBorders>
              <w:top w:val="nil"/>
              <w:left w:val="nil"/>
              <w:bottom w:val="nil"/>
              <w:right w:val="nil"/>
            </w:tcBorders>
            <w:noWrap/>
            <w:vAlign w:val="center"/>
            <w:hideMark/>
          </w:tcPr>
          <w:p w14:paraId="3BE65686"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Colorectal carcinoma</w:t>
            </w:r>
          </w:p>
        </w:tc>
        <w:tc>
          <w:tcPr>
            <w:tcW w:w="1980" w:type="dxa"/>
            <w:tcBorders>
              <w:top w:val="nil"/>
              <w:left w:val="nil"/>
              <w:bottom w:val="nil"/>
              <w:right w:val="nil"/>
            </w:tcBorders>
            <w:noWrap/>
            <w:vAlign w:val="center"/>
            <w:hideMark/>
          </w:tcPr>
          <w:p w14:paraId="0E923178"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EGFR</w:t>
            </w:r>
          </w:p>
        </w:tc>
        <w:tc>
          <w:tcPr>
            <w:tcW w:w="1584" w:type="dxa"/>
            <w:tcBorders>
              <w:top w:val="nil"/>
              <w:left w:val="nil"/>
              <w:bottom w:val="nil"/>
              <w:right w:val="nil"/>
            </w:tcBorders>
            <w:noWrap/>
            <w:vAlign w:val="center"/>
            <w:hideMark/>
          </w:tcPr>
          <w:p w14:paraId="1980737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6FD9FF1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191BAF9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A383F1A" w14:textId="77777777" w:rsidTr="007538AA">
        <w:trPr>
          <w:gridBefore w:val="1"/>
          <w:wBefore w:w="108" w:type="dxa"/>
          <w:trHeight w:val="20"/>
        </w:trPr>
        <w:tc>
          <w:tcPr>
            <w:tcW w:w="2790" w:type="dxa"/>
            <w:tcBorders>
              <w:top w:val="nil"/>
              <w:left w:val="nil"/>
              <w:bottom w:val="nil"/>
              <w:right w:val="nil"/>
            </w:tcBorders>
            <w:noWrap/>
            <w:vAlign w:val="center"/>
            <w:hideMark/>
          </w:tcPr>
          <w:p w14:paraId="6529D7B3"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Esophageal carcinoma</w:t>
            </w:r>
          </w:p>
        </w:tc>
        <w:tc>
          <w:tcPr>
            <w:tcW w:w="1980" w:type="dxa"/>
            <w:tcBorders>
              <w:top w:val="nil"/>
              <w:left w:val="nil"/>
              <w:bottom w:val="nil"/>
              <w:right w:val="nil"/>
            </w:tcBorders>
            <w:noWrap/>
            <w:vAlign w:val="center"/>
            <w:hideMark/>
          </w:tcPr>
          <w:p w14:paraId="1144CF36"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445F98">
              <w:rPr>
                <w:rFonts w:eastAsia="Times New Roman" w:cs="Times New Roman"/>
                <w:color w:val="000000"/>
                <w:kern w:val="0"/>
                <w14:ligatures w14:val="none"/>
              </w:rPr>
              <w:t>(11q13.3)</w:t>
            </w:r>
          </w:p>
        </w:tc>
        <w:tc>
          <w:tcPr>
            <w:tcW w:w="1584" w:type="dxa"/>
            <w:tcBorders>
              <w:top w:val="nil"/>
              <w:left w:val="nil"/>
              <w:bottom w:val="nil"/>
              <w:right w:val="nil"/>
            </w:tcBorders>
            <w:noWrap/>
            <w:vAlign w:val="center"/>
            <w:hideMark/>
          </w:tcPr>
          <w:p w14:paraId="17CE14A6"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57FAE976"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4FDB46C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1B09117F" w14:textId="77777777" w:rsidTr="007538AA">
        <w:trPr>
          <w:gridBefore w:val="1"/>
          <w:wBefore w:w="108" w:type="dxa"/>
          <w:trHeight w:val="20"/>
        </w:trPr>
        <w:tc>
          <w:tcPr>
            <w:tcW w:w="2790" w:type="dxa"/>
            <w:tcBorders>
              <w:top w:val="nil"/>
              <w:left w:val="nil"/>
              <w:bottom w:val="nil"/>
              <w:right w:val="nil"/>
            </w:tcBorders>
            <w:noWrap/>
            <w:vAlign w:val="center"/>
            <w:hideMark/>
          </w:tcPr>
          <w:p w14:paraId="4AD9A25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Esophageal carcinoma</w:t>
            </w:r>
          </w:p>
        </w:tc>
        <w:tc>
          <w:tcPr>
            <w:tcW w:w="1980" w:type="dxa"/>
            <w:tcBorders>
              <w:top w:val="nil"/>
              <w:left w:val="nil"/>
              <w:bottom w:val="nil"/>
              <w:right w:val="nil"/>
            </w:tcBorders>
            <w:noWrap/>
            <w:vAlign w:val="center"/>
            <w:hideMark/>
          </w:tcPr>
          <w:p w14:paraId="1A367C11"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EGFR</w:t>
            </w:r>
          </w:p>
        </w:tc>
        <w:tc>
          <w:tcPr>
            <w:tcW w:w="1584" w:type="dxa"/>
            <w:tcBorders>
              <w:top w:val="nil"/>
              <w:left w:val="nil"/>
              <w:bottom w:val="nil"/>
              <w:right w:val="nil"/>
            </w:tcBorders>
            <w:noWrap/>
            <w:vAlign w:val="center"/>
            <w:hideMark/>
          </w:tcPr>
          <w:p w14:paraId="3742471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04ADBF3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188E02AB"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7789417" w14:textId="77777777" w:rsidTr="007538AA">
        <w:trPr>
          <w:gridBefore w:val="1"/>
          <w:wBefore w:w="108" w:type="dxa"/>
          <w:trHeight w:val="20"/>
        </w:trPr>
        <w:tc>
          <w:tcPr>
            <w:tcW w:w="2790" w:type="dxa"/>
            <w:tcBorders>
              <w:top w:val="nil"/>
              <w:left w:val="nil"/>
              <w:bottom w:val="nil"/>
              <w:right w:val="nil"/>
            </w:tcBorders>
            <w:noWrap/>
            <w:vAlign w:val="center"/>
            <w:hideMark/>
          </w:tcPr>
          <w:p w14:paraId="45F0F18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Esophageal carcinoma</w:t>
            </w:r>
          </w:p>
        </w:tc>
        <w:tc>
          <w:tcPr>
            <w:tcW w:w="1980" w:type="dxa"/>
            <w:tcBorders>
              <w:top w:val="nil"/>
              <w:left w:val="nil"/>
              <w:bottom w:val="nil"/>
              <w:right w:val="nil"/>
            </w:tcBorders>
            <w:noWrap/>
            <w:vAlign w:val="center"/>
            <w:hideMark/>
          </w:tcPr>
          <w:p w14:paraId="476EB151"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FGFR1</w:t>
            </w:r>
          </w:p>
        </w:tc>
        <w:tc>
          <w:tcPr>
            <w:tcW w:w="1584" w:type="dxa"/>
            <w:tcBorders>
              <w:top w:val="nil"/>
              <w:left w:val="nil"/>
              <w:bottom w:val="nil"/>
              <w:right w:val="nil"/>
            </w:tcBorders>
            <w:noWrap/>
            <w:vAlign w:val="center"/>
            <w:hideMark/>
          </w:tcPr>
          <w:p w14:paraId="7C955221"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077CB6C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567D7ED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F3E82B9" w14:textId="77777777" w:rsidTr="007538AA">
        <w:trPr>
          <w:gridBefore w:val="1"/>
          <w:wBefore w:w="108" w:type="dxa"/>
          <w:trHeight w:val="20"/>
        </w:trPr>
        <w:tc>
          <w:tcPr>
            <w:tcW w:w="2790" w:type="dxa"/>
            <w:tcBorders>
              <w:top w:val="nil"/>
              <w:left w:val="nil"/>
              <w:bottom w:val="nil"/>
              <w:right w:val="nil"/>
            </w:tcBorders>
            <w:noWrap/>
            <w:vAlign w:val="center"/>
            <w:hideMark/>
          </w:tcPr>
          <w:p w14:paraId="57D60BD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Esophageal carcinoma</w:t>
            </w:r>
          </w:p>
        </w:tc>
        <w:tc>
          <w:tcPr>
            <w:tcW w:w="1980" w:type="dxa"/>
            <w:tcBorders>
              <w:top w:val="nil"/>
              <w:left w:val="nil"/>
              <w:bottom w:val="nil"/>
              <w:right w:val="nil"/>
            </w:tcBorders>
            <w:noWrap/>
            <w:vAlign w:val="center"/>
            <w:hideMark/>
          </w:tcPr>
          <w:p w14:paraId="49916756"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KRAS</w:t>
            </w:r>
          </w:p>
        </w:tc>
        <w:tc>
          <w:tcPr>
            <w:tcW w:w="1584" w:type="dxa"/>
            <w:tcBorders>
              <w:top w:val="nil"/>
              <w:left w:val="nil"/>
              <w:bottom w:val="nil"/>
              <w:right w:val="nil"/>
            </w:tcBorders>
            <w:noWrap/>
            <w:vAlign w:val="center"/>
            <w:hideMark/>
          </w:tcPr>
          <w:p w14:paraId="6A36307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3BEE70D1"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456ADA1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582CD42D" w14:textId="77777777" w:rsidTr="007538AA">
        <w:trPr>
          <w:gridBefore w:val="1"/>
          <w:wBefore w:w="108" w:type="dxa"/>
          <w:trHeight w:val="20"/>
        </w:trPr>
        <w:tc>
          <w:tcPr>
            <w:tcW w:w="2790" w:type="dxa"/>
            <w:tcBorders>
              <w:top w:val="nil"/>
              <w:left w:val="nil"/>
              <w:bottom w:val="nil"/>
              <w:right w:val="nil"/>
            </w:tcBorders>
            <w:noWrap/>
            <w:vAlign w:val="center"/>
            <w:hideMark/>
          </w:tcPr>
          <w:p w14:paraId="0C29B42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Esophageal carcinoma</w:t>
            </w:r>
          </w:p>
        </w:tc>
        <w:tc>
          <w:tcPr>
            <w:tcW w:w="1980" w:type="dxa"/>
            <w:tcBorders>
              <w:top w:val="nil"/>
              <w:left w:val="nil"/>
              <w:bottom w:val="nil"/>
              <w:right w:val="nil"/>
            </w:tcBorders>
            <w:noWrap/>
            <w:vAlign w:val="center"/>
            <w:hideMark/>
          </w:tcPr>
          <w:p w14:paraId="36F1C1F8"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MYC</w:t>
            </w:r>
          </w:p>
        </w:tc>
        <w:tc>
          <w:tcPr>
            <w:tcW w:w="1584" w:type="dxa"/>
            <w:tcBorders>
              <w:top w:val="nil"/>
              <w:left w:val="nil"/>
              <w:bottom w:val="nil"/>
              <w:right w:val="nil"/>
            </w:tcBorders>
            <w:noWrap/>
            <w:vAlign w:val="center"/>
            <w:hideMark/>
          </w:tcPr>
          <w:p w14:paraId="73AB139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051B998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0EDD3AF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9F1E47F" w14:textId="77777777" w:rsidTr="007538AA">
        <w:trPr>
          <w:gridBefore w:val="1"/>
          <w:wBefore w:w="108" w:type="dxa"/>
          <w:trHeight w:val="20"/>
        </w:trPr>
        <w:tc>
          <w:tcPr>
            <w:tcW w:w="2790" w:type="dxa"/>
            <w:tcBorders>
              <w:top w:val="nil"/>
              <w:left w:val="nil"/>
              <w:bottom w:val="nil"/>
              <w:right w:val="nil"/>
            </w:tcBorders>
            <w:noWrap/>
            <w:vAlign w:val="center"/>
            <w:hideMark/>
          </w:tcPr>
          <w:p w14:paraId="4AD49B23"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Esophageal carcinoma</w:t>
            </w:r>
          </w:p>
        </w:tc>
        <w:tc>
          <w:tcPr>
            <w:tcW w:w="1980" w:type="dxa"/>
            <w:tcBorders>
              <w:top w:val="nil"/>
              <w:left w:val="nil"/>
              <w:bottom w:val="nil"/>
              <w:right w:val="nil"/>
            </w:tcBorders>
            <w:noWrap/>
            <w:vAlign w:val="center"/>
            <w:hideMark/>
          </w:tcPr>
          <w:p w14:paraId="595070EB"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SMARCA4</w:t>
            </w:r>
          </w:p>
        </w:tc>
        <w:tc>
          <w:tcPr>
            <w:tcW w:w="1584" w:type="dxa"/>
            <w:tcBorders>
              <w:top w:val="nil"/>
              <w:left w:val="nil"/>
              <w:bottom w:val="nil"/>
              <w:right w:val="nil"/>
            </w:tcBorders>
            <w:noWrap/>
            <w:vAlign w:val="center"/>
            <w:hideMark/>
          </w:tcPr>
          <w:p w14:paraId="7E08D41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33BD65B3"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03F35AE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096B5DB2" w14:textId="77777777" w:rsidTr="007538AA">
        <w:trPr>
          <w:gridBefore w:val="1"/>
          <w:wBefore w:w="108" w:type="dxa"/>
          <w:trHeight w:val="20"/>
        </w:trPr>
        <w:tc>
          <w:tcPr>
            <w:tcW w:w="2790" w:type="dxa"/>
            <w:tcBorders>
              <w:top w:val="nil"/>
              <w:left w:val="nil"/>
              <w:bottom w:val="nil"/>
              <w:right w:val="nil"/>
            </w:tcBorders>
            <w:noWrap/>
            <w:vAlign w:val="center"/>
            <w:hideMark/>
          </w:tcPr>
          <w:p w14:paraId="3FD79A8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Gastric carcinoma</w:t>
            </w:r>
          </w:p>
        </w:tc>
        <w:tc>
          <w:tcPr>
            <w:tcW w:w="1980" w:type="dxa"/>
            <w:tcBorders>
              <w:top w:val="nil"/>
              <w:left w:val="nil"/>
              <w:bottom w:val="nil"/>
              <w:right w:val="nil"/>
            </w:tcBorders>
            <w:noWrap/>
            <w:vAlign w:val="center"/>
            <w:hideMark/>
          </w:tcPr>
          <w:p w14:paraId="4D50F8D3"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445F98">
              <w:rPr>
                <w:rFonts w:eastAsia="Times New Roman" w:cs="Times New Roman"/>
                <w:color w:val="000000"/>
                <w:kern w:val="0"/>
                <w14:ligatures w14:val="none"/>
              </w:rPr>
              <w:t>(11q13.3)</w:t>
            </w:r>
          </w:p>
        </w:tc>
        <w:tc>
          <w:tcPr>
            <w:tcW w:w="1584" w:type="dxa"/>
            <w:tcBorders>
              <w:top w:val="nil"/>
              <w:left w:val="nil"/>
              <w:bottom w:val="nil"/>
              <w:right w:val="nil"/>
            </w:tcBorders>
            <w:noWrap/>
            <w:vAlign w:val="center"/>
            <w:hideMark/>
          </w:tcPr>
          <w:p w14:paraId="36669C2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19826F46"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3BF38CB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670ECC5" w14:textId="77777777" w:rsidTr="007538AA">
        <w:trPr>
          <w:gridBefore w:val="1"/>
          <w:wBefore w:w="108" w:type="dxa"/>
          <w:trHeight w:val="20"/>
        </w:trPr>
        <w:tc>
          <w:tcPr>
            <w:tcW w:w="2790" w:type="dxa"/>
            <w:tcBorders>
              <w:top w:val="nil"/>
              <w:left w:val="nil"/>
              <w:bottom w:val="nil"/>
              <w:right w:val="nil"/>
            </w:tcBorders>
            <w:noWrap/>
            <w:vAlign w:val="center"/>
            <w:hideMark/>
          </w:tcPr>
          <w:p w14:paraId="76F6352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Gastric carcinoma</w:t>
            </w:r>
          </w:p>
        </w:tc>
        <w:tc>
          <w:tcPr>
            <w:tcW w:w="1980" w:type="dxa"/>
            <w:tcBorders>
              <w:top w:val="nil"/>
              <w:left w:val="nil"/>
              <w:bottom w:val="nil"/>
              <w:right w:val="nil"/>
            </w:tcBorders>
            <w:noWrap/>
            <w:vAlign w:val="center"/>
            <w:hideMark/>
          </w:tcPr>
          <w:p w14:paraId="5E61070E"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MYC</w:t>
            </w:r>
          </w:p>
        </w:tc>
        <w:tc>
          <w:tcPr>
            <w:tcW w:w="1584" w:type="dxa"/>
            <w:tcBorders>
              <w:top w:val="nil"/>
              <w:left w:val="nil"/>
              <w:bottom w:val="nil"/>
              <w:right w:val="nil"/>
            </w:tcBorders>
            <w:noWrap/>
            <w:vAlign w:val="center"/>
            <w:hideMark/>
          </w:tcPr>
          <w:p w14:paraId="4B589CC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2184097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616CCFE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58C49D44" w14:textId="77777777" w:rsidTr="007538AA">
        <w:trPr>
          <w:gridBefore w:val="1"/>
          <w:wBefore w:w="108" w:type="dxa"/>
          <w:trHeight w:val="20"/>
        </w:trPr>
        <w:tc>
          <w:tcPr>
            <w:tcW w:w="2790" w:type="dxa"/>
            <w:tcBorders>
              <w:top w:val="nil"/>
              <w:left w:val="nil"/>
              <w:bottom w:val="nil"/>
              <w:right w:val="nil"/>
            </w:tcBorders>
            <w:noWrap/>
            <w:vAlign w:val="center"/>
            <w:hideMark/>
          </w:tcPr>
          <w:p w14:paraId="55381436"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Head and Neck carcinoma</w:t>
            </w:r>
          </w:p>
        </w:tc>
        <w:tc>
          <w:tcPr>
            <w:tcW w:w="1980" w:type="dxa"/>
            <w:tcBorders>
              <w:top w:val="nil"/>
              <w:left w:val="nil"/>
              <w:bottom w:val="nil"/>
              <w:right w:val="nil"/>
            </w:tcBorders>
            <w:noWrap/>
            <w:vAlign w:val="center"/>
            <w:hideMark/>
          </w:tcPr>
          <w:p w14:paraId="636C42DE"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IDH2</w:t>
            </w:r>
          </w:p>
        </w:tc>
        <w:tc>
          <w:tcPr>
            <w:tcW w:w="1584" w:type="dxa"/>
            <w:tcBorders>
              <w:top w:val="nil"/>
              <w:left w:val="nil"/>
              <w:bottom w:val="nil"/>
              <w:right w:val="nil"/>
            </w:tcBorders>
            <w:noWrap/>
            <w:vAlign w:val="center"/>
            <w:hideMark/>
          </w:tcPr>
          <w:p w14:paraId="4B4E240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0FC8F12B"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2AD8C32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42282ED" w14:textId="77777777" w:rsidTr="007538AA">
        <w:trPr>
          <w:gridBefore w:val="1"/>
          <w:wBefore w:w="108" w:type="dxa"/>
          <w:trHeight w:val="20"/>
        </w:trPr>
        <w:tc>
          <w:tcPr>
            <w:tcW w:w="2790" w:type="dxa"/>
            <w:tcBorders>
              <w:top w:val="nil"/>
              <w:left w:val="nil"/>
              <w:bottom w:val="nil"/>
              <w:right w:val="nil"/>
            </w:tcBorders>
            <w:noWrap/>
            <w:vAlign w:val="center"/>
            <w:hideMark/>
          </w:tcPr>
          <w:p w14:paraId="09D22694"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Kidney cancer</w:t>
            </w:r>
          </w:p>
        </w:tc>
        <w:tc>
          <w:tcPr>
            <w:tcW w:w="1980" w:type="dxa"/>
            <w:tcBorders>
              <w:top w:val="nil"/>
              <w:left w:val="nil"/>
              <w:bottom w:val="nil"/>
              <w:right w:val="nil"/>
            </w:tcBorders>
            <w:noWrap/>
            <w:vAlign w:val="center"/>
            <w:hideMark/>
          </w:tcPr>
          <w:p w14:paraId="5E1EAC51"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VHL</w:t>
            </w:r>
          </w:p>
        </w:tc>
        <w:tc>
          <w:tcPr>
            <w:tcW w:w="1584" w:type="dxa"/>
            <w:tcBorders>
              <w:top w:val="nil"/>
              <w:left w:val="nil"/>
              <w:bottom w:val="nil"/>
              <w:right w:val="nil"/>
            </w:tcBorders>
            <w:noWrap/>
            <w:vAlign w:val="center"/>
            <w:hideMark/>
          </w:tcPr>
          <w:p w14:paraId="59C5943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0BD4C8D2"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7D28DFE6"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6BD4DFEA" w14:textId="77777777" w:rsidTr="007538AA">
        <w:trPr>
          <w:gridBefore w:val="1"/>
          <w:wBefore w:w="108" w:type="dxa"/>
          <w:trHeight w:val="20"/>
        </w:trPr>
        <w:tc>
          <w:tcPr>
            <w:tcW w:w="2790" w:type="dxa"/>
            <w:tcBorders>
              <w:top w:val="nil"/>
              <w:left w:val="nil"/>
              <w:bottom w:val="nil"/>
              <w:right w:val="nil"/>
            </w:tcBorders>
            <w:noWrap/>
            <w:vAlign w:val="center"/>
            <w:hideMark/>
          </w:tcPr>
          <w:p w14:paraId="5B05880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Lung cancer</w:t>
            </w:r>
          </w:p>
        </w:tc>
        <w:tc>
          <w:tcPr>
            <w:tcW w:w="1980" w:type="dxa"/>
            <w:tcBorders>
              <w:top w:val="nil"/>
              <w:left w:val="nil"/>
              <w:bottom w:val="nil"/>
              <w:right w:val="nil"/>
            </w:tcBorders>
            <w:noWrap/>
            <w:vAlign w:val="center"/>
            <w:hideMark/>
          </w:tcPr>
          <w:p w14:paraId="7E413F46"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CCNE1</w:t>
            </w:r>
          </w:p>
        </w:tc>
        <w:tc>
          <w:tcPr>
            <w:tcW w:w="1584" w:type="dxa"/>
            <w:tcBorders>
              <w:top w:val="nil"/>
              <w:left w:val="nil"/>
              <w:bottom w:val="nil"/>
              <w:right w:val="nil"/>
            </w:tcBorders>
            <w:noWrap/>
            <w:vAlign w:val="center"/>
            <w:hideMark/>
          </w:tcPr>
          <w:p w14:paraId="2825577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3B9A486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8D76F4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3B13D651" w14:textId="77777777" w:rsidTr="007538AA">
        <w:trPr>
          <w:gridBefore w:val="1"/>
          <w:wBefore w:w="108" w:type="dxa"/>
          <w:trHeight w:val="20"/>
        </w:trPr>
        <w:tc>
          <w:tcPr>
            <w:tcW w:w="2790" w:type="dxa"/>
            <w:tcBorders>
              <w:top w:val="nil"/>
              <w:left w:val="nil"/>
              <w:bottom w:val="nil"/>
              <w:right w:val="nil"/>
            </w:tcBorders>
            <w:noWrap/>
            <w:vAlign w:val="center"/>
            <w:hideMark/>
          </w:tcPr>
          <w:p w14:paraId="609F0E24"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Lung cancer</w:t>
            </w:r>
          </w:p>
        </w:tc>
        <w:tc>
          <w:tcPr>
            <w:tcW w:w="1980" w:type="dxa"/>
            <w:tcBorders>
              <w:top w:val="nil"/>
              <w:left w:val="nil"/>
              <w:bottom w:val="nil"/>
              <w:right w:val="nil"/>
            </w:tcBorders>
            <w:noWrap/>
            <w:vAlign w:val="center"/>
            <w:hideMark/>
          </w:tcPr>
          <w:p w14:paraId="50EE57EA"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EGFR</w:t>
            </w:r>
          </w:p>
        </w:tc>
        <w:tc>
          <w:tcPr>
            <w:tcW w:w="1584" w:type="dxa"/>
            <w:tcBorders>
              <w:top w:val="nil"/>
              <w:left w:val="nil"/>
              <w:bottom w:val="nil"/>
              <w:right w:val="nil"/>
            </w:tcBorders>
            <w:noWrap/>
            <w:vAlign w:val="center"/>
            <w:hideMark/>
          </w:tcPr>
          <w:p w14:paraId="62AF87D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02FC4404"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IA</w:t>
            </w:r>
          </w:p>
        </w:tc>
        <w:tc>
          <w:tcPr>
            <w:tcW w:w="1584" w:type="dxa"/>
            <w:tcBorders>
              <w:top w:val="nil"/>
              <w:left w:val="nil"/>
              <w:bottom w:val="nil"/>
              <w:right w:val="nil"/>
            </w:tcBorders>
            <w:noWrap/>
            <w:vAlign w:val="center"/>
            <w:hideMark/>
          </w:tcPr>
          <w:p w14:paraId="22CA044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62A0512E" w14:textId="77777777" w:rsidTr="007538AA">
        <w:trPr>
          <w:gridBefore w:val="1"/>
          <w:wBefore w:w="108" w:type="dxa"/>
          <w:trHeight w:val="20"/>
        </w:trPr>
        <w:tc>
          <w:tcPr>
            <w:tcW w:w="2790" w:type="dxa"/>
            <w:tcBorders>
              <w:top w:val="nil"/>
              <w:left w:val="nil"/>
              <w:bottom w:val="nil"/>
              <w:right w:val="nil"/>
            </w:tcBorders>
            <w:noWrap/>
            <w:vAlign w:val="center"/>
            <w:hideMark/>
          </w:tcPr>
          <w:p w14:paraId="0311B1D4"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Lung cancer</w:t>
            </w:r>
          </w:p>
        </w:tc>
        <w:tc>
          <w:tcPr>
            <w:tcW w:w="1980" w:type="dxa"/>
            <w:tcBorders>
              <w:top w:val="nil"/>
              <w:left w:val="nil"/>
              <w:bottom w:val="nil"/>
              <w:right w:val="nil"/>
            </w:tcBorders>
            <w:noWrap/>
            <w:vAlign w:val="center"/>
            <w:hideMark/>
          </w:tcPr>
          <w:p w14:paraId="58DFC1AB"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KIT</w:t>
            </w:r>
          </w:p>
        </w:tc>
        <w:tc>
          <w:tcPr>
            <w:tcW w:w="1584" w:type="dxa"/>
            <w:tcBorders>
              <w:top w:val="nil"/>
              <w:left w:val="nil"/>
              <w:bottom w:val="nil"/>
              <w:right w:val="nil"/>
            </w:tcBorders>
            <w:noWrap/>
            <w:vAlign w:val="center"/>
            <w:hideMark/>
          </w:tcPr>
          <w:p w14:paraId="1B15AB0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294FA162"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6EEF0504"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3E45010B" w14:textId="77777777" w:rsidTr="007538AA">
        <w:trPr>
          <w:gridBefore w:val="1"/>
          <w:wBefore w:w="108" w:type="dxa"/>
          <w:trHeight w:val="20"/>
        </w:trPr>
        <w:tc>
          <w:tcPr>
            <w:tcW w:w="2790" w:type="dxa"/>
            <w:tcBorders>
              <w:top w:val="nil"/>
              <w:left w:val="nil"/>
              <w:bottom w:val="nil"/>
              <w:right w:val="nil"/>
            </w:tcBorders>
            <w:noWrap/>
            <w:vAlign w:val="center"/>
            <w:hideMark/>
          </w:tcPr>
          <w:p w14:paraId="3B572CC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Lung cancer</w:t>
            </w:r>
          </w:p>
        </w:tc>
        <w:tc>
          <w:tcPr>
            <w:tcW w:w="1980" w:type="dxa"/>
            <w:tcBorders>
              <w:top w:val="nil"/>
              <w:left w:val="nil"/>
              <w:bottom w:val="nil"/>
              <w:right w:val="nil"/>
            </w:tcBorders>
            <w:noWrap/>
            <w:vAlign w:val="center"/>
            <w:hideMark/>
          </w:tcPr>
          <w:p w14:paraId="1A5C8FD4"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PDGFRA</w:t>
            </w:r>
          </w:p>
        </w:tc>
        <w:tc>
          <w:tcPr>
            <w:tcW w:w="1584" w:type="dxa"/>
            <w:tcBorders>
              <w:top w:val="nil"/>
              <w:left w:val="nil"/>
              <w:bottom w:val="nil"/>
              <w:right w:val="nil"/>
            </w:tcBorders>
            <w:noWrap/>
            <w:vAlign w:val="center"/>
            <w:hideMark/>
          </w:tcPr>
          <w:p w14:paraId="6C0675D4"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4EE3409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7F320DB6"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73DF0105" w14:textId="77777777" w:rsidTr="007538AA">
        <w:trPr>
          <w:gridBefore w:val="1"/>
          <w:wBefore w:w="108" w:type="dxa"/>
          <w:trHeight w:val="20"/>
        </w:trPr>
        <w:tc>
          <w:tcPr>
            <w:tcW w:w="2790" w:type="dxa"/>
            <w:tcBorders>
              <w:top w:val="nil"/>
              <w:left w:val="nil"/>
              <w:bottom w:val="nil"/>
              <w:right w:val="nil"/>
            </w:tcBorders>
            <w:noWrap/>
            <w:vAlign w:val="center"/>
            <w:hideMark/>
          </w:tcPr>
          <w:p w14:paraId="7845DBA2"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Lung cancer</w:t>
            </w:r>
          </w:p>
        </w:tc>
        <w:tc>
          <w:tcPr>
            <w:tcW w:w="1980" w:type="dxa"/>
            <w:tcBorders>
              <w:top w:val="nil"/>
              <w:left w:val="nil"/>
              <w:bottom w:val="nil"/>
              <w:right w:val="nil"/>
            </w:tcBorders>
            <w:noWrap/>
            <w:vAlign w:val="center"/>
            <w:hideMark/>
          </w:tcPr>
          <w:p w14:paraId="2B07D17C"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PIK3CA</w:t>
            </w:r>
          </w:p>
        </w:tc>
        <w:tc>
          <w:tcPr>
            <w:tcW w:w="1584" w:type="dxa"/>
            <w:tcBorders>
              <w:top w:val="nil"/>
              <w:left w:val="nil"/>
              <w:bottom w:val="nil"/>
              <w:right w:val="nil"/>
            </w:tcBorders>
            <w:noWrap/>
            <w:vAlign w:val="center"/>
            <w:hideMark/>
          </w:tcPr>
          <w:p w14:paraId="65FC50CB"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1BB4784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7577114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04759B87" w14:textId="77777777" w:rsidTr="007538AA">
        <w:trPr>
          <w:gridBefore w:val="1"/>
          <w:wBefore w:w="108" w:type="dxa"/>
          <w:trHeight w:val="20"/>
        </w:trPr>
        <w:tc>
          <w:tcPr>
            <w:tcW w:w="2790" w:type="dxa"/>
            <w:tcBorders>
              <w:top w:val="nil"/>
              <w:left w:val="nil"/>
              <w:bottom w:val="nil"/>
              <w:right w:val="nil"/>
            </w:tcBorders>
            <w:noWrap/>
            <w:vAlign w:val="center"/>
            <w:hideMark/>
          </w:tcPr>
          <w:p w14:paraId="4D37256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Mesothelioma</w:t>
            </w:r>
          </w:p>
        </w:tc>
        <w:tc>
          <w:tcPr>
            <w:tcW w:w="1980" w:type="dxa"/>
            <w:tcBorders>
              <w:top w:val="nil"/>
              <w:left w:val="nil"/>
              <w:bottom w:val="nil"/>
              <w:right w:val="nil"/>
            </w:tcBorders>
            <w:noWrap/>
            <w:vAlign w:val="center"/>
            <w:hideMark/>
          </w:tcPr>
          <w:p w14:paraId="57A30C14"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NF2</w:t>
            </w:r>
          </w:p>
        </w:tc>
        <w:tc>
          <w:tcPr>
            <w:tcW w:w="1584" w:type="dxa"/>
            <w:tcBorders>
              <w:top w:val="nil"/>
              <w:left w:val="nil"/>
              <w:bottom w:val="nil"/>
              <w:right w:val="nil"/>
            </w:tcBorders>
            <w:noWrap/>
            <w:vAlign w:val="center"/>
            <w:hideMark/>
          </w:tcPr>
          <w:p w14:paraId="25133A6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6DB5354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5BCA8C4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4166009D" w14:textId="77777777" w:rsidTr="007538AA">
        <w:trPr>
          <w:gridBefore w:val="1"/>
          <w:wBefore w:w="108" w:type="dxa"/>
          <w:trHeight w:val="20"/>
        </w:trPr>
        <w:tc>
          <w:tcPr>
            <w:tcW w:w="2790" w:type="dxa"/>
            <w:tcBorders>
              <w:top w:val="nil"/>
              <w:left w:val="nil"/>
              <w:bottom w:val="nil"/>
              <w:right w:val="nil"/>
            </w:tcBorders>
            <w:noWrap/>
            <w:vAlign w:val="center"/>
            <w:hideMark/>
          </w:tcPr>
          <w:p w14:paraId="2EDC41F1"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Miscellaneous cancer</w:t>
            </w:r>
          </w:p>
        </w:tc>
        <w:tc>
          <w:tcPr>
            <w:tcW w:w="1980" w:type="dxa"/>
            <w:tcBorders>
              <w:top w:val="nil"/>
              <w:left w:val="nil"/>
              <w:bottom w:val="nil"/>
              <w:right w:val="nil"/>
            </w:tcBorders>
            <w:noWrap/>
            <w:vAlign w:val="center"/>
            <w:hideMark/>
          </w:tcPr>
          <w:p w14:paraId="52DA815B"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B96E11">
              <w:rPr>
                <w:rFonts w:eastAsia="Times New Roman" w:cs="Times New Roman"/>
                <w:color w:val="000000"/>
                <w:kern w:val="0"/>
                <w14:ligatures w14:val="none"/>
              </w:rPr>
              <w:t>(11q13.3)</w:t>
            </w:r>
          </w:p>
        </w:tc>
        <w:tc>
          <w:tcPr>
            <w:tcW w:w="1584" w:type="dxa"/>
            <w:tcBorders>
              <w:top w:val="nil"/>
              <w:left w:val="nil"/>
              <w:bottom w:val="nil"/>
              <w:right w:val="nil"/>
            </w:tcBorders>
            <w:noWrap/>
            <w:vAlign w:val="center"/>
            <w:hideMark/>
          </w:tcPr>
          <w:p w14:paraId="23A172D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03BFD32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7114AE0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664E04C2" w14:textId="77777777" w:rsidTr="007538AA">
        <w:trPr>
          <w:gridBefore w:val="1"/>
          <w:wBefore w:w="108" w:type="dxa"/>
          <w:trHeight w:val="20"/>
        </w:trPr>
        <w:tc>
          <w:tcPr>
            <w:tcW w:w="2790" w:type="dxa"/>
            <w:tcBorders>
              <w:top w:val="nil"/>
              <w:left w:val="nil"/>
              <w:bottom w:val="nil"/>
              <w:right w:val="nil"/>
            </w:tcBorders>
            <w:noWrap/>
            <w:vAlign w:val="center"/>
            <w:hideMark/>
          </w:tcPr>
          <w:p w14:paraId="0132636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Ovarian carcinoma</w:t>
            </w:r>
          </w:p>
        </w:tc>
        <w:tc>
          <w:tcPr>
            <w:tcW w:w="1980" w:type="dxa"/>
            <w:tcBorders>
              <w:top w:val="nil"/>
              <w:left w:val="nil"/>
              <w:bottom w:val="nil"/>
              <w:right w:val="nil"/>
            </w:tcBorders>
            <w:noWrap/>
            <w:vAlign w:val="center"/>
            <w:hideMark/>
          </w:tcPr>
          <w:p w14:paraId="051CFEA7"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BRCA1</w:t>
            </w:r>
          </w:p>
        </w:tc>
        <w:tc>
          <w:tcPr>
            <w:tcW w:w="1584" w:type="dxa"/>
            <w:tcBorders>
              <w:top w:val="nil"/>
              <w:left w:val="nil"/>
              <w:bottom w:val="nil"/>
              <w:right w:val="nil"/>
            </w:tcBorders>
            <w:noWrap/>
            <w:vAlign w:val="center"/>
            <w:hideMark/>
          </w:tcPr>
          <w:p w14:paraId="44620D0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009AD25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IA</w:t>
            </w:r>
          </w:p>
        </w:tc>
        <w:tc>
          <w:tcPr>
            <w:tcW w:w="1584" w:type="dxa"/>
            <w:tcBorders>
              <w:top w:val="nil"/>
              <w:left w:val="nil"/>
              <w:bottom w:val="nil"/>
              <w:right w:val="nil"/>
            </w:tcBorders>
            <w:noWrap/>
            <w:vAlign w:val="center"/>
            <w:hideMark/>
          </w:tcPr>
          <w:p w14:paraId="4E852E4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72D39ED7" w14:textId="77777777" w:rsidTr="007538AA">
        <w:trPr>
          <w:gridBefore w:val="1"/>
          <w:wBefore w:w="108" w:type="dxa"/>
          <w:trHeight w:val="20"/>
        </w:trPr>
        <w:tc>
          <w:tcPr>
            <w:tcW w:w="2790" w:type="dxa"/>
            <w:tcBorders>
              <w:top w:val="nil"/>
              <w:left w:val="nil"/>
              <w:bottom w:val="nil"/>
              <w:right w:val="nil"/>
            </w:tcBorders>
            <w:noWrap/>
            <w:vAlign w:val="center"/>
            <w:hideMark/>
          </w:tcPr>
          <w:p w14:paraId="5A19620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Pancreas cancer</w:t>
            </w:r>
          </w:p>
        </w:tc>
        <w:tc>
          <w:tcPr>
            <w:tcW w:w="1980" w:type="dxa"/>
            <w:tcBorders>
              <w:top w:val="nil"/>
              <w:left w:val="nil"/>
              <w:bottom w:val="nil"/>
              <w:right w:val="nil"/>
            </w:tcBorders>
            <w:noWrap/>
            <w:vAlign w:val="center"/>
            <w:hideMark/>
          </w:tcPr>
          <w:p w14:paraId="1AD2F220"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B96E11">
              <w:rPr>
                <w:rFonts w:eastAsia="Times New Roman" w:cs="Times New Roman"/>
                <w:color w:val="000000"/>
                <w:kern w:val="0"/>
                <w14:ligatures w14:val="none"/>
              </w:rPr>
              <w:t>(11q13.3)</w:t>
            </w:r>
          </w:p>
        </w:tc>
        <w:tc>
          <w:tcPr>
            <w:tcW w:w="1584" w:type="dxa"/>
            <w:tcBorders>
              <w:top w:val="nil"/>
              <w:left w:val="nil"/>
              <w:bottom w:val="nil"/>
              <w:right w:val="nil"/>
            </w:tcBorders>
            <w:noWrap/>
            <w:vAlign w:val="center"/>
            <w:hideMark/>
          </w:tcPr>
          <w:p w14:paraId="299F7CF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668999D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47DFE15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44107402" w14:textId="77777777" w:rsidTr="007538AA">
        <w:trPr>
          <w:gridBefore w:val="1"/>
          <w:wBefore w:w="108" w:type="dxa"/>
          <w:trHeight w:val="20"/>
        </w:trPr>
        <w:tc>
          <w:tcPr>
            <w:tcW w:w="2790" w:type="dxa"/>
            <w:tcBorders>
              <w:top w:val="nil"/>
              <w:left w:val="nil"/>
              <w:bottom w:val="nil"/>
              <w:right w:val="nil"/>
            </w:tcBorders>
            <w:noWrap/>
            <w:vAlign w:val="center"/>
            <w:hideMark/>
          </w:tcPr>
          <w:p w14:paraId="3B8183B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Pancreas cancer</w:t>
            </w:r>
          </w:p>
        </w:tc>
        <w:tc>
          <w:tcPr>
            <w:tcW w:w="1980" w:type="dxa"/>
            <w:tcBorders>
              <w:top w:val="nil"/>
              <w:left w:val="nil"/>
              <w:bottom w:val="nil"/>
              <w:right w:val="nil"/>
            </w:tcBorders>
            <w:noWrap/>
            <w:vAlign w:val="center"/>
            <w:hideMark/>
          </w:tcPr>
          <w:p w14:paraId="72A69C47"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KRAS</w:t>
            </w:r>
          </w:p>
        </w:tc>
        <w:tc>
          <w:tcPr>
            <w:tcW w:w="1584" w:type="dxa"/>
            <w:tcBorders>
              <w:top w:val="nil"/>
              <w:left w:val="nil"/>
              <w:bottom w:val="nil"/>
              <w:right w:val="nil"/>
            </w:tcBorders>
            <w:noWrap/>
            <w:vAlign w:val="center"/>
            <w:hideMark/>
          </w:tcPr>
          <w:p w14:paraId="7CC654B6"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5FACD34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04336E0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5F8896A8" w14:textId="77777777" w:rsidTr="007538AA">
        <w:trPr>
          <w:gridBefore w:val="1"/>
          <w:wBefore w:w="108" w:type="dxa"/>
          <w:trHeight w:val="20"/>
        </w:trPr>
        <w:tc>
          <w:tcPr>
            <w:tcW w:w="2790" w:type="dxa"/>
            <w:tcBorders>
              <w:top w:val="nil"/>
              <w:left w:val="nil"/>
              <w:bottom w:val="nil"/>
              <w:right w:val="nil"/>
            </w:tcBorders>
            <w:noWrap/>
            <w:vAlign w:val="center"/>
            <w:hideMark/>
          </w:tcPr>
          <w:p w14:paraId="463F416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Pancreas cancer</w:t>
            </w:r>
          </w:p>
        </w:tc>
        <w:tc>
          <w:tcPr>
            <w:tcW w:w="1980" w:type="dxa"/>
            <w:tcBorders>
              <w:top w:val="nil"/>
              <w:left w:val="nil"/>
              <w:bottom w:val="nil"/>
              <w:right w:val="nil"/>
            </w:tcBorders>
            <w:noWrap/>
            <w:vAlign w:val="center"/>
            <w:hideMark/>
          </w:tcPr>
          <w:p w14:paraId="03BDBE21"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SRC</w:t>
            </w:r>
          </w:p>
        </w:tc>
        <w:tc>
          <w:tcPr>
            <w:tcW w:w="1584" w:type="dxa"/>
            <w:tcBorders>
              <w:top w:val="nil"/>
              <w:left w:val="nil"/>
              <w:bottom w:val="nil"/>
              <w:right w:val="nil"/>
            </w:tcBorders>
            <w:noWrap/>
            <w:vAlign w:val="center"/>
            <w:hideMark/>
          </w:tcPr>
          <w:p w14:paraId="2133AF1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56CFBFB2"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7AF9E30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41BB0C9A" w14:textId="77777777" w:rsidTr="007538AA">
        <w:trPr>
          <w:gridBefore w:val="1"/>
          <w:wBefore w:w="108" w:type="dxa"/>
          <w:trHeight w:val="20"/>
        </w:trPr>
        <w:tc>
          <w:tcPr>
            <w:tcW w:w="2790" w:type="dxa"/>
            <w:tcBorders>
              <w:top w:val="nil"/>
              <w:left w:val="nil"/>
              <w:bottom w:val="nil"/>
              <w:right w:val="nil"/>
            </w:tcBorders>
            <w:noWrap/>
            <w:vAlign w:val="center"/>
            <w:hideMark/>
          </w:tcPr>
          <w:p w14:paraId="16088D91"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Penile cancer</w:t>
            </w:r>
          </w:p>
        </w:tc>
        <w:tc>
          <w:tcPr>
            <w:tcW w:w="1980" w:type="dxa"/>
            <w:tcBorders>
              <w:top w:val="nil"/>
              <w:left w:val="nil"/>
              <w:bottom w:val="nil"/>
              <w:right w:val="nil"/>
            </w:tcBorders>
            <w:noWrap/>
            <w:vAlign w:val="center"/>
            <w:hideMark/>
          </w:tcPr>
          <w:p w14:paraId="612BA1AE"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B96E11">
              <w:rPr>
                <w:rFonts w:eastAsia="Times New Roman" w:cs="Times New Roman"/>
                <w:color w:val="000000"/>
                <w:kern w:val="0"/>
                <w14:ligatures w14:val="none"/>
              </w:rPr>
              <w:t>(11q13.3)</w:t>
            </w:r>
          </w:p>
        </w:tc>
        <w:tc>
          <w:tcPr>
            <w:tcW w:w="1584" w:type="dxa"/>
            <w:tcBorders>
              <w:top w:val="nil"/>
              <w:left w:val="nil"/>
              <w:bottom w:val="nil"/>
              <w:right w:val="nil"/>
            </w:tcBorders>
            <w:noWrap/>
            <w:vAlign w:val="center"/>
            <w:hideMark/>
          </w:tcPr>
          <w:p w14:paraId="61E67E4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6287637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7F00188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18CB6D17" w14:textId="77777777" w:rsidTr="007538AA">
        <w:trPr>
          <w:gridBefore w:val="1"/>
          <w:wBefore w:w="108" w:type="dxa"/>
          <w:trHeight w:val="20"/>
        </w:trPr>
        <w:tc>
          <w:tcPr>
            <w:tcW w:w="2790" w:type="dxa"/>
            <w:tcBorders>
              <w:top w:val="nil"/>
              <w:left w:val="nil"/>
              <w:bottom w:val="nil"/>
              <w:right w:val="nil"/>
            </w:tcBorders>
            <w:noWrap/>
            <w:vAlign w:val="center"/>
            <w:hideMark/>
          </w:tcPr>
          <w:p w14:paraId="3FDF441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Prostate carcinoma</w:t>
            </w:r>
          </w:p>
        </w:tc>
        <w:tc>
          <w:tcPr>
            <w:tcW w:w="1980" w:type="dxa"/>
            <w:tcBorders>
              <w:top w:val="nil"/>
              <w:left w:val="nil"/>
              <w:bottom w:val="nil"/>
              <w:right w:val="nil"/>
            </w:tcBorders>
            <w:noWrap/>
            <w:vAlign w:val="center"/>
            <w:hideMark/>
          </w:tcPr>
          <w:p w14:paraId="7343FF84"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AR</w:t>
            </w:r>
          </w:p>
        </w:tc>
        <w:tc>
          <w:tcPr>
            <w:tcW w:w="1584" w:type="dxa"/>
            <w:tcBorders>
              <w:top w:val="nil"/>
              <w:left w:val="nil"/>
              <w:bottom w:val="nil"/>
              <w:right w:val="nil"/>
            </w:tcBorders>
            <w:noWrap/>
            <w:vAlign w:val="center"/>
            <w:hideMark/>
          </w:tcPr>
          <w:p w14:paraId="12AE7101"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4931E531"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1A325AA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42F59A16" w14:textId="77777777" w:rsidTr="007538AA">
        <w:trPr>
          <w:gridBefore w:val="1"/>
          <w:wBefore w:w="108" w:type="dxa"/>
          <w:trHeight w:val="20"/>
        </w:trPr>
        <w:tc>
          <w:tcPr>
            <w:tcW w:w="2790" w:type="dxa"/>
            <w:tcBorders>
              <w:top w:val="nil"/>
              <w:left w:val="nil"/>
              <w:bottom w:val="nil"/>
              <w:right w:val="nil"/>
            </w:tcBorders>
            <w:noWrap/>
            <w:vAlign w:val="center"/>
            <w:hideMark/>
          </w:tcPr>
          <w:p w14:paraId="4F24D15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Prostate carcinoma</w:t>
            </w:r>
          </w:p>
        </w:tc>
        <w:tc>
          <w:tcPr>
            <w:tcW w:w="1980" w:type="dxa"/>
            <w:tcBorders>
              <w:top w:val="nil"/>
              <w:left w:val="nil"/>
              <w:bottom w:val="nil"/>
              <w:right w:val="nil"/>
            </w:tcBorders>
            <w:noWrap/>
            <w:vAlign w:val="center"/>
            <w:hideMark/>
          </w:tcPr>
          <w:p w14:paraId="527FC31B"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FGFR1</w:t>
            </w:r>
          </w:p>
        </w:tc>
        <w:tc>
          <w:tcPr>
            <w:tcW w:w="1584" w:type="dxa"/>
            <w:tcBorders>
              <w:top w:val="nil"/>
              <w:left w:val="nil"/>
              <w:bottom w:val="nil"/>
              <w:right w:val="nil"/>
            </w:tcBorders>
            <w:noWrap/>
            <w:vAlign w:val="center"/>
            <w:hideMark/>
          </w:tcPr>
          <w:p w14:paraId="0A6CCE1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0B2BBFD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286B99B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05E81C81" w14:textId="77777777" w:rsidTr="007538AA">
        <w:trPr>
          <w:gridBefore w:val="1"/>
          <w:wBefore w:w="108" w:type="dxa"/>
          <w:trHeight w:val="20"/>
        </w:trPr>
        <w:tc>
          <w:tcPr>
            <w:tcW w:w="2790" w:type="dxa"/>
            <w:tcBorders>
              <w:top w:val="nil"/>
              <w:left w:val="nil"/>
              <w:bottom w:val="nil"/>
              <w:right w:val="nil"/>
            </w:tcBorders>
            <w:noWrap/>
            <w:vAlign w:val="center"/>
            <w:hideMark/>
          </w:tcPr>
          <w:p w14:paraId="63252132"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Prostate carcinoma</w:t>
            </w:r>
          </w:p>
        </w:tc>
        <w:tc>
          <w:tcPr>
            <w:tcW w:w="1980" w:type="dxa"/>
            <w:tcBorders>
              <w:top w:val="nil"/>
              <w:left w:val="nil"/>
              <w:bottom w:val="nil"/>
              <w:right w:val="nil"/>
            </w:tcBorders>
            <w:noWrap/>
            <w:vAlign w:val="center"/>
            <w:hideMark/>
          </w:tcPr>
          <w:p w14:paraId="227767E3"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MYC</w:t>
            </w:r>
          </w:p>
        </w:tc>
        <w:tc>
          <w:tcPr>
            <w:tcW w:w="1584" w:type="dxa"/>
            <w:tcBorders>
              <w:top w:val="nil"/>
              <w:left w:val="nil"/>
              <w:bottom w:val="nil"/>
              <w:right w:val="nil"/>
            </w:tcBorders>
            <w:noWrap/>
            <w:vAlign w:val="center"/>
            <w:hideMark/>
          </w:tcPr>
          <w:p w14:paraId="59D93872"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7D57441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17DC9FB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0B68B8F3" w14:textId="77777777" w:rsidTr="007538AA">
        <w:trPr>
          <w:gridBefore w:val="1"/>
          <w:wBefore w:w="108" w:type="dxa"/>
          <w:trHeight w:val="20"/>
        </w:trPr>
        <w:tc>
          <w:tcPr>
            <w:tcW w:w="2790" w:type="dxa"/>
            <w:tcBorders>
              <w:top w:val="nil"/>
              <w:left w:val="nil"/>
              <w:bottom w:val="nil"/>
              <w:right w:val="nil"/>
            </w:tcBorders>
            <w:noWrap/>
            <w:vAlign w:val="center"/>
            <w:hideMark/>
          </w:tcPr>
          <w:p w14:paraId="349A3F5B"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Prostate carcinoma</w:t>
            </w:r>
          </w:p>
        </w:tc>
        <w:tc>
          <w:tcPr>
            <w:tcW w:w="1980" w:type="dxa"/>
            <w:tcBorders>
              <w:top w:val="nil"/>
              <w:left w:val="nil"/>
              <w:bottom w:val="nil"/>
              <w:right w:val="nil"/>
            </w:tcBorders>
            <w:noWrap/>
            <w:vAlign w:val="center"/>
            <w:hideMark/>
          </w:tcPr>
          <w:p w14:paraId="1C7D4C45"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PMS2</w:t>
            </w:r>
          </w:p>
        </w:tc>
        <w:tc>
          <w:tcPr>
            <w:tcW w:w="1584" w:type="dxa"/>
            <w:tcBorders>
              <w:top w:val="nil"/>
              <w:left w:val="nil"/>
              <w:bottom w:val="nil"/>
              <w:right w:val="nil"/>
            </w:tcBorders>
            <w:noWrap/>
            <w:vAlign w:val="center"/>
            <w:hideMark/>
          </w:tcPr>
          <w:p w14:paraId="0DE3AE1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729B471A"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4A03B5F8"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40435B06" w14:textId="77777777" w:rsidTr="007538AA">
        <w:trPr>
          <w:gridBefore w:val="1"/>
          <w:wBefore w:w="108" w:type="dxa"/>
          <w:trHeight w:val="20"/>
        </w:trPr>
        <w:tc>
          <w:tcPr>
            <w:tcW w:w="2790" w:type="dxa"/>
            <w:tcBorders>
              <w:top w:val="nil"/>
              <w:left w:val="nil"/>
              <w:bottom w:val="nil"/>
              <w:right w:val="nil"/>
            </w:tcBorders>
            <w:noWrap/>
            <w:vAlign w:val="center"/>
            <w:hideMark/>
          </w:tcPr>
          <w:p w14:paraId="4B8BEB3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Salivary gland carcinoma</w:t>
            </w:r>
          </w:p>
        </w:tc>
        <w:tc>
          <w:tcPr>
            <w:tcW w:w="1980" w:type="dxa"/>
            <w:tcBorders>
              <w:top w:val="nil"/>
              <w:left w:val="nil"/>
              <w:bottom w:val="nil"/>
              <w:right w:val="nil"/>
            </w:tcBorders>
            <w:noWrap/>
            <w:vAlign w:val="center"/>
            <w:hideMark/>
          </w:tcPr>
          <w:p w14:paraId="51CA7105"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HRAS</w:t>
            </w:r>
          </w:p>
        </w:tc>
        <w:tc>
          <w:tcPr>
            <w:tcW w:w="1584" w:type="dxa"/>
            <w:tcBorders>
              <w:top w:val="nil"/>
              <w:left w:val="nil"/>
              <w:bottom w:val="nil"/>
              <w:right w:val="nil"/>
            </w:tcBorders>
            <w:noWrap/>
            <w:vAlign w:val="center"/>
            <w:hideMark/>
          </w:tcPr>
          <w:p w14:paraId="5E5EABD3"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70F2A3C7"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2781F93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8356206" w14:textId="77777777" w:rsidTr="007538AA">
        <w:trPr>
          <w:gridBefore w:val="1"/>
          <w:wBefore w:w="108" w:type="dxa"/>
          <w:trHeight w:val="20"/>
        </w:trPr>
        <w:tc>
          <w:tcPr>
            <w:tcW w:w="2790" w:type="dxa"/>
            <w:tcBorders>
              <w:top w:val="nil"/>
              <w:left w:val="nil"/>
              <w:bottom w:val="nil"/>
              <w:right w:val="nil"/>
            </w:tcBorders>
            <w:noWrap/>
            <w:vAlign w:val="center"/>
            <w:hideMark/>
          </w:tcPr>
          <w:p w14:paraId="7307C20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Salivary gland carcinoma</w:t>
            </w:r>
          </w:p>
        </w:tc>
        <w:tc>
          <w:tcPr>
            <w:tcW w:w="1980" w:type="dxa"/>
            <w:tcBorders>
              <w:top w:val="nil"/>
              <w:left w:val="nil"/>
              <w:bottom w:val="nil"/>
              <w:right w:val="nil"/>
            </w:tcBorders>
            <w:noWrap/>
            <w:vAlign w:val="center"/>
            <w:hideMark/>
          </w:tcPr>
          <w:p w14:paraId="0BAC7ADD"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NOTCH2</w:t>
            </w:r>
          </w:p>
        </w:tc>
        <w:tc>
          <w:tcPr>
            <w:tcW w:w="1584" w:type="dxa"/>
            <w:tcBorders>
              <w:top w:val="nil"/>
              <w:left w:val="nil"/>
              <w:bottom w:val="nil"/>
              <w:right w:val="nil"/>
            </w:tcBorders>
            <w:noWrap/>
            <w:vAlign w:val="center"/>
            <w:hideMark/>
          </w:tcPr>
          <w:p w14:paraId="72F239C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519FDB7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7CB433D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196FEC7A" w14:textId="77777777" w:rsidTr="007538AA">
        <w:trPr>
          <w:gridBefore w:val="1"/>
          <w:wBefore w:w="108" w:type="dxa"/>
          <w:trHeight w:val="20"/>
        </w:trPr>
        <w:tc>
          <w:tcPr>
            <w:tcW w:w="2790" w:type="dxa"/>
            <w:tcBorders>
              <w:top w:val="nil"/>
              <w:left w:val="nil"/>
              <w:bottom w:val="nil"/>
              <w:right w:val="nil"/>
            </w:tcBorders>
            <w:noWrap/>
            <w:vAlign w:val="center"/>
            <w:hideMark/>
          </w:tcPr>
          <w:p w14:paraId="22FE4C8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Salivary gland carcinoma</w:t>
            </w:r>
          </w:p>
        </w:tc>
        <w:tc>
          <w:tcPr>
            <w:tcW w:w="1980" w:type="dxa"/>
            <w:tcBorders>
              <w:top w:val="nil"/>
              <w:left w:val="nil"/>
              <w:bottom w:val="nil"/>
              <w:right w:val="nil"/>
            </w:tcBorders>
            <w:noWrap/>
            <w:vAlign w:val="center"/>
            <w:hideMark/>
          </w:tcPr>
          <w:p w14:paraId="10CADAC5"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PIK3CA</w:t>
            </w:r>
          </w:p>
        </w:tc>
        <w:tc>
          <w:tcPr>
            <w:tcW w:w="1584" w:type="dxa"/>
            <w:tcBorders>
              <w:top w:val="nil"/>
              <w:left w:val="nil"/>
              <w:bottom w:val="nil"/>
              <w:right w:val="nil"/>
            </w:tcBorders>
            <w:noWrap/>
            <w:vAlign w:val="center"/>
            <w:hideMark/>
          </w:tcPr>
          <w:p w14:paraId="5137777B"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57EF8133"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1A3C615D"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52FBB7F7" w14:textId="77777777" w:rsidTr="007538AA">
        <w:trPr>
          <w:gridBefore w:val="1"/>
          <w:wBefore w:w="108" w:type="dxa"/>
          <w:trHeight w:val="20"/>
        </w:trPr>
        <w:tc>
          <w:tcPr>
            <w:tcW w:w="2790" w:type="dxa"/>
            <w:tcBorders>
              <w:top w:val="nil"/>
              <w:left w:val="nil"/>
              <w:bottom w:val="nil"/>
              <w:right w:val="nil"/>
            </w:tcBorders>
            <w:noWrap/>
            <w:vAlign w:val="center"/>
            <w:hideMark/>
          </w:tcPr>
          <w:p w14:paraId="75CFC6E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Sarcoma</w:t>
            </w:r>
          </w:p>
        </w:tc>
        <w:tc>
          <w:tcPr>
            <w:tcW w:w="1980" w:type="dxa"/>
            <w:tcBorders>
              <w:top w:val="nil"/>
              <w:left w:val="nil"/>
              <w:bottom w:val="nil"/>
              <w:right w:val="nil"/>
            </w:tcBorders>
            <w:noWrap/>
            <w:vAlign w:val="center"/>
            <w:hideMark/>
          </w:tcPr>
          <w:p w14:paraId="3F0F84A8"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CDK4</w:t>
            </w:r>
          </w:p>
        </w:tc>
        <w:tc>
          <w:tcPr>
            <w:tcW w:w="1584" w:type="dxa"/>
            <w:tcBorders>
              <w:top w:val="nil"/>
              <w:left w:val="nil"/>
              <w:bottom w:val="nil"/>
              <w:right w:val="nil"/>
            </w:tcBorders>
            <w:noWrap/>
            <w:vAlign w:val="center"/>
            <w:hideMark/>
          </w:tcPr>
          <w:p w14:paraId="516105F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122E7B8C"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1C4660C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505471FF" w14:textId="77777777" w:rsidTr="007538AA">
        <w:trPr>
          <w:gridBefore w:val="1"/>
          <w:wBefore w:w="108" w:type="dxa"/>
          <w:trHeight w:val="20"/>
        </w:trPr>
        <w:tc>
          <w:tcPr>
            <w:tcW w:w="2790" w:type="dxa"/>
            <w:tcBorders>
              <w:top w:val="nil"/>
              <w:left w:val="nil"/>
              <w:bottom w:val="nil"/>
              <w:right w:val="nil"/>
            </w:tcBorders>
            <w:noWrap/>
            <w:vAlign w:val="center"/>
            <w:hideMark/>
          </w:tcPr>
          <w:p w14:paraId="1DCD5A5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Sarcoma</w:t>
            </w:r>
          </w:p>
        </w:tc>
        <w:tc>
          <w:tcPr>
            <w:tcW w:w="1980" w:type="dxa"/>
            <w:tcBorders>
              <w:top w:val="nil"/>
              <w:left w:val="nil"/>
              <w:bottom w:val="nil"/>
              <w:right w:val="nil"/>
            </w:tcBorders>
            <w:noWrap/>
            <w:vAlign w:val="center"/>
            <w:hideMark/>
          </w:tcPr>
          <w:p w14:paraId="6A10A79B"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FGFR1</w:t>
            </w:r>
          </w:p>
        </w:tc>
        <w:tc>
          <w:tcPr>
            <w:tcW w:w="1584" w:type="dxa"/>
            <w:tcBorders>
              <w:top w:val="nil"/>
              <w:left w:val="nil"/>
              <w:bottom w:val="nil"/>
              <w:right w:val="nil"/>
            </w:tcBorders>
            <w:noWrap/>
            <w:vAlign w:val="center"/>
            <w:hideMark/>
          </w:tcPr>
          <w:p w14:paraId="1BFACEE3"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7FDF8B51"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3DF08CC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2790B639" w14:textId="77777777" w:rsidTr="007538AA">
        <w:trPr>
          <w:gridBefore w:val="1"/>
          <w:wBefore w:w="108" w:type="dxa"/>
          <w:trHeight w:val="20"/>
        </w:trPr>
        <w:tc>
          <w:tcPr>
            <w:tcW w:w="2790" w:type="dxa"/>
            <w:tcBorders>
              <w:top w:val="nil"/>
              <w:left w:val="nil"/>
              <w:bottom w:val="nil"/>
              <w:right w:val="nil"/>
            </w:tcBorders>
            <w:noWrap/>
            <w:vAlign w:val="center"/>
            <w:hideMark/>
          </w:tcPr>
          <w:p w14:paraId="52A6321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Sarcoma</w:t>
            </w:r>
          </w:p>
        </w:tc>
        <w:tc>
          <w:tcPr>
            <w:tcW w:w="1980" w:type="dxa"/>
            <w:tcBorders>
              <w:top w:val="nil"/>
              <w:left w:val="nil"/>
              <w:bottom w:val="nil"/>
              <w:right w:val="nil"/>
            </w:tcBorders>
            <w:noWrap/>
            <w:vAlign w:val="center"/>
            <w:hideMark/>
          </w:tcPr>
          <w:p w14:paraId="4CDC1F6D"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FGFR3</w:t>
            </w:r>
          </w:p>
        </w:tc>
        <w:tc>
          <w:tcPr>
            <w:tcW w:w="1584" w:type="dxa"/>
            <w:tcBorders>
              <w:top w:val="nil"/>
              <w:left w:val="nil"/>
              <w:bottom w:val="nil"/>
              <w:right w:val="nil"/>
            </w:tcBorders>
            <w:noWrap/>
            <w:vAlign w:val="center"/>
            <w:hideMark/>
          </w:tcPr>
          <w:p w14:paraId="33AE8399"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48FB46BE"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6AD5CFC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CA74A1" w:rsidRPr="007538AA" w14:paraId="0912E124" w14:textId="77777777" w:rsidTr="007538AA">
        <w:trPr>
          <w:gridBefore w:val="1"/>
          <w:wBefore w:w="108" w:type="dxa"/>
          <w:trHeight w:val="20"/>
        </w:trPr>
        <w:tc>
          <w:tcPr>
            <w:tcW w:w="2790" w:type="dxa"/>
            <w:tcBorders>
              <w:top w:val="nil"/>
              <w:left w:val="nil"/>
              <w:bottom w:val="nil"/>
              <w:right w:val="nil"/>
            </w:tcBorders>
            <w:noWrap/>
            <w:vAlign w:val="center"/>
            <w:hideMark/>
          </w:tcPr>
          <w:p w14:paraId="75AB73B5"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Sarcoma</w:t>
            </w:r>
          </w:p>
        </w:tc>
        <w:tc>
          <w:tcPr>
            <w:tcW w:w="1980" w:type="dxa"/>
            <w:tcBorders>
              <w:top w:val="nil"/>
              <w:left w:val="nil"/>
              <w:bottom w:val="nil"/>
              <w:right w:val="nil"/>
            </w:tcBorders>
            <w:noWrap/>
            <w:vAlign w:val="center"/>
            <w:hideMark/>
          </w:tcPr>
          <w:p w14:paraId="4D82E023" w14:textId="77777777" w:rsidR="00014A79" w:rsidRPr="00445F98" w:rsidRDefault="00014A79"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MDM2</w:t>
            </w:r>
          </w:p>
        </w:tc>
        <w:tc>
          <w:tcPr>
            <w:tcW w:w="1584" w:type="dxa"/>
            <w:tcBorders>
              <w:top w:val="nil"/>
              <w:left w:val="nil"/>
              <w:bottom w:val="nil"/>
              <w:right w:val="nil"/>
            </w:tcBorders>
            <w:noWrap/>
            <w:vAlign w:val="center"/>
            <w:hideMark/>
          </w:tcPr>
          <w:p w14:paraId="30DD8272"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3CE22030"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49F9A3EF" w14:textId="77777777" w:rsidR="00014A79" w:rsidRPr="007538AA" w:rsidRDefault="00014A79"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3DC5F0D7" w14:textId="77777777" w:rsidTr="007538AA">
        <w:trPr>
          <w:gridBefore w:val="1"/>
          <w:wBefore w:w="108" w:type="dxa"/>
          <w:trHeight w:val="20"/>
        </w:trPr>
        <w:tc>
          <w:tcPr>
            <w:tcW w:w="2790" w:type="dxa"/>
            <w:tcBorders>
              <w:top w:val="nil"/>
              <w:left w:val="nil"/>
              <w:bottom w:val="nil"/>
              <w:right w:val="nil"/>
            </w:tcBorders>
            <w:noWrap/>
            <w:vAlign w:val="center"/>
          </w:tcPr>
          <w:p w14:paraId="3453E956" w14:textId="288F1D1E"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Sarcoma</w:t>
            </w:r>
          </w:p>
        </w:tc>
        <w:tc>
          <w:tcPr>
            <w:tcW w:w="1980" w:type="dxa"/>
            <w:tcBorders>
              <w:top w:val="nil"/>
              <w:left w:val="nil"/>
              <w:bottom w:val="nil"/>
              <w:right w:val="nil"/>
            </w:tcBorders>
            <w:noWrap/>
            <w:vAlign w:val="center"/>
          </w:tcPr>
          <w:p w14:paraId="122B581E" w14:textId="155CD766"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PDGFRA</w:t>
            </w:r>
          </w:p>
        </w:tc>
        <w:tc>
          <w:tcPr>
            <w:tcW w:w="1584" w:type="dxa"/>
            <w:tcBorders>
              <w:top w:val="nil"/>
              <w:left w:val="nil"/>
              <w:bottom w:val="nil"/>
              <w:right w:val="nil"/>
            </w:tcBorders>
            <w:noWrap/>
            <w:vAlign w:val="center"/>
          </w:tcPr>
          <w:p w14:paraId="23E04281" w14:textId="25C0332E"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tcPr>
          <w:p w14:paraId="6D640CE7" w14:textId="59783E5B"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tcPr>
          <w:p w14:paraId="324FE30B" w14:textId="74FD104F"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5EB44710" w14:textId="77777777" w:rsidTr="007538AA">
        <w:trPr>
          <w:gridBefore w:val="1"/>
          <w:wBefore w:w="108" w:type="dxa"/>
          <w:trHeight w:val="20"/>
        </w:trPr>
        <w:tc>
          <w:tcPr>
            <w:tcW w:w="2790" w:type="dxa"/>
            <w:tcBorders>
              <w:top w:val="nil"/>
              <w:left w:val="nil"/>
              <w:right w:val="nil"/>
            </w:tcBorders>
            <w:noWrap/>
            <w:vAlign w:val="center"/>
            <w:hideMark/>
          </w:tcPr>
          <w:p w14:paraId="6DB54BC2" w14:textId="625B1373"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i/>
                <w:iCs/>
                <w:color w:val="000000"/>
                <w:kern w:val="0"/>
                <w14:ligatures w14:val="none"/>
              </w:rPr>
              <w:t>Table S1 continued</w:t>
            </w:r>
          </w:p>
        </w:tc>
        <w:tc>
          <w:tcPr>
            <w:tcW w:w="1980" w:type="dxa"/>
            <w:tcBorders>
              <w:top w:val="nil"/>
              <w:left w:val="nil"/>
              <w:right w:val="nil"/>
            </w:tcBorders>
            <w:noWrap/>
            <w:vAlign w:val="center"/>
            <w:hideMark/>
          </w:tcPr>
          <w:p w14:paraId="5F2841A5" w14:textId="0557B115" w:rsidR="007538AA" w:rsidRPr="007538AA" w:rsidRDefault="007538AA" w:rsidP="007538AA">
            <w:pPr>
              <w:spacing w:after="0" w:line="240" w:lineRule="auto"/>
              <w:rPr>
                <w:rFonts w:eastAsia="Times New Roman" w:cs="Times New Roman"/>
                <w:color w:val="000000"/>
                <w:kern w:val="0"/>
                <w14:ligatures w14:val="none"/>
              </w:rPr>
            </w:pPr>
          </w:p>
        </w:tc>
        <w:tc>
          <w:tcPr>
            <w:tcW w:w="1584" w:type="dxa"/>
            <w:tcBorders>
              <w:top w:val="nil"/>
              <w:left w:val="nil"/>
              <w:right w:val="nil"/>
            </w:tcBorders>
            <w:noWrap/>
            <w:vAlign w:val="center"/>
            <w:hideMark/>
          </w:tcPr>
          <w:p w14:paraId="266B2DA3" w14:textId="103123DC" w:rsidR="007538AA" w:rsidRPr="007538AA" w:rsidRDefault="007538AA" w:rsidP="007538AA">
            <w:pPr>
              <w:spacing w:after="0" w:line="240" w:lineRule="auto"/>
              <w:rPr>
                <w:rFonts w:eastAsia="Times New Roman" w:cs="Times New Roman"/>
                <w:color w:val="000000"/>
                <w:kern w:val="0"/>
                <w14:ligatures w14:val="none"/>
              </w:rPr>
            </w:pPr>
          </w:p>
        </w:tc>
        <w:tc>
          <w:tcPr>
            <w:tcW w:w="1584" w:type="dxa"/>
            <w:tcBorders>
              <w:top w:val="nil"/>
              <w:left w:val="nil"/>
              <w:right w:val="nil"/>
            </w:tcBorders>
            <w:noWrap/>
            <w:vAlign w:val="center"/>
            <w:hideMark/>
          </w:tcPr>
          <w:p w14:paraId="78C27FC2" w14:textId="48396F5C" w:rsidR="007538AA" w:rsidRPr="007538AA" w:rsidRDefault="007538AA" w:rsidP="007538AA">
            <w:pPr>
              <w:spacing w:after="0" w:line="240" w:lineRule="auto"/>
              <w:rPr>
                <w:rFonts w:eastAsia="Times New Roman" w:cs="Times New Roman"/>
                <w:color w:val="000000"/>
                <w:kern w:val="0"/>
                <w14:ligatures w14:val="none"/>
              </w:rPr>
            </w:pPr>
          </w:p>
        </w:tc>
        <w:tc>
          <w:tcPr>
            <w:tcW w:w="1584" w:type="dxa"/>
            <w:tcBorders>
              <w:top w:val="nil"/>
              <w:left w:val="nil"/>
              <w:right w:val="nil"/>
            </w:tcBorders>
            <w:noWrap/>
            <w:vAlign w:val="center"/>
            <w:hideMark/>
          </w:tcPr>
          <w:p w14:paraId="58AC227F" w14:textId="5E71FE5A" w:rsidR="007538AA" w:rsidRPr="007538AA" w:rsidRDefault="007538AA" w:rsidP="007538AA">
            <w:pPr>
              <w:spacing w:after="0" w:line="240" w:lineRule="auto"/>
              <w:rPr>
                <w:rFonts w:eastAsia="Times New Roman" w:cs="Times New Roman"/>
                <w:color w:val="000000"/>
                <w:kern w:val="0"/>
                <w14:ligatures w14:val="none"/>
              </w:rPr>
            </w:pPr>
          </w:p>
        </w:tc>
      </w:tr>
      <w:tr w:rsidR="007538AA" w:rsidRPr="007538AA" w14:paraId="65091A84" w14:textId="77777777" w:rsidTr="007538AA">
        <w:trPr>
          <w:gridBefore w:val="1"/>
          <w:wBefore w:w="108" w:type="dxa"/>
          <w:trHeight w:val="20"/>
        </w:trPr>
        <w:tc>
          <w:tcPr>
            <w:tcW w:w="2790" w:type="dxa"/>
            <w:tcBorders>
              <w:top w:val="nil"/>
              <w:left w:val="nil"/>
              <w:bottom w:val="single" w:sz="4" w:space="0" w:color="auto"/>
              <w:right w:val="nil"/>
            </w:tcBorders>
            <w:noWrap/>
            <w:vAlign w:val="center"/>
            <w:hideMark/>
          </w:tcPr>
          <w:p w14:paraId="4517245A" w14:textId="30D00AAC" w:rsidR="007538AA" w:rsidRPr="007538AA" w:rsidRDefault="007538AA" w:rsidP="007538AA">
            <w:pPr>
              <w:spacing w:after="0" w:line="240" w:lineRule="auto"/>
              <w:rPr>
                <w:rFonts w:eastAsia="Times New Roman" w:cs="Times New Roman"/>
                <w:b/>
                <w:bCs/>
                <w:color w:val="000000"/>
                <w:kern w:val="0"/>
                <w14:ligatures w14:val="none"/>
              </w:rPr>
            </w:pPr>
            <w:r w:rsidRPr="007538AA">
              <w:rPr>
                <w:rFonts w:eastAsia="Times New Roman" w:cs="Times New Roman"/>
                <w:b/>
                <w:bCs/>
                <w:color w:val="000000"/>
                <w:kern w:val="0"/>
                <w14:ligatures w14:val="none"/>
              </w:rPr>
              <w:t>Cancer type</w:t>
            </w:r>
          </w:p>
        </w:tc>
        <w:tc>
          <w:tcPr>
            <w:tcW w:w="1980" w:type="dxa"/>
            <w:tcBorders>
              <w:top w:val="nil"/>
              <w:left w:val="nil"/>
              <w:bottom w:val="single" w:sz="4" w:space="0" w:color="auto"/>
              <w:right w:val="nil"/>
            </w:tcBorders>
            <w:noWrap/>
            <w:vAlign w:val="center"/>
            <w:hideMark/>
          </w:tcPr>
          <w:p w14:paraId="23DA6DFC" w14:textId="132E2C40" w:rsidR="007538AA" w:rsidRPr="007538AA" w:rsidRDefault="007538AA" w:rsidP="007538AA">
            <w:pPr>
              <w:spacing w:after="0" w:line="240" w:lineRule="auto"/>
              <w:rPr>
                <w:rFonts w:eastAsia="Times New Roman" w:cs="Times New Roman"/>
                <w:b/>
                <w:bCs/>
                <w:color w:val="000000"/>
                <w:kern w:val="0"/>
                <w14:ligatures w14:val="none"/>
              </w:rPr>
            </w:pPr>
            <w:r w:rsidRPr="007538AA">
              <w:rPr>
                <w:rFonts w:eastAsia="Times New Roman" w:cs="Times New Roman"/>
                <w:b/>
                <w:bCs/>
                <w:color w:val="000000"/>
                <w:kern w:val="0"/>
                <w14:ligatures w14:val="none"/>
              </w:rPr>
              <w:t>Gene</w:t>
            </w:r>
          </w:p>
        </w:tc>
        <w:tc>
          <w:tcPr>
            <w:tcW w:w="1584" w:type="dxa"/>
            <w:tcBorders>
              <w:top w:val="nil"/>
              <w:left w:val="nil"/>
              <w:bottom w:val="single" w:sz="4" w:space="0" w:color="auto"/>
              <w:right w:val="nil"/>
            </w:tcBorders>
            <w:noWrap/>
            <w:vAlign w:val="center"/>
            <w:hideMark/>
          </w:tcPr>
          <w:p w14:paraId="0DBA157F" w14:textId="3E9A9578" w:rsidR="007538AA" w:rsidRPr="007538AA" w:rsidRDefault="007538AA" w:rsidP="007538AA">
            <w:pPr>
              <w:spacing w:after="0" w:line="240" w:lineRule="auto"/>
              <w:rPr>
                <w:rFonts w:eastAsia="Times New Roman" w:cs="Times New Roman"/>
                <w:b/>
                <w:bCs/>
                <w:color w:val="000000"/>
                <w:kern w:val="0"/>
                <w14:ligatures w14:val="none"/>
              </w:rPr>
            </w:pPr>
            <w:r w:rsidRPr="007538AA">
              <w:rPr>
                <w:rFonts w:eastAsia="Times New Roman" w:cs="Times New Roman"/>
                <w:b/>
                <w:bCs/>
                <w:color w:val="000000"/>
                <w:kern w:val="0"/>
                <w14:ligatures w14:val="none"/>
              </w:rPr>
              <w:t>Marker</w:t>
            </w:r>
          </w:p>
        </w:tc>
        <w:tc>
          <w:tcPr>
            <w:tcW w:w="1584" w:type="dxa"/>
            <w:tcBorders>
              <w:top w:val="nil"/>
              <w:left w:val="nil"/>
              <w:bottom w:val="single" w:sz="4" w:space="0" w:color="auto"/>
              <w:right w:val="nil"/>
            </w:tcBorders>
            <w:noWrap/>
            <w:vAlign w:val="center"/>
            <w:hideMark/>
          </w:tcPr>
          <w:p w14:paraId="36D75E69" w14:textId="7CFDFE98" w:rsidR="007538AA" w:rsidRPr="007538AA" w:rsidRDefault="007538AA" w:rsidP="007538AA">
            <w:pPr>
              <w:spacing w:after="0" w:line="240" w:lineRule="auto"/>
              <w:rPr>
                <w:rFonts w:eastAsia="Times New Roman" w:cs="Times New Roman"/>
                <w:b/>
                <w:bCs/>
                <w:color w:val="000000"/>
                <w:kern w:val="0"/>
                <w14:ligatures w14:val="none"/>
              </w:rPr>
            </w:pPr>
            <w:r w:rsidRPr="007538AA">
              <w:rPr>
                <w:rFonts w:eastAsia="Times New Roman" w:cs="Times New Roman"/>
                <w:b/>
                <w:bCs/>
                <w:color w:val="000000"/>
                <w:kern w:val="0"/>
                <w14:ligatures w14:val="none"/>
              </w:rPr>
              <w:t>Clinical class</w:t>
            </w:r>
          </w:p>
        </w:tc>
        <w:tc>
          <w:tcPr>
            <w:tcW w:w="1584" w:type="dxa"/>
            <w:tcBorders>
              <w:top w:val="nil"/>
              <w:left w:val="nil"/>
              <w:bottom w:val="single" w:sz="4" w:space="0" w:color="auto"/>
              <w:right w:val="nil"/>
            </w:tcBorders>
            <w:noWrap/>
            <w:vAlign w:val="center"/>
            <w:hideMark/>
          </w:tcPr>
          <w:p w14:paraId="7F4DC19A" w14:textId="6FE0C241" w:rsidR="007538AA" w:rsidRPr="007538AA" w:rsidRDefault="007538AA" w:rsidP="007538AA">
            <w:pPr>
              <w:spacing w:after="0" w:line="240" w:lineRule="auto"/>
              <w:rPr>
                <w:rFonts w:eastAsia="Times New Roman" w:cs="Times New Roman"/>
                <w:b/>
                <w:bCs/>
                <w:color w:val="000000"/>
                <w:kern w:val="0"/>
                <w14:ligatures w14:val="none"/>
              </w:rPr>
            </w:pPr>
            <w:r w:rsidRPr="007538AA">
              <w:rPr>
                <w:rFonts w:eastAsia="Times New Roman" w:cs="Times New Roman"/>
                <w:b/>
                <w:bCs/>
                <w:color w:val="000000"/>
                <w:kern w:val="0"/>
                <w14:ligatures w14:val="none"/>
              </w:rPr>
              <w:t>Number of cases</w:t>
            </w:r>
          </w:p>
        </w:tc>
      </w:tr>
      <w:tr w:rsidR="007538AA" w:rsidRPr="007538AA" w14:paraId="4E7532FA" w14:textId="77777777" w:rsidTr="007538AA">
        <w:trPr>
          <w:gridBefore w:val="1"/>
          <w:wBefore w:w="108" w:type="dxa"/>
          <w:trHeight w:val="20"/>
        </w:trPr>
        <w:tc>
          <w:tcPr>
            <w:tcW w:w="2790" w:type="dxa"/>
            <w:tcBorders>
              <w:left w:val="nil"/>
              <w:right w:val="nil"/>
            </w:tcBorders>
            <w:noWrap/>
            <w:vAlign w:val="bottom"/>
          </w:tcPr>
          <w:p w14:paraId="22B7DBAC" w14:textId="71CA7084" w:rsidR="007538AA" w:rsidRPr="007538AA" w:rsidRDefault="007538AA" w:rsidP="007538AA">
            <w:pPr>
              <w:spacing w:after="0" w:line="240" w:lineRule="auto"/>
              <w:rPr>
                <w:rFonts w:eastAsia="Times New Roman" w:cs="Times New Roman"/>
                <w:color w:val="000000"/>
                <w:kern w:val="0"/>
                <w14:ligatures w14:val="none"/>
              </w:rPr>
            </w:pPr>
            <w:r w:rsidRPr="007538AA">
              <w:rPr>
                <w:color w:val="000000"/>
              </w:rPr>
              <w:t>Sarcoma</w:t>
            </w:r>
          </w:p>
        </w:tc>
        <w:tc>
          <w:tcPr>
            <w:tcW w:w="1980" w:type="dxa"/>
            <w:tcBorders>
              <w:left w:val="nil"/>
              <w:right w:val="nil"/>
            </w:tcBorders>
            <w:noWrap/>
            <w:vAlign w:val="bottom"/>
          </w:tcPr>
          <w:p w14:paraId="0273152D" w14:textId="7E4B79A7" w:rsidR="007538AA" w:rsidRPr="00445F98" w:rsidRDefault="007538AA" w:rsidP="007538AA">
            <w:pPr>
              <w:spacing w:after="0" w:line="240" w:lineRule="auto"/>
              <w:rPr>
                <w:rFonts w:eastAsia="Times New Roman" w:cs="Times New Roman"/>
                <w:i/>
                <w:iCs/>
                <w:color w:val="000000"/>
                <w:kern w:val="0"/>
                <w14:ligatures w14:val="none"/>
              </w:rPr>
            </w:pPr>
            <w:r w:rsidRPr="00445F98">
              <w:rPr>
                <w:i/>
                <w:iCs/>
                <w:color w:val="000000"/>
              </w:rPr>
              <w:t>TP53</w:t>
            </w:r>
          </w:p>
        </w:tc>
        <w:tc>
          <w:tcPr>
            <w:tcW w:w="1584" w:type="dxa"/>
            <w:tcBorders>
              <w:left w:val="nil"/>
              <w:right w:val="nil"/>
            </w:tcBorders>
            <w:noWrap/>
            <w:vAlign w:val="bottom"/>
          </w:tcPr>
          <w:p w14:paraId="140021F6" w14:textId="3086E5B1" w:rsidR="007538AA" w:rsidRPr="007538AA" w:rsidRDefault="007538AA" w:rsidP="007538AA">
            <w:pPr>
              <w:spacing w:after="0" w:line="240" w:lineRule="auto"/>
              <w:rPr>
                <w:rFonts w:eastAsia="Times New Roman" w:cs="Times New Roman"/>
                <w:color w:val="000000"/>
                <w:kern w:val="0"/>
                <w14:ligatures w14:val="none"/>
              </w:rPr>
            </w:pPr>
            <w:r w:rsidRPr="007538AA">
              <w:rPr>
                <w:color w:val="000000"/>
              </w:rPr>
              <w:t>variant</w:t>
            </w:r>
          </w:p>
        </w:tc>
        <w:tc>
          <w:tcPr>
            <w:tcW w:w="1584" w:type="dxa"/>
            <w:tcBorders>
              <w:left w:val="nil"/>
              <w:right w:val="nil"/>
            </w:tcBorders>
            <w:noWrap/>
            <w:vAlign w:val="bottom"/>
          </w:tcPr>
          <w:p w14:paraId="6423A033" w14:textId="4226920A" w:rsidR="007538AA" w:rsidRPr="007538AA" w:rsidRDefault="007538AA" w:rsidP="007538AA">
            <w:pPr>
              <w:spacing w:after="0" w:line="240" w:lineRule="auto"/>
              <w:rPr>
                <w:rFonts w:eastAsia="Times New Roman" w:cs="Times New Roman"/>
                <w:color w:val="000000"/>
                <w:kern w:val="0"/>
                <w14:ligatures w14:val="none"/>
              </w:rPr>
            </w:pPr>
            <w:r w:rsidRPr="007538AA">
              <w:rPr>
                <w:color w:val="000000"/>
              </w:rPr>
              <w:t>TIER IID</w:t>
            </w:r>
          </w:p>
        </w:tc>
        <w:tc>
          <w:tcPr>
            <w:tcW w:w="1584" w:type="dxa"/>
            <w:tcBorders>
              <w:left w:val="nil"/>
              <w:right w:val="nil"/>
            </w:tcBorders>
            <w:noWrap/>
            <w:vAlign w:val="bottom"/>
          </w:tcPr>
          <w:p w14:paraId="45C5C075" w14:textId="5CBD6232" w:rsidR="007538AA" w:rsidRPr="007538AA" w:rsidRDefault="007538AA" w:rsidP="007538AA">
            <w:pPr>
              <w:spacing w:after="0" w:line="240" w:lineRule="auto"/>
              <w:rPr>
                <w:rFonts w:eastAsia="Times New Roman" w:cs="Times New Roman"/>
                <w:color w:val="000000"/>
                <w:kern w:val="0"/>
                <w14:ligatures w14:val="none"/>
              </w:rPr>
            </w:pPr>
            <w:r w:rsidRPr="007538AA">
              <w:rPr>
                <w:color w:val="000000"/>
              </w:rPr>
              <w:t>1</w:t>
            </w:r>
          </w:p>
        </w:tc>
      </w:tr>
      <w:tr w:rsidR="007538AA" w:rsidRPr="007538AA" w14:paraId="7739FE7C" w14:textId="77777777" w:rsidTr="007538AA">
        <w:trPr>
          <w:gridBefore w:val="1"/>
          <w:wBefore w:w="108" w:type="dxa"/>
          <w:trHeight w:val="20"/>
        </w:trPr>
        <w:tc>
          <w:tcPr>
            <w:tcW w:w="2790" w:type="dxa"/>
            <w:tcBorders>
              <w:left w:val="nil"/>
              <w:right w:val="nil"/>
            </w:tcBorders>
            <w:noWrap/>
            <w:vAlign w:val="bottom"/>
          </w:tcPr>
          <w:p w14:paraId="47C82FDF" w14:textId="686D0CD3" w:rsidR="007538AA" w:rsidRPr="007538AA" w:rsidRDefault="007538AA" w:rsidP="007538AA">
            <w:pPr>
              <w:spacing w:after="0" w:line="240" w:lineRule="auto"/>
              <w:rPr>
                <w:rFonts w:eastAsia="Times New Roman" w:cs="Times New Roman"/>
                <w:color w:val="000000"/>
                <w:kern w:val="0"/>
                <w14:ligatures w14:val="none"/>
              </w:rPr>
            </w:pPr>
            <w:r w:rsidRPr="007538AA">
              <w:rPr>
                <w:color w:val="000000"/>
              </w:rPr>
              <w:t>Sarcoma</w:t>
            </w:r>
          </w:p>
        </w:tc>
        <w:tc>
          <w:tcPr>
            <w:tcW w:w="1980" w:type="dxa"/>
            <w:tcBorders>
              <w:left w:val="nil"/>
              <w:right w:val="nil"/>
            </w:tcBorders>
            <w:noWrap/>
            <w:vAlign w:val="bottom"/>
          </w:tcPr>
          <w:p w14:paraId="65E153F4" w14:textId="3A91F3BD" w:rsidR="007538AA" w:rsidRPr="00445F98" w:rsidRDefault="007538AA" w:rsidP="007538AA">
            <w:pPr>
              <w:spacing w:after="0" w:line="240" w:lineRule="auto"/>
              <w:rPr>
                <w:rFonts w:eastAsia="Times New Roman" w:cs="Times New Roman"/>
                <w:i/>
                <w:iCs/>
                <w:color w:val="000000"/>
                <w:kern w:val="0"/>
                <w14:ligatures w14:val="none"/>
              </w:rPr>
            </w:pPr>
            <w:r w:rsidRPr="00445F98">
              <w:rPr>
                <w:i/>
                <w:iCs/>
                <w:color w:val="000000"/>
              </w:rPr>
              <w:t>TSC2</w:t>
            </w:r>
          </w:p>
        </w:tc>
        <w:tc>
          <w:tcPr>
            <w:tcW w:w="1584" w:type="dxa"/>
            <w:tcBorders>
              <w:left w:val="nil"/>
              <w:right w:val="nil"/>
            </w:tcBorders>
            <w:noWrap/>
            <w:vAlign w:val="bottom"/>
          </w:tcPr>
          <w:p w14:paraId="105E9E98" w14:textId="0C406185" w:rsidR="007538AA" w:rsidRPr="007538AA" w:rsidRDefault="007538AA" w:rsidP="007538AA">
            <w:pPr>
              <w:spacing w:after="0" w:line="240" w:lineRule="auto"/>
              <w:rPr>
                <w:rFonts w:eastAsia="Times New Roman" w:cs="Times New Roman"/>
                <w:color w:val="000000"/>
                <w:kern w:val="0"/>
                <w14:ligatures w14:val="none"/>
              </w:rPr>
            </w:pPr>
            <w:r w:rsidRPr="007538AA">
              <w:rPr>
                <w:color w:val="000000"/>
              </w:rPr>
              <w:t>variant</w:t>
            </w:r>
          </w:p>
        </w:tc>
        <w:tc>
          <w:tcPr>
            <w:tcW w:w="1584" w:type="dxa"/>
            <w:tcBorders>
              <w:left w:val="nil"/>
              <w:right w:val="nil"/>
            </w:tcBorders>
            <w:noWrap/>
            <w:vAlign w:val="bottom"/>
          </w:tcPr>
          <w:p w14:paraId="18F6F6BA" w14:textId="1CE9E636" w:rsidR="007538AA" w:rsidRPr="007538AA" w:rsidRDefault="007538AA" w:rsidP="007538AA">
            <w:pPr>
              <w:spacing w:after="0" w:line="240" w:lineRule="auto"/>
              <w:rPr>
                <w:rFonts w:eastAsia="Times New Roman" w:cs="Times New Roman"/>
                <w:color w:val="000000"/>
                <w:kern w:val="0"/>
                <w14:ligatures w14:val="none"/>
              </w:rPr>
            </w:pPr>
            <w:r w:rsidRPr="007538AA">
              <w:rPr>
                <w:color w:val="000000"/>
              </w:rPr>
              <w:t>TIER IIC</w:t>
            </w:r>
          </w:p>
        </w:tc>
        <w:tc>
          <w:tcPr>
            <w:tcW w:w="1584" w:type="dxa"/>
            <w:tcBorders>
              <w:left w:val="nil"/>
              <w:right w:val="nil"/>
            </w:tcBorders>
            <w:noWrap/>
            <w:vAlign w:val="bottom"/>
          </w:tcPr>
          <w:p w14:paraId="5563F850" w14:textId="5431769D" w:rsidR="007538AA" w:rsidRPr="007538AA" w:rsidRDefault="007538AA" w:rsidP="007538AA">
            <w:pPr>
              <w:spacing w:after="0" w:line="240" w:lineRule="auto"/>
              <w:rPr>
                <w:rFonts w:eastAsia="Times New Roman" w:cs="Times New Roman"/>
                <w:color w:val="000000"/>
                <w:kern w:val="0"/>
                <w14:ligatures w14:val="none"/>
              </w:rPr>
            </w:pPr>
            <w:r w:rsidRPr="007538AA">
              <w:rPr>
                <w:color w:val="000000"/>
              </w:rPr>
              <w:t>1</w:t>
            </w:r>
          </w:p>
        </w:tc>
      </w:tr>
      <w:tr w:rsidR="007538AA" w:rsidRPr="007538AA" w14:paraId="68514937" w14:textId="77777777" w:rsidTr="007538AA">
        <w:trPr>
          <w:gridBefore w:val="1"/>
          <w:wBefore w:w="108" w:type="dxa"/>
          <w:trHeight w:val="20"/>
        </w:trPr>
        <w:tc>
          <w:tcPr>
            <w:tcW w:w="2790" w:type="dxa"/>
            <w:tcBorders>
              <w:left w:val="nil"/>
              <w:bottom w:val="nil"/>
              <w:right w:val="nil"/>
            </w:tcBorders>
            <w:noWrap/>
            <w:vAlign w:val="center"/>
            <w:hideMark/>
          </w:tcPr>
          <w:p w14:paraId="294B379C"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Skin cancer</w:t>
            </w:r>
          </w:p>
        </w:tc>
        <w:tc>
          <w:tcPr>
            <w:tcW w:w="1980" w:type="dxa"/>
            <w:tcBorders>
              <w:left w:val="nil"/>
              <w:bottom w:val="nil"/>
              <w:right w:val="nil"/>
            </w:tcBorders>
            <w:noWrap/>
            <w:vAlign w:val="center"/>
            <w:hideMark/>
          </w:tcPr>
          <w:p w14:paraId="45A1269A"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B96E11">
              <w:rPr>
                <w:rFonts w:eastAsia="Times New Roman" w:cs="Times New Roman"/>
                <w:color w:val="000000"/>
                <w:kern w:val="0"/>
                <w14:ligatures w14:val="none"/>
              </w:rPr>
              <w:t>(11q13.3)</w:t>
            </w:r>
          </w:p>
        </w:tc>
        <w:tc>
          <w:tcPr>
            <w:tcW w:w="1584" w:type="dxa"/>
            <w:tcBorders>
              <w:left w:val="nil"/>
              <w:bottom w:val="nil"/>
              <w:right w:val="nil"/>
            </w:tcBorders>
            <w:noWrap/>
            <w:vAlign w:val="center"/>
            <w:hideMark/>
          </w:tcPr>
          <w:p w14:paraId="5252ADFF"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left w:val="nil"/>
              <w:bottom w:val="nil"/>
              <w:right w:val="nil"/>
            </w:tcBorders>
            <w:noWrap/>
            <w:vAlign w:val="center"/>
            <w:hideMark/>
          </w:tcPr>
          <w:p w14:paraId="48E9F77D"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left w:val="nil"/>
              <w:bottom w:val="nil"/>
              <w:right w:val="nil"/>
            </w:tcBorders>
            <w:noWrap/>
            <w:vAlign w:val="center"/>
            <w:hideMark/>
          </w:tcPr>
          <w:p w14:paraId="52C846CF"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51B1D03C" w14:textId="77777777" w:rsidTr="007538AA">
        <w:trPr>
          <w:gridBefore w:val="1"/>
          <w:wBefore w:w="108" w:type="dxa"/>
          <w:trHeight w:val="20"/>
        </w:trPr>
        <w:tc>
          <w:tcPr>
            <w:tcW w:w="2790" w:type="dxa"/>
            <w:tcBorders>
              <w:top w:val="nil"/>
              <w:left w:val="nil"/>
              <w:bottom w:val="nil"/>
              <w:right w:val="nil"/>
            </w:tcBorders>
            <w:noWrap/>
            <w:vAlign w:val="center"/>
            <w:hideMark/>
          </w:tcPr>
          <w:p w14:paraId="1172B0E7"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Skin cancer</w:t>
            </w:r>
          </w:p>
        </w:tc>
        <w:tc>
          <w:tcPr>
            <w:tcW w:w="1980" w:type="dxa"/>
            <w:tcBorders>
              <w:top w:val="nil"/>
              <w:left w:val="nil"/>
              <w:bottom w:val="nil"/>
              <w:right w:val="nil"/>
            </w:tcBorders>
            <w:noWrap/>
            <w:vAlign w:val="center"/>
            <w:hideMark/>
          </w:tcPr>
          <w:p w14:paraId="77F9534C"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CDKN2A</w:t>
            </w:r>
          </w:p>
        </w:tc>
        <w:tc>
          <w:tcPr>
            <w:tcW w:w="1584" w:type="dxa"/>
            <w:tcBorders>
              <w:top w:val="nil"/>
              <w:left w:val="nil"/>
              <w:bottom w:val="nil"/>
              <w:right w:val="nil"/>
            </w:tcBorders>
            <w:noWrap/>
            <w:vAlign w:val="center"/>
            <w:hideMark/>
          </w:tcPr>
          <w:p w14:paraId="32FD9275"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44E8521E"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1FA32AE8"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6336FA87" w14:textId="77777777" w:rsidTr="007538AA">
        <w:trPr>
          <w:gridBefore w:val="1"/>
          <w:wBefore w:w="108" w:type="dxa"/>
          <w:trHeight w:val="20"/>
        </w:trPr>
        <w:tc>
          <w:tcPr>
            <w:tcW w:w="2790" w:type="dxa"/>
            <w:tcBorders>
              <w:top w:val="nil"/>
              <w:left w:val="nil"/>
              <w:bottom w:val="nil"/>
              <w:right w:val="nil"/>
            </w:tcBorders>
            <w:noWrap/>
            <w:vAlign w:val="center"/>
            <w:hideMark/>
          </w:tcPr>
          <w:p w14:paraId="2D8E725A"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Skin cancer</w:t>
            </w:r>
          </w:p>
        </w:tc>
        <w:tc>
          <w:tcPr>
            <w:tcW w:w="1980" w:type="dxa"/>
            <w:tcBorders>
              <w:top w:val="nil"/>
              <w:left w:val="nil"/>
              <w:bottom w:val="nil"/>
              <w:right w:val="nil"/>
            </w:tcBorders>
            <w:noWrap/>
            <w:vAlign w:val="center"/>
            <w:hideMark/>
          </w:tcPr>
          <w:p w14:paraId="4CC5B765"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EGFR</w:t>
            </w:r>
          </w:p>
        </w:tc>
        <w:tc>
          <w:tcPr>
            <w:tcW w:w="1584" w:type="dxa"/>
            <w:tcBorders>
              <w:top w:val="nil"/>
              <w:left w:val="nil"/>
              <w:bottom w:val="nil"/>
              <w:right w:val="nil"/>
            </w:tcBorders>
            <w:noWrap/>
            <w:vAlign w:val="center"/>
            <w:hideMark/>
          </w:tcPr>
          <w:p w14:paraId="58196938"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61E666C7"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5F01CD89"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2160E348" w14:textId="77777777" w:rsidTr="007538AA">
        <w:trPr>
          <w:gridBefore w:val="1"/>
          <w:wBefore w:w="108" w:type="dxa"/>
          <w:trHeight w:val="20"/>
        </w:trPr>
        <w:tc>
          <w:tcPr>
            <w:tcW w:w="2790" w:type="dxa"/>
            <w:tcBorders>
              <w:top w:val="nil"/>
              <w:left w:val="nil"/>
              <w:bottom w:val="nil"/>
              <w:right w:val="nil"/>
            </w:tcBorders>
            <w:noWrap/>
            <w:vAlign w:val="center"/>
            <w:hideMark/>
          </w:tcPr>
          <w:p w14:paraId="4F35ED40"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Thyroid carcinoma</w:t>
            </w:r>
          </w:p>
        </w:tc>
        <w:tc>
          <w:tcPr>
            <w:tcW w:w="1980" w:type="dxa"/>
            <w:tcBorders>
              <w:top w:val="nil"/>
              <w:left w:val="nil"/>
              <w:bottom w:val="nil"/>
              <w:right w:val="nil"/>
            </w:tcBorders>
            <w:noWrap/>
            <w:vAlign w:val="center"/>
            <w:hideMark/>
          </w:tcPr>
          <w:p w14:paraId="62DB92C7"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B96E11">
              <w:rPr>
                <w:rFonts w:eastAsia="Times New Roman" w:cs="Times New Roman"/>
                <w:color w:val="000000"/>
                <w:kern w:val="0"/>
                <w14:ligatures w14:val="none"/>
              </w:rPr>
              <w:t>(11q13.3)</w:t>
            </w:r>
          </w:p>
        </w:tc>
        <w:tc>
          <w:tcPr>
            <w:tcW w:w="1584" w:type="dxa"/>
            <w:tcBorders>
              <w:top w:val="nil"/>
              <w:left w:val="nil"/>
              <w:bottom w:val="nil"/>
              <w:right w:val="nil"/>
            </w:tcBorders>
            <w:noWrap/>
            <w:vAlign w:val="center"/>
            <w:hideMark/>
          </w:tcPr>
          <w:p w14:paraId="1C9AD707"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7B37EF3F"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BE23D92"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7EB1F7DA" w14:textId="77777777" w:rsidTr="007538AA">
        <w:trPr>
          <w:gridBefore w:val="1"/>
          <w:wBefore w:w="108" w:type="dxa"/>
          <w:trHeight w:val="20"/>
        </w:trPr>
        <w:tc>
          <w:tcPr>
            <w:tcW w:w="2790" w:type="dxa"/>
            <w:tcBorders>
              <w:top w:val="nil"/>
              <w:left w:val="nil"/>
              <w:bottom w:val="nil"/>
              <w:right w:val="nil"/>
            </w:tcBorders>
            <w:noWrap/>
            <w:vAlign w:val="center"/>
            <w:hideMark/>
          </w:tcPr>
          <w:p w14:paraId="1CFC0172"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Thyroid carcinoma</w:t>
            </w:r>
          </w:p>
        </w:tc>
        <w:tc>
          <w:tcPr>
            <w:tcW w:w="1980" w:type="dxa"/>
            <w:tcBorders>
              <w:top w:val="nil"/>
              <w:left w:val="nil"/>
              <w:bottom w:val="nil"/>
              <w:right w:val="nil"/>
            </w:tcBorders>
            <w:noWrap/>
            <w:vAlign w:val="center"/>
            <w:hideMark/>
          </w:tcPr>
          <w:p w14:paraId="0AD0466A"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CREBBP</w:t>
            </w:r>
          </w:p>
        </w:tc>
        <w:tc>
          <w:tcPr>
            <w:tcW w:w="1584" w:type="dxa"/>
            <w:tcBorders>
              <w:top w:val="nil"/>
              <w:left w:val="nil"/>
              <w:bottom w:val="nil"/>
              <w:right w:val="nil"/>
            </w:tcBorders>
            <w:noWrap/>
            <w:vAlign w:val="center"/>
            <w:hideMark/>
          </w:tcPr>
          <w:p w14:paraId="7329F55F"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2BB72570"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C241121"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2217AA50" w14:textId="77777777" w:rsidTr="007538AA">
        <w:trPr>
          <w:gridBefore w:val="1"/>
          <w:wBefore w:w="108" w:type="dxa"/>
          <w:trHeight w:val="20"/>
        </w:trPr>
        <w:tc>
          <w:tcPr>
            <w:tcW w:w="2790" w:type="dxa"/>
            <w:tcBorders>
              <w:top w:val="nil"/>
              <w:left w:val="nil"/>
              <w:bottom w:val="nil"/>
              <w:right w:val="nil"/>
            </w:tcBorders>
            <w:noWrap/>
            <w:vAlign w:val="center"/>
            <w:hideMark/>
          </w:tcPr>
          <w:p w14:paraId="0C7E505F"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Thyroid carcinoma</w:t>
            </w:r>
          </w:p>
        </w:tc>
        <w:tc>
          <w:tcPr>
            <w:tcW w:w="1980" w:type="dxa"/>
            <w:tcBorders>
              <w:top w:val="nil"/>
              <w:left w:val="nil"/>
              <w:bottom w:val="nil"/>
              <w:right w:val="nil"/>
            </w:tcBorders>
            <w:noWrap/>
            <w:vAlign w:val="center"/>
            <w:hideMark/>
          </w:tcPr>
          <w:p w14:paraId="64DE0ED2"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EGFR</w:t>
            </w:r>
          </w:p>
        </w:tc>
        <w:tc>
          <w:tcPr>
            <w:tcW w:w="1584" w:type="dxa"/>
            <w:tcBorders>
              <w:top w:val="nil"/>
              <w:left w:val="nil"/>
              <w:bottom w:val="nil"/>
              <w:right w:val="nil"/>
            </w:tcBorders>
            <w:noWrap/>
            <w:vAlign w:val="center"/>
            <w:hideMark/>
          </w:tcPr>
          <w:p w14:paraId="35EB84FA"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275939DF"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50DEBB1"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3FD5C60A" w14:textId="77777777" w:rsidTr="007538AA">
        <w:trPr>
          <w:gridBefore w:val="1"/>
          <w:wBefore w:w="108" w:type="dxa"/>
          <w:trHeight w:val="20"/>
        </w:trPr>
        <w:tc>
          <w:tcPr>
            <w:tcW w:w="2790" w:type="dxa"/>
            <w:tcBorders>
              <w:top w:val="nil"/>
              <w:left w:val="nil"/>
              <w:bottom w:val="nil"/>
              <w:right w:val="nil"/>
            </w:tcBorders>
            <w:noWrap/>
            <w:vAlign w:val="center"/>
            <w:hideMark/>
          </w:tcPr>
          <w:p w14:paraId="00ED7DB5"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Thyroid carcinoma</w:t>
            </w:r>
          </w:p>
        </w:tc>
        <w:tc>
          <w:tcPr>
            <w:tcW w:w="1980" w:type="dxa"/>
            <w:tcBorders>
              <w:top w:val="nil"/>
              <w:left w:val="nil"/>
              <w:bottom w:val="nil"/>
              <w:right w:val="nil"/>
            </w:tcBorders>
            <w:noWrap/>
            <w:vAlign w:val="center"/>
            <w:hideMark/>
          </w:tcPr>
          <w:p w14:paraId="31FC3689"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HRAS</w:t>
            </w:r>
          </w:p>
        </w:tc>
        <w:tc>
          <w:tcPr>
            <w:tcW w:w="1584" w:type="dxa"/>
            <w:tcBorders>
              <w:top w:val="nil"/>
              <w:left w:val="nil"/>
              <w:bottom w:val="nil"/>
              <w:right w:val="nil"/>
            </w:tcBorders>
            <w:noWrap/>
            <w:vAlign w:val="center"/>
            <w:hideMark/>
          </w:tcPr>
          <w:p w14:paraId="33C4FEF0"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27750203"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4EDAED7D"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56F47EFD" w14:textId="77777777" w:rsidTr="007538AA">
        <w:trPr>
          <w:gridBefore w:val="1"/>
          <w:wBefore w:w="108" w:type="dxa"/>
          <w:trHeight w:val="20"/>
        </w:trPr>
        <w:tc>
          <w:tcPr>
            <w:tcW w:w="2790" w:type="dxa"/>
            <w:tcBorders>
              <w:top w:val="nil"/>
              <w:left w:val="nil"/>
              <w:bottom w:val="nil"/>
              <w:right w:val="nil"/>
            </w:tcBorders>
            <w:noWrap/>
            <w:vAlign w:val="center"/>
            <w:hideMark/>
          </w:tcPr>
          <w:p w14:paraId="071B45E7"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Thyroid carcinoma</w:t>
            </w:r>
          </w:p>
        </w:tc>
        <w:tc>
          <w:tcPr>
            <w:tcW w:w="1980" w:type="dxa"/>
            <w:tcBorders>
              <w:top w:val="nil"/>
              <w:left w:val="nil"/>
              <w:bottom w:val="nil"/>
              <w:right w:val="nil"/>
            </w:tcBorders>
            <w:noWrap/>
            <w:vAlign w:val="center"/>
            <w:hideMark/>
          </w:tcPr>
          <w:p w14:paraId="3C556158"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KRAS</w:t>
            </w:r>
          </w:p>
        </w:tc>
        <w:tc>
          <w:tcPr>
            <w:tcW w:w="1584" w:type="dxa"/>
            <w:tcBorders>
              <w:top w:val="nil"/>
              <w:left w:val="nil"/>
              <w:bottom w:val="nil"/>
              <w:right w:val="nil"/>
            </w:tcBorders>
            <w:noWrap/>
            <w:vAlign w:val="center"/>
            <w:hideMark/>
          </w:tcPr>
          <w:p w14:paraId="3284502D"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190494B5"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5FC9ACBC"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2589B71F" w14:textId="77777777" w:rsidTr="007538AA">
        <w:trPr>
          <w:gridBefore w:val="1"/>
          <w:wBefore w:w="108" w:type="dxa"/>
          <w:trHeight w:val="20"/>
        </w:trPr>
        <w:tc>
          <w:tcPr>
            <w:tcW w:w="2790" w:type="dxa"/>
            <w:tcBorders>
              <w:top w:val="nil"/>
              <w:left w:val="nil"/>
              <w:bottom w:val="nil"/>
              <w:right w:val="nil"/>
            </w:tcBorders>
            <w:noWrap/>
            <w:vAlign w:val="center"/>
            <w:hideMark/>
          </w:tcPr>
          <w:p w14:paraId="7CB88FD1"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Urothelial Carcinoma</w:t>
            </w:r>
          </w:p>
        </w:tc>
        <w:tc>
          <w:tcPr>
            <w:tcW w:w="1980" w:type="dxa"/>
            <w:tcBorders>
              <w:top w:val="nil"/>
              <w:left w:val="nil"/>
              <w:bottom w:val="nil"/>
              <w:right w:val="nil"/>
            </w:tcBorders>
            <w:noWrap/>
            <w:vAlign w:val="center"/>
            <w:hideMark/>
          </w:tcPr>
          <w:p w14:paraId="4F7231F2"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ARID1A</w:t>
            </w:r>
          </w:p>
        </w:tc>
        <w:tc>
          <w:tcPr>
            <w:tcW w:w="1584" w:type="dxa"/>
            <w:tcBorders>
              <w:top w:val="nil"/>
              <w:left w:val="nil"/>
              <w:bottom w:val="nil"/>
              <w:right w:val="nil"/>
            </w:tcBorders>
            <w:noWrap/>
            <w:vAlign w:val="center"/>
            <w:hideMark/>
          </w:tcPr>
          <w:p w14:paraId="6AF2F5D7"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05CE2CA6"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51939360"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135FDCDE" w14:textId="77777777" w:rsidTr="007538AA">
        <w:trPr>
          <w:gridBefore w:val="1"/>
          <w:wBefore w:w="108" w:type="dxa"/>
          <w:trHeight w:val="20"/>
        </w:trPr>
        <w:tc>
          <w:tcPr>
            <w:tcW w:w="2790" w:type="dxa"/>
            <w:tcBorders>
              <w:top w:val="nil"/>
              <w:left w:val="nil"/>
              <w:bottom w:val="nil"/>
              <w:right w:val="nil"/>
            </w:tcBorders>
            <w:noWrap/>
            <w:vAlign w:val="center"/>
            <w:hideMark/>
          </w:tcPr>
          <w:p w14:paraId="2F42F3A9"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Urothelial Carcinoma</w:t>
            </w:r>
          </w:p>
        </w:tc>
        <w:tc>
          <w:tcPr>
            <w:tcW w:w="1980" w:type="dxa"/>
            <w:tcBorders>
              <w:top w:val="nil"/>
              <w:left w:val="nil"/>
              <w:bottom w:val="nil"/>
              <w:right w:val="nil"/>
            </w:tcBorders>
            <w:noWrap/>
            <w:vAlign w:val="center"/>
            <w:hideMark/>
          </w:tcPr>
          <w:p w14:paraId="368A543D"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 xml:space="preserve">CCND1 </w:t>
            </w:r>
            <w:r w:rsidRPr="00B96E11">
              <w:rPr>
                <w:rFonts w:eastAsia="Times New Roman" w:cs="Times New Roman"/>
                <w:color w:val="000000"/>
                <w:kern w:val="0"/>
                <w14:ligatures w14:val="none"/>
              </w:rPr>
              <w:t>(11q13.3)</w:t>
            </w:r>
          </w:p>
        </w:tc>
        <w:tc>
          <w:tcPr>
            <w:tcW w:w="1584" w:type="dxa"/>
            <w:tcBorders>
              <w:top w:val="nil"/>
              <w:left w:val="nil"/>
              <w:bottom w:val="nil"/>
              <w:right w:val="nil"/>
            </w:tcBorders>
            <w:noWrap/>
            <w:vAlign w:val="center"/>
            <w:hideMark/>
          </w:tcPr>
          <w:p w14:paraId="73CE8AB0"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55AB7CAB"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2EDA9A58"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31223990" w14:textId="77777777" w:rsidTr="007538AA">
        <w:trPr>
          <w:gridBefore w:val="1"/>
          <w:wBefore w:w="108" w:type="dxa"/>
          <w:trHeight w:val="20"/>
        </w:trPr>
        <w:tc>
          <w:tcPr>
            <w:tcW w:w="2790" w:type="dxa"/>
            <w:tcBorders>
              <w:top w:val="nil"/>
              <w:left w:val="nil"/>
              <w:bottom w:val="nil"/>
              <w:right w:val="nil"/>
            </w:tcBorders>
            <w:noWrap/>
            <w:vAlign w:val="center"/>
            <w:hideMark/>
          </w:tcPr>
          <w:p w14:paraId="5FA8DB48"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Urothelial Carcinoma</w:t>
            </w:r>
          </w:p>
        </w:tc>
        <w:tc>
          <w:tcPr>
            <w:tcW w:w="1980" w:type="dxa"/>
            <w:tcBorders>
              <w:top w:val="nil"/>
              <w:left w:val="nil"/>
              <w:bottom w:val="nil"/>
              <w:right w:val="nil"/>
            </w:tcBorders>
            <w:noWrap/>
            <w:vAlign w:val="center"/>
            <w:hideMark/>
          </w:tcPr>
          <w:p w14:paraId="6BF1408E"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MYC</w:t>
            </w:r>
          </w:p>
        </w:tc>
        <w:tc>
          <w:tcPr>
            <w:tcW w:w="1584" w:type="dxa"/>
            <w:tcBorders>
              <w:top w:val="nil"/>
              <w:left w:val="nil"/>
              <w:bottom w:val="nil"/>
              <w:right w:val="nil"/>
            </w:tcBorders>
            <w:noWrap/>
            <w:vAlign w:val="center"/>
            <w:hideMark/>
          </w:tcPr>
          <w:p w14:paraId="21467AE7"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27E5B860"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32DF0727"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5298EA1E" w14:textId="77777777" w:rsidTr="007538AA">
        <w:trPr>
          <w:gridBefore w:val="1"/>
          <w:wBefore w:w="108" w:type="dxa"/>
          <w:trHeight w:val="20"/>
        </w:trPr>
        <w:tc>
          <w:tcPr>
            <w:tcW w:w="2790" w:type="dxa"/>
            <w:tcBorders>
              <w:top w:val="nil"/>
              <w:left w:val="nil"/>
              <w:bottom w:val="nil"/>
              <w:right w:val="nil"/>
            </w:tcBorders>
            <w:noWrap/>
            <w:vAlign w:val="center"/>
            <w:hideMark/>
          </w:tcPr>
          <w:p w14:paraId="09070D5A"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Urothelial Carcinoma</w:t>
            </w:r>
          </w:p>
        </w:tc>
        <w:tc>
          <w:tcPr>
            <w:tcW w:w="1980" w:type="dxa"/>
            <w:tcBorders>
              <w:top w:val="nil"/>
              <w:left w:val="nil"/>
              <w:bottom w:val="nil"/>
              <w:right w:val="nil"/>
            </w:tcBorders>
            <w:noWrap/>
            <w:vAlign w:val="center"/>
            <w:hideMark/>
          </w:tcPr>
          <w:p w14:paraId="6E97E679"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NF1</w:t>
            </w:r>
          </w:p>
        </w:tc>
        <w:tc>
          <w:tcPr>
            <w:tcW w:w="1584" w:type="dxa"/>
            <w:tcBorders>
              <w:top w:val="nil"/>
              <w:left w:val="nil"/>
              <w:bottom w:val="nil"/>
              <w:right w:val="nil"/>
            </w:tcBorders>
            <w:noWrap/>
            <w:vAlign w:val="center"/>
            <w:hideMark/>
          </w:tcPr>
          <w:p w14:paraId="54719350"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242D3882"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75DDA1E6"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474E3C2A" w14:textId="77777777" w:rsidTr="007538AA">
        <w:trPr>
          <w:gridBefore w:val="1"/>
          <w:wBefore w:w="108" w:type="dxa"/>
          <w:trHeight w:val="20"/>
        </w:trPr>
        <w:tc>
          <w:tcPr>
            <w:tcW w:w="2790" w:type="dxa"/>
            <w:tcBorders>
              <w:top w:val="nil"/>
              <w:left w:val="nil"/>
              <w:bottom w:val="nil"/>
              <w:right w:val="nil"/>
            </w:tcBorders>
            <w:noWrap/>
            <w:vAlign w:val="center"/>
            <w:hideMark/>
          </w:tcPr>
          <w:p w14:paraId="4F5A5A96"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Urothelial Carcinoma</w:t>
            </w:r>
          </w:p>
        </w:tc>
        <w:tc>
          <w:tcPr>
            <w:tcW w:w="1980" w:type="dxa"/>
            <w:tcBorders>
              <w:top w:val="nil"/>
              <w:left w:val="nil"/>
              <w:bottom w:val="nil"/>
              <w:right w:val="nil"/>
            </w:tcBorders>
            <w:noWrap/>
            <w:vAlign w:val="center"/>
            <w:hideMark/>
          </w:tcPr>
          <w:p w14:paraId="58521697"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PIK3CA</w:t>
            </w:r>
          </w:p>
        </w:tc>
        <w:tc>
          <w:tcPr>
            <w:tcW w:w="1584" w:type="dxa"/>
            <w:tcBorders>
              <w:top w:val="nil"/>
              <w:left w:val="nil"/>
              <w:bottom w:val="nil"/>
              <w:right w:val="nil"/>
            </w:tcBorders>
            <w:noWrap/>
            <w:vAlign w:val="center"/>
            <w:hideMark/>
          </w:tcPr>
          <w:p w14:paraId="6039807C"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190308E4"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2478BF43"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32490509" w14:textId="77777777" w:rsidTr="007538AA">
        <w:trPr>
          <w:gridBefore w:val="1"/>
          <w:wBefore w:w="108" w:type="dxa"/>
          <w:trHeight w:val="20"/>
        </w:trPr>
        <w:tc>
          <w:tcPr>
            <w:tcW w:w="2790" w:type="dxa"/>
            <w:tcBorders>
              <w:top w:val="nil"/>
              <w:left w:val="nil"/>
              <w:bottom w:val="nil"/>
              <w:right w:val="nil"/>
            </w:tcBorders>
            <w:noWrap/>
            <w:vAlign w:val="center"/>
            <w:hideMark/>
          </w:tcPr>
          <w:p w14:paraId="1F66F465"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Uterus cancer</w:t>
            </w:r>
          </w:p>
        </w:tc>
        <w:tc>
          <w:tcPr>
            <w:tcW w:w="1980" w:type="dxa"/>
            <w:tcBorders>
              <w:top w:val="nil"/>
              <w:left w:val="nil"/>
              <w:bottom w:val="nil"/>
              <w:right w:val="nil"/>
            </w:tcBorders>
            <w:noWrap/>
            <w:vAlign w:val="center"/>
            <w:hideMark/>
          </w:tcPr>
          <w:p w14:paraId="4BBA9810"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MYC</w:t>
            </w:r>
          </w:p>
        </w:tc>
        <w:tc>
          <w:tcPr>
            <w:tcW w:w="1584" w:type="dxa"/>
            <w:tcBorders>
              <w:top w:val="nil"/>
              <w:left w:val="nil"/>
              <w:bottom w:val="nil"/>
              <w:right w:val="nil"/>
            </w:tcBorders>
            <w:noWrap/>
            <w:vAlign w:val="center"/>
            <w:hideMark/>
          </w:tcPr>
          <w:p w14:paraId="506881B1"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amplification</w:t>
            </w:r>
          </w:p>
        </w:tc>
        <w:tc>
          <w:tcPr>
            <w:tcW w:w="1584" w:type="dxa"/>
            <w:tcBorders>
              <w:top w:val="nil"/>
              <w:left w:val="nil"/>
              <w:bottom w:val="nil"/>
              <w:right w:val="nil"/>
            </w:tcBorders>
            <w:noWrap/>
            <w:vAlign w:val="center"/>
            <w:hideMark/>
          </w:tcPr>
          <w:p w14:paraId="54444202"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59A53758"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4DA5F0EC" w14:textId="77777777" w:rsidTr="007538AA">
        <w:trPr>
          <w:gridBefore w:val="1"/>
          <w:wBefore w:w="108" w:type="dxa"/>
          <w:trHeight w:val="20"/>
        </w:trPr>
        <w:tc>
          <w:tcPr>
            <w:tcW w:w="2790" w:type="dxa"/>
            <w:tcBorders>
              <w:top w:val="nil"/>
              <w:left w:val="nil"/>
              <w:bottom w:val="nil"/>
              <w:right w:val="nil"/>
            </w:tcBorders>
            <w:noWrap/>
            <w:vAlign w:val="center"/>
            <w:hideMark/>
          </w:tcPr>
          <w:p w14:paraId="3652EA7C"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Vulva Carcinoma</w:t>
            </w:r>
          </w:p>
        </w:tc>
        <w:tc>
          <w:tcPr>
            <w:tcW w:w="1980" w:type="dxa"/>
            <w:tcBorders>
              <w:top w:val="nil"/>
              <w:left w:val="nil"/>
              <w:bottom w:val="nil"/>
              <w:right w:val="nil"/>
            </w:tcBorders>
            <w:noWrap/>
            <w:vAlign w:val="center"/>
            <w:hideMark/>
          </w:tcPr>
          <w:p w14:paraId="25FA6413"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CDKN2A</w:t>
            </w:r>
          </w:p>
        </w:tc>
        <w:tc>
          <w:tcPr>
            <w:tcW w:w="1584" w:type="dxa"/>
            <w:tcBorders>
              <w:top w:val="nil"/>
              <w:left w:val="nil"/>
              <w:bottom w:val="nil"/>
              <w:right w:val="nil"/>
            </w:tcBorders>
            <w:noWrap/>
            <w:vAlign w:val="center"/>
            <w:hideMark/>
          </w:tcPr>
          <w:p w14:paraId="11DDFC41"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0C230ACE"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IID</w:t>
            </w:r>
          </w:p>
        </w:tc>
        <w:tc>
          <w:tcPr>
            <w:tcW w:w="1584" w:type="dxa"/>
            <w:tcBorders>
              <w:top w:val="nil"/>
              <w:left w:val="nil"/>
              <w:bottom w:val="nil"/>
              <w:right w:val="nil"/>
            </w:tcBorders>
            <w:noWrap/>
            <w:vAlign w:val="center"/>
            <w:hideMark/>
          </w:tcPr>
          <w:p w14:paraId="3762355D"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r w:rsidR="007538AA" w:rsidRPr="007538AA" w14:paraId="4C973D4C" w14:textId="77777777" w:rsidTr="00445F98">
        <w:trPr>
          <w:gridBefore w:val="1"/>
          <w:wBefore w:w="108" w:type="dxa"/>
          <w:trHeight w:val="58"/>
        </w:trPr>
        <w:tc>
          <w:tcPr>
            <w:tcW w:w="2790" w:type="dxa"/>
            <w:tcBorders>
              <w:top w:val="nil"/>
              <w:left w:val="nil"/>
              <w:bottom w:val="nil"/>
              <w:right w:val="nil"/>
            </w:tcBorders>
            <w:noWrap/>
            <w:vAlign w:val="center"/>
            <w:hideMark/>
          </w:tcPr>
          <w:p w14:paraId="72187A27"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Vulva Carcinoma</w:t>
            </w:r>
          </w:p>
        </w:tc>
        <w:tc>
          <w:tcPr>
            <w:tcW w:w="1980" w:type="dxa"/>
            <w:tcBorders>
              <w:top w:val="nil"/>
              <w:left w:val="nil"/>
              <w:bottom w:val="nil"/>
              <w:right w:val="nil"/>
            </w:tcBorders>
            <w:noWrap/>
            <w:vAlign w:val="center"/>
            <w:hideMark/>
          </w:tcPr>
          <w:p w14:paraId="30132401" w14:textId="77777777" w:rsidR="007538AA" w:rsidRPr="00445F98" w:rsidRDefault="007538AA" w:rsidP="007538AA">
            <w:pPr>
              <w:spacing w:after="0" w:line="240" w:lineRule="auto"/>
              <w:rPr>
                <w:rFonts w:eastAsia="Times New Roman" w:cs="Times New Roman"/>
                <w:i/>
                <w:iCs/>
                <w:color w:val="000000"/>
                <w:kern w:val="0"/>
                <w14:ligatures w14:val="none"/>
              </w:rPr>
            </w:pPr>
            <w:r w:rsidRPr="00445F98">
              <w:rPr>
                <w:rFonts w:eastAsia="Times New Roman" w:cs="Times New Roman"/>
                <w:i/>
                <w:iCs/>
                <w:color w:val="000000"/>
                <w:kern w:val="0"/>
                <w14:ligatures w14:val="none"/>
              </w:rPr>
              <w:t>PIK3CA</w:t>
            </w:r>
          </w:p>
        </w:tc>
        <w:tc>
          <w:tcPr>
            <w:tcW w:w="1584" w:type="dxa"/>
            <w:tcBorders>
              <w:top w:val="nil"/>
              <w:left w:val="nil"/>
              <w:bottom w:val="nil"/>
              <w:right w:val="nil"/>
            </w:tcBorders>
            <w:noWrap/>
            <w:vAlign w:val="center"/>
            <w:hideMark/>
          </w:tcPr>
          <w:p w14:paraId="6958FB53"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variant</w:t>
            </w:r>
          </w:p>
        </w:tc>
        <w:tc>
          <w:tcPr>
            <w:tcW w:w="1584" w:type="dxa"/>
            <w:tcBorders>
              <w:top w:val="nil"/>
              <w:left w:val="nil"/>
              <w:bottom w:val="nil"/>
              <w:right w:val="nil"/>
            </w:tcBorders>
            <w:noWrap/>
            <w:vAlign w:val="center"/>
            <w:hideMark/>
          </w:tcPr>
          <w:p w14:paraId="15AE8B80"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TIER IIC</w:t>
            </w:r>
          </w:p>
        </w:tc>
        <w:tc>
          <w:tcPr>
            <w:tcW w:w="1584" w:type="dxa"/>
            <w:tcBorders>
              <w:top w:val="nil"/>
              <w:left w:val="nil"/>
              <w:bottom w:val="nil"/>
              <w:right w:val="nil"/>
            </w:tcBorders>
            <w:noWrap/>
            <w:vAlign w:val="center"/>
            <w:hideMark/>
          </w:tcPr>
          <w:p w14:paraId="642A7A00" w14:textId="77777777" w:rsidR="007538AA" w:rsidRPr="007538AA" w:rsidRDefault="007538AA" w:rsidP="007538AA">
            <w:pPr>
              <w:spacing w:after="0" w:line="240" w:lineRule="auto"/>
              <w:rPr>
                <w:rFonts w:eastAsia="Times New Roman" w:cs="Times New Roman"/>
                <w:color w:val="000000"/>
                <w:kern w:val="0"/>
                <w14:ligatures w14:val="none"/>
              </w:rPr>
            </w:pPr>
            <w:r w:rsidRPr="007538AA">
              <w:rPr>
                <w:rFonts w:eastAsia="Times New Roman" w:cs="Times New Roman"/>
                <w:color w:val="000000"/>
                <w:kern w:val="0"/>
                <w14:ligatures w14:val="none"/>
              </w:rPr>
              <w:t>1</w:t>
            </w:r>
          </w:p>
        </w:tc>
      </w:tr>
    </w:tbl>
    <w:p w14:paraId="12481783" w14:textId="77777777" w:rsidR="00014A79" w:rsidRPr="007538AA" w:rsidRDefault="00014A79" w:rsidP="007538AA">
      <w:pPr>
        <w:spacing w:after="0" w:line="240" w:lineRule="auto"/>
      </w:pPr>
    </w:p>
    <w:sectPr w:rsidR="00014A79" w:rsidRPr="007538AA">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51D13B" w14:textId="77777777" w:rsidR="009B5DF7" w:rsidRDefault="009B5DF7" w:rsidP="00C53AB2">
      <w:pPr>
        <w:spacing w:after="0" w:line="240" w:lineRule="auto"/>
      </w:pPr>
      <w:r>
        <w:separator/>
      </w:r>
    </w:p>
  </w:endnote>
  <w:endnote w:type="continuationSeparator" w:id="0">
    <w:p w14:paraId="004B1459" w14:textId="77777777" w:rsidR="009B5DF7" w:rsidRDefault="009B5DF7" w:rsidP="00C53AB2">
      <w:pPr>
        <w:spacing w:after="0" w:line="240" w:lineRule="auto"/>
      </w:pPr>
      <w:r>
        <w:continuationSeparator/>
      </w:r>
    </w:p>
  </w:endnote>
  <w:endnote w:type="continuationNotice" w:id="1">
    <w:p w14:paraId="62E7CFD0" w14:textId="77777777" w:rsidR="009B5DF7" w:rsidRDefault="009B5D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92690829"/>
      <w:docPartObj>
        <w:docPartGallery w:val="Page Numbers (Bottom of Page)"/>
        <w:docPartUnique/>
      </w:docPartObj>
    </w:sdtPr>
    <w:sdtEndPr>
      <w:rPr>
        <w:noProof/>
      </w:rPr>
    </w:sdtEndPr>
    <w:sdtContent>
      <w:p w14:paraId="415267CB" w14:textId="60A60757" w:rsidR="00A92B76" w:rsidRDefault="00A92B76">
        <w:pPr>
          <w:pStyle w:val="Voettekst"/>
          <w:jc w:val="right"/>
        </w:pPr>
        <w:r>
          <w:fldChar w:fldCharType="begin"/>
        </w:r>
        <w:r>
          <w:instrText xml:space="preserve"> PAGE   \* MERGEFORMAT </w:instrText>
        </w:r>
        <w:r>
          <w:fldChar w:fldCharType="separate"/>
        </w:r>
        <w:r>
          <w:rPr>
            <w:noProof/>
          </w:rPr>
          <w:t>2</w:t>
        </w:r>
        <w:r>
          <w:rPr>
            <w:noProof/>
          </w:rPr>
          <w:fldChar w:fldCharType="end"/>
        </w:r>
      </w:p>
    </w:sdtContent>
  </w:sdt>
  <w:p w14:paraId="0BE8B364" w14:textId="77777777" w:rsidR="00A92B76" w:rsidRDefault="00A92B7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BCBF6E" w14:textId="77777777" w:rsidR="009B5DF7" w:rsidRDefault="009B5DF7" w:rsidP="00C53AB2">
      <w:pPr>
        <w:spacing w:after="0" w:line="240" w:lineRule="auto"/>
      </w:pPr>
      <w:r>
        <w:separator/>
      </w:r>
    </w:p>
  </w:footnote>
  <w:footnote w:type="continuationSeparator" w:id="0">
    <w:p w14:paraId="5BE2EAF0" w14:textId="77777777" w:rsidR="009B5DF7" w:rsidRDefault="009B5DF7" w:rsidP="00C53AB2">
      <w:pPr>
        <w:spacing w:after="0" w:line="240" w:lineRule="auto"/>
      </w:pPr>
      <w:r>
        <w:continuationSeparator/>
      </w:r>
    </w:p>
  </w:footnote>
  <w:footnote w:type="continuationNotice" w:id="1">
    <w:p w14:paraId="7E6AB1D0" w14:textId="77777777" w:rsidR="009B5DF7" w:rsidRDefault="009B5DF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8C8"/>
    <w:rsid w:val="0000043C"/>
    <w:rsid w:val="00006110"/>
    <w:rsid w:val="000061B1"/>
    <w:rsid w:val="00014A79"/>
    <w:rsid w:val="000279EF"/>
    <w:rsid w:val="00095970"/>
    <w:rsid w:val="000C5A33"/>
    <w:rsid w:val="000C5AC6"/>
    <w:rsid w:val="000C78C6"/>
    <w:rsid w:val="000D4A10"/>
    <w:rsid w:val="000D6CF8"/>
    <w:rsid w:val="000D7AB7"/>
    <w:rsid w:val="000F28B2"/>
    <w:rsid w:val="001167C5"/>
    <w:rsid w:val="00127103"/>
    <w:rsid w:val="001309BE"/>
    <w:rsid w:val="001570A3"/>
    <w:rsid w:val="001603A6"/>
    <w:rsid w:val="001605AB"/>
    <w:rsid w:val="00170E31"/>
    <w:rsid w:val="00192306"/>
    <w:rsid w:val="001956B9"/>
    <w:rsid w:val="00196E4D"/>
    <w:rsid w:val="001A2022"/>
    <w:rsid w:val="001B7BA7"/>
    <w:rsid w:val="001D4C5B"/>
    <w:rsid w:val="001F00A2"/>
    <w:rsid w:val="0021296C"/>
    <w:rsid w:val="00214AAB"/>
    <w:rsid w:val="002227CD"/>
    <w:rsid w:val="0023238C"/>
    <w:rsid w:val="0023366C"/>
    <w:rsid w:val="00244774"/>
    <w:rsid w:val="00251B28"/>
    <w:rsid w:val="0026778D"/>
    <w:rsid w:val="002735BD"/>
    <w:rsid w:val="002B7A22"/>
    <w:rsid w:val="002C32A8"/>
    <w:rsid w:val="002D5ED6"/>
    <w:rsid w:val="002F2F54"/>
    <w:rsid w:val="00313E86"/>
    <w:rsid w:val="00320960"/>
    <w:rsid w:val="0032712E"/>
    <w:rsid w:val="00352D55"/>
    <w:rsid w:val="003722F8"/>
    <w:rsid w:val="003845D7"/>
    <w:rsid w:val="003B1367"/>
    <w:rsid w:val="003D443A"/>
    <w:rsid w:val="004013BD"/>
    <w:rsid w:val="004118A5"/>
    <w:rsid w:val="00445F98"/>
    <w:rsid w:val="00455640"/>
    <w:rsid w:val="00471336"/>
    <w:rsid w:val="004A1EDF"/>
    <w:rsid w:val="004B6BEE"/>
    <w:rsid w:val="004D3AE5"/>
    <w:rsid w:val="004D42B6"/>
    <w:rsid w:val="004D5608"/>
    <w:rsid w:val="004F78E3"/>
    <w:rsid w:val="00537735"/>
    <w:rsid w:val="00543D92"/>
    <w:rsid w:val="00546173"/>
    <w:rsid w:val="00566324"/>
    <w:rsid w:val="00591A90"/>
    <w:rsid w:val="005B0DA7"/>
    <w:rsid w:val="005C1E2E"/>
    <w:rsid w:val="005D17ED"/>
    <w:rsid w:val="005D79A3"/>
    <w:rsid w:val="005E5F55"/>
    <w:rsid w:val="005F065D"/>
    <w:rsid w:val="00602A16"/>
    <w:rsid w:val="00650F73"/>
    <w:rsid w:val="00663604"/>
    <w:rsid w:val="006821D0"/>
    <w:rsid w:val="006879F0"/>
    <w:rsid w:val="0069101B"/>
    <w:rsid w:val="006919E7"/>
    <w:rsid w:val="00693F88"/>
    <w:rsid w:val="006A7CBC"/>
    <w:rsid w:val="006B083E"/>
    <w:rsid w:val="006C38A8"/>
    <w:rsid w:val="00715190"/>
    <w:rsid w:val="00724850"/>
    <w:rsid w:val="00726F35"/>
    <w:rsid w:val="0073106E"/>
    <w:rsid w:val="00734133"/>
    <w:rsid w:val="007538AA"/>
    <w:rsid w:val="007708FC"/>
    <w:rsid w:val="00781638"/>
    <w:rsid w:val="0078277F"/>
    <w:rsid w:val="00782A3B"/>
    <w:rsid w:val="0078580A"/>
    <w:rsid w:val="00794F26"/>
    <w:rsid w:val="007B0094"/>
    <w:rsid w:val="007B2E6C"/>
    <w:rsid w:val="007E0720"/>
    <w:rsid w:val="007E19B5"/>
    <w:rsid w:val="007E3C20"/>
    <w:rsid w:val="007F2282"/>
    <w:rsid w:val="008547E2"/>
    <w:rsid w:val="00865848"/>
    <w:rsid w:val="008741C6"/>
    <w:rsid w:val="00892548"/>
    <w:rsid w:val="00894FD1"/>
    <w:rsid w:val="008A16C0"/>
    <w:rsid w:val="008B697A"/>
    <w:rsid w:val="008C399B"/>
    <w:rsid w:val="008C6272"/>
    <w:rsid w:val="008D3AC9"/>
    <w:rsid w:val="00900E55"/>
    <w:rsid w:val="00911873"/>
    <w:rsid w:val="00916DCB"/>
    <w:rsid w:val="009258CC"/>
    <w:rsid w:val="00930B0A"/>
    <w:rsid w:val="00954790"/>
    <w:rsid w:val="00973180"/>
    <w:rsid w:val="00990726"/>
    <w:rsid w:val="009A01B3"/>
    <w:rsid w:val="009B5DF7"/>
    <w:rsid w:val="009C4FFF"/>
    <w:rsid w:val="009C63E8"/>
    <w:rsid w:val="009D48E3"/>
    <w:rsid w:val="009D7C5E"/>
    <w:rsid w:val="009E0075"/>
    <w:rsid w:val="009E1B60"/>
    <w:rsid w:val="009F7690"/>
    <w:rsid w:val="009F7A15"/>
    <w:rsid w:val="00A12D69"/>
    <w:rsid w:val="00A1414E"/>
    <w:rsid w:val="00A208E9"/>
    <w:rsid w:val="00A20F1D"/>
    <w:rsid w:val="00A31574"/>
    <w:rsid w:val="00A615FE"/>
    <w:rsid w:val="00A92B76"/>
    <w:rsid w:val="00AC2CAD"/>
    <w:rsid w:val="00AD4CDF"/>
    <w:rsid w:val="00B11781"/>
    <w:rsid w:val="00B26200"/>
    <w:rsid w:val="00B57E63"/>
    <w:rsid w:val="00B74365"/>
    <w:rsid w:val="00B90E2A"/>
    <w:rsid w:val="00B96E11"/>
    <w:rsid w:val="00BA2157"/>
    <w:rsid w:val="00BA224B"/>
    <w:rsid w:val="00BE145D"/>
    <w:rsid w:val="00BE1982"/>
    <w:rsid w:val="00BE2E1D"/>
    <w:rsid w:val="00BF47CE"/>
    <w:rsid w:val="00C135E9"/>
    <w:rsid w:val="00C35DD2"/>
    <w:rsid w:val="00C40CE1"/>
    <w:rsid w:val="00C4336E"/>
    <w:rsid w:val="00C446CA"/>
    <w:rsid w:val="00C53AB2"/>
    <w:rsid w:val="00C55E74"/>
    <w:rsid w:val="00C60799"/>
    <w:rsid w:val="00C66235"/>
    <w:rsid w:val="00C9329E"/>
    <w:rsid w:val="00C942C0"/>
    <w:rsid w:val="00CA74A1"/>
    <w:rsid w:val="00CE4AC9"/>
    <w:rsid w:val="00CF2858"/>
    <w:rsid w:val="00CF456F"/>
    <w:rsid w:val="00D03765"/>
    <w:rsid w:val="00D1611E"/>
    <w:rsid w:val="00D267AC"/>
    <w:rsid w:val="00D44462"/>
    <w:rsid w:val="00D53A26"/>
    <w:rsid w:val="00D635FA"/>
    <w:rsid w:val="00D8426D"/>
    <w:rsid w:val="00DA10D2"/>
    <w:rsid w:val="00E042FA"/>
    <w:rsid w:val="00E049C8"/>
    <w:rsid w:val="00E0726D"/>
    <w:rsid w:val="00E24958"/>
    <w:rsid w:val="00E409F3"/>
    <w:rsid w:val="00E448FA"/>
    <w:rsid w:val="00E57283"/>
    <w:rsid w:val="00E575A6"/>
    <w:rsid w:val="00E661EF"/>
    <w:rsid w:val="00E9036A"/>
    <w:rsid w:val="00EA0D4C"/>
    <w:rsid w:val="00EC28C8"/>
    <w:rsid w:val="00EC3333"/>
    <w:rsid w:val="00EF3811"/>
    <w:rsid w:val="00EF446A"/>
    <w:rsid w:val="00F0001B"/>
    <w:rsid w:val="00F203DE"/>
    <w:rsid w:val="00F366C3"/>
    <w:rsid w:val="00F36744"/>
    <w:rsid w:val="00F42E31"/>
    <w:rsid w:val="00F43AF2"/>
    <w:rsid w:val="00F62CB0"/>
    <w:rsid w:val="00F706FF"/>
    <w:rsid w:val="00F71F48"/>
    <w:rsid w:val="00F7445D"/>
    <w:rsid w:val="00F83DEB"/>
    <w:rsid w:val="00F96D33"/>
    <w:rsid w:val="00FB0E3E"/>
    <w:rsid w:val="0450368D"/>
    <w:rsid w:val="5F6DD9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164010"/>
  <w15:chartTrackingRefBased/>
  <w15:docId w15:val="{E09A81E5-F898-4ADC-9399-C980D8CE2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C28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EC28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EC28C8"/>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EC28C8"/>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EC28C8"/>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EC28C8"/>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EC28C8"/>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EC28C8"/>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EC28C8"/>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C28C8"/>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EC28C8"/>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EC28C8"/>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EC28C8"/>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EC28C8"/>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EC28C8"/>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EC28C8"/>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EC28C8"/>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EC28C8"/>
    <w:rPr>
      <w:rFonts w:eastAsiaTheme="majorEastAsia" w:cstheme="majorBidi"/>
      <w:color w:val="272727" w:themeColor="text1" w:themeTint="D8"/>
    </w:rPr>
  </w:style>
  <w:style w:type="paragraph" w:styleId="Titel">
    <w:name w:val="Title"/>
    <w:basedOn w:val="Standaard"/>
    <w:next w:val="Standaard"/>
    <w:link w:val="TitelChar"/>
    <w:uiPriority w:val="10"/>
    <w:qFormat/>
    <w:rsid w:val="00EC28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C28C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EC28C8"/>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C28C8"/>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EC28C8"/>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EC28C8"/>
    <w:rPr>
      <w:i/>
      <w:iCs/>
      <w:color w:val="404040" w:themeColor="text1" w:themeTint="BF"/>
    </w:rPr>
  </w:style>
  <w:style w:type="paragraph" w:styleId="Lijstalinea">
    <w:name w:val="List Paragraph"/>
    <w:basedOn w:val="Standaard"/>
    <w:uiPriority w:val="34"/>
    <w:qFormat/>
    <w:rsid w:val="00EC28C8"/>
    <w:pPr>
      <w:ind w:left="720"/>
      <w:contextualSpacing/>
    </w:pPr>
  </w:style>
  <w:style w:type="character" w:styleId="Intensievebenadrukking">
    <w:name w:val="Intense Emphasis"/>
    <w:basedOn w:val="Standaardalinea-lettertype"/>
    <w:uiPriority w:val="21"/>
    <w:qFormat/>
    <w:rsid w:val="00EC28C8"/>
    <w:rPr>
      <w:i/>
      <w:iCs/>
      <w:color w:val="0F4761" w:themeColor="accent1" w:themeShade="BF"/>
    </w:rPr>
  </w:style>
  <w:style w:type="paragraph" w:styleId="Duidelijkcitaat">
    <w:name w:val="Intense Quote"/>
    <w:basedOn w:val="Standaard"/>
    <w:next w:val="Standaard"/>
    <w:link w:val="DuidelijkcitaatChar"/>
    <w:uiPriority w:val="30"/>
    <w:qFormat/>
    <w:rsid w:val="00EC28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EC28C8"/>
    <w:rPr>
      <w:i/>
      <w:iCs/>
      <w:color w:val="0F4761" w:themeColor="accent1" w:themeShade="BF"/>
    </w:rPr>
  </w:style>
  <w:style w:type="character" w:styleId="Intensieveverwijzing">
    <w:name w:val="Intense Reference"/>
    <w:basedOn w:val="Standaardalinea-lettertype"/>
    <w:uiPriority w:val="32"/>
    <w:qFormat/>
    <w:rsid w:val="00EC28C8"/>
    <w:rPr>
      <w:b/>
      <w:bCs/>
      <w:smallCaps/>
      <w:color w:val="0F4761" w:themeColor="accent1" w:themeShade="BF"/>
      <w:spacing w:val="5"/>
    </w:rPr>
  </w:style>
  <w:style w:type="paragraph" w:styleId="Koptekst">
    <w:name w:val="header"/>
    <w:basedOn w:val="Standaard"/>
    <w:link w:val="KoptekstChar"/>
    <w:uiPriority w:val="99"/>
    <w:unhideWhenUsed/>
    <w:rsid w:val="00C53AB2"/>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C53AB2"/>
  </w:style>
  <w:style w:type="paragraph" w:styleId="Voettekst">
    <w:name w:val="footer"/>
    <w:basedOn w:val="Standaard"/>
    <w:link w:val="VoettekstChar"/>
    <w:uiPriority w:val="99"/>
    <w:unhideWhenUsed/>
    <w:rsid w:val="00C53AB2"/>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C53AB2"/>
  </w:style>
  <w:style w:type="character" w:styleId="Verwijzingopmerking">
    <w:name w:val="annotation reference"/>
    <w:basedOn w:val="Standaardalinea-lettertype"/>
    <w:uiPriority w:val="99"/>
    <w:semiHidden/>
    <w:unhideWhenUsed/>
    <w:rsid w:val="00546173"/>
    <w:rPr>
      <w:sz w:val="16"/>
      <w:szCs w:val="16"/>
    </w:rPr>
  </w:style>
  <w:style w:type="paragraph" w:styleId="Tekstopmerking">
    <w:name w:val="annotation text"/>
    <w:basedOn w:val="Standaard"/>
    <w:link w:val="TekstopmerkingChar"/>
    <w:uiPriority w:val="99"/>
    <w:unhideWhenUsed/>
    <w:rsid w:val="00546173"/>
    <w:pPr>
      <w:spacing w:line="240" w:lineRule="auto"/>
    </w:pPr>
    <w:rPr>
      <w:sz w:val="20"/>
      <w:szCs w:val="20"/>
    </w:rPr>
  </w:style>
  <w:style w:type="character" w:customStyle="1" w:styleId="TekstopmerkingChar">
    <w:name w:val="Tekst opmerking Char"/>
    <w:basedOn w:val="Standaardalinea-lettertype"/>
    <w:link w:val="Tekstopmerking"/>
    <w:uiPriority w:val="99"/>
    <w:rsid w:val="00546173"/>
    <w:rPr>
      <w:sz w:val="20"/>
      <w:szCs w:val="20"/>
    </w:rPr>
  </w:style>
  <w:style w:type="paragraph" w:styleId="Onderwerpvanopmerking">
    <w:name w:val="annotation subject"/>
    <w:basedOn w:val="Tekstopmerking"/>
    <w:next w:val="Tekstopmerking"/>
    <w:link w:val="OnderwerpvanopmerkingChar"/>
    <w:uiPriority w:val="99"/>
    <w:semiHidden/>
    <w:unhideWhenUsed/>
    <w:rsid w:val="00546173"/>
    <w:rPr>
      <w:b/>
      <w:bCs/>
    </w:rPr>
  </w:style>
  <w:style w:type="character" w:customStyle="1" w:styleId="OnderwerpvanopmerkingChar">
    <w:name w:val="Onderwerp van opmerking Char"/>
    <w:basedOn w:val="TekstopmerkingChar"/>
    <w:link w:val="Onderwerpvanopmerking"/>
    <w:uiPriority w:val="99"/>
    <w:semiHidden/>
    <w:rsid w:val="00546173"/>
    <w:rPr>
      <w:b/>
      <w:bCs/>
      <w:sz w:val="20"/>
      <w:szCs w:val="20"/>
    </w:rPr>
  </w:style>
  <w:style w:type="character" w:styleId="Hyperlink">
    <w:name w:val="Hyperlink"/>
    <w:basedOn w:val="Standaardalinea-lettertype"/>
    <w:uiPriority w:val="99"/>
    <w:unhideWhenUsed/>
    <w:rsid w:val="00546173"/>
    <w:rPr>
      <w:color w:val="467886" w:themeColor="hyperlink"/>
      <w:u w:val="single"/>
    </w:rPr>
  </w:style>
  <w:style w:type="character" w:styleId="Onopgelostemelding">
    <w:name w:val="Unresolved Mention"/>
    <w:basedOn w:val="Standaardalinea-lettertype"/>
    <w:uiPriority w:val="99"/>
    <w:semiHidden/>
    <w:unhideWhenUsed/>
    <w:rsid w:val="00546173"/>
    <w:rPr>
      <w:color w:val="605E5C"/>
      <w:shd w:val="clear" w:color="auto" w:fill="E1DFDD"/>
    </w:rPr>
  </w:style>
  <w:style w:type="paragraph" w:styleId="Kopvaninhoudsopgave">
    <w:name w:val="TOC Heading"/>
    <w:basedOn w:val="Kop1"/>
    <w:next w:val="Standaard"/>
    <w:uiPriority w:val="39"/>
    <w:unhideWhenUsed/>
    <w:qFormat/>
    <w:rsid w:val="008547E2"/>
    <w:pPr>
      <w:spacing w:before="240" w:after="0"/>
      <w:outlineLvl w:val="9"/>
    </w:pPr>
    <w:rPr>
      <w:kern w:val="0"/>
      <w:sz w:val="32"/>
      <w:szCs w:val="32"/>
      <w14:ligatures w14:val="none"/>
    </w:rPr>
  </w:style>
  <w:style w:type="paragraph" w:styleId="Inhopg1">
    <w:name w:val="toc 1"/>
    <w:basedOn w:val="Standaard"/>
    <w:next w:val="Standaard"/>
    <w:autoRedefine/>
    <w:uiPriority w:val="39"/>
    <w:unhideWhenUsed/>
    <w:rsid w:val="00A208E9"/>
    <w:pPr>
      <w:tabs>
        <w:tab w:val="right" w:leader="dot" w:pos="9180"/>
      </w:tabs>
      <w:spacing w:after="100"/>
      <w:ind w:right="2160"/>
    </w:pPr>
  </w:style>
  <w:style w:type="paragraph" w:styleId="Inhopg2">
    <w:name w:val="toc 2"/>
    <w:basedOn w:val="Standaard"/>
    <w:next w:val="Standaard"/>
    <w:autoRedefine/>
    <w:uiPriority w:val="39"/>
    <w:unhideWhenUsed/>
    <w:rsid w:val="002F2F54"/>
    <w:pPr>
      <w:tabs>
        <w:tab w:val="right" w:leader="dot" w:pos="9180"/>
      </w:tabs>
      <w:spacing w:after="100"/>
    </w:pPr>
  </w:style>
  <w:style w:type="table" w:styleId="Tabelraster">
    <w:name w:val="Table Grid"/>
    <w:basedOn w:val="Standaardtabel"/>
    <w:uiPriority w:val="39"/>
    <w:rsid w:val="00EF44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196E4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76061">
      <w:bodyDiv w:val="1"/>
      <w:marLeft w:val="0"/>
      <w:marRight w:val="0"/>
      <w:marTop w:val="0"/>
      <w:marBottom w:val="0"/>
      <w:divBdr>
        <w:top w:val="none" w:sz="0" w:space="0" w:color="auto"/>
        <w:left w:val="none" w:sz="0" w:space="0" w:color="auto"/>
        <w:bottom w:val="none" w:sz="0" w:space="0" w:color="auto"/>
        <w:right w:val="none" w:sz="0" w:space="0" w:color="auto"/>
      </w:divBdr>
      <w:divsChild>
        <w:div w:id="763108788">
          <w:marLeft w:val="0"/>
          <w:marRight w:val="0"/>
          <w:marTop w:val="0"/>
          <w:marBottom w:val="0"/>
          <w:divBdr>
            <w:top w:val="none" w:sz="0" w:space="0" w:color="auto"/>
            <w:left w:val="none" w:sz="0" w:space="0" w:color="auto"/>
            <w:bottom w:val="none" w:sz="0" w:space="0" w:color="auto"/>
            <w:right w:val="none" w:sz="0" w:space="0" w:color="auto"/>
          </w:divBdr>
        </w:div>
      </w:divsChild>
    </w:div>
    <w:div w:id="284577689">
      <w:bodyDiv w:val="1"/>
      <w:marLeft w:val="0"/>
      <w:marRight w:val="0"/>
      <w:marTop w:val="0"/>
      <w:marBottom w:val="0"/>
      <w:divBdr>
        <w:top w:val="none" w:sz="0" w:space="0" w:color="auto"/>
        <w:left w:val="none" w:sz="0" w:space="0" w:color="auto"/>
        <w:bottom w:val="none" w:sz="0" w:space="0" w:color="auto"/>
        <w:right w:val="none" w:sz="0" w:space="0" w:color="auto"/>
      </w:divBdr>
    </w:div>
    <w:div w:id="487867768">
      <w:bodyDiv w:val="1"/>
      <w:marLeft w:val="0"/>
      <w:marRight w:val="0"/>
      <w:marTop w:val="0"/>
      <w:marBottom w:val="0"/>
      <w:divBdr>
        <w:top w:val="none" w:sz="0" w:space="0" w:color="auto"/>
        <w:left w:val="none" w:sz="0" w:space="0" w:color="auto"/>
        <w:bottom w:val="none" w:sz="0" w:space="0" w:color="auto"/>
        <w:right w:val="none" w:sz="0" w:space="0" w:color="auto"/>
      </w:divBdr>
    </w:div>
    <w:div w:id="915281899">
      <w:bodyDiv w:val="1"/>
      <w:marLeft w:val="0"/>
      <w:marRight w:val="0"/>
      <w:marTop w:val="0"/>
      <w:marBottom w:val="0"/>
      <w:divBdr>
        <w:top w:val="none" w:sz="0" w:space="0" w:color="auto"/>
        <w:left w:val="none" w:sz="0" w:space="0" w:color="auto"/>
        <w:bottom w:val="none" w:sz="0" w:space="0" w:color="auto"/>
        <w:right w:val="none" w:sz="0" w:space="0" w:color="auto"/>
      </w:divBdr>
      <w:divsChild>
        <w:div w:id="29651622">
          <w:marLeft w:val="0"/>
          <w:marRight w:val="0"/>
          <w:marTop w:val="0"/>
          <w:marBottom w:val="0"/>
          <w:divBdr>
            <w:top w:val="none" w:sz="0" w:space="0" w:color="auto"/>
            <w:left w:val="none" w:sz="0" w:space="0" w:color="auto"/>
            <w:bottom w:val="none" w:sz="0" w:space="0" w:color="auto"/>
            <w:right w:val="none" w:sz="0" w:space="0" w:color="auto"/>
          </w:divBdr>
        </w:div>
        <w:div w:id="751968006">
          <w:marLeft w:val="0"/>
          <w:marRight w:val="0"/>
          <w:marTop w:val="0"/>
          <w:marBottom w:val="0"/>
          <w:divBdr>
            <w:top w:val="none" w:sz="0" w:space="0" w:color="auto"/>
            <w:left w:val="none" w:sz="0" w:space="0" w:color="auto"/>
            <w:bottom w:val="none" w:sz="0" w:space="0" w:color="auto"/>
            <w:right w:val="none" w:sz="0" w:space="0" w:color="auto"/>
          </w:divBdr>
        </w:div>
        <w:div w:id="1135758300">
          <w:marLeft w:val="0"/>
          <w:marRight w:val="0"/>
          <w:marTop w:val="0"/>
          <w:marBottom w:val="0"/>
          <w:divBdr>
            <w:top w:val="none" w:sz="0" w:space="0" w:color="auto"/>
            <w:left w:val="none" w:sz="0" w:space="0" w:color="auto"/>
            <w:bottom w:val="none" w:sz="0" w:space="0" w:color="auto"/>
            <w:right w:val="none" w:sz="0" w:space="0" w:color="auto"/>
          </w:divBdr>
        </w:div>
        <w:div w:id="1234583386">
          <w:marLeft w:val="0"/>
          <w:marRight w:val="0"/>
          <w:marTop w:val="0"/>
          <w:marBottom w:val="0"/>
          <w:divBdr>
            <w:top w:val="none" w:sz="0" w:space="0" w:color="auto"/>
            <w:left w:val="none" w:sz="0" w:space="0" w:color="auto"/>
            <w:bottom w:val="none" w:sz="0" w:space="0" w:color="auto"/>
            <w:right w:val="none" w:sz="0" w:space="0" w:color="auto"/>
          </w:divBdr>
        </w:div>
        <w:div w:id="1439175366">
          <w:marLeft w:val="0"/>
          <w:marRight w:val="0"/>
          <w:marTop w:val="0"/>
          <w:marBottom w:val="0"/>
          <w:divBdr>
            <w:top w:val="none" w:sz="0" w:space="0" w:color="auto"/>
            <w:left w:val="none" w:sz="0" w:space="0" w:color="auto"/>
            <w:bottom w:val="none" w:sz="0" w:space="0" w:color="auto"/>
            <w:right w:val="none" w:sz="0" w:space="0" w:color="auto"/>
          </w:divBdr>
        </w:div>
        <w:div w:id="1688017507">
          <w:marLeft w:val="0"/>
          <w:marRight w:val="0"/>
          <w:marTop w:val="0"/>
          <w:marBottom w:val="0"/>
          <w:divBdr>
            <w:top w:val="none" w:sz="0" w:space="0" w:color="auto"/>
            <w:left w:val="none" w:sz="0" w:space="0" w:color="auto"/>
            <w:bottom w:val="none" w:sz="0" w:space="0" w:color="auto"/>
            <w:right w:val="none" w:sz="0" w:space="0" w:color="auto"/>
          </w:divBdr>
        </w:div>
        <w:div w:id="1691907052">
          <w:marLeft w:val="0"/>
          <w:marRight w:val="0"/>
          <w:marTop w:val="0"/>
          <w:marBottom w:val="0"/>
          <w:divBdr>
            <w:top w:val="none" w:sz="0" w:space="0" w:color="auto"/>
            <w:left w:val="none" w:sz="0" w:space="0" w:color="auto"/>
            <w:bottom w:val="none" w:sz="0" w:space="0" w:color="auto"/>
            <w:right w:val="none" w:sz="0" w:space="0" w:color="auto"/>
          </w:divBdr>
        </w:div>
        <w:div w:id="1830124203">
          <w:marLeft w:val="0"/>
          <w:marRight w:val="0"/>
          <w:marTop w:val="0"/>
          <w:marBottom w:val="0"/>
          <w:divBdr>
            <w:top w:val="none" w:sz="0" w:space="0" w:color="auto"/>
            <w:left w:val="none" w:sz="0" w:space="0" w:color="auto"/>
            <w:bottom w:val="none" w:sz="0" w:space="0" w:color="auto"/>
            <w:right w:val="none" w:sz="0" w:space="0" w:color="auto"/>
          </w:divBdr>
        </w:div>
        <w:div w:id="1989091440">
          <w:marLeft w:val="0"/>
          <w:marRight w:val="0"/>
          <w:marTop w:val="0"/>
          <w:marBottom w:val="0"/>
          <w:divBdr>
            <w:top w:val="none" w:sz="0" w:space="0" w:color="auto"/>
            <w:left w:val="none" w:sz="0" w:space="0" w:color="auto"/>
            <w:bottom w:val="none" w:sz="0" w:space="0" w:color="auto"/>
            <w:right w:val="none" w:sz="0" w:space="0" w:color="auto"/>
          </w:divBdr>
        </w:div>
        <w:div w:id="1998224039">
          <w:marLeft w:val="0"/>
          <w:marRight w:val="0"/>
          <w:marTop w:val="0"/>
          <w:marBottom w:val="0"/>
          <w:divBdr>
            <w:top w:val="none" w:sz="0" w:space="0" w:color="auto"/>
            <w:left w:val="none" w:sz="0" w:space="0" w:color="auto"/>
            <w:bottom w:val="none" w:sz="0" w:space="0" w:color="auto"/>
            <w:right w:val="none" w:sz="0" w:space="0" w:color="auto"/>
          </w:divBdr>
        </w:div>
      </w:divsChild>
    </w:div>
    <w:div w:id="1421371349">
      <w:bodyDiv w:val="1"/>
      <w:marLeft w:val="0"/>
      <w:marRight w:val="0"/>
      <w:marTop w:val="0"/>
      <w:marBottom w:val="0"/>
      <w:divBdr>
        <w:top w:val="none" w:sz="0" w:space="0" w:color="auto"/>
        <w:left w:val="none" w:sz="0" w:space="0" w:color="auto"/>
        <w:bottom w:val="none" w:sz="0" w:space="0" w:color="auto"/>
        <w:right w:val="none" w:sz="0" w:space="0" w:color="auto"/>
      </w:divBdr>
      <w:divsChild>
        <w:div w:id="313335415">
          <w:marLeft w:val="0"/>
          <w:marRight w:val="0"/>
          <w:marTop w:val="0"/>
          <w:marBottom w:val="0"/>
          <w:divBdr>
            <w:top w:val="none" w:sz="0" w:space="0" w:color="auto"/>
            <w:left w:val="none" w:sz="0" w:space="0" w:color="auto"/>
            <w:bottom w:val="none" w:sz="0" w:space="0" w:color="auto"/>
            <w:right w:val="none" w:sz="0" w:space="0" w:color="auto"/>
          </w:divBdr>
        </w:div>
      </w:divsChild>
    </w:div>
    <w:div w:id="2146268723">
      <w:bodyDiv w:val="1"/>
      <w:marLeft w:val="0"/>
      <w:marRight w:val="0"/>
      <w:marTop w:val="0"/>
      <w:marBottom w:val="0"/>
      <w:divBdr>
        <w:top w:val="none" w:sz="0" w:space="0" w:color="auto"/>
        <w:left w:val="none" w:sz="0" w:space="0" w:color="auto"/>
        <w:bottom w:val="none" w:sz="0" w:space="0" w:color="auto"/>
        <w:right w:val="none" w:sz="0" w:space="0" w:color="auto"/>
      </w:divBdr>
      <w:divsChild>
        <w:div w:id="103766408">
          <w:marLeft w:val="0"/>
          <w:marRight w:val="0"/>
          <w:marTop w:val="0"/>
          <w:marBottom w:val="0"/>
          <w:divBdr>
            <w:top w:val="none" w:sz="0" w:space="0" w:color="auto"/>
            <w:left w:val="none" w:sz="0" w:space="0" w:color="auto"/>
            <w:bottom w:val="none" w:sz="0" w:space="0" w:color="auto"/>
            <w:right w:val="none" w:sz="0" w:space="0" w:color="auto"/>
          </w:divBdr>
        </w:div>
        <w:div w:id="255677916">
          <w:marLeft w:val="0"/>
          <w:marRight w:val="0"/>
          <w:marTop w:val="0"/>
          <w:marBottom w:val="0"/>
          <w:divBdr>
            <w:top w:val="none" w:sz="0" w:space="0" w:color="auto"/>
            <w:left w:val="none" w:sz="0" w:space="0" w:color="auto"/>
            <w:bottom w:val="none" w:sz="0" w:space="0" w:color="auto"/>
            <w:right w:val="none" w:sz="0" w:space="0" w:color="auto"/>
          </w:divBdr>
        </w:div>
        <w:div w:id="267271502">
          <w:marLeft w:val="0"/>
          <w:marRight w:val="0"/>
          <w:marTop w:val="0"/>
          <w:marBottom w:val="0"/>
          <w:divBdr>
            <w:top w:val="none" w:sz="0" w:space="0" w:color="auto"/>
            <w:left w:val="none" w:sz="0" w:space="0" w:color="auto"/>
            <w:bottom w:val="none" w:sz="0" w:space="0" w:color="auto"/>
            <w:right w:val="none" w:sz="0" w:space="0" w:color="auto"/>
          </w:divBdr>
        </w:div>
        <w:div w:id="683287950">
          <w:marLeft w:val="0"/>
          <w:marRight w:val="0"/>
          <w:marTop w:val="0"/>
          <w:marBottom w:val="0"/>
          <w:divBdr>
            <w:top w:val="none" w:sz="0" w:space="0" w:color="auto"/>
            <w:left w:val="none" w:sz="0" w:space="0" w:color="auto"/>
            <w:bottom w:val="none" w:sz="0" w:space="0" w:color="auto"/>
            <w:right w:val="none" w:sz="0" w:space="0" w:color="auto"/>
          </w:divBdr>
        </w:div>
        <w:div w:id="1127547845">
          <w:marLeft w:val="0"/>
          <w:marRight w:val="0"/>
          <w:marTop w:val="0"/>
          <w:marBottom w:val="0"/>
          <w:divBdr>
            <w:top w:val="none" w:sz="0" w:space="0" w:color="auto"/>
            <w:left w:val="none" w:sz="0" w:space="0" w:color="auto"/>
            <w:bottom w:val="none" w:sz="0" w:space="0" w:color="auto"/>
            <w:right w:val="none" w:sz="0" w:space="0" w:color="auto"/>
          </w:divBdr>
        </w:div>
        <w:div w:id="1356955400">
          <w:marLeft w:val="0"/>
          <w:marRight w:val="0"/>
          <w:marTop w:val="0"/>
          <w:marBottom w:val="0"/>
          <w:divBdr>
            <w:top w:val="none" w:sz="0" w:space="0" w:color="auto"/>
            <w:left w:val="none" w:sz="0" w:space="0" w:color="auto"/>
            <w:bottom w:val="none" w:sz="0" w:space="0" w:color="auto"/>
            <w:right w:val="none" w:sz="0" w:space="0" w:color="auto"/>
          </w:divBdr>
        </w:div>
        <w:div w:id="1425879857">
          <w:marLeft w:val="0"/>
          <w:marRight w:val="0"/>
          <w:marTop w:val="0"/>
          <w:marBottom w:val="0"/>
          <w:divBdr>
            <w:top w:val="none" w:sz="0" w:space="0" w:color="auto"/>
            <w:left w:val="none" w:sz="0" w:space="0" w:color="auto"/>
            <w:bottom w:val="none" w:sz="0" w:space="0" w:color="auto"/>
            <w:right w:val="none" w:sz="0" w:space="0" w:color="auto"/>
          </w:divBdr>
        </w:div>
        <w:div w:id="1844977496">
          <w:marLeft w:val="0"/>
          <w:marRight w:val="0"/>
          <w:marTop w:val="0"/>
          <w:marBottom w:val="0"/>
          <w:divBdr>
            <w:top w:val="none" w:sz="0" w:space="0" w:color="auto"/>
            <w:left w:val="none" w:sz="0" w:space="0" w:color="auto"/>
            <w:bottom w:val="none" w:sz="0" w:space="0" w:color="auto"/>
            <w:right w:val="none" w:sz="0" w:space="0" w:color="auto"/>
          </w:divBdr>
        </w:div>
        <w:div w:id="1895309655">
          <w:marLeft w:val="0"/>
          <w:marRight w:val="0"/>
          <w:marTop w:val="0"/>
          <w:marBottom w:val="0"/>
          <w:divBdr>
            <w:top w:val="none" w:sz="0" w:space="0" w:color="auto"/>
            <w:left w:val="none" w:sz="0" w:space="0" w:color="auto"/>
            <w:bottom w:val="none" w:sz="0" w:space="0" w:color="auto"/>
            <w:right w:val="none" w:sz="0" w:space="0" w:color="auto"/>
          </w:divBdr>
        </w:div>
        <w:div w:id="2002536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4EC8A34CF37D440AB853A54CADCA808" ma:contentTypeVersion="11" ma:contentTypeDescription="Een nieuw document maken." ma:contentTypeScope="" ma:versionID="a4f571e57eda541c1106d7700c21adde">
  <xsd:schema xmlns:xsd="http://www.w3.org/2001/XMLSchema" xmlns:xs="http://www.w3.org/2001/XMLSchema" xmlns:p="http://schemas.microsoft.com/office/2006/metadata/properties" xmlns:ns2="2f715f0a-42c5-4a45-896c-8b4496106b20" xmlns:ns3="43d70806-469a-486b-9cfe-70f226d32e0c" targetNamespace="http://schemas.microsoft.com/office/2006/metadata/properties" ma:root="true" ma:fieldsID="00f5f67ca24d43c20aa8c3e39643b486" ns2:_="" ns3:_="">
    <xsd:import namespace="2f715f0a-42c5-4a45-896c-8b4496106b20"/>
    <xsd:import namespace="43d70806-469a-486b-9cfe-70f226d32e0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715f0a-42c5-4a45-896c-8b4496106b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d70806-469a-486b-9cfe-70f226d32e0c"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070571-C588-4E76-B749-A24742094AE1}">
  <ds:schemaRefs>
    <ds:schemaRef ds:uri="http://schemas.microsoft.com/sharepoint/v3/contenttype/forms"/>
  </ds:schemaRefs>
</ds:datastoreItem>
</file>

<file path=customXml/itemProps2.xml><?xml version="1.0" encoding="utf-8"?>
<ds:datastoreItem xmlns:ds="http://schemas.openxmlformats.org/officeDocument/2006/customXml" ds:itemID="{A9775D75-102C-4C56-A154-7DE0D27B70EA}">
  <ds:schemaRefs>
    <ds:schemaRef ds:uri="http://schemas.openxmlformats.org/officeDocument/2006/bibliography"/>
  </ds:schemaRefs>
</ds:datastoreItem>
</file>

<file path=customXml/itemProps3.xml><?xml version="1.0" encoding="utf-8"?>
<ds:datastoreItem xmlns:ds="http://schemas.openxmlformats.org/officeDocument/2006/customXml" ds:itemID="{C8733E65-0C29-49D5-9DE1-4681E9E451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715f0a-42c5-4a45-896c-8b4496106b20"/>
    <ds:schemaRef ds:uri="43d70806-469a-486b-9cfe-70f226d32e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Pages>
  <Words>1239</Words>
  <Characters>7064</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Illumina, Inc.</Company>
  <LinksUpToDate>false</LinksUpToDate>
  <CharactersWithSpaces>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Alford, Raye</dc:creator>
  <cp:keywords/>
  <dc:description/>
  <cp:lastModifiedBy>Pieter-Jan Volders</cp:lastModifiedBy>
  <cp:revision>139</cp:revision>
  <dcterms:created xsi:type="dcterms:W3CDTF">2024-09-30T12:10:00Z</dcterms:created>
  <dcterms:modified xsi:type="dcterms:W3CDTF">2024-10-23T13:35:00Z</dcterms:modified>
</cp:coreProperties>
</file>