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88A06" w14:textId="77777777" w:rsidR="00A12D3C" w:rsidRPr="0082672C" w:rsidRDefault="00A12D3C" w:rsidP="00A12D3C">
      <w:pPr>
        <w:spacing w:line="480" w:lineRule="auto"/>
        <w:jc w:val="left"/>
        <w:rPr>
          <w:rFonts w:ascii="Times New Roman" w:hAnsi="Times New Roman" w:cs="Times New Roman"/>
          <w:szCs w:val="20"/>
        </w:rPr>
      </w:pPr>
      <w:r w:rsidRPr="0082672C">
        <w:rPr>
          <w:rFonts w:ascii="Times New Roman" w:hAnsi="Times New Roman" w:cs="Times New Roman"/>
          <w:szCs w:val="20"/>
        </w:rPr>
        <w:t>Supplementary table 1. Baseline characteristics before matching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9"/>
        <w:gridCol w:w="1483"/>
        <w:gridCol w:w="1532"/>
        <w:gridCol w:w="1398"/>
        <w:gridCol w:w="1398"/>
        <w:gridCol w:w="986"/>
      </w:tblGrid>
      <w:tr w:rsidR="00A12D3C" w14:paraId="3A20EDD8" w14:textId="77777777" w:rsidTr="00134827">
        <w:tc>
          <w:tcPr>
            <w:tcW w:w="4106" w:type="dxa"/>
            <w:tcBorders>
              <w:top w:val="single" w:sz="4" w:space="0" w:color="auto"/>
            </w:tcBorders>
            <w:shd w:val="clear" w:color="auto" w:fill="auto"/>
          </w:tcPr>
          <w:p w14:paraId="7673AE3E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7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4EF064D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759E16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E29F17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>p</w:t>
            </w:r>
          </w:p>
        </w:tc>
      </w:tr>
      <w:tr w:rsidR="00A12D3C" w14:paraId="2F46752A" w14:textId="77777777" w:rsidTr="00134827">
        <w:tc>
          <w:tcPr>
            <w:tcW w:w="4106" w:type="dxa"/>
            <w:tcBorders>
              <w:bottom w:val="single" w:sz="4" w:space="0" w:color="auto"/>
            </w:tcBorders>
            <w:shd w:val="clear" w:color="auto" w:fill="auto"/>
          </w:tcPr>
          <w:p w14:paraId="1C51573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778C2B27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With </w:t>
            </w:r>
            <w:proofErr w:type="spellStart"/>
            <w:r w:rsidRPr="0082672C">
              <w:rPr>
                <w:rFonts w:ascii="Times New Roman" w:hAnsi="Times New Roman" w:cs="Times New Roman"/>
                <w:szCs w:val="20"/>
              </w:rPr>
              <w:t>PCa</w:t>
            </w:r>
            <w:proofErr w:type="spellEnd"/>
            <w:r w:rsidRPr="0082672C">
              <w:rPr>
                <w:rFonts w:ascii="Times New Roman" w:hAnsi="Times New Roman" w:cs="Times New Roman"/>
                <w:szCs w:val="20"/>
              </w:rPr>
              <w:t xml:space="preserve"> with ADT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14:paraId="5760644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With </w:t>
            </w:r>
            <w:proofErr w:type="spellStart"/>
            <w:r w:rsidRPr="0082672C">
              <w:rPr>
                <w:rFonts w:ascii="Times New Roman" w:hAnsi="Times New Roman" w:cs="Times New Roman"/>
                <w:szCs w:val="20"/>
              </w:rPr>
              <w:t>PCa</w:t>
            </w:r>
            <w:proofErr w:type="spellEnd"/>
            <w:r w:rsidRPr="0082672C">
              <w:rPr>
                <w:rFonts w:ascii="Times New Roman" w:hAnsi="Times New Roman" w:cs="Times New Roman"/>
                <w:szCs w:val="20"/>
              </w:rPr>
              <w:t xml:space="preserve"> without ADT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27F34A2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Without </w:t>
            </w:r>
            <w:proofErr w:type="spellStart"/>
            <w:r w:rsidRPr="0082672C">
              <w:rPr>
                <w:rFonts w:ascii="Times New Roman" w:hAnsi="Times New Roman" w:cs="Times New Roman"/>
                <w:szCs w:val="20"/>
              </w:rPr>
              <w:t>PCa</w:t>
            </w:r>
            <w:proofErr w:type="spellEnd"/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B70EF58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1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69AE4B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1B2C882F" w14:textId="77777777" w:rsidTr="00134827">
        <w:tc>
          <w:tcPr>
            <w:tcW w:w="4106" w:type="dxa"/>
            <w:tcBorders>
              <w:top w:val="single" w:sz="4" w:space="0" w:color="auto"/>
            </w:tcBorders>
            <w:shd w:val="clear" w:color="auto" w:fill="auto"/>
          </w:tcPr>
          <w:p w14:paraId="3D0996D0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N 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EB7923" w14:textId="77777777" w:rsidR="00A12D3C" w:rsidRPr="0082672C" w:rsidRDefault="00A12D3C" w:rsidP="0013482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55,865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9309CE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113,492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EC18B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148,453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7D58D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150,243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shd w:val="clear" w:color="auto" w:fill="auto"/>
          </w:tcPr>
          <w:p w14:paraId="01C5C53E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78C8B82E" w14:textId="77777777" w:rsidTr="00134827">
        <w:tc>
          <w:tcPr>
            <w:tcW w:w="4106" w:type="dxa"/>
            <w:shd w:val="clear" w:color="auto" w:fill="auto"/>
          </w:tcPr>
          <w:p w14:paraId="1671307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Age, years, mean </w:t>
            </w:r>
            <w:r w:rsidRPr="0082672C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 w:rsidRPr="0082672C">
              <w:rPr>
                <w:rFonts w:ascii="Times New Roman" w:hAnsi="Times New Roman" w:cs="Times New Roman"/>
                <w:szCs w:val="20"/>
              </w:rPr>
              <w:t xml:space="preserve"> SD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F5C46D4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65.1±8.9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215FC7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65±9.1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0827B8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65.3±9.1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8CABDC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65.5±9.1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4DEF77A" w14:textId="77777777" w:rsidR="00A12D3C" w:rsidRPr="0082672C" w:rsidRDefault="00A12D3C" w:rsidP="0013482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0.0003</w:t>
            </w:r>
          </w:p>
        </w:tc>
      </w:tr>
      <w:tr w:rsidR="00A12D3C" w14:paraId="5E114351" w14:textId="77777777" w:rsidTr="00134827">
        <w:tc>
          <w:tcPr>
            <w:tcW w:w="4106" w:type="dxa"/>
            <w:shd w:val="clear" w:color="auto" w:fill="auto"/>
          </w:tcPr>
          <w:p w14:paraId="474EAF6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>BMI, kg/m2, mean ± SD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0AB562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23.9±2.9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8144924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23.8±2.9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D46CE67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23.6±2.9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0694DF1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24.3±3.2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2DFC83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  <w:tr w:rsidR="00A12D3C" w14:paraId="2E9A6BF5" w14:textId="77777777" w:rsidTr="00134827">
        <w:tc>
          <w:tcPr>
            <w:tcW w:w="4106" w:type="dxa"/>
            <w:shd w:val="clear" w:color="auto" w:fill="auto"/>
          </w:tcPr>
          <w:p w14:paraId="575069F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>Comorbidities</w:t>
            </w:r>
          </w:p>
        </w:tc>
        <w:tc>
          <w:tcPr>
            <w:tcW w:w="1985" w:type="dxa"/>
            <w:shd w:val="clear" w:color="auto" w:fill="auto"/>
          </w:tcPr>
          <w:p w14:paraId="42FF37E0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540F56D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B83D829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3C089D79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18" w:type="dxa"/>
            <w:shd w:val="clear" w:color="auto" w:fill="auto"/>
          </w:tcPr>
          <w:p w14:paraId="318DF91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72BAC034" w14:textId="77777777" w:rsidTr="00134827">
        <w:tc>
          <w:tcPr>
            <w:tcW w:w="4106" w:type="dxa"/>
            <w:shd w:val="clear" w:color="auto" w:fill="auto"/>
          </w:tcPr>
          <w:p w14:paraId="752C6619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   Hypertension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355D3F4" w14:textId="77777777" w:rsidR="00A12D3C" w:rsidRPr="0082672C" w:rsidRDefault="00A12D3C" w:rsidP="0013482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42,401 (75.9)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EB10FAE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88,368 (77.9)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9B3707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111,240 (74.9)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3EE281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121,736 (81.0)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12842637" w14:textId="77777777" w:rsidR="00A12D3C" w:rsidRPr="0082672C" w:rsidRDefault="00A12D3C" w:rsidP="0013482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  <w:tr w:rsidR="00A12D3C" w14:paraId="430FAD42" w14:textId="77777777" w:rsidTr="00134827">
        <w:tc>
          <w:tcPr>
            <w:tcW w:w="4106" w:type="dxa"/>
            <w:shd w:val="clear" w:color="auto" w:fill="auto"/>
          </w:tcPr>
          <w:p w14:paraId="016C7BE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   Diabetes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9D963A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36,301 (65.0)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3D082E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77,454 (68.2)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13B255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96,297 (64.9)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5158999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105,962 (70.5)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64C957E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  <w:tr w:rsidR="00A12D3C" w14:paraId="6424919F" w14:textId="77777777" w:rsidTr="00134827">
        <w:tc>
          <w:tcPr>
            <w:tcW w:w="4106" w:type="dxa"/>
            <w:shd w:val="clear" w:color="auto" w:fill="auto"/>
          </w:tcPr>
          <w:p w14:paraId="4B769671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   Dyslipidemia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F76423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44,045(78.8)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6D8328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89,148 (78.6)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F16E4A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105,845 (71.3)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C4F517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123,737 (82.4)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79F5C21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  <w:tr w:rsidR="00A12D3C" w14:paraId="3B714C0B" w14:textId="77777777" w:rsidTr="00134827">
        <w:tc>
          <w:tcPr>
            <w:tcW w:w="4106" w:type="dxa"/>
            <w:shd w:val="clear" w:color="auto" w:fill="auto"/>
          </w:tcPr>
          <w:p w14:paraId="69F37EDD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   Chronic kidney disease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D56D906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6,395 (11.4)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7D094DE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13,895 (12.2)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7EBF2C0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12,643 (8.5)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1CC6B0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9,886 (6.6)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A326C4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  <w:tr w:rsidR="00A12D3C" w14:paraId="341E4971" w14:textId="77777777" w:rsidTr="00134827">
        <w:tc>
          <w:tcPr>
            <w:tcW w:w="4106" w:type="dxa"/>
            <w:shd w:val="clear" w:color="auto" w:fill="auto"/>
          </w:tcPr>
          <w:p w14:paraId="047F10D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>Income, n (%)</w:t>
            </w:r>
          </w:p>
        </w:tc>
        <w:tc>
          <w:tcPr>
            <w:tcW w:w="1985" w:type="dxa"/>
            <w:shd w:val="clear" w:color="auto" w:fill="auto"/>
          </w:tcPr>
          <w:p w14:paraId="19B5256D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556997F8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4EF7E8F9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17B1772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0E3576E1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  <w:tr w:rsidR="00A12D3C" w14:paraId="2140029F" w14:textId="77777777" w:rsidTr="00134827">
        <w:tc>
          <w:tcPr>
            <w:tcW w:w="4106" w:type="dxa"/>
            <w:shd w:val="clear" w:color="auto" w:fill="auto"/>
          </w:tcPr>
          <w:p w14:paraId="08F4344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   </w:t>
            </w:r>
            <w:r w:rsidRPr="0082672C">
              <w:rPr>
                <w:rFonts w:ascii="Times New Roman" w:eastAsiaTheme="minorHAnsi" w:hAnsi="Times New Roman" w:cs="Times New Roman"/>
                <w:szCs w:val="20"/>
              </w:rPr>
              <w:t xml:space="preserve">≥ </w:t>
            </w:r>
            <w:r w:rsidRPr="0082672C">
              <w:rPr>
                <w:rFonts w:ascii="Times New Roman" w:hAnsi="Times New Roman" w:cs="Times New Roman"/>
                <w:szCs w:val="20"/>
              </w:rPr>
              <w:t>0% and &lt; 20%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B85E1BB" w14:textId="77777777" w:rsidR="00A12D3C" w:rsidRPr="0082672C" w:rsidRDefault="00A12D3C" w:rsidP="0013482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10,528 (18.8)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319248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22,626 (19.9)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AC5BBB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32,824 (22.1)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EBEE9C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37,811 (25.2)</w:t>
            </w:r>
          </w:p>
        </w:tc>
        <w:tc>
          <w:tcPr>
            <w:tcW w:w="1218" w:type="dxa"/>
            <w:shd w:val="clear" w:color="auto" w:fill="auto"/>
          </w:tcPr>
          <w:p w14:paraId="2D1BDED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37D44859" w14:textId="77777777" w:rsidTr="00134827">
        <w:tc>
          <w:tcPr>
            <w:tcW w:w="4106" w:type="dxa"/>
            <w:shd w:val="clear" w:color="auto" w:fill="auto"/>
          </w:tcPr>
          <w:p w14:paraId="2FB1498E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   </w:t>
            </w:r>
            <w:r w:rsidRPr="0082672C">
              <w:rPr>
                <w:rFonts w:ascii="Times New Roman" w:eastAsiaTheme="minorHAnsi" w:hAnsi="Times New Roman" w:cs="Times New Roman"/>
                <w:szCs w:val="20"/>
              </w:rPr>
              <w:t>≥ 20</w:t>
            </w:r>
            <w:r w:rsidRPr="0082672C">
              <w:rPr>
                <w:rFonts w:ascii="Times New Roman" w:hAnsi="Times New Roman" w:cs="Times New Roman"/>
                <w:szCs w:val="20"/>
              </w:rPr>
              <w:t>% and &lt; 40%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F5FA47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5,773 (10.3)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335B8A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11,389 (10.0)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EF8F04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17,363 (11.7)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F277E7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16,588 (11.0)</w:t>
            </w:r>
          </w:p>
        </w:tc>
        <w:tc>
          <w:tcPr>
            <w:tcW w:w="1218" w:type="dxa"/>
            <w:shd w:val="clear" w:color="auto" w:fill="auto"/>
          </w:tcPr>
          <w:p w14:paraId="692B2917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1E725DC0" w14:textId="77777777" w:rsidTr="00134827">
        <w:tc>
          <w:tcPr>
            <w:tcW w:w="4106" w:type="dxa"/>
            <w:shd w:val="clear" w:color="auto" w:fill="auto"/>
          </w:tcPr>
          <w:p w14:paraId="65E854D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   </w:t>
            </w:r>
            <w:r w:rsidRPr="0082672C">
              <w:rPr>
                <w:rFonts w:ascii="Times New Roman" w:eastAsiaTheme="minorHAnsi" w:hAnsi="Times New Roman" w:cs="Times New Roman"/>
                <w:szCs w:val="20"/>
              </w:rPr>
              <w:t>≥ 40</w:t>
            </w:r>
            <w:r w:rsidRPr="0082672C">
              <w:rPr>
                <w:rFonts w:ascii="Times New Roman" w:hAnsi="Times New Roman" w:cs="Times New Roman"/>
                <w:szCs w:val="20"/>
              </w:rPr>
              <w:t>% and &lt; 60%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D0CE759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9,246 (16.6)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314103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18,161 (16.0)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3BF8B8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25,939 (17.5)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658FA6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24,589 (16.4)</w:t>
            </w:r>
          </w:p>
        </w:tc>
        <w:tc>
          <w:tcPr>
            <w:tcW w:w="1218" w:type="dxa"/>
            <w:shd w:val="clear" w:color="auto" w:fill="auto"/>
          </w:tcPr>
          <w:p w14:paraId="7E8A65D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6F04248A" w14:textId="77777777" w:rsidTr="00134827">
        <w:tc>
          <w:tcPr>
            <w:tcW w:w="4106" w:type="dxa"/>
            <w:shd w:val="clear" w:color="auto" w:fill="auto"/>
          </w:tcPr>
          <w:p w14:paraId="2483447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hAnsi="Times New Roman" w:cs="Times New Roman"/>
                <w:szCs w:val="20"/>
              </w:rPr>
              <w:t xml:space="preserve">   </w:t>
            </w:r>
            <w:r w:rsidRPr="0082672C">
              <w:rPr>
                <w:rFonts w:ascii="Times New Roman" w:eastAsiaTheme="minorHAnsi" w:hAnsi="Times New Roman" w:cs="Times New Roman"/>
                <w:szCs w:val="20"/>
              </w:rPr>
              <w:t>≥ 60</w:t>
            </w:r>
            <w:r w:rsidRPr="0082672C">
              <w:rPr>
                <w:rFonts w:ascii="Times New Roman" w:hAnsi="Times New Roman" w:cs="Times New Roman"/>
                <w:szCs w:val="20"/>
              </w:rPr>
              <w:t>% and &lt; 80%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AE6B8D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11,543 (20.7)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04EC72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22,659 (20.0)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93A3CD1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29,914 (20.2)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A3BF31E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29,145 (19.4)</w:t>
            </w:r>
          </w:p>
        </w:tc>
        <w:tc>
          <w:tcPr>
            <w:tcW w:w="1218" w:type="dxa"/>
            <w:shd w:val="clear" w:color="auto" w:fill="auto"/>
          </w:tcPr>
          <w:p w14:paraId="48EAB3E5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567FAFB7" w14:textId="77777777" w:rsidTr="00134827">
        <w:tc>
          <w:tcPr>
            <w:tcW w:w="4106" w:type="dxa"/>
            <w:shd w:val="clear" w:color="auto" w:fill="auto"/>
          </w:tcPr>
          <w:p w14:paraId="0CFAC5DC" w14:textId="77777777" w:rsidR="00A12D3C" w:rsidRPr="0082672C" w:rsidRDefault="00A12D3C" w:rsidP="00134827">
            <w:pPr>
              <w:spacing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2672C">
              <w:rPr>
                <w:rFonts w:ascii="Times New Roman" w:eastAsiaTheme="minorHAnsi" w:hAnsi="Times New Roman" w:cs="Times New Roman"/>
                <w:szCs w:val="20"/>
              </w:rPr>
              <w:t>≥ 80%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B8548FD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18,775 (33.6)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34DD101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38,657 (34.1)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B57C498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42,413 (28.6)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11DBBA8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42,110 (28.0)</w:t>
            </w:r>
          </w:p>
        </w:tc>
        <w:tc>
          <w:tcPr>
            <w:tcW w:w="1218" w:type="dxa"/>
            <w:shd w:val="clear" w:color="auto" w:fill="auto"/>
          </w:tcPr>
          <w:p w14:paraId="4CB4FDF6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7A92539D" w14:textId="77777777" w:rsidTr="00134827">
        <w:tc>
          <w:tcPr>
            <w:tcW w:w="4106" w:type="dxa"/>
            <w:shd w:val="clear" w:color="auto" w:fill="auto"/>
          </w:tcPr>
          <w:p w14:paraId="7B84E827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Theme="minorHAnsi" w:hAnsi="Times New Roman" w:cs="Times New Roman"/>
                <w:szCs w:val="20"/>
              </w:rPr>
            </w:pPr>
            <w:r w:rsidRPr="0082672C">
              <w:rPr>
                <w:rFonts w:ascii="Times New Roman" w:eastAsiaTheme="minorHAnsi" w:hAnsi="Times New Roman" w:cs="Times New Roman"/>
                <w:szCs w:val="20"/>
              </w:rPr>
              <w:t>Smoking status, n (%)</w:t>
            </w:r>
          </w:p>
        </w:tc>
        <w:tc>
          <w:tcPr>
            <w:tcW w:w="1985" w:type="dxa"/>
            <w:shd w:val="clear" w:color="auto" w:fill="auto"/>
          </w:tcPr>
          <w:p w14:paraId="34CB16D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6E389E9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D29925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0EE04BD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4DCADD2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  <w:tr w:rsidR="00A12D3C" w14:paraId="0FA95C5C" w14:textId="77777777" w:rsidTr="00134827">
        <w:tc>
          <w:tcPr>
            <w:tcW w:w="4106" w:type="dxa"/>
            <w:shd w:val="clear" w:color="auto" w:fill="auto"/>
          </w:tcPr>
          <w:p w14:paraId="5A9EAE50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Theme="minorHAnsi" w:hAnsi="Times New Roman" w:cs="Times New Roman"/>
                <w:szCs w:val="20"/>
              </w:rPr>
            </w:pPr>
            <w:r w:rsidRPr="0082672C">
              <w:rPr>
                <w:rFonts w:ascii="Times New Roman" w:eastAsiaTheme="minorHAnsi" w:hAnsi="Times New Roman" w:cs="Times New Roman"/>
                <w:szCs w:val="20"/>
              </w:rPr>
              <w:t xml:space="preserve">   Non-smoker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4920BB5" w14:textId="77777777" w:rsidR="00A12D3C" w:rsidRPr="0082672C" w:rsidRDefault="00A12D3C" w:rsidP="0013482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15,761 (28.2)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D7CDA9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33,654 (29.7)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EF99AF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34,206 (23.0)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8BBF0D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57,550 (38.3)</w:t>
            </w:r>
          </w:p>
        </w:tc>
        <w:tc>
          <w:tcPr>
            <w:tcW w:w="1218" w:type="dxa"/>
            <w:shd w:val="clear" w:color="auto" w:fill="auto"/>
          </w:tcPr>
          <w:p w14:paraId="7D145261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1CC87593" w14:textId="77777777" w:rsidTr="00134827">
        <w:tc>
          <w:tcPr>
            <w:tcW w:w="4106" w:type="dxa"/>
            <w:shd w:val="clear" w:color="auto" w:fill="auto"/>
          </w:tcPr>
          <w:p w14:paraId="6F48F87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Theme="minorHAnsi" w:hAnsi="Times New Roman" w:cs="Times New Roman"/>
                <w:szCs w:val="20"/>
              </w:rPr>
            </w:pPr>
            <w:r w:rsidRPr="0082672C">
              <w:rPr>
                <w:rFonts w:ascii="Times New Roman" w:eastAsiaTheme="minorHAnsi" w:hAnsi="Times New Roman" w:cs="Times New Roman"/>
                <w:szCs w:val="20"/>
              </w:rPr>
              <w:t xml:space="preserve">   Ex-smoker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D71765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11,530 (20.6)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D540DE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21,503 (18.9)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426620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10,847 (7.3)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F8ACD01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552 (0.4)</w:t>
            </w:r>
          </w:p>
        </w:tc>
        <w:tc>
          <w:tcPr>
            <w:tcW w:w="1218" w:type="dxa"/>
            <w:shd w:val="clear" w:color="auto" w:fill="auto"/>
          </w:tcPr>
          <w:p w14:paraId="7AE776E0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3D4186B9" w14:textId="77777777" w:rsidTr="00134827">
        <w:tc>
          <w:tcPr>
            <w:tcW w:w="4106" w:type="dxa"/>
            <w:shd w:val="clear" w:color="auto" w:fill="auto"/>
          </w:tcPr>
          <w:p w14:paraId="5153482A" w14:textId="77777777" w:rsidR="00A12D3C" w:rsidRPr="0082672C" w:rsidRDefault="00A12D3C" w:rsidP="00134827">
            <w:pPr>
              <w:spacing w:line="480" w:lineRule="auto"/>
              <w:ind w:firstLineChars="150" w:firstLine="300"/>
              <w:jc w:val="left"/>
              <w:rPr>
                <w:rFonts w:ascii="Times New Roman" w:eastAsiaTheme="minorHAnsi" w:hAnsi="Times New Roman" w:cs="Times New Roman"/>
                <w:szCs w:val="20"/>
              </w:rPr>
            </w:pPr>
            <w:r w:rsidRPr="0082672C">
              <w:rPr>
                <w:rFonts w:ascii="Times New Roman" w:eastAsiaTheme="minorHAnsi" w:hAnsi="Times New Roman" w:cs="Times New Roman"/>
                <w:szCs w:val="20"/>
              </w:rPr>
              <w:t>Current smoker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3046334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5,785 (10.4)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A5E839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12,405 (10.9)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6EB903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19,701 (13.3)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609C7E8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1,660 (1.1)</w:t>
            </w:r>
          </w:p>
        </w:tc>
        <w:tc>
          <w:tcPr>
            <w:tcW w:w="1218" w:type="dxa"/>
            <w:shd w:val="clear" w:color="auto" w:fill="auto"/>
          </w:tcPr>
          <w:p w14:paraId="0046F56A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279E3E15" w14:textId="77777777" w:rsidTr="00134827">
        <w:tc>
          <w:tcPr>
            <w:tcW w:w="4106" w:type="dxa"/>
            <w:shd w:val="clear" w:color="auto" w:fill="auto"/>
          </w:tcPr>
          <w:p w14:paraId="15DA4F49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Theme="minorHAnsi" w:hAnsi="Times New Roman" w:cs="Times New Roman"/>
                <w:szCs w:val="20"/>
              </w:rPr>
            </w:pPr>
            <w:r w:rsidRPr="0082672C">
              <w:rPr>
                <w:rFonts w:ascii="Times New Roman" w:eastAsiaTheme="minorHAnsi" w:hAnsi="Times New Roman" w:cs="Times New Roman"/>
                <w:szCs w:val="20"/>
              </w:rPr>
              <w:t xml:space="preserve">   Non-responder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32070D8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22,789 (33.6)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E95F9B1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45,930 (40.5)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A98D27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83,699 (56.4)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3CE1C67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90,481 (60.2)</w:t>
            </w:r>
          </w:p>
        </w:tc>
        <w:tc>
          <w:tcPr>
            <w:tcW w:w="1218" w:type="dxa"/>
            <w:shd w:val="clear" w:color="auto" w:fill="auto"/>
          </w:tcPr>
          <w:p w14:paraId="4524961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2D3C" w14:paraId="72C83E56" w14:textId="77777777" w:rsidTr="00134827">
        <w:tc>
          <w:tcPr>
            <w:tcW w:w="4106" w:type="dxa"/>
            <w:shd w:val="clear" w:color="auto" w:fill="auto"/>
          </w:tcPr>
          <w:p w14:paraId="7CC063A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Theme="minorHAnsi" w:hAnsi="Times New Roman" w:cs="Times New Roman"/>
                <w:szCs w:val="20"/>
              </w:rPr>
            </w:pPr>
            <w:r w:rsidRPr="0082672C">
              <w:rPr>
                <w:rFonts w:ascii="Times New Roman" w:eastAsiaTheme="minorHAnsi" w:hAnsi="Times New Roman" w:cs="Times New Roman"/>
                <w:szCs w:val="20"/>
              </w:rPr>
              <w:t>Fasting glucose, mmol/l, mean ± SD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BBCB897" w14:textId="77777777" w:rsidR="00A12D3C" w:rsidRPr="0082672C" w:rsidRDefault="00A12D3C" w:rsidP="0013482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106±28.1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202637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104.6±29.5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0AF2B7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103.2±33.5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B226C0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99.9±30.2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52968063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  <w:tr w:rsidR="00A12D3C" w14:paraId="02A6419C" w14:textId="77777777" w:rsidTr="00134827">
        <w:tc>
          <w:tcPr>
            <w:tcW w:w="4106" w:type="dxa"/>
            <w:shd w:val="clear" w:color="auto" w:fill="auto"/>
          </w:tcPr>
          <w:p w14:paraId="070C6A6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Theme="minorHAnsi" w:hAnsi="Times New Roman" w:cs="Times New Roman"/>
                <w:szCs w:val="20"/>
              </w:rPr>
            </w:pPr>
            <w:r w:rsidRPr="0082672C">
              <w:rPr>
                <w:rFonts w:ascii="Times New Roman" w:eastAsiaTheme="minorHAnsi" w:hAnsi="Times New Roman" w:cs="Times New Roman"/>
                <w:szCs w:val="20"/>
              </w:rPr>
              <w:lastRenderedPageBreak/>
              <w:t>Total cholesterol, mmol/l, mean ± SD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25B6A69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188.1±39.2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80DE1F7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185.7±39.9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7A26D78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192.4±39.6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D4E498F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207.5±44.6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4F68CDA6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  <w:tr w:rsidR="00A12D3C" w14:paraId="648E6EE1" w14:textId="77777777" w:rsidTr="00134827">
        <w:tc>
          <w:tcPr>
            <w:tcW w:w="4106" w:type="dxa"/>
            <w:tcBorders>
              <w:bottom w:val="single" w:sz="4" w:space="0" w:color="auto"/>
            </w:tcBorders>
            <w:shd w:val="clear" w:color="auto" w:fill="auto"/>
          </w:tcPr>
          <w:p w14:paraId="3F2FAB27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Theme="minorHAnsi" w:hAnsi="Times New Roman" w:cs="Times New Roman"/>
                <w:szCs w:val="20"/>
              </w:rPr>
            </w:pPr>
            <w:r w:rsidRPr="0082672C">
              <w:rPr>
                <w:rFonts w:ascii="Times New Roman" w:eastAsiaTheme="minorHAnsi" w:hAnsi="Times New Roman" w:cs="Times New Roman"/>
                <w:szCs w:val="20"/>
              </w:rPr>
              <w:t>Annual clinic visits, n, mean ± SD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C5DAD4" w14:textId="77777777" w:rsidR="00A12D3C" w:rsidRPr="0082672C" w:rsidRDefault="00A12D3C" w:rsidP="0013482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18.7±15.4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68B176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19±15.1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6CC96C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8.4±8.7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77E7A2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11.1±10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FE22EB" w14:textId="77777777" w:rsidR="00A12D3C" w:rsidRPr="0082672C" w:rsidRDefault="00A12D3C" w:rsidP="00134827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82672C">
              <w:rPr>
                <w:rFonts w:ascii="Times New Roman" w:eastAsia="맑은 고딕" w:hAnsi="Times New Roman" w:cs="Times New Roman"/>
                <w:szCs w:val="20"/>
              </w:rPr>
              <w:t>&lt;0.0001</w:t>
            </w:r>
          </w:p>
        </w:tc>
      </w:tr>
    </w:tbl>
    <w:p w14:paraId="4740A1F4" w14:textId="77777777" w:rsidR="00A12D3C" w:rsidRPr="0082672C" w:rsidRDefault="00A12D3C" w:rsidP="00A12D3C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1464BA44" w14:textId="6154899C" w:rsidR="00980D1B" w:rsidRPr="00A12D3C" w:rsidRDefault="00980D1B" w:rsidP="00A12D3C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sectPr w:rsidR="00980D1B" w:rsidRPr="00A12D3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A85A0" w14:textId="77777777" w:rsidR="003A41B5" w:rsidRDefault="003A41B5" w:rsidP="00300FB1">
      <w:pPr>
        <w:spacing w:after="0" w:line="240" w:lineRule="auto"/>
      </w:pPr>
      <w:r>
        <w:separator/>
      </w:r>
    </w:p>
  </w:endnote>
  <w:endnote w:type="continuationSeparator" w:id="0">
    <w:p w14:paraId="608EC142" w14:textId="77777777" w:rsidR="003A41B5" w:rsidRDefault="003A41B5" w:rsidP="00300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76168" w14:textId="77777777" w:rsidR="003A41B5" w:rsidRDefault="003A41B5" w:rsidP="00300FB1">
      <w:pPr>
        <w:spacing w:after="0" w:line="240" w:lineRule="auto"/>
      </w:pPr>
      <w:r>
        <w:separator/>
      </w:r>
    </w:p>
  </w:footnote>
  <w:footnote w:type="continuationSeparator" w:id="0">
    <w:p w14:paraId="4EEC1E84" w14:textId="77777777" w:rsidR="003A41B5" w:rsidRDefault="003A41B5" w:rsidP="00300F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D3C"/>
    <w:rsid w:val="00300FB1"/>
    <w:rsid w:val="003A41B5"/>
    <w:rsid w:val="00980D1B"/>
    <w:rsid w:val="00A1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2365B6"/>
  <w15:chartTrackingRefBased/>
  <w15:docId w15:val="{375EA24D-E225-49BC-BC41-E560C8C87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D3C"/>
    <w:pPr>
      <w:widowControl w:val="0"/>
      <w:wordWrap w:val="0"/>
      <w:autoSpaceDE w:val="0"/>
      <w:autoSpaceDN w:val="0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2D3C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12D3C"/>
    <w:rPr>
      <w:color w:val="0563C1" w:themeColor="hyperlink"/>
      <w:u w:val="single"/>
    </w:rPr>
  </w:style>
  <w:style w:type="character" w:styleId="a5">
    <w:name w:val="annotation reference"/>
    <w:basedOn w:val="a0"/>
    <w:uiPriority w:val="99"/>
    <w:rsid w:val="00A12D3C"/>
    <w:rPr>
      <w:sz w:val="16"/>
      <w:szCs w:val="16"/>
    </w:rPr>
  </w:style>
  <w:style w:type="paragraph" w:styleId="a6">
    <w:name w:val="annotation text"/>
    <w:basedOn w:val="a"/>
    <w:link w:val="Char"/>
    <w:uiPriority w:val="99"/>
    <w:unhideWhenUsed/>
    <w:rsid w:val="00A12D3C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6"/>
    <w:uiPriority w:val="99"/>
    <w:rsid w:val="00A12D3C"/>
    <w:rPr>
      <w:szCs w:val="20"/>
      <w14:ligatures w14:val="none"/>
    </w:rPr>
  </w:style>
  <w:style w:type="paragraph" w:styleId="a7">
    <w:name w:val="header"/>
    <w:basedOn w:val="a"/>
    <w:link w:val="Char0"/>
    <w:uiPriority w:val="99"/>
    <w:unhideWhenUsed/>
    <w:rsid w:val="00300FB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300FB1"/>
    <w:rPr>
      <w14:ligatures w14:val="none"/>
    </w:rPr>
  </w:style>
  <w:style w:type="paragraph" w:styleId="a8">
    <w:name w:val="footer"/>
    <w:basedOn w:val="a"/>
    <w:link w:val="Char1"/>
    <w:uiPriority w:val="99"/>
    <w:unhideWhenUsed/>
    <w:rsid w:val="00300FB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300FB1"/>
    <w:rPr>
      <w14:ligatures w14:val="none"/>
    </w:rPr>
  </w:style>
  <w:style w:type="paragraph" w:styleId="a9">
    <w:name w:val="Revision"/>
    <w:hidden/>
    <w:uiPriority w:val="99"/>
    <w:semiHidden/>
    <w:rsid w:val="00300FB1"/>
    <w:pPr>
      <w:spacing w:after="0" w:line="240" w:lineRule="auto"/>
      <w:jc w:val="left"/>
    </w:pPr>
    <w:rPr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A8A7E7-2843-4EA2-9765-6C5204631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상준 유</dc:creator>
  <cp:keywords/>
  <dc:description/>
  <cp:lastModifiedBy>상준 유</cp:lastModifiedBy>
  <cp:revision>2</cp:revision>
  <dcterms:created xsi:type="dcterms:W3CDTF">2023-11-13T05:10:00Z</dcterms:created>
  <dcterms:modified xsi:type="dcterms:W3CDTF">2023-11-13T05:38:00Z</dcterms:modified>
</cp:coreProperties>
</file>